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F25" w:rsidRPr="00AA5F25" w:rsidRDefault="00AA5F25" w:rsidP="00AA5F25">
      <w:pPr>
        <w:spacing w:before="100" w:beforeAutospacing="1" w:after="100" w:afterAutospacing="1"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hyperlink w:tgtFrame="_blank" w:history="1">
        <w:r w:rsidRPr="00AA5F25">
          <w:rPr>
            <w:rFonts w:ascii="Times New Roman" w:eastAsia="Times New Roman" w:hAnsi="Times New Roman" w:cs="Times New Roman"/>
            <w:color w:val="0000FF"/>
            <w:sz w:val="24"/>
            <w:szCs w:val="24"/>
            <w:u w:val="single"/>
            <w:lang w:eastAsia="pl-PL"/>
          </w:rPr>
          <w:t>http://www.zabrze.magistrat.pl(po lewej stronie: Urząd Miejski, następnie: Zamówienia Publiczne)</w:t>
        </w:r>
      </w:hyperlink>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pict>
          <v:rect id="_x0000_i1025" style="width:0;height:1.5pt" o:hralign="center" o:hrstd="t" o:hr="t" fillcolor="gray" stroked="f"/>
        </w:pic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Ogłoszenie nr 10935 - 2017 z dnia 2017-01-19 r. </w:t>
      </w:r>
    </w:p>
    <w:p w:rsidR="00AA5F25" w:rsidRPr="00AA5F25" w:rsidRDefault="00AA5F25" w:rsidP="00AA5F25">
      <w:pPr>
        <w:spacing w:after="0" w:line="240" w:lineRule="auto"/>
        <w:jc w:val="center"/>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Zabrze: Prowadzenie gospodarki leśnej lasów komunalnych w Zabrzu w latach 2017 - 2019</w:t>
      </w:r>
      <w:r w:rsidRPr="00AA5F25">
        <w:rPr>
          <w:rFonts w:ascii="Times New Roman" w:eastAsia="Times New Roman" w:hAnsi="Times New Roman" w:cs="Times New Roman"/>
          <w:sz w:val="24"/>
          <w:szCs w:val="24"/>
          <w:lang w:eastAsia="pl-PL"/>
        </w:rPr>
        <w:br/>
        <w:t xml:space="preserve">OGŁOSZENIE O ZAMÓWIENIU - Usługi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Zamieszczanie ogłoszenia:</w:t>
      </w:r>
      <w:r w:rsidRPr="00AA5F25">
        <w:rPr>
          <w:rFonts w:ascii="Times New Roman" w:eastAsia="Times New Roman" w:hAnsi="Times New Roman" w:cs="Times New Roman"/>
          <w:sz w:val="24"/>
          <w:szCs w:val="24"/>
          <w:lang w:eastAsia="pl-PL"/>
        </w:rPr>
        <w:t xml:space="preserve"> obowiązkowe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Ogłoszenie dotyczy:</w:t>
      </w:r>
      <w:r w:rsidRPr="00AA5F25">
        <w:rPr>
          <w:rFonts w:ascii="Times New Roman" w:eastAsia="Times New Roman" w:hAnsi="Times New Roman" w:cs="Times New Roman"/>
          <w:sz w:val="24"/>
          <w:szCs w:val="24"/>
          <w:lang w:eastAsia="pl-PL"/>
        </w:rPr>
        <w:t xml:space="preserve"> zamówienia publicznego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nie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Nazwa projektu lub programu</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nie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A5F25">
        <w:rPr>
          <w:rFonts w:ascii="Times New Roman" w:eastAsia="Times New Roman" w:hAnsi="Times New Roman" w:cs="Times New Roman"/>
          <w:sz w:val="24"/>
          <w:szCs w:val="24"/>
          <w:lang w:eastAsia="pl-PL"/>
        </w:rPr>
        <w:t>Pzp</w:t>
      </w:r>
      <w:proofErr w:type="spellEnd"/>
      <w:r w:rsidRPr="00AA5F25">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u w:val="single"/>
          <w:lang w:eastAsia="pl-PL"/>
        </w:rPr>
        <w:t>SEKCJA I: ZAMAWIAJĄCY</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 xml:space="preserve">Postępowanie przeprowadza centralny zamawiający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nie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nie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Informacje na temat podmiotu któremu zamawiający powierzył/powierzyli prowadzenie postępowania:</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Postępowanie jest przeprowadzane wspólnie przez zamawiających</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nie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nie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Informacje dodatkowe:</w:t>
      </w:r>
    </w:p>
    <w:p w:rsidR="00AA5F25" w:rsidRPr="00AA5F25" w:rsidRDefault="00AA5F25" w:rsidP="00AA5F25">
      <w:pPr>
        <w:spacing w:after="24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 xml:space="preserve">I. 1) NAZWA I ADRES: </w:t>
      </w:r>
      <w:r w:rsidRPr="00AA5F25">
        <w:rPr>
          <w:rFonts w:ascii="Times New Roman" w:eastAsia="Times New Roman" w:hAnsi="Times New Roman" w:cs="Times New Roman"/>
          <w:sz w:val="24"/>
          <w:szCs w:val="24"/>
          <w:lang w:eastAsia="pl-PL"/>
        </w:rPr>
        <w:t>Miasto Zabrze, krajowy numer identyfikacyjny 276255520, ul. ul. Powstańców Śląskich  5-7, 41-800  Zabrze, woj. śląskie, państwo Polska, tel. 323733537, e-</w:t>
      </w:r>
      <w:r w:rsidRPr="00AA5F25">
        <w:rPr>
          <w:rFonts w:ascii="Times New Roman" w:eastAsia="Times New Roman" w:hAnsi="Times New Roman" w:cs="Times New Roman"/>
          <w:sz w:val="24"/>
          <w:szCs w:val="24"/>
          <w:lang w:eastAsia="pl-PL"/>
        </w:rPr>
        <w:lastRenderedPageBreak/>
        <w:t xml:space="preserve">mail sekretariat_bzp@um.zabrze.pl, faks 323733427. </w:t>
      </w:r>
      <w:r w:rsidRPr="00AA5F25">
        <w:rPr>
          <w:rFonts w:ascii="Times New Roman" w:eastAsia="Times New Roman" w:hAnsi="Times New Roman" w:cs="Times New Roman"/>
          <w:sz w:val="24"/>
          <w:szCs w:val="24"/>
          <w:lang w:eastAsia="pl-PL"/>
        </w:rPr>
        <w:br/>
        <w:t>Adres strony internetowej (URL): www.zabrze.magistrat.pl</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 xml:space="preserve">I. 2) RODZAJ ZAMAWIAJĄCEGO: </w:t>
      </w:r>
      <w:r w:rsidRPr="00AA5F25">
        <w:rPr>
          <w:rFonts w:ascii="Times New Roman" w:eastAsia="Times New Roman" w:hAnsi="Times New Roman" w:cs="Times New Roman"/>
          <w:sz w:val="24"/>
          <w:szCs w:val="24"/>
          <w:lang w:eastAsia="pl-PL"/>
        </w:rPr>
        <w:t xml:space="preserve">Administracja samorządowa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 xml:space="preserve">I.3) WSPÓLNE UDZIELANIE ZAMÓWIENIA </w:t>
      </w:r>
      <w:r w:rsidRPr="00AA5F25">
        <w:rPr>
          <w:rFonts w:ascii="Times New Roman" w:eastAsia="Times New Roman" w:hAnsi="Times New Roman" w:cs="Times New Roman"/>
          <w:b/>
          <w:bCs/>
          <w:i/>
          <w:iCs/>
          <w:sz w:val="24"/>
          <w:szCs w:val="24"/>
          <w:lang w:eastAsia="pl-PL"/>
        </w:rPr>
        <w:t>(jeżeli dotyczy)</w:t>
      </w:r>
      <w:r w:rsidRPr="00AA5F25">
        <w:rPr>
          <w:rFonts w:ascii="Times New Roman" w:eastAsia="Times New Roman" w:hAnsi="Times New Roman" w:cs="Times New Roman"/>
          <w:b/>
          <w:bCs/>
          <w:sz w:val="24"/>
          <w:szCs w:val="24"/>
          <w:lang w:eastAsia="pl-PL"/>
        </w:rPr>
        <w:t xml:space="preserv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 xml:space="preserve">I.4) KOMUNIKACJA: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tak </w:t>
      </w:r>
      <w:r w:rsidRPr="00AA5F25">
        <w:rPr>
          <w:rFonts w:ascii="Times New Roman" w:eastAsia="Times New Roman" w:hAnsi="Times New Roman" w:cs="Times New Roman"/>
          <w:sz w:val="24"/>
          <w:szCs w:val="24"/>
          <w:lang w:eastAsia="pl-PL"/>
        </w:rPr>
        <w:br/>
        <w:t>www.zabrze.magistrat.pl(po lewej stronie: Urząd Miejski, następnie: Zamówienia Publiczne)</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tak </w:t>
      </w:r>
      <w:r w:rsidRPr="00AA5F25">
        <w:rPr>
          <w:rFonts w:ascii="Times New Roman" w:eastAsia="Times New Roman" w:hAnsi="Times New Roman" w:cs="Times New Roman"/>
          <w:sz w:val="24"/>
          <w:szCs w:val="24"/>
          <w:lang w:eastAsia="pl-PL"/>
        </w:rPr>
        <w:br/>
        <w:t>www.zabrze.magistrat.pl(po lewej stronie: Urząd Miejski, następnie: Zamówienia Publiczne)</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AA5F25">
        <w:rPr>
          <w:rFonts w:ascii="Times New Roman" w:eastAsia="Times New Roman" w:hAnsi="Times New Roman" w:cs="Times New Roman"/>
          <w:b/>
          <w:bCs/>
          <w:sz w:val="24"/>
          <w:szCs w:val="24"/>
          <w:lang w:eastAsia="pl-PL"/>
        </w:rPr>
        <w:t>informacji</w:t>
      </w:r>
      <w:proofErr w:type="spellEnd"/>
      <w:r w:rsidRPr="00AA5F25">
        <w:rPr>
          <w:rFonts w:ascii="Times New Roman" w:eastAsia="Times New Roman" w:hAnsi="Times New Roman" w:cs="Times New Roman"/>
          <w:b/>
          <w:bCs/>
          <w:sz w:val="24"/>
          <w:szCs w:val="24"/>
          <w:lang w:eastAsia="pl-PL"/>
        </w:rPr>
        <w:t xml:space="preserve"> można uzyskać pod adresem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nie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Oferty lub wnioski o dopuszczenie do udziału w postępowaniu należy przesyłać:</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Elektronicznie</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nie </w:t>
      </w:r>
      <w:r w:rsidRPr="00AA5F25">
        <w:rPr>
          <w:rFonts w:ascii="Times New Roman" w:eastAsia="Times New Roman" w:hAnsi="Times New Roman" w:cs="Times New Roman"/>
          <w:sz w:val="24"/>
          <w:szCs w:val="24"/>
          <w:lang w:eastAsia="pl-PL"/>
        </w:rPr>
        <w:br/>
        <w:t xml:space="preserve">adres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A5F25">
        <w:rPr>
          <w:rFonts w:ascii="Times New Roman" w:eastAsia="Times New Roman" w:hAnsi="Times New Roman" w:cs="Times New Roman"/>
          <w:sz w:val="24"/>
          <w:szCs w:val="24"/>
          <w:lang w:eastAsia="pl-PL"/>
        </w:rPr>
        <w:br/>
        <w:t xml:space="preserve">nie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A5F25">
        <w:rPr>
          <w:rFonts w:ascii="Times New Roman" w:eastAsia="Times New Roman" w:hAnsi="Times New Roman" w:cs="Times New Roman"/>
          <w:sz w:val="24"/>
          <w:szCs w:val="24"/>
          <w:lang w:eastAsia="pl-PL"/>
        </w:rPr>
        <w:br/>
        <w:t xml:space="preserve">tak </w:t>
      </w:r>
      <w:r w:rsidRPr="00AA5F25">
        <w:rPr>
          <w:rFonts w:ascii="Times New Roman" w:eastAsia="Times New Roman" w:hAnsi="Times New Roman" w:cs="Times New Roman"/>
          <w:sz w:val="24"/>
          <w:szCs w:val="24"/>
          <w:lang w:eastAsia="pl-PL"/>
        </w:rPr>
        <w:br/>
        <w:t xml:space="preserve">Inny sposób: </w:t>
      </w:r>
      <w:r w:rsidRPr="00AA5F25">
        <w:rPr>
          <w:rFonts w:ascii="Times New Roman" w:eastAsia="Times New Roman" w:hAnsi="Times New Roman" w:cs="Times New Roman"/>
          <w:sz w:val="24"/>
          <w:szCs w:val="24"/>
          <w:lang w:eastAsia="pl-PL"/>
        </w:rPr>
        <w:br/>
        <w:t>oferty pod rygorem nieważności należy złożyć w formie pisemnej, zgodnie z wymaganiami SIWZ</w:t>
      </w:r>
      <w:r w:rsidRPr="00AA5F25">
        <w:rPr>
          <w:rFonts w:ascii="Times New Roman" w:eastAsia="Times New Roman" w:hAnsi="Times New Roman" w:cs="Times New Roman"/>
          <w:sz w:val="24"/>
          <w:szCs w:val="24"/>
          <w:lang w:eastAsia="pl-PL"/>
        </w:rPr>
        <w:br/>
        <w:t xml:space="preserve">Adres: </w:t>
      </w:r>
      <w:r w:rsidRPr="00AA5F25">
        <w:rPr>
          <w:rFonts w:ascii="Times New Roman" w:eastAsia="Times New Roman" w:hAnsi="Times New Roman" w:cs="Times New Roman"/>
          <w:sz w:val="24"/>
          <w:szCs w:val="24"/>
          <w:lang w:eastAsia="pl-PL"/>
        </w:rPr>
        <w:br/>
        <w:t>Urząd Miejski w Zabrzu, ul. Powstańców Śląskich 5-741-800 Zabrze, pok. 219, II piętro</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nie </w:t>
      </w:r>
      <w:r w:rsidRPr="00AA5F25">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u w:val="single"/>
          <w:lang w:eastAsia="pl-PL"/>
        </w:rPr>
        <w:t xml:space="preserve">SEKCJA II: PRZEDMIOT ZAMÓWIENIA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lastRenderedPageBreak/>
        <w:br/>
      </w:r>
      <w:r w:rsidRPr="00AA5F25">
        <w:rPr>
          <w:rFonts w:ascii="Times New Roman" w:eastAsia="Times New Roman" w:hAnsi="Times New Roman" w:cs="Times New Roman"/>
          <w:b/>
          <w:bCs/>
          <w:sz w:val="24"/>
          <w:szCs w:val="24"/>
          <w:lang w:eastAsia="pl-PL"/>
        </w:rPr>
        <w:t xml:space="preserve">II.1) Nazwa nadana zamówieniu przez zamawiającego: </w:t>
      </w:r>
      <w:r w:rsidRPr="00AA5F25">
        <w:rPr>
          <w:rFonts w:ascii="Times New Roman" w:eastAsia="Times New Roman" w:hAnsi="Times New Roman" w:cs="Times New Roman"/>
          <w:sz w:val="24"/>
          <w:szCs w:val="24"/>
          <w:lang w:eastAsia="pl-PL"/>
        </w:rPr>
        <w:t>Prowadzenie gospodarki leśnej lasów komunalnych w Zabrzu w latach 2017 - 2019</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Numer referencyjny: </w:t>
      </w:r>
      <w:r w:rsidRPr="00AA5F25">
        <w:rPr>
          <w:rFonts w:ascii="Times New Roman" w:eastAsia="Times New Roman" w:hAnsi="Times New Roman" w:cs="Times New Roman"/>
          <w:sz w:val="24"/>
          <w:szCs w:val="24"/>
          <w:lang w:eastAsia="pl-PL"/>
        </w:rPr>
        <w:t>BZP.271.2.2017.MK</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AA5F25" w:rsidRPr="00AA5F25" w:rsidRDefault="00AA5F25" w:rsidP="00AA5F25">
      <w:pPr>
        <w:spacing w:after="0" w:line="240" w:lineRule="auto"/>
        <w:jc w:val="both"/>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nie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II.2) Rodzaj zamówienia: </w:t>
      </w:r>
      <w:r w:rsidRPr="00AA5F25">
        <w:rPr>
          <w:rFonts w:ascii="Times New Roman" w:eastAsia="Times New Roman" w:hAnsi="Times New Roman" w:cs="Times New Roman"/>
          <w:sz w:val="24"/>
          <w:szCs w:val="24"/>
          <w:lang w:eastAsia="pl-PL"/>
        </w:rPr>
        <w:t xml:space="preserve">usługi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II.3) Informacja o możliwości składania ofert częściowych</w:t>
      </w:r>
      <w:r w:rsidRPr="00AA5F25">
        <w:rPr>
          <w:rFonts w:ascii="Times New Roman" w:eastAsia="Times New Roman" w:hAnsi="Times New Roman" w:cs="Times New Roman"/>
          <w:sz w:val="24"/>
          <w:szCs w:val="24"/>
          <w:lang w:eastAsia="pl-PL"/>
        </w:rPr>
        <w:br/>
        <w:t xml:space="preserve">Zamówienie podzielone jest na części: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Nie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II.4) Krótki opis przedmiotu zamówienia </w:t>
      </w:r>
      <w:r w:rsidRPr="00AA5F25">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A5F2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A5F25">
        <w:rPr>
          <w:rFonts w:ascii="Times New Roman" w:eastAsia="Times New Roman" w:hAnsi="Times New Roman" w:cs="Times New Roman"/>
          <w:sz w:val="24"/>
          <w:szCs w:val="24"/>
          <w:lang w:eastAsia="pl-PL"/>
        </w:rPr>
        <w:t xml:space="preserve">Przedmiotem zamówienia jest: Prowadzenie gospodarki leśnej lasów komunalnych w Zabrzu w latach 2017 – 2019, opisanej w „Uproszczonym planie urządzenia lasu komunalnego miasta Zabrze na okres od 01.01.2011r. do 31.12.2020r” (do wglądu w Wydziale Infrastruktury Komunalnej UM), na którą składać się będzie: a. dozór w tym obchód lasów co najmniej jeden raz w miesiącu na powierzchni około 173,21 ha w granicach administracyjnych miasta , b. prowadzenie i dozór składnicy drewna, prowadzenie ewidencji drewna i sprzedaży drewna, c. bieżące utrzymanie porządku i czystości, d. prowadzenie prac związanych z hodowlą i użytkowaniem lasu. Szczegółowy opis przedmiotu zamówienia zawiera Część IV SIWZ.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II.5) Główny kod CPV: </w:t>
      </w:r>
      <w:r w:rsidRPr="00AA5F25">
        <w:rPr>
          <w:rFonts w:ascii="Times New Roman" w:eastAsia="Times New Roman" w:hAnsi="Times New Roman" w:cs="Times New Roman"/>
          <w:sz w:val="24"/>
          <w:szCs w:val="24"/>
          <w:lang w:eastAsia="pl-PL"/>
        </w:rPr>
        <w:t>77200000-2</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Dodatkowe kody CPV:</w:t>
      </w:r>
      <w:r w:rsidRPr="00AA5F25">
        <w:rPr>
          <w:rFonts w:ascii="Times New Roman" w:eastAsia="Times New Roman" w:hAnsi="Times New Roman" w:cs="Times New Roman"/>
          <w:sz w:val="24"/>
          <w:szCs w:val="24"/>
          <w:lang w:eastAsia="pl-PL"/>
        </w:rPr>
        <w:t>77231100-9, 90600000-3</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II.6) Całkowita wartość zamówienia </w:t>
      </w:r>
      <w:r w:rsidRPr="00AA5F25">
        <w:rPr>
          <w:rFonts w:ascii="Times New Roman" w:eastAsia="Times New Roman" w:hAnsi="Times New Roman" w:cs="Times New Roman"/>
          <w:i/>
          <w:iCs/>
          <w:sz w:val="24"/>
          <w:szCs w:val="24"/>
          <w:lang w:eastAsia="pl-PL"/>
        </w:rPr>
        <w:t>(jeżeli zamawiający podaje informacje o wartości zamówienia)</w:t>
      </w:r>
      <w:r w:rsidRPr="00AA5F25">
        <w:rPr>
          <w:rFonts w:ascii="Times New Roman" w:eastAsia="Times New Roman" w:hAnsi="Times New Roman" w:cs="Times New Roman"/>
          <w:sz w:val="24"/>
          <w:szCs w:val="24"/>
          <w:lang w:eastAsia="pl-PL"/>
        </w:rPr>
        <w:t xml:space="preserve">: </w:t>
      </w:r>
      <w:r w:rsidRPr="00AA5F25">
        <w:rPr>
          <w:rFonts w:ascii="Times New Roman" w:eastAsia="Times New Roman" w:hAnsi="Times New Roman" w:cs="Times New Roman"/>
          <w:sz w:val="24"/>
          <w:szCs w:val="24"/>
          <w:lang w:eastAsia="pl-PL"/>
        </w:rPr>
        <w:br/>
        <w:t xml:space="preserve">Wartość bez VAT: </w:t>
      </w:r>
      <w:r w:rsidRPr="00AA5F25">
        <w:rPr>
          <w:rFonts w:ascii="Times New Roman" w:eastAsia="Times New Roman" w:hAnsi="Times New Roman" w:cs="Times New Roman"/>
          <w:sz w:val="24"/>
          <w:szCs w:val="24"/>
          <w:lang w:eastAsia="pl-PL"/>
        </w:rPr>
        <w:br/>
        <w:t xml:space="preserve">Waluta: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AA5F25">
        <w:rPr>
          <w:rFonts w:ascii="Times New Roman" w:eastAsia="Times New Roman" w:hAnsi="Times New Roman" w:cs="Times New Roman"/>
          <w:b/>
          <w:bCs/>
          <w:sz w:val="24"/>
          <w:szCs w:val="24"/>
          <w:lang w:eastAsia="pl-PL"/>
        </w:rPr>
        <w:t>pkt</w:t>
      </w:r>
      <w:proofErr w:type="spellEnd"/>
      <w:r w:rsidRPr="00AA5F25">
        <w:rPr>
          <w:rFonts w:ascii="Times New Roman" w:eastAsia="Times New Roman" w:hAnsi="Times New Roman" w:cs="Times New Roman"/>
          <w:b/>
          <w:bCs/>
          <w:sz w:val="24"/>
          <w:szCs w:val="24"/>
          <w:lang w:eastAsia="pl-PL"/>
        </w:rPr>
        <w:t xml:space="preserve"> 6 i 7 lub w art. 134 ust. 6 </w:t>
      </w:r>
      <w:proofErr w:type="spellStart"/>
      <w:r w:rsidRPr="00AA5F25">
        <w:rPr>
          <w:rFonts w:ascii="Times New Roman" w:eastAsia="Times New Roman" w:hAnsi="Times New Roman" w:cs="Times New Roman"/>
          <w:b/>
          <w:bCs/>
          <w:sz w:val="24"/>
          <w:szCs w:val="24"/>
          <w:lang w:eastAsia="pl-PL"/>
        </w:rPr>
        <w:t>pkt</w:t>
      </w:r>
      <w:proofErr w:type="spellEnd"/>
      <w:r w:rsidRPr="00AA5F25">
        <w:rPr>
          <w:rFonts w:ascii="Times New Roman" w:eastAsia="Times New Roman" w:hAnsi="Times New Roman" w:cs="Times New Roman"/>
          <w:b/>
          <w:bCs/>
          <w:sz w:val="24"/>
          <w:szCs w:val="24"/>
          <w:lang w:eastAsia="pl-PL"/>
        </w:rPr>
        <w:t xml:space="preserve"> 3 ustawy </w:t>
      </w:r>
      <w:proofErr w:type="spellStart"/>
      <w:r w:rsidRPr="00AA5F25">
        <w:rPr>
          <w:rFonts w:ascii="Times New Roman" w:eastAsia="Times New Roman" w:hAnsi="Times New Roman" w:cs="Times New Roman"/>
          <w:b/>
          <w:bCs/>
          <w:sz w:val="24"/>
          <w:szCs w:val="24"/>
          <w:lang w:eastAsia="pl-PL"/>
        </w:rPr>
        <w:t>Pzp</w:t>
      </w:r>
      <w:proofErr w:type="spellEnd"/>
      <w:r w:rsidRPr="00AA5F25">
        <w:rPr>
          <w:rFonts w:ascii="Times New Roman" w:eastAsia="Times New Roman" w:hAnsi="Times New Roman" w:cs="Times New Roman"/>
          <w:b/>
          <w:bCs/>
          <w:sz w:val="24"/>
          <w:szCs w:val="24"/>
          <w:lang w:eastAsia="pl-PL"/>
        </w:rPr>
        <w:t xml:space="preserve">: </w:t>
      </w:r>
      <w:r w:rsidRPr="00AA5F25">
        <w:rPr>
          <w:rFonts w:ascii="Times New Roman" w:eastAsia="Times New Roman" w:hAnsi="Times New Roman" w:cs="Times New Roman"/>
          <w:sz w:val="24"/>
          <w:szCs w:val="24"/>
          <w:lang w:eastAsia="pl-PL"/>
        </w:rPr>
        <w:t xml:space="preserve">tak </w:t>
      </w:r>
      <w:r w:rsidRPr="00AA5F25">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AA5F25">
        <w:rPr>
          <w:rFonts w:ascii="Times New Roman" w:eastAsia="Times New Roman" w:hAnsi="Times New Roman" w:cs="Times New Roman"/>
          <w:sz w:val="24"/>
          <w:szCs w:val="24"/>
          <w:lang w:eastAsia="pl-PL"/>
        </w:rPr>
        <w:t>pkt</w:t>
      </w:r>
      <w:proofErr w:type="spellEnd"/>
      <w:r w:rsidRPr="00AA5F25">
        <w:rPr>
          <w:rFonts w:ascii="Times New Roman" w:eastAsia="Times New Roman" w:hAnsi="Times New Roman" w:cs="Times New Roman"/>
          <w:sz w:val="24"/>
          <w:szCs w:val="24"/>
          <w:lang w:eastAsia="pl-PL"/>
        </w:rPr>
        <w:t xml:space="preserve"> 6 lub w art. 134 ust. 6 </w:t>
      </w:r>
      <w:proofErr w:type="spellStart"/>
      <w:r w:rsidRPr="00AA5F25">
        <w:rPr>
          <w:rFonts w:ascii="Times New Roman" w:eastAsia="Times New Roman" w:hAnsi="Times New Roman" w:cs="Times New Roman"/>
          <w:sz w:val="24"/>
          <w:szCs w:val="24"/>
          <w:lang w:eastAsia="pl-PL"/>
        </w:rPr>
        <w:t>pkt</w:t>
      </w:r>
      <w:proofErr w:type="spellEnd"/>
      <w:r w:rsidRPr="00AA5F25">
        <w:rPr>
          <w:rFonts w:ascii="Times New Roman" w:eastAsia="Times New Roman" w:hAnsi="Times New Roman" w:cs="Times New Roman"/>
          <w:sz w:val="24"/>
          <w:szCs w:val="24"/>
          <w:lang w:eastAsia="pl-PL"/>
        </w:rPr>
        <w:t xml:space="preserve"> 3 ustawy </w:t>
      </w:r>
      <w:proofErr w:type="spellStart"/>
      <w:r w:rsidRPr="00AA5F25">
        <w:rPr>
          <w:rFonts w:ascii="Times New Roman" w:eastAsia="Times New Roman" w:hAnsi="Times New Roman" w:cs="Times New Roman"/>
          <w:sz w:val="24"/>
          <w:szCs w:val="24"/>
          <w:lang w:eastAsia="pl-PL"/>
        </w:rPr>
        <w:t>Pzp</w:t>
      </w:r>
      <w:proofErr w:type="spellEnd"/>
      <w:r w:rsidRPr="00AA5F25">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AA5F25">
        <w:rPr>
          <w:rFonts w:ascii="Times New Roman" w:eastAsia="Times New Roman" w:hAnsi="Times New Roman" w:cs="Times New Roman"/>
          <w:sz w:val="24"/>
          <w:szCs w:val="24"/>
          <w:lang w:eastAsia="pl-PL"/>
        </w:rPr>
        <w:t>pkt</w:t>
      </w:r>
      <w:proofErr w:type="spellEnd"/>
      <w:r w:rsidRPr="00AA5F25">
        <w:rPr>
          <w:rFonts w:ascii="Times New Roman" w:eastAsia="Times New Roman" w:hAnsi="Times New Roman" w:cs="Times New Roman"/>
          <w:sz w:val="24"/>
          <w:szCs w:val="24"/>
          <w:lang w:eastAsia="pl-PL"/>
        </w:rPr>
        <w:t xml:space="preserve"> 6 </w:t>
      </w:r>
      <w:proofErr w:type="spellStart"/>
      <w:r w:rsidRPr="00AA5F25">
        <w:rPr>
          <w:rFonts w:ascii="Times New Roman" w:eastAsia="Times New Roman" w:hAnsi="Times New Roman" w:cs="Times New Roman"/>
          <w:sz w:val="24"/>
          <w:szCs w:val="24"/>
          <w:lang w:eastAsia="pl-PL"/>
        </w:rPr>
        <w:t>p.z.p</w:t>
      </w:r>
      <w:proofErr w:type="spellEnd"/>
      <w:r w:rsidRPr="00AA5F25">
        <w:rPr>
          <w:rFonts w:ascii="Times New Roman" w:eastAsia="Times New Roman" w:hAnsi="Times New Roman" w:cs="Times New Roman"/>
          <w:sz w:val="24"/>
          <w:szCs w:val="24"/>
          <w:lang w:eastAsia="pl-PL"/>
        </w:rPr>
        <w:t xml:space="preserve">. polegających na powtórzeniu podobnych usług objętych przedmiotem zamówienia. Procedura udzielania zamówienia polegającego na powtórzeniu podobnych usług może zostać wszczęta na podstawie zatwierdzonego przez Zamawiającego protokołu konieczności opisującego zakres usług i uzasadnienie potrzeby ich wykonania oraz po zabezpieczeniu odpowiednich środków finansowych. Kod CPV: 77200000-2, 77231100-9, 90600000-3.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II.8) Okres, w którym realizowane będzie zamówienie lub okres, na który została </w:t>
      </w:r>
      <w:r w:rsidRPr="00AA5F25">
        <w:rPr>
          <w:rFonts w:ascii="Times New Roman" w:eastAsia="Times New Roman" w:hAnsi="Times New Roman" w:cs="Times New Roman"/>
          <w:b/>
          <w:bCs/>
          <w:sz w:val="24"/>
          <w:szCs w:val="24"/>
          <w:lang w:eastAsia="pl-PL"/>
        </w:rPr>
        <w:lastRenderedPageBreak/>
        <w:t>zawarta umowa ramowa lub okres, na który został ustanowiony dynamiczny system zakupów:</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data zakończenia: 31/12/2019</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II.9) Informacje dodatkowe: </w:t>
      </w:r>
      <w:r w:rsidRPr="00AA5F25">
        <w:rPr>
          <w:rFonts w:ascii="Times New Roman" w:eastAsia="Times New Roman" w:hAnsi="Times New Roman" w:cs="Times New Roman"/>
          <w:sz w:val="24"/>
          <w:szCs w:val="24"/>
          <w:lang w:eastAsia="pl-PL"/>
        </w:rPr>
        <w:t>Wykonawca zrealizuje przedmiot zamówienia w terminie: od daty zawarcia umowy do 31.12.2019r.</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 xml:space="preserve">III.1) WARUNKI UDZIAŁU W POSTĘPOWANIU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AA5F25">
        <w:rPr>
          <w:rFonts w:ascii="Times New Roman" w:eastAsia="Times New Roman" w:hAnsi="Times New Roman" w:cs="Times New Roman"/>
          <w:sz w:val="24"/>
          <w:szCs w:val="24"/>
          <w:lang w:eastAsia="pl-PL"/>
        </w:rPr>
        <w:br/>
        <w:t xml:space="preserve">Określenie warunków: </w:t>
      </w:r>
      <w:r w:rsidRPr="00AA5F25">
        <w:rPr>
          <w:rFonts w:ascii="Times New Roman" w:eastAsia="Times New Roman" w:hAnsi="Times New Roman" w:cs="Times New Roman"/>
          <w:sz w:val="24"/>
          <w:szCs w:val="24"/>
          <w:lang w:eastAsia="pl-PL"/>
        </w:rPr>
        <w:br/>
        <w:t xml:space="preserve">Informacje dodatkowe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III.1.2) Sytuacja finansowa lub ekonomiczna </w:t>
      </w:r>
      <w:r w:rsidRPr="00AA5F25">
        <w:rPr>
          <w:rFonts w:ascii="Times New Roman" w:eastAsia="Times New Roman" w:hAnsi="Times New Roman" w:cs="Times New Roman"/>
          <w:sz w:val="24"/>
          <w:szCs w:val="24"/>
          <w:lang w:eastAsia="pl-PL"/>
        </w:rPr>
        <w:br/>
        <w:t xml:space="preserve">Określenie warunków: </w:t>
      </w:r>
      <w:r w:rsidRPr="00AA5F25">
        <w:rPr>
          <w:rFonts w:ascii="Times New Roman" w:eastAsia="Times New Roman" w:hAnsi="Times New Roman" w:cs="Times New Roman"/>
          <w:sz w:val="24"/>
          <w:szCs w:val="24"/>
          <w:lang w:eastAsia="pl-PL"/>
        </w:rPr>
        <w:br/>
        <w:t xml:space="preserve">Informacje dodatkowe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III.1.3) Zdolność techniczna lub zawodowa </w:t>
      </w:r>
      <w:r w:rsidRPr="00AA5F25">
        <w:rPr>
          <w:rFonts w:ascii="Times New Roman" w:eastAsia="Times New Roman" w:hAnsi="Times New Roman" w:cs="Times New Roman"/>
          <w:sz w:val="24"/>
          <w:szCs w:val="24"/>
          <w:lang w:eastAsia="pl-PL"/>
        </w:rPr>
        <w:br/>
        <w:t xml:space="preserve">Określenie warunków: W celu wykazania spełniania warunku zdolności technicznej lub zawodowej Wykonawca jest zobowiązany wykazać się nie mniej niż 1 wykonaną usługą, a w przypadku świadczeń okresowych lub ciągłych również wykonywaną, o wartości nie mniejszej niż 300.000,00 zł brutto w okresie ostatnich trzech lat przed upływem terminu składania ofert, a jeżeli okres prowadzenia działalności jest krótszy - w tym okresie, w zakresie prowadzenia gospodarki leśnej tj. zakresie określonym w Instrukcji służbowej leśniczego – kierownika zadania i Przedmiarem robót z podaniem ich wartości, przedmiotu, dat wykonania i odbiorców oraz załączyć dowody, czy usługi te zostały wykonane lub są wykonywane należycie.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w:t>
      </w:r>
      <w:proofErr w:type="spellStart"/>
      <w:r w:rsidRPr="00AA5F25">
        <w:rPr>
          <w:rFonts w:ascii="Times New Roman" w:eastAsia="Times New Roman" w:hAnsi="Times New Roman" w:cs="Times New Roman"/>
          <w:sz w:val="24"/>
          <w:szCs w:val="24"/>
          <w:lang w:eastAsia="pl-PL"/>
        </w:rPr>
        <w:t>postępowania.Zamawiający</w:t>
      </w:r>
      <w:proofErr w:type="spellEnd"/>
      <w:r w:rsidRPr="00AA5F25">
        <w:rPr>
          <w:rFonts w:ascii="Times New Roman" w:eastAsia="Times New Roman" w:hAnsi="Times New Roman" w:cs="Times New Roman"/>
          <w:sz w:val="24"/>
          <w:szCs w:val="24"/>
          <w:lang w:eastAsia="pl-PL"/>
        </w:rPr>
        <w:t xml:space="preserve"> wymaga aby wykonawca dysponował nie mniej niż: - samochód samowyładowczy do 5t – 1 szt. - samochód dostawczy do 1t - 1 szt. - ciągnik rolniczy- 1 szt. - przyczepa skrzyniowa- 1 szt. - przyczepa dłużycowa – 1 szt. - kosiarka rotacyjna lub bębnowa – 1 szt. - pilarki spalinowe – 3 </w:t>
      </w:r>
      <w:proofErr w:type="spellStart"/>
      <w:r w:rsidRPr="00AA5F25">
        <w:rPr>
          <w:rFonts w:ascii="Times New Roman" w:eastAsia="Times New Roman" w:hAnsi="Times New Roman" w:cs="Times New Roman"/>
          <w:sz w:val="24"/>
          <w:szCs w:val="24"/>
          <w:lang w:eastAsia="pl-PL"/>
        </w:rPr>
        <w:t>szt</w:t>
      </w:r>
      <w:proofErr w:type="spellEnd"/>
      <w:r w:rsidRPr="00AA5F25">
        <w:rPr>
          <w:rFonts w:ascii="Times New Roman" w:eastAsia="Times New Roman" w:hAnsi="Times New Roman" w:cs="Times New Roman"/>
          <w:sz w:val="24"/>
          <w:szCs w:val="24"/>
          <w:lang w:eastAsia="pl-PL"/>
        </w:rPr>
        <w:t xml:space="preserve"> - kosa spalinowa – 3 szt. - spychacz lub równiarka drogowa – 1 szt. - walec drogowy - 1 szt. - rębak do rozdrabniania gałęzi – 1 szt. - bijakowy ścinacz lub kosiarko – rozdrabniacz – 1 szt. Ponadto, Kierownik robót musi być wyposażony w: - mundur leśniczego (mundur letni i zimowy) - średnicomierz - taśma do mierzenia dłużyc - </w:t>
      </w:r>
      <w:proofErr w:type="spellStart"/>
      <w:r w:rsidRPr="00AA5F25">
        <w:rPr>
          <w:rFonts w:ascii="Times New Roman" w:eastAsia="Times New Roman" w:hAnsi="Times New Roman" w:cs="Times New Roman"/>
          <w:sz w:val="24"/>
          <w:szCs w:val="24"/>
          <w:lang w:eastAsia="pl-PL"/>
        </w:rPr>
        <w:t>ryszpak</w:t>
      </w:r>
      <w:proofErr w:type="spellEnd"/>
      <w:r w:rsidRPr="00AA5F25">
        <w:rPr>
          <w:rFonts w:ascii="Times New Roman" w:eastAsia="Times New Roman" w:hAnsi="Times New Roman" w:cs="Times New Roman"/>
          <w:sz w:val="24"/>
          <w:szCs w:val="24"/>
          <w:lang w:eastAsia="pl-PL"/>
        </w:rPr>
        <w:t xml:space="preserve">. Zamawiający wymaga, aby osoby, które będą uczestniczyć w wykonywaniu zamówienia posiadały następujące kwalifikacje zawodowe, doświadczenie i wykształcenie oraz zakres wykonywanych czynności: 1) Kierownik robót do nadzoru prac na terenach lasów komunalnych kwalifikacje zawodowe: zdany egzamin dla kandydatów Służby Leśnej (egzamin warunkujący nadanie po raz pierwszy stopnia służbowego w Służbie Leśnej obejmujący sprawdzenie wiedzy w zakresie: * przepisów prawa dotyczących leśnictwa i ochrony przyrody * zasad i sposobów zarządzania oraz gospodarowania mieniem Skarbu </w:t>
      </w:r>
      <w:r w:rsidRPr="00AA5F25">
        <w:rPr>
          <w:rFonts w:ascii="Times New Roman" w:eastAsia="Times New Roman" w:hAnsi="Times New Roman" w:cs="Times New Roman"/>
          <w:sz w:val="24"/>
          <w:szCs w:val="24"/>
          <w:lang w:eastAsia="pl-PL"/>
        </w:rPr>
        <w:lastRenderedPageBreak/>
        <w:t xml:space="preserve">Państwa będącym w zarządzie Lasów Państwowych , w szczególności zasad i sposobów prowadzenia gospodarki leśnej, gospodarowania gruntami i innymi nieruchomościami oraz ruchomościami związanymi z gospodarką leśną, a także zasad ekonomiki leśnictwa) doświadczenie: min. 3 letnie doświadczenie w zakresie prowadzenia gospodarki leśnej wykształcenie: technik lub inżynier leśnik 2) Brygadzista do organizacji prac na terenach lasów komunalnych nie mniej niż 1 osoba doświadczenie: min. 3 letnie doświadczenie w zakresie prowadzenia gospodarki leśnej wykształcenie: technik lub inżynier leśnik 3) Pracownicy techniczno – fizyczni nie mniej niż 3 osoby kwalifikacje zawodowe: ukończony kurs dla drwali i operatorów pilarek; doświadczenie: min. 3 letnie doświadczenie w zakresie wycinki drzew na terenach leśnych lub terenach zieleni miejskiej, Zamawiający wymaga zatrudnienia przez Wykonawcę co najmniej 4 osób wykonujących zamówienie na podstawie umowy o pracę, o których mowa w pkt. 2) i 3). </w:t>
      </w:r>
      <w:r w:rsidRPr="00AA5F25">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AA5F25">
        <w:rPr>
          <w:rFonts w:ascii="Times New Roman" w:eastAsia="Times New Roman" w:hAnsi="Times New Roman" w:cs="Times New Roman"/>
          <w:sz w:val="24"/>
          <w:szCs w:val="24"/>
          <w:lang w:eastAsia="pl-PL"/>
        </w:rPr>
        <w:br/>
        <w:t xml:space="preserve">Informacje dodatkowe: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 xml:space="preserve">III.2) PODSTAWY WYKLUCZENIA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AA5F25">
        <w:rPr>
          <w:rFonts w:ascii="Times New Roman" w:eastAsia="Times New Roman" w:hAnsi="Times New Roman" w:cs="Times New Roman"/>
          <w:b/>
          <w:bCs/>
          <w:sz w:val="24"/>
          <w:szCs w:val="24"/>
          <w:lang w:eastAsia="pl-PL"/>
        </w:rPr>
        <w:t>Pzp</w:t>
      </w:r>
      <w:proofErr w:type="spellEnd"/>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A5F25">
        <w:rPr>
          <w:rFonts w:ascii="Times New Roman" w:eastAsia="Times New Roman" w:hAnsi="Times New Roman" w:cs="Times New Roman"/>
          <w:b/>
          <w:bCs/>
          <w:sz w:val="24"/>
          <w:szCs w:val="24"/>
          <w:lang w:eastAsia="pl-PL"/>
        </w:rPr>
        <w:t>Pzp</w:t>
      </w:r>
      <w:proofErr w:type="spellEnd"/>
      <w:r w:rsidRPr="00AA5F25">
        <w:rPr>
          <w:rFonts w:ascii="Times New Roman" w:eastAsia="Times New Roman" w:hAnsi="Times New Roman" w:cs="Times New Roman"/>
          <w:sz w:val="24"/>
          <w:szCs w:val="24"/>
          <w:lang w:eastAsia="pl-PL"/>
        </w:rPr>
        <w:t xml:space="preserve"> tak </w:t>
      </w:r>
      <w:r w:rsidRPr="00AA5F25">
        <w:rPr>
          <w:rFonts w:ascii="Times New Roman" w:eastAsia="Times New Roman" w:hAnsi="Times New Roman" w:cs="Times New Roman"/>
          <w:sz w:val="24"/>
          <w:szCs w:val="24"/>
          <w:lang w:eastAsia="pl-PL"/>
        </w:rPr>
        <w:br/>
        <w:t xml:space="preserve">Zamawiający przewiduje następujące fakultatywne podstawy wykluczenia: </w:t>
      </w:r>
      <w:r w:rsidRPr="00AA5F25">
        <w:rPr>
          <w:rFonts w:ascii="Times New Roman" w:eastAsia="Times New Roman" w:hAnsi="Times New Roman" w:cs="Times New Roman"/>
          <w:sz w:val="24"/>
          <w:szCs w:val="24"/>
          <w:lang w:eastAsia="pl-PL"/>
        </w:rPr>
        <w:br/>
        <w:t xml:space="preserve">(podstawa wykluczenia określona w art. 24 ust. 5 </w:t>
      </w:r>
      <w:proofErr w:type="spellStart"/>
      <w:r w:rsidRPr="00AA5F25">
        <w:rPr>
          <w:rFonts w:ascii="Times New Roman" w:eastAsia="Times New Roman" w:hAnsi="Times New Roman" w:cs="Times New Roman"/>
          <w:sz w:val="24"/>
          <w:szCs w:val="24"/>
          <w:lang w:eastAsia="pl-PL"/>
        </w:rPr>
        <w:t>pkt</w:t>
      </w:r>
      <w:proofErr w:type="spellEnd"/>
      <w:r w:rsidRPr="00AA5F25">
        <w:rPr>
          <w:rFonts w:ascii="Times New Roman" w:eastAsia="Times New Roman" w:hAnsi="Times New Roman" w:cs="Times New Roman"/>
          <w:sz w:val="24"/>
          <w:szCs w:val="24"/>
          <w:lang w:eastAsia="pl-PL"/>
        </w:rPr>
        <w:t xml:space="preserve"> 1 ustawy </w:t>
      </w:r>
      <w:proofErr w:type="spellStart"/>
      <w:r w:rsidRPr="00AA5F25">
        <w:rPr>
          <w:rFonts w:ascii="Times New Roman" w:eastAsia="Times New Roman" w:hAnsi="Times New Roman" w:cs="Times New Roman"/>
          <w:sz w:val="24"/>
          <w:szCs w:val="24"/>
          <w:lang w:eastAsia="pl-PL"/>
        </w:rPr>
        <w:t>Pzp</w:t>
      </w:r>
      <w:proofErr w:type="spellEnd"/>
      <w:r w:rsidRPr="00AA5F25">
        <w:rPr>
          <w:rFonts w:ascii="Times New Roman" w:eastAsia="Times New Roman" w:hAnsi="Times New Roman" w:cs="Times New Roman"/>
          <w:sz w:val="24"/>
          <w:szCs w:val="24"/>
          <w:lang w:eastAsia="pl-PL"/>
        </w:rPr>
        <w:t xml:space="preserve">) </w:t>
      </w:r>
      <w:r w:rsidRPr="00AA5F25">
        <w:rPr>
          <w:rFonts w:ascii="Times New Roman" w:eastAsia="Times New Roman" w:hAnsi="Times New Roman" w:cs="Times New Roman"/>
          <w:sz w:val="24"/>
          <w:szCs w:val="24"/>
          <w:lang w:eastAsia="pl-PL"/>
        </w:rPr>
        <w:br/>
        <w:t xml:space="preserve">(podstawa wykluczenia określona w art. 24 ust. 5 </w:t>
      </w:r>
      <w:proofErr w:type="spellStart"/>
      <w:r w:rsidRPr="00AA5F25">
        <w:rPr>
          <w:rFonts w:ascii="Times New Roman" w:eastAsia="Times New Roman" w:hAnsi="Times New Roman" w:cs="Times New Roman"/>
          <w:sz w:val="24"/>
          <w:szCs w:val="24"/>
          <w:lang w:eastAsia="pl-PL"/>
        </w:rPr>
        <w:t>pkt</w:t>
      </w:r>
      <w:proofErr w:type="spellEnd"/>
      <w:r w:rsidRPr="00AA5F25">
        <w:rPr>
          <w:rFonts w:ascii="Times New Roman" w:eastAsia="Times New Roman" w:hAnsi="Times New Roman" w:cs="Times New Roman"/>
          <w:sz w:val="24"/>
          <w:szCs w:val="24"/>
          <w:lang w:eastAsia="pl-PL"/>
        </w:rPr>
        <w:t xml:space="preserve"> 2 ustawy </w:t>
      </w:r>
      <w:proofErr w:type="spellStart"/>
      <w:r w:rsidRPr="00AA5F25">
        <w:rPr>
          <w:rFonts w:ascii="Times New Roman" w:eastAsia="Times New Roman" w:hAnsi="Times New Roman" w:cs="Times New Roman"/>
          <w:sz w:val="24"/>
          <w:szCs w:val="24"/>
          <w:lang w:eastAsia="pl-PL"/>
        </w:rPr>
        <w:t>Pzp</w:t>
      </w:r>
      <w:proofErr w:type="spellEnd"/>
      <w:r w:rsidRPr="00AA5F25">
        <w:rPr>
          <w:rFonts w:ascii="Times New Roman" w:eastAsia="Times New Roman" w:hAnsi="Times New Roman" w:cs="Times New Roman"/>
          <w:sz w:val="24"/>
          <w:szCs w:val="24"/>
          <w:lang w:eastAsia="pl-PL"/>
        </w:rPr>
        <w:t xml:space="preserve">) </w:t>
      </w:r>
      <w:r w:rsidRPr="00AA5F25">
        <w:rPr>
          <w:rFonts w:ascii="Times New Roman" w:eastAsia="Times New Roman" w:hAnsi="Times New Roman" w:cs="Times New Roman"/>
          <w:sz w:val="24"/>
          <w:szCs w:val="24"/>
          <w:lang w:eastAsia="pl-PL"/>
        </w:rPr>
        <w:br/>
        <w:t xml:space="preserve">(podstawa wykluczenia określona w art. 24 ust. 5 </w:t>
      </w:r>
      <w:proofErr w:type="spellStart"/>
      <w:r w:rsidRPr="00AA5F25">
        <w:rPr>
          <w:rFonts w:ascii="Times New Roman" w:eastAsia="Times New Roman" w:hAnsi="Times New Roman" w:cs="Times New Roman"/>
          <w:sz w:val="24"/>
          <w:szCs w:val="24"/>
          <w:lang w:eastAsia="pl-PL"/>
        </w:rPr>
        <w:t>pkt</w:t>
      </w:r>
      <w:proofErr w:type="spellEnd"/>
      <w:r w:rsidRPr="00AA5F25">
        <w:rPr>
          <w:rFonts w:ascii="Times New Roman" w:eastAsia="Times New Roman" w:hAnsi="Times New Roman" w:cs="Times New Roman"/>
          <w:sz w:val="24"/>
          <w:szCs w:val="24"/>
          <w:lang w:eastAsia="pl-PL"/>
        </w:rPr>
        <w:t xml:space="preserve"> 4 ustawy </w:t>
      </w:r>
      <w:proofErr w:type="spellStart"/>
      <w:r w:rsidRPr="00AA5F25">
        <w:rPr>
          <w:rFonts w:ascii="Times New Roman" w:eastAsia="Times New Roman" w:hAnsi="Times New Roman" w:cs="Times New Roman"/>
          <w:sz w:val="24"/>
          <w:szCs w:val="24"/>
          <w:lang w:eastAsia="pl-PL"/>
        </w:rPr>
        <w:t>Pzp</w:t>
      </w:r>
      <w:proofErr w:type="spellEnd"/>
      <w:r w:rsidRPr="00AA5F25">
        <w:rPr>
          <w:rFonts w:ascii="Times New Roman" w:eastAsia="Times New Roman" w:hAnsi="Times New Roman" w:cs="Times New Roman"/>
          <w:sz w:val="24"/>
          <w:szCs w:val="24"/>
          <w:lang w:eastAsia="pl-PL"/>
        </w:rPr>
        <w:t xml:space="preserv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AA5F25">
        <w:rPr>
          <w:rFonts w:ascii="Times New Roman" w:eastAsia="Times New Roman" w:hAnsi="Times New Roman" w:cs="Times New Roman"/>
          <w:sz w:val="24"/>
          <w:szCs w:val="24"/>
          <w:lang w:eastAsia="pl-PL"/>
        </w:rPr>
        <w:br/>
        <w:t xml:space="preserve">tak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Oświadczenie o spełnianiu kryteriów selekcji </w:t>
      </w:r>
      <w:r w:rsidRPr="00AA5F25">
        <w:rPr>
          <w:rFonts w:ascii="Times New Roman" w:eastAsia="Times New Roman" w:hAnsi="Times New Roman" w:cs="Times New Roman"/>
          <w:sz w:val="24"/>
          <w:szCs w:val="24"/>
          <w:lang w:eastAsia="pl-PL"/>
        </w:rPr>
        <w:br/>
        <w:t xml:space="preserve">nie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w:t>
      </w:r>
      <w:proofErr w:type="spellStart"/>
      <w:r w:rsidRPr="00AA5F25">
        <w:rPr>
          <w:rFonts w:ascii="Times New Roman" w:eastAsia="Times New Roman" w:hAnsi="Times New Roman" w:cs="Times New Roman"/>
          <w:sz w:val="24"/>
          <w:szCs w:val="24"/>
          <w:lang w:eastAsia="pl-PL"/>
        </w:rPr>
        <w:t>informacji</w:t>
      </w:r>
      <w:proofErr w:type="spellEnd"/>
      <w:r w:rsidRPr="00AA5F25">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AA5F25">
        <w:rPr>
          <w:rFonts w:ascii="Times New Roman" w:eastAsia="Times New Roman" w:hAnsi="Times New Roman" w:cs="Times New Roman"/>
          <w:sz w:val="24"/>
          <w:szCs w:val="24"/>
          <w:lang w:eastAsia="pl-PL"/>
        </w:rPr>
        <w:t>pkt</w:t>
      </w:r>
      <w:proofErr w:type="spellEnd"/>
      <w:r w:rsidRPr="00AA5F25">
        <w:rPr>
          <w:rFonts w:ascii="Times New Roman" w:eastAsia="Times New Roman" w:hAnsi="Times New Roman" w:cs="Times New Roman"/>
          <w:sz w:val="24"/>
          <w:szCs w:val="24"/>
          <w:lang w:eastAsia="pl-PL"/>
        </w:rPr>
        <w:t xml:space="preserve"> 1 </w:t>
      </w:r>
      <w:proofErr w:type="spellStart"/>
      <w:r w:rsidRPr="00AA5F25">
        <w:rPr>
          <w:rFonts w:ascii="Times New Roman" w:eastAsia="Times New Roman" w:hAnsi="Times New Roman" w:cs="Times New Roman"/>
          <w:sz w:val="24"/>
          <w:szCs w:val="24"/>
          <w:lang w:eastAsia="pl-PL"/>
        </w:rPr>
        <w:t>p.z.p</w:t>
      </w:r>
      <w:proofErr w:type="spellEnd"/>
      <w:r w:rsidRPr="00AA5F25">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w:t>
      </w:r>
      <w:r w:rsidRPr="00AA5F25">
        <w:rPr>
          <w:rFonts w:ascii="Times New Roman" w:eastAsia="Times New Roman" w:hAnsi="Times New Roman" w:cs="Times New Roman"/>
          <w:b/>
          <w:bCs/>
          <w:sz w:val="24"/>
          <w:szCs w:val="24"/>
          <w:lang w:eastAsia="pl-PL"/>
        </w:rPr>
        <w:lastRenderedPageBreak/>
        <w:t xml:space="preserve">CELU POTWIERDZENIA OKOLICZNOŚCI, O KTÓRYCH MOWA W ART. 25 UST. 1 PKT 1 USTAWY PZP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III.5.1) W ZAKRESIE SPEŁNIANIA WARUNKÓW UDZIAŁU W POSTĘPOWANIU:</w:t>
      </w:r>
      <w:r w:rsidRPr="00AA5F25">
        <w:rPr>
          <w:rFonts w:ascii="Times New Roman" w:eastAsia="Times New Roman" w:hAnsi="Times New Roman" w:cs="Times New Roman"/>
          <w:sz w:val="24"/>
          <w:szCs w:val="24"/>
          <w:lang w:eastAsia="pl-PL"/>
        </w:rPr>
        <w:br/>
        <w:t xml:space="preserve">W celu potwierdzenia spełniania warunków dotyczących zdolności technicznej lub zawodowej Wykonawca, którego oferta zostanie najwyżej oceniona, zostanie przez Zamawiającego wezwany i przedstawi dokumenty: A) wykaz usług wykonanych, a w przypadku świadczeń okresowych lub ciągłych również wykonywanych,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w:t>
      </w:r>
      <w:proofErr w:type="spellStart"/>
      <w:r w:rsidRPr="00AA5F25">
        <w:rPr>
          <w:rFonts w:ascii="Times New Roman" w:eastAsia="Times New Roman" w:hAnsi="Times New Roman" w:cs="Times New Roman"/>
          <w:sz w:val="24"/>
          <w:szCs w:val="24"/>
          <w:lang w:eastAsia="pl-PL"/>
        </w:rPr>
        <w:t>ofert.Dodatkowo</w:t>
      </w:r>
      <w:proofErr w:type="spellEnd"/>
      <w:r w:rsidRPr="00AA5F25">
        <w:rPr>
          <w:rFonts w:ascii="Times New Roman" w:eastAsia="Times New Roman" w:hAnsi="Times New Roman" w:cs="Times New Roman"/>
          <w:sz w:val="24"/>
          <w:szCs w:val="24"/>
          <w:lang w:eastAsia="pl-PL"/>
        </w:rPr>
        <w:t xml:space="preserve">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w:t>
      </w:r>
      <w:proofErr w:type="spellStart"/>
      <w:r w:rsidRPr="00AA5F25">
        <w:rPr>
          <w:rFonts w:ascii="Times New Roman" w:eastAsia="Times New Roman" w:hAnsi="Times New Roman" w:cs="Times New Roman"/>
          <w:sz w:val="24"/>
          <w:szCs w:val="24"/>
          <w:lang w:eastAsia="pl-PL"/>
        </w:rPr>
        <w:t>postępowania.B</w:t>
      </w:r>
      <w:proofErr w:type="spellEnd"/>
      <w:r w:rsidRPr="00AA5F25">
        <w:rPr>
          <w:rFonts w:ascii="Times New Roman" w:eastAsia="Times New Roman" w:hAnsi="Times New Roman" w:cs="Times New Roman"/>
          <w:sz w:val="24"/>
          <w:szCs w:val="24"/>
          <w:lang w:eastAsia="pl-PL"/>
        </w:rPr>
        <w:t xml:space="preserve">) wykaz narzędzi, wyposażenia zakładu lub urządzeń technicznych dostępnych Wykonawcy usług w celu wykonania zamówienia publicznego wraz z informacją o podstawie dysponowania tymi zasobami C) wykaz osób, skierowanych przez Wykonawcę do realizacji zamówienia, 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III.5.2) W ZAKRESIE KRYTERIÓW SELEKCJI:</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 xml:space="preserve">III.7) INNE DOKUMENTY NIE WYMIENIONE W </w:t>
      </w:r>
      <w:proofErr w:type="spellStart"/>
      <w:r w:rsidRPr="00AA5F25">
        <w:rPr>
          <w:rFonts w:ascii="Times New Roman" w:eastAsia="Times New Roman" w:hAnsi="Times New Roman" w:cs="Times New Roman"/>
          <w:b/>
          <w:bCs/>
          <w:sz w:val="24"/>
          <w:szCs w:val="24"/>
          <w:lang w:eastAsia="pl-PL"/>
        </w:rPr>
        <w:t>pkt</w:t>
      </w:r>
      <w:proofErr w:type="spellEnd"/>
      <w:r w:rsidRPr="00AA5F25">
        <w:rPr>
          <w:rFonts w:ascii="Times New Roman" w:eastAsia="Times New Roman" w:hAnsi="Times New Roman" w:cs="Times New Roman"/>
          <w:b/>
          <w:bCs/>
          <w:sz w:val="24"/>
          <w:szCs w:val="24"/>
          <w:lang w:eastAsia="pl-PL"/>
        </w:rPr>
        <w:t xml:space="preserve"> III.3) - III.6)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Dokumenty określone w SIWZ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w:t>
      </w:r>
      <w:r w:rsidRPr="00AA5F25">
        <w:rPr>
          <w:rFonts w:ascii="Times New Roman" w:eastAsia="Times New Roman" w:hAnsi="Times New Roman" w:cs="Times New Roman"/>
          <w:sz w:val="24"/>
          <w:szCs w:val="24"/>
          <w:lang w:eastAsia="pl-PL"/>
        </w:rPr>
        <w:lastRenderedPageBreak/>
        <w:t xml:space="preserve">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w:t>
      </w:r>
      <w:proofErr w:type="spellStart"/>
      <w:r w:rsidRPr="00AA5F25">
        <w:rPr>
          <w:rFonts w:ascii="Times New Roman" w:eastAsia="Times New Roman" w:hAnsi="Times New Roman" w:cs="Times New Roman"/>
          <w:sz w:val="24"/>
          <w:szCs w:val="24"/>
          <w:lang w:eastAsia="pl-PL"/>
        </w:rPr>
        <w:t>pkt</w:t>
      </w:r>
      <w:proofErr w:type="spellEnd"/>
      <w:r w:rsidRPr="00AA5F25">
        <w:rPr>
          <w:rFonts w:ascii="Times New Roman" w:eastAsia="Times New Roman" w:hAnsi="Times New Roman" w:cs="Times New Roman"/>
          <w:sz w:val="24"/>
          <w:szCs w:val="24"/>
          <w:lang w:eastAsia="pl-PL"/>
        </w:rPr>
        <w:t xml:space="preserve"> 13–22 i ust. 5 </w:t>
      </w:r>
      <w:proofErr w:type="spellStart"/>
      <w:r w:rsidRPr="00AA5F25">
        <w:rPr>
          <w:rFonts w:ascii="Times New Roman" w:eastAsia="Times New Roman" w:hAnsi="Times New Roman" w:cs="Times New Roman"/>
          <w:sz w:val="24"/>
          <w:szCs w:val="24"/>
          <w:lang w:eastAsia="pl-PL"/>
        </w:rPr>
        <w:t>P.z.p</w:t>
      </w:r>
      <w:proofErr w:type="spellEnd"/>
      <w:r w:rsidRPr="00AA5F25">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Jeżeli zdolności techniczne lub zawodowe lub sytuacja ekonomiczna lub finansowa,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AA5F25">
        <w:rPr>
          <w:rFonts w:ascii="Times New Roman" w:eastAsia="Times New Roman" w:hAnsi="Times New Roman" w:cs="Times New Roman"/>
          <w:sz w:val="24"/>
          <w:szCs w:val="24"/>
          <w:lang w:eastAsia="pl-PL"/>
        </w:rPr>
        <w:t>P.z.p.Jeżeli</w:t>
      </w:r>
      <w:proofErr w:type="spellEnd"/>
      <w:r w:rsidRPr="00AA5F25">
        <w:rPr>
          <w:rFonts w:ascii="Times New Roman" w:eastAsia="Times New Roman" w:hAnsi="Times New Roman" w:cs="Times New Roman"/>
          <w:sz w:val="24"/>
          <w:szCs w:val="24"/>
          <w:lang w:eastAsia="pl-PL"/>
        </w:rPr>
        <w:t xml:space="preserve">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lub w kraju, w którym miejsce zamieszkania ma osoba, której dokument dotyczy, nie wydaje się dokumentów, o których mowa w pkt. 5.5 lit. A SIWZ, zastępuje się je dokumentem zawierającym odpowiednio oświadczenie Wykonawcy, ze wskazaniem osoby albo osób uprawnionych do jego reprezentacji, lub osoby, której dokument miał dotyczyć, złożone przed notariuszem lub przed organem sadowym, administracyjnym, albo organem samorządu </w:t>
      </w:r>
      <w:r w:rsidRPr="00AA5F25">
        <w:rPr>
          <w:rFonts w:ascii="Times New Roman" w:eastAsia="Times New Roman" w:hAnsi="Times New Roman" w:cs="Times New Roman"/>
          <w:sz w:val="24"/>
          <w:szCs w:val="24"/>
          <w:lang w:eastAsia="pl-PL"/>
        </w:rPr>
        <w:lastRenderedPageBreak/>
        <w:t xml:space="preserve">zawodowego lub gospodarczego właściwym ze względu na siedzibę lub miejsce zamieszkania wykonawcy lub miejsce zamieszkania tej osoby. Dokumenty sporządzone w języku obcym są składane wraz z tłumaczeniem na język polski. Ważność dokumentu jak w </w:t>
      </w:r>
      <w:proofErr w:type="spellStart"/>
      <w:r w:rsidRPr="00AA5F25">
        <w:rPr>
          <w:rFonts w:ascii="Times New Roman" w:eastAsia="Times New Roman" w:hAnsi="Times New Roman" w:cs="Times New Roman"/>
          <w:sz w:val="24"/>
          <w:szCs w:val="24"/>
          <w:lang w:eastAsia="pl-PL"/>
        </w:rPr>
        <w:t>pkt</w:t>
      </w:r>
      <w:proofErr w:type="spellEnd"/>
      <w:r w:rsidRPr="00AA5F25">
        <w:rPr>
          <w:rFonts w:ascii="Times New Roman" w:eastAsia="Times New Roman" w:hAnsi="Times New Roman" w:cs="Times New Roman"/>
          <w:sz w:val="24"/>
          <w:szCs w:val="24"/>
          <w:lang w:eastAsia="pl-PL"/>
        </w:rPr>
        <w:t xml:space="preserve"> 5.5.2 SIWZ.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dokument europejski lub oświadczenie o spełnianiu warunków udziału w postępowaniu i braku podstaw do wykluczenia , w sytuacji gdy postępowanie nie przekracza kwoty określonej w przepisach wydanych na podstawie art. 11 ust. 8 </w:t>
      </w:r>
      <w:proofErr w:type="spellStart"/>
      <w:r w:rsidRPr="00AA5F25">
        <w:rPr>
          <w:rFonts w:ascii="Times New Roman" w:eastAsia="Times New Roman" w:hAnsi="Times New Roman" w:cs="Times New Roman"/>
          <w:sz w:val="24"/>
          <w:szCs w:val="24"/>
          <w:lang w:eastAsia="pl-PL"/>
        </w:rPr>
        <w:t>p.z.p</w:t>
      </w:r>
      <w:proofErr w:type="spellEnd"/>
      <w:r w:rsidRPr="00AA5F25">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t>
      </w:r>
      <w:proofErr w:type="spellStart"/>
      <w:r w:rsidRPr="00AA5F25">
        <w:rPr>
          <w:rFonts w:ascii="Times New Roman" w:eastAsia="Times New Roman" w:hAnsi="Times New Roman" w:cs="Times New Roman"/>
          <w:sz w:val="24"/>
          <w:szCs w:val="24"/>
          <w:lang w:eastAsia="pl-PL"/>
        </w:rPr>
        <w:t>wykluczenia.Oferta</w:t>
      </w:r>
      <w:proofErr w:type="spellEnd"/>
      <w:r w:rsidRPr="00AA5F25">
        <w:rPr>
          <w:rFonts w:ascii="Times New Roman" w:eastAsia="Times New Roman" w:hAnsi="Times New Roman" w:cs="Times New Roman"/>
          <w:sz w:val="24"/>
          <w:szCs w:val="24"/>
          <w:lang w:eastAsia="pl-PL"/>
        </w:rPr>
        <w:t xml:space="preserve">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u w:val="single"/>
          <w:lang w:eastAsia="pl-PL"/>
        </w:rPr>
        <w:t xml:space="preserve">SEKCJA IV: PROCEDURA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 xml:space="preserve">IV.1) OPIS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IV.1.1) Tryb udzielenia zamówienia: </w:t>
      </w:r>
      <w:r w:rsidRPr="00AA5F25">
        <w:rPr>
          <w:rFonts w:ascii="Times New Roman" w:eastAsia="Times New Roman" w:hAnsi="Times New Roman" w:cs="Times New Roman"/>
          <w:sz w:val="24"/>
          <w:szCs w:val="24"/>
          <w:lang w:eastAsia="pl-PL"/>
        </w:rPr>
        <w:t xml:space="preserve">przetarg nieograniczony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IV.1.2) Zamawiający żąda wniesienia wadium:</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tak, </w:t>
      </w:r>
      <w:r w:rsidRPr="00AA5F25">
        <w:rPr>
          <w:rFonts w:ascii="Times New Roman" w:eastAsia="Times New Roman" w:hAnsi="Times New Roman" w:cs="Times New Roman"/>
          <w:sz w:val="24"/>
          <w:szCs w:val="24"/>
          <w:lang w:eastAsia="pl-PL"/>
        </w:rPr>
        <w:br/>
        <w:t xml:space="preserve">Informacja na temat wadium </w:t>
      </w:r>
      <w:r w:rsidRPr="00AA5F25">
        <w:rPr>
          <w:rFonts w:ascii="Times New Roman" w:eastAsia="Times New Roman" w:hAnsi="Times New Roman" w:cs="Times New Roman"/>
          <w:sz w:val="24"/>
          <w:szCs w:val="24"/>
          <w:lang w:eastAsia="pl-PL"/>
        </w:rPr>
        <w:br/>
        <w:t>Zamawiający żąda od Wykonawców wniesienia wadium w wysokości: 18 000,00 zł(słownie: osiemnaście tysięcy zł)</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IV.1.3) Przewiduje się udzielenie zaliczek na poczet wykonania zamówienia:</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nie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nie </w:t>
      </w:r>
      <w:r w:rsidRPr="00AA5F25">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AA5F25">
        <w:rPr>
          <w:rFonts w:ascii="Times New Roman" w:eastAsia="Times New Roman" w:hAnsi="Times New Roman" w:cs="Times New Roman"/>
          <w:sz w:val="24"/>
          <w:szCs w:val="24"/>
          <w:lang w:eastAsia="pl-PL"/>
        </w:rPr>
        <w:br/>
        <w:t xml:space="preserve">nie </w:t>
      </w:r>
      <w:r w:rsidRPr="00AA5F25">
        <w:rPr>
          <w:rFonts w:ascii="Times New Roman" w:eastAsia="Times New Roman" w:hAnsi="Times New Roman" w:cs="Times New Roman"/>
          <w:sz w:val="24"/>
          <w:szCs w:val="24"/>
          <w:lang w:eastAsia="pl-PL"/>
        </w:rPr>
        <w:br/>
        <w:t xml:space="preserve">Informacje dodatkowe: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IV.1.5.) Wymaga się złożenia oferty wariantowej: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nie </w:t>
      </w:r>
      <w:r w:rsidRPr="00AA5F25">
        <w:rPr>
          <w:rFonts w:ascii="Times New Roman" w:eastAsia="Times New Roman" w:hAnsi="Times New Roman" w:cs="Times New Roman"/>
          <w:sz w:val="24"/>
          <w:szCs w:val="24"/>
          <w:lang w:eastAsia="pl-PL"/>
        </w:rPr>
        <w:br/>
        <w:t xml:space="preserve">Dopuszcza się złożenie oferty wariantowej </w:t>
      </w:r>
      <w:r w:rsidRPr="00AA5F25">
        <w:rPr>
          <w:rFonts w:ascii="Times New Roman" w:eastAsia="Times New Roman" w:hAnsi="Times New Roman" w:cs="Times New Roman"/>
          <w:sz w:val="24"/>
          <w:szCs w:val="24"/>
          <w:lang w:eastAsia="pl-PL"/>
        </w:rPr>
        <w:br/>
        <w:t xml:space="preserve">nie </w:t>
      </w:r>
      <w:r w:rsidRPr="00AA5F25">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AA5F25">
        <w:rPr>
          <w:rFonts w:ascii="Times New Roman" w:eastAsia="Times New Roman" w:hAnsi="Times New Roman" w:cs="Times New Roman"/>
          <w:sz w:val="24"/>
          <w:szCs w:val="24"/>
          <w:lang w:eastAsia="pl-PL"/>
        </w:rPr>
        <w:br/>
        <w:t xml:space="preserve">nie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lastRenderedPageBreak/>
        <w:br/>
      </w:r>
      <w:r w:rsidRPr="00AA5F25">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Liczba wykonawców  </w:t>
      </w:r>
      <w:r w:rsidRPr="00AA5F25">
        <w:rPr>
          <w:rFonts w:ascii="Times New Roman" w:eastAsia="Times New Roman" w:hAnsi="Times New Roman" w:cs="Times New Roman"/>
          <w:sz w:val="24"/>
          <w:szCs w:val="24"/>
          <w:lang w:eastAsia="pl-PL"/>
        </w:rPr>
        <w:br/>
        <w:t xml:space="preserve">Przewidywana minimalna liczba wykonawców </w:t>
      </w:r>
      <w:r w:rsidRPr="00AA5F25">
        <w:rPr>
          <w:rFonts w:ascii="Times New Roman" w:eastAsia="Times New Roman" w:hAnsi="Times New Roman" w:cs="Times New Roman"/>
          <w:sz w:val="24"/>
          <w:szCs w:val="24"/>
          <w:lang w:eastAsia="pl-PL"/>
        </w:rPr>
        <w:br/>
        <w:t>Maksymalna liczba wykonawców  </w:t>
      </w:r>
      <w:r w:rsidRPr="00AA5F25">
        <w:rPr>
          <w:rFonts w:ascii="Times New Roman" w:eastAsia="Times New Roman" w:hAnsi="Times New Roman" w:cs="Times New Roman"/>
          <w:sz w:val="24"/>
          <w:szCs w:val="24"/>
          <w:lang w:eastAsia="pl-PL"/>
        </w:rPr>
        <w:br/>
        <w:t xml:space="preserve">Kryteria selekcji wykonawców: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IV.1.7) Informacje na temat umowy ramowej lub dynamicznego systemu zakupów: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Umowa ramowa będzie zawarta: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br/>
        <w:t xml:space="preserve">Czy przewiduje się ograniczenie liczby uczestników umowy ramowej: </w:t>
      </w:r>
      <w:r w:rsidRPr="00AA5F25">
        <w:rPr>
          <w:rFonts w:ascii="Times New Roman" w:eastAsia="Times New Roman" w:hAnsi="Times New Roman" w:cs="Times New Roman"/>
          <w:sz w:val="24"/>
          <w:szCs w:val="24"/>
          <w:lang w:eastAsia="pl-PL"/>
        </w:rPr>
        <w:br/>
        <w:t xml:space="preserve">nie </w:t>
      </w:r>
      <w:r w:rsidRPr="00AA5F25">
        <w:rPr>
          <w:rFonts w:ascii="Times New Roman" w:eastAsia="Times New Roman" w:hAnsi="Times New Roman" w:cs="Times New Roman"/>
          <w:sz w:val="24"/>
          <w:szCs w:val="24"/>
          <w:lang w:eastAsia="pl-PL"/>
        </w:rPr>
        <w:br/>
        <w:t xml:space="preserve">Informacje dodatkowe: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br/>
        <w:t xml:space="preserve">Zamówienie obejmuje ustanowienie dynamicznego systemu zakupów: </w:t>
      </w:r>
      <w:r w:rsidRPr="00AA5F25">
        <w:rPr>
          <w:rFonts w:ascii="Times New Roman" w:eastAsia="Times New Roman" w:hAnsi="Times New Roman" w:cs="Times New Roman"/>
          <w:sz w:val="24"/>
          <w:szCs w:val="24"/>
          <w:lang w:eastAsia="pl-PL"/>
        </w:rPr>
        <w:br/>
        <w:t xml:space="preserve">nie </w:t>
      </w:r>
      <w:r w:rsidRPr="00AA5F25">
        <w:rPr>
          <w:rFonts w:ascii="Times New Roman" w:eastAsia="Times New Roman" w:hAnsi="Times New Roman" w:cs="Times New Roman"/>
          <w:sz w:val="24"/>
          <w:szCs w:val="24"/>
          <w:lang w:eastAsia="pl-PL"/>
        </w:rPr>
        <w:br/>
        <w:t xml:space="preserve">Informacje dodatkowe: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A5F25">
        <w:rPr>
          <w:rFonts w:ascii="Times New Roman" w:eastAsia="Times New Roman" w:hAnsi="Times New Roman" w:cs="Times New Roman"/>
          <w:sz w:val="24"/>
          <w:szCs w:val="24"/>
          <w:lang w:eastAsia="pl-PL"/>
        </w:rPr>
        <w:br/>
        <w:t xml:space="preserve">nie </w:t>
      </w:r>
      <w:r w:rsidRPr="00AA5F25">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AA5F25">
        <w:rPr>
          <w:rFonts w:ascii="Times New Roman" w:eastAsia="Times New Roman" w:hAnsi="Times New Roman" w:cs="Times New Roman"/>
          <w:sz w:val="24"/>
          <w:szCs w:val="24"/>
          <w:lang w:eastAsia="pl-PL"/>
        </w:rPr>
        <w:t>informacji</w:t>
      </w:r>
      <w:proofErr w:type="spellEnd"/>
      <w:r w:rsidRPr="00AA5F25">
        <w:rPr>
          <w:rFonts w:ascii="Times New Roman" w:eastAsia="Times New Roman" w:hAnsi="Times New Roman" w:cs="Times New Roman"/>
          <w:sz w:val="24"/>
          <w:szCs w:val="24"/>
          <w:lang w:eastAsia="pl-PL"/>
        </w:rPr>
        <w:t xml:space="preserve"> potrzebnych do sporządzenia ofert w ramach umowy ramowej/dynamicznego systemu zakupów: </w:t>
      </w:r>
      <w:r w:rsidRPr="00AA5F25">
        <w:rPr>
          <w:rFonts w:ascii="Times New Roman" w:eastAsia="Times New Roman" w:hAnsi="Times New Roman" w:cs="Times New Roman"/>
          <w:sz w:val="24"/>
          <w:szCs w:val="24"/>
          <w:lang w:eastAsia="pl-PL"/>
        </w:rPr>
        <w:br/>
        <w:t xml:space="preserve">nie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IV.1.8) Aukcja elektroniczna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Przewidziane jest przeprowadzenie aukcji elektronicznej </w:t>
      </w:r>
      <w:r w:rsidRPr="00AA5F25">
        <w:rPr>
          <w:rFonts w:ascii="Times New Roman" w:eastAsia="Times New Roman" w:hAnsi="Times New Roman" w:cs="Times New Roman"/>
          <w:i/>
          <w:iCs/>
          <w:sz w:val="24"/>
          <w:szCs w:val="24"/>
          <w:lang w:eastAsia="pl-PL"/>
        </w:rPr>
        <w:t xml:space="preserve">(przetarg nieograniczony, przetarg ograniczony, negocjacje z ogłoszeniem) </w:t>
      </w:r>
      <w:r w:rsidRPr="00AA5F25">
        <w:rPr>
          <w:rFonts w:ascii="Times New Roman" w:eastAsia="Times New Roman" w:hAnsi="Times New Roman" w:cs="Times New Roman"/>
          <w:sz w:val="24"/>
          <w:szCs w:val="24"/>
          <w:lang w:eastAsia="pl-PL"/>
        </w:rPr>
        <w:t xml:space="preserve">nie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A5F25">
        <w:rPr>
          <w:rFonts w:ascii="Times New Roman" w:eastAsia="Times New Roman" w:hAnsi="Times New Roman" w:cs="Times New Roman"/>
          <w:sz w:val="24"/>
          <w:szCs w:val="24"/>
          <w:lang w:eastAsia="pl-PL"/>
        </w:rPr>
        <w:br/>
        <w:t xml:space="preserve">nie </w:t>
      </w:r>
      <w:r w:rsidRPr="00AA5F25">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AA5F25">
        <w:rPr>
          <w:rFonts w:ascii="Times New Roman" w:eastAsia="Times New Roman" w:hAnsi="Times New Roman" w:cs="Times New Roman"/>
          <w:sz w:val="24"/>
          <w:szCs w:val="24"/>
          <w:lang w:eastAsia="pl-PL"/>
        </w:rPr>
        <w:br/>
        <w:t xml:space="preserve">Informacje dotyczące przebiegu aukcji elektronicznej: </w:t>
      </w:r>
      <w:r w:rsidRPr="00AA5F25">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A5F25">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AA5F25">
        <w:rPr>
          <w:rFonts w:ascii="Times New Roman" w:eastAsia="Times New Roman" w:hAnsi="Times New Roman" w:cs="Times New Roman"/>
          <w:sz w:val="24"/>
          <w:szCs w:val="24"/>
          <w:lang w:eastAsia="pl-PL"/>
        </w:rPr>
        <w:br/>
        <w:t xml:space="preserve">Wymagania dotyczące rejestracji i identyfikacji wykonawców w aukcji elektronicznej: </w:t>
      </w:r>
      <w:r w:rsidRPr="00AA5F25">
        <w:rPr>
          <w:rFonts w:ascii="Times New Roman" w:eastAsia="Times New Roman" w:hAnsi="Times New Roman" w:cs="Times New Roman"/>
          <w:sz w:val="24"/>
          <w:szCs w:val="24"/>
          <w:lang w:eastAsia="pl-PL"/>
        </w:rPr>
        <w:br/>
        <w:t xml:space="preserve">Informacje o liczbie etapów aukcji elektronicznej i czasie ich trwania: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AA5F25" w:rsidRPr="00AA5F25" w:rsidTr="00AA5F25">
        <w:trPr>
          <w:tblCellSpacing w:w="15" w:type="dxa"/>
        </w:trPr>
        <w:tc>
          <w:tcPr>
            <w:tcW w:w="0" w:type="auto"/>
            <w:vAlign w:val="center"/>
            <w:hideMark/>
          </w:tcPr>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etap nr</w:t>
            </w:r>
          </w:p>
        </w:tc>
        <w:tc>
          <w:tcPr>
            <w:tcW w:w="0" w:type="auto"/>
            <w:vAlign w:val="center"/>
            <w:hideMark/>
          </w:tcPr>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czas trwania etapu</w:t>
            </w:r>
          </w:p>
        </w:tc>
      </w:tr>
      <w:tr w:rsidR="00AA5F25" w:rsidRPr="00AA5F25" w:rsidTr="00AA5F25">
        <w:trPr>
          <w:tblCellSpacing w:w="15" w:type="dxa"/>
        </w:trPr>
        <w:tc>
          <w:tcPr>
            <w:tcW w:w="0" w:type="auto"/>
            <w:vAlign w:val="center"/>
            <w:hideMark/>
          </w:tcPr>
          <w:p w:rsidR="00AA5F25" w:rsidRPr="00AA5F25" w:rsidRDefault="00AA5F25" w:rsidP="00AA5F25">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AA5F25" w:rsidRPr="00AA5F25" w:rsidRDefault="00AA5F25" w:rsidP="00AA5F25">
            <w:pPr>
              <w:spacing w:after="0" w:line="240" w:lineRule="auto"/>
              <w:rPr>
                <w:rFonts w:ascii="Times New Roman" w:eastAsia="Times New Roman" w:hAnsi="Times New Roman" w:cs="Times New Roman"/>
                <w:sz w:val="24"/>
                <w:szCs w:val="24"/>
                <w:lang w:eastAsia="pl-PL"/>
              </w:rPr>
            </w:pPr>
          </w:p>
        </w:tc>
      </w:tr>
    </w:tbl>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AA5F25">
        <w:rPr>
          <w:rFonts w:ascii="Times New Roman" w:eastAsia="Times New Roman" w:hAnsi="Times New Roman" w:cs="Times New Roman"/>
          <w:sz w:val="24"/>
          <w:szCs w:val="24"/>
          <w:lang w:eastAsia="pl-PL"/>
        </w:rPr>
        <w:br/>
        <w:t xml:space="preserve">Warunki zamknięcia aukcji elektronicznej: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lastRenderedPageBreak/>
        <w:br/>
      </w:r>
      <w:r w:rsidRPr="00AA5F25">
        <w:rPr>
          <w:rFonts w:ascii="Times New Roman" w:eastAsia="Times New Roman" w:hAnsi="Times New Roman" w:cs="Times New Roman"/>
          <w:b/>
          <w:bCs/>
          <w:sz w:val="24"/>
          <w:szCs w:val="24"/>
          <w:lang w:eastAsia="pl-PL"/>
        </w:rPr>
        <w:t xml:space="preserve">IV.2) KRYTERIA OCENY OFERT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IV.2.1) Kryteria oceny ofert: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tblPr>
      <w:tblGrid>
        <w:gridCol w:w="5154"/>
        <w:gridCol w:w="1049"/>
      </w:tblGrid>
      <w:tr w:rsidR="00AA5F25" w:rsidRPr="00AA5F25" w:rsidTr="00AA5F25">
        <w:trPr>
          <w:tblCellSpacing w:w="15" w:type="dxa"/>
        </w:trPr>
        <w:tc>
          <w:tcPr>
            <w:tcW w:w="0" w:type="auto"/>
            <w:vAlign w:val="center"/>
            <w:hideMark/>
          </w:tcPr>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i/>
                <w:iCs/>
                <w:sz w:val="24"/>
                <w:szCs w:val="24"/>
                <w:lang w:eastAsia="pl-PL"/>
              </w:rPr>
              <w:t>Kryteria</w:t>
            </w:r>
          </w:p>
        </w:tc>
        <w:tc>
          <w:tcPr>
            <w:tcW w:w="0" w:type="auto"/>
            <w:vAlign w:val="center"/>
            <w:hideMark/>
          </w:tcPr>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i/>
                <w:iCs/>
                <w:sz w:val="24"/>
                <w:szCs w:val="24"/>
                <w:lang w:eastAsia="pl-PL"/>
              </w:rPr>
              <w:t>Znaczenie</w:t>
            </w:r>
          </w:p>
        </w:tc>
      </w:tr>
      <w:tr w:rsidR="00AA5F25" w:rsidRPr="00AA5F25" w:rsidTr="00AA5F25">
        <w:trPr>
          <w:tblCellSpacing w:w="15" w:type="dxa"/>
        </w:trPr>
        <w:tc>
          <w:tcPr>
            <w:tcW w:w="0" w:type="auto"/>
            <w:vAlign w:val="center"/>
            <w:hideMark/>
          </w:tcPr>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cena</w:t>
            </w:r>
          </w:p>
        </w:tc>
        <w:tc>
          <w:tcPr>
            <w:tcW w:w="0" w:type="auto"/>
            <w:vAlign w:val="center"/>
            <w:hideMark/>
          </w:tcPr>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60</w:t>
            </w:r>
          </w:p>
        </w:tc>
      </w:tr>
      <w:tr w:rsidR="00AA5F25" w:rsidRPr="00AA5F25" w:rsidTr="00AA5F25">
        <w:trPr>
          <w:tblCellSpacing w:w="15" w:type="dxa"/>
        </w:trPr>
        <w:tc>
          <w:tcPr>
            <w:tcW w:w="0" w:type="auto"/>
            <w:vAlign w:val="center"/>
            <w:hideMark/>
          </w:tcPr>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wysokość kary umownej </w:t>
            </w:r>
          </w:p>
        </w:tc>
        <w:tc>
          <w:tcPr>
            <w:tcW w:w="0" w:type="auto"/>
            <w:vAlign w:val="center"/>
            <w:hideMark/>
          </w:tcPr>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10</w:t>
            </w:r>
          </w:p>
        </w:tc>
      </w:tr>
      <w:tr w:rsidR="00AA5F25" w:rsidRPr="00AA5F25" w:rsidTr="00AA5F25">
        <w:trPr>
          <w:tblCellSpacing w:w="15" w:type="dxa"/>
        </w:trPr>
        <w:tc>
          <w:tcPr>
            <w:tcW w:w="0" w:type="auto"/>
            <w:vAlign w:val="center"/>
            <w:hideMark/>
          </w:tcPr>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dodatkowa pielęgnacja upraw 1, 2 letnich i starszych </w:t>
            </w:r>
          </w:p>
        </w:tc>
        <w:tc>
          <w:tcPr>
            <w:tcW w:w="0" w:type="auto"/>
            <w:vAlign w:val="center"/>
            <w:hideMark/>
          </w:tcPr>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15</w:t>
            </w:r>
          </w:p>
        </w:tc>
      </w:tr>
      <w:tr w:rsidR="00AA5F25" w:rsidRPr="00AA5F25" w:rsidTr="00AA5F25">
        <w:trPr>
          <w:tblCellSpacing w:w="15" w:type="dxa"/>
        </w:trPr>
        <w:tc>
          <w:tcPr>
            <w:tcW w:w="0" w:type="auto"/>
            <w:vAlign w:val="center"/>
            <w:hideMark/>
          </w:tcPr>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dodatkowe sadzenie sadzonek bez bryłki (poprawki) </w:t>
            </w:r>
          </w:p>
        </w:tc>
        <w:tc>
          <w:tcPr>
            <w:tcW w:w="0" w:type="auto"/>
            <w:vAlign w:val="center"/>
            <w:hideMark/>
          </w:tcPr>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15</w:t>
            </w:r>
          </w:p>
        </w:tc>
      </w:tr>
    </w:tbl>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A5F25">
        <w:rPr>
          <w:rFonts w:ascii="Times New Roman" w:eastAsia="Times New Roman" w:hAnsi="Times New Roman" w:cs="Times New Roman"/>
          <w:b/>
          <w:bCs/>
          <w:sz w:val="24"/>
          <w:szCs w:val="24"/>
          <w:lang w:eastAsia="pl-PL"/>
        </w:rPr>
        <w:t>Pzp</w:t>
      </w:r>
      <w:proofErr w:type="spellEnd"/>
      <w:r w:rsidRPr="00AA5F25">
        <w:rPr>
          <w:rFonts w:ascii="Times New Roman" w:eastAsia="Times New Roman" w:hAnsi="Times New Roman" w:cs="Times New Roman"/>
          <w:b/>
          <w:bCs/>
          <w:sz w:val="24"/>
          <w:szCs w:val="24"/>
          <w:lang w:eastAsia="pl-PL"/>
        </w:rPr>
        <w:t xml:space="preserve"> </w:t>
      </w:r>
      <w:r w:rsidRPr="00AA5F25">
        <w:rPr>
          <w:rFonts w:ascii="Times New Roman" w:eastAsia="Times New Roman" w:hAnsi="Times New Roman" w:cs="Times New Roman"/>
          <w:sz w:val="24"/>
          <w:szCs w:val="24"/>
          <w:lang w:eastAsia="pl-PL"/>
        </w:rPr>
        <w:t xml:space="preserve">(przetarg nieograniczony) </w:t>
      </w:r>
      <w:r w:rsidRPr="00AA5F25">
        <w:rPr>
          <w:rFonts w:ascii="Times New Roman" w:eastAsia="Times New Roman" w:hAnsi="Times New Roman" w:cs="Times New Roman"/>
          <w:sz w:val="24"/>
          <w:szCs w:val="24"/>
          <w:lang w:eastAsia="pl-PL"/>
        </w:rPr>
        <w:br/>
        <w:t xml:space="preserve">tak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IV.3) Negocjacje z ogłoszeniem, dialog konkurencyjny, partnerstwo innowacyjne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IV.3.1) Informacje na temat negocjacji z ogłoszeniem</w:t>
      </w:r>
      <w:r w:rsidRPr="00AA5F25">
        <w:rPr>
          <w:rFonts w:ascii="Times New Roman" w:eastAsia="Times New Roman" w:hAnsi="Times New Roman" w:cs="Times New Roman"/>
          <w:sz w:val="24"/>
          <w:szCs w:val="24"/>
          <w:lang w:eastAsia="pl-PL"/>
        </w:rPr>
        <w:br/>
        <w:t xml:space="preserve">Minimalne wymagania, które muszą spełniać wszystkie oferty: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AA5F25">
        <w:rPr>
          <w:rFonts w:ascii="Times New Roman" w:eastAsia="Times New Roman" w:hAnsi="Times New Roman" w:cs="Times New Roman"/>
          <w:sz w:val="24"/>
          <w:szCs w:val="24"/>
          <w:lang w:eastAsia="pl-PL"/>
        </w:rPr>
        <w:br/>
        <w:t xml:space="preserve">Przewidziany jest podział negocjacji na etapy w celu ograniczenia liczby ofert: nie </w:t>
      </w:r>
      <w:r w:rsidRPr="00AA5F25">
        <w:rPr>
          <w:rFonts w:ascii="Times New Roman" w:eastAsia="Times New Roman" w:hAnsi="Times New Roman" w:cs="Times New Roman"/>
          <w:sz w:val="24"/>
          <w:szCs w:val="24"/>
          <w:lang w:eastAsia="pl-PL"/>
        </w:rPr>
        <w:br/>
        <w:t xml:space="preserve">Należy podać informacje na temat etapów negocjacji (w tym liczbę etapów):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br/>
        <w:t xml:space="preserve">Informacje dodatkowe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IV.3.2) Informacje na temat dialogu konkurencyjnego</w:t>
      </w:r>
      <w:r w:rsidRPr="00AA5F25">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br/>
        <w:t xml:space="preserve">Wstępny harmonogram postępowania: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br/>
        <w:t xml:space="preserve">Podział dialogu na etapy w celu ograniczenia liczby rozwiązań: nie </w:t>
      </w:r>
      <w:r w:rsidRPr="00AA5F25">
        <w:rPr>
          <w:rFonts w:ascii="Times New Roman" w:eastAsia="Times New Roman" w:hAnsi="Times New Roman" w:cs="Times New Roman"/>
          <w:sz w:val="24"/>
          <w:szCs w:val="24"/>
          <w:lang w:eastAsia="pl-PL"/>
        </w:rPr>
        <w:br/>
        <w:t xml:space="preserve">Należy podać informacje na temat etapów dialogu: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br/>
        <w:t xml:space="preserve">Informacje dodatkowe: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IV.3.3) Informacje na temat partnerstwa innowacyjnego</w:t>
      </w:r>
      <w:r w:rsidRPr="00AA5F25">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AA5F25">
        <w:rPr>
          <w:rFonts w:ascii="Times New Roman" w:eastAsia="Times New Roman" w:hAnsi="Times New Roman" w:cs="Times New Roman"/>
          <w:sz w:val="24"/>
          <w:szCs w:val="24"/>
          <w:lang w:eastAsia="pl-PL"/>
        </w:rPr>
        <w:br/>
        <w:t xml:space="preserve">nie </w:t>
      </w:r>
      <w:r w:rsidRPr="00AA5F25">
        <w:rPr>
          <w:rFonts w:ascii="Times New Roman" w:eastAsia="Times New Roman" w:hAnsi="Times New Roman" w:cs="Times New Roman"/>
          <w:sz w:val="24"/>
          <w:szCs w:val="24"/>
          <w:lang w:eastAsia="pl-PL"/>
        </w:rPr>
        <w:br/>
        <w:t xml:space="preserve">Informacje dodatkowe: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lastRenderedPageBreak/>
        <w:br/>
      </w:r>
      <w:r w:rsidRPr="00AA5F25">
        <w:rPr>
          <w:rFonts w:ascii="Times New Roman" w:eastAsia="Times New Roman" w:hAnsi="Times New Roman" w:cs="Times New Roman"/>
          <w:b/>
          <w:bCs/>
          <w:sz w:val="24"/>
          <w:szCs w:val="24"/>
          <w:lang w:eastAsia="pl-PL"/>
        </w:rPr>
        <w:t xml:space="preserve">IV.4) Licytacja elektroniczna </w:t>
      </w:r>
      <w:r w:rsidRPr="00AA5F25">
        <w:rPr>
          <w:rFonts w:ascii="Times New Roman" w:eastAsia="Times New Roman" w:hAnsi="Times New Roman" w:cs="Times New Roman"/>
          <w:sz w:val="24"/>
          <w:szCs w:val="24"/>
          <w:lang w:eastAsia="pl-PL"/>
        </w:rPr>
        <w:br/>
        <w:t xml:space="preserve">Adres strony internetowej, na której będzie prowadzona licytacja elektroniczna: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Informacje o liczbie etapów licytacji elektronicznej i czasie ich trwania: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AA5F25" w:rsidRPr="00AA5F25" w:rsidTr="00AA5F25">
        <w:trPr>
          <w:tblCellSpacing w:w="15" w:type="dxa"/>
        </w:trPr>
        <w:tc>
          <w:tcPr>
            <w:tcW w:w="0" w:type="auto"/>
            <w:vAlign w:val="center"/>
            <w:hideMark/>
          </w:tcPr>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etap nr</w:t>
            </w:r>
          </w:p>
        </w:tc>
        <w:tc>
          <w:tcPr>
            <w:tcW w:w="0" w:type="auto"/>
            <w:vAlign w:val="center"/>
            <w:hideMark/>
          </w:tcPr>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czas trwania etapu</w:t>
            </w:r>
          </w:p>
        </w:tc>
      </w:tr>
      <w:tr w:rsidR="00AA5F25" w:rsidRPr="00AA5F25" w:rsidTr="00AA5F25">
        <w:trPr>
          <w:tblCellSpacing w:w="15" w:type="dxa"/>
        </w:trPr>
        <w:tc>
          <w:tcPr>
            <w:tcW w:w="0" w:type="auto"/>
            <w:vAlign w:val="center"/>
            <w:hideMark/>
          </w:tcPr>
          <w:p w:rsidR="00AA5F25" w:rsidRPr="00AA5F25" w:rsidRDefault="00AA5F25" w:rsidP="00AA5F25">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AA5F25" w:rsidRPr="00AA5F25" w:rsidRDefault="00AA5F25" w:rsidP="00AA5F25">
            <w:pPr>
              <w:spacing w:after="0" w:line="240" w:lineRule="auto"/>
              <w:rPr>
                <w:rFonts w:ascii="Times New Roman" w:eastAsia="Times New Roman" w:hAnsi="Times New Roman" w:cs="Times New Roman"/>
                <w:sz w:val="24"/>
                <w:szCs w:val="24"/>
                <w:lang w:eastAsia="pl-PL"/>
              </w:rPr>
            </w:pPr>
          </w:p>
        </w:tc>
      </w:tr>
    </w:tbl>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Termin otwarcia licytacji elektronicznej: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t xml:space="preserve">Termin i warunki zamknięcia licytacji elektronicznej: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t xml:space="preserve">Wymagania dotyczące zabezpieczenia należytego wykonania umowy: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sz w:val="24"/>
          <w:szCs w:val="24"/>
          <w:lang w:eastAsia="pl-PL"/>
        </w:rPr>
        <w:br/>
        <w:t xml:space="preserve">Informacje dodatkowe: </w:t>
      </w:r>
    </w:p>
    <w:p w:rsidR="00AA5F25" w:rsidRPr="00AA5F25" w:rsidRDefault="00AA5F25" w:rsidP="00AA5F25">
      <w:pPr>
        <w:spacing w:after="0" w:line="240" w:lineRule="auto"/>
        <w:rPr>
          <w:rFonts w:ascii="Times New Roman" w:eastAsia="Times New Roman" w:hAnsi="Times New Roman" w:cs="Times New Roman"/>
          <w:sz w:val="24"/>
          <w:szCs w:val="24"/>
          <w:lang w:eastAsia="pl-PL"/>
        </w:rPr>
      </w:pPr>
      <w:r w:rsidRPr="00AA5F25">
        <w:rPr>
          <w:rFonts w:ascii="Times New Roman" w:eastAsia="Times New Roman" w:hAnsi="Times New Roman" w:cs="Times New Roman"/>
          <w:b/>
          <w:bCs/>
          <w:sz w:val="24"/>
          <w:szCs w:val="24"/>
          <w:lang w:eastAsia="pl-PL"/>
        </w:rPr>
        <w:t>IV.5) ZMIANA UMOWY</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A5F25">
        <w:rPr>
          <w:rFonts w:ascii="Times New Roman" w:eastAsia="Times New Roman" w:hAnsi="Times New Roman" w:cs="Times New Roman"/>
          <w:sz w:val="24"/>
          <w:szCs w:val="24"/>
          <w:lang w:eastAsia="pl-PL"/>
        </w:rPr>
        <w:t xml:space="preserve"> tak </w:t>
      </w:r>
      <w:r w:rsidRPr="00AA5F25">
        <w:rPr>
          <w:rFonts w:ascii="Times New Roman" w:eastAsia="Times New Roman" w:hAnsi="Times New Roman" w:cs="Times New Roman"/>
          <w:sz w:val="24"/>
          <w:szCs w:val="24"/>
          <w:lang w:eastAsia="pl-PL"/>
        </w:rPr>
        <w:br/>
        <w:t xml:space="preserve">Należy wskazać zakres, charakter zmian oraz warunki wprowadzenia zmian: </w:t>
      </w:r>
      <w:r w:rsidRPr="00AA5F25">
        <w:rPr>
          <w:rFonts w:ascii="Times New Roman" w:eastAsia="Times New Roman" w:hAnsi="Times New Roman" w:cs="Times New Roman"/>
          <w:sz w:val="24"/>
          <w:szCs w:val="24"/>
          <w:lang w:eastAsia="pl-PL"/>
        </w:rPr>
        <w:br/>
        <w:t>1. Zamawiający przewiduje możliwość zmian postanowień w zawartej umowie w sytuacjach przewidzianych wprost w ustawie PZP lub w sytuacjach takich jak: 1) zmiana terminu realizacji, w przypadku: - wystąpienia „siły wyższej” oznaczającej wydarzenie nieprzewidywalne i poza kontrolą stron niniejszej umowy, występujące po podpisaniu umowy, a powodujące niemożliwość wywiązania się z umowy w jej obecnym brzmieniu, 2) A. zmiana wynagrodzenia jest możliwa w przypadku: a. zmiany ustawowej stawki podatku VAT. b. wzrostu minimalnego wynagrodzenia za pracę ustalonego na podstawie ustawy z dnia 10 października 2002 r. o minimalnym wynagrodzeniu za pracę (</w:t>
      </w:r>
      <w:proofErr w:type="spellStart"/>
      <w:r w:rsidRPr="00AA5F25">
        <w:rPr>
          <w:rFonts w:ascii="Times New Roman" w:eastAsia="Times New Roman" w:hAnsi="Times New Roman" w:cs="Times New Roman"/>
          <w:sz w:val="24"/>
          <w:szCs w:val="24"/>
          <w:lang w:eastAsia="pl-PL"/>
        </w:rPr>
        <w:t>Dz.U</w:t>
      </w:r>
      <w:proofErr w:type="spellEnd"/>
      <w:r w:rsidRPr="00AA5F25">
        <w:rPr>
          <w:rFonts w:ascii="Times New Roman" w:eastAsia="Times New Roman" w:hAnsi="Times New Roman" w:cs="Times New Roman"/>
          <w:sz w:val="24"/>
          <w:szCs w:val="24"/>
          <w:lang w:eastAsia="pl-PL"/>
        </w:rPr>
        <w:t xml:space="preserve">. 2002 nr 200 poz. 1679 ze zm.) c. zmiany zasad podlegania ubezpieczeniom społecznym lub ubezpieczeniu zdrowotnemu lub wysokości składki na ubezpieczenie społeczne lub zdrowotne, w sytuacji, jeżeli Wykonawca udowodni wpływ tych zmian na koszty wykonywania zamówienia. B. Zmiana wynagrodzenia, określonego w </w:t>
      </w:r>
      <w:proofErr w:type="spellStart"/>
      <w:r w:rsidRPr="00AA5F25">
        <w:rPr>
          <w:rFonts w:ascii="Times New Roman" w:eastAsia="Times New Roman" w:hAnsi="Times New Roman" w:cs="Times New Roman"/>
          <w:sz w:val="24"/>
          <w:szCs w:val="24"/>
          <w:lang w:eastAsia="pl-PL"/>
        </w:rPr>
        <w:t>pkt.A</w:t>
      </w:r>
      <w:proofErr w:type="spellEnd"/>
      <w:r w:rsidRPr="00AA5F25">
        <w:rPr>
          <w:rFonts w:ascii="Times New Roman" w:eastAsia="Times New Roman" w:hAnsi="Times New Roman" w:cs="Times New Roman"/>
          <w:sz w:val="24"/>
          <w:szCs w:val="24"/>
          <w:lang w:eastAsia="pl-PL"/>
        </w:rPr>
        <w:t xml:space="preserve"> , może nastąpić w przypadku gdy zmiany, o których mowa w pkt. a, b lub c, spowodują wzrost kosztów wykonywania zamówienia o więcej niż 10% w okresie realizacji umowy. Zmiana wynagrodzenia dotyczy tylko tej części, która pozostała do wykonania i nie może przekroczyć łącznie 5% wartości zamówienia pozostałego do wykonania. C. Zmiany wynagrodzenia do umowy następują na pisemny wniosek jednej ze Stron wraz z uzasadnieniem konieczności wprowadzenia tych zmian. D. Obniżenie wartości umowy będzie możliwe w przypadku gdy zakres prac opisany w SIWZ ze względów technicznych, ekonomicznych lub formalno-prawnych nie będzie konieczny do wykonania lub nie leży w interesie Zamawiającego. 2. w pozostałym zakresie zmiany do umowy mogą dotyczyć następujących okoliczności: 1) zmiany podwykonawców za pisemną zgodą Zamawiającego – dotyczy zakresu, który można powierzyć podwykonawcom, pod </w:t>
      </w:r>
      <w:r w:rsidRPr="00AA5F25">
        <w:rPr>
          <w:rFonts w:ascii="Times New Roman" w:eastAsia="Times New Roman" w:hAnsi="Times New Roman" w:cs="Times New Roman"/>
          <w:sz w:val="24"/>
          <w:szCs w:val="24"/>
          <w:lang w:eastAsia="pl-PL"/>
        </w:rPr>
        <w:lastRenderedPageBreak/>
        <w:t xml:space="preserve">warunkiem spełnienia wymagań określonych w SIWZ. 2) poprawa jakości lub innych parametrów charakterystycznych dla danego elementu przedmiotu zamówienia, jednakże poprawa ta nie może prowadzić do zmian w wynagrodzeniu, 3) zmiana stanu prawnego, który będzie wnosił nowe wymagania co do sposobu realizacji jakiegokolwiek tematu ujętego przedmiotem zamówienia oraz nie będzie to związane ze zmianą zakresu i wartości przedmiotu zamówienia, 4) zmiana osób funkcyjnych – z przyczyn niezależnych od Zamawiającego i Wykonawcy, 5) zmiana sposobu reprezentacji – z przyczyn niezależnych od Zamawiającego i Wykonawcy, 6) zmiana adresu siedziby stron – z przyczyn zewnętrznych, 7) obniżenie wartości umowy – w przypadku gdy zakres prac opisany w SIWZ ze względów technicznych, ekonomicznych lub formalno-prawnych nie będzie konieczny do wykonania lub nie leży w interesie Zamawiającego. 8) zmiana osób odpowiedzialnych za wykonywanie zadania ze strony Wykonawcy (kierownik zadania, brygadzista) jest dopuszczalna tylko na podstawie obiektywnych przesłanek zaakceptowanych przez Zamawiającego i pod warunkiem posiadania przez te osoby wymaganych kwalifikacji oraz spełniania wymagań określonych w SIWZ.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IV.6) INFORMACJE ADMINISTRACYJNE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IV.6.1) Sposób udostępniania </w:t>
      </w:r>
      <w:proofErr w:type="spellStart"/>
      <w:r w:rsidRPr="00AA5F25">
        <w:rPr>
          <w:rFonts w:ascii="Times New Roman" w:eastAsia="Times New Roman" w:hAnsi="Times New Roman" w:cs="Times New Roman"/>
          <w:b/>
          <w:bCs/>
          <w:sz w:val="24"/>
          <w:szCs w:val="24"/>
          <w:lang w:eastAsia="pl-PL"/>
        </w:rPr>
        <w:t>informacji</w:t>
      </w:r>
      <w:proofErr w:type="spellEnd"/>
      <w:r w:rsidRPr="00AA5F25">
        <w:rPr>
          <w:rFonts w:ascii="Times New Roman" w:eastAsia="Times New Roman" w:hAnsi="Times New Roman" w:cs="Times New Roman"/>
          <w:b/>
          <w:bCs/>
          <w:sz w:val="24"/>
          <w:szCs w:val="24"/>
          <w:lang w:eastAsia="pl-PL"/>
        </w:rPr>
        <w:t xml:space="preserve"> o charakterze poufnym </w:t>
      </w:r>
      <w:r w:rsidRPr="00AA5F25">
        <w:rPr>
          <w:rFonts w:ascii="Times New Roman" w:eastAsia="Times New Roman" w:hAnsi="Times New Roman" w:cs="Times New Roman"/>
          <w:i/>
          <w:iCs/>
          <w:sz w:val="24"/>
          <w:szCs w:val="24"/>
          <w:lang w:eastAsia="pl-PL"/>
        </w:rPr>
        <w:t xml:space="preserve">(jeżeli dotyczy):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Środki służące ochronie </w:t>
      </w:r>
      <w:proofErr w:type="spellStart"/>
      <w:r w:rsidRPr="00AA5F25">
        <w:rPr>
          <w:rFonts w:ascii="Times New Roman" w:eastAsia="Times New Roman" w:hAnsi="Times New Roman" w:cs="Times New Roman"/>
          <w:b/>
          <w:bCs/>
          <w:sz w:val="24"/>
          <w:szCs w:val="24"/>
          <w:lang w:eastAsia="pl-PL"/>
        </w:rPr>
        <w:t>informacji</w:t>
      </w:r>
      <w:proofErr w:type="spellEnd"/>
      <w:r w:rsidRPr="00AA5F25">
        <w:rPr>
          <w:rFonts w:ascii="Times New Roman" w:eastAsia="Times New Roman" w:hAnsi="Times New Roman" w:cs="Times New Roman"/>
          <w:b/>
          <w:bCs/>
          <w:sz w:val="24"/>
          <w:szCs w:val="24"/>
          <w:lang w:eastAsia="pl-PL"/>
        </w:rPr>
        <w:t xml:space="preserve"> o charakterze poufnym</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AA5F25">
        <w:rPr>
          <w:rFonts w:ascii="Times New Roman" w:eastAsia="Times New Roman" w:hAnsi="Times New Roman" w:cs="Times New Roman"/>
          <w:sz w:val="24"/>
          <w:szCs w:val="24"/>
          <w:lang w:eastAsia="pl-PL"/>
        </w:rPr>
        <w:br/>
        <w:t xml:space="preserve">Data: 27/01/2017, godzina: 09:00, </w:t>
      </w:r>
      <w:r w:rsidRPr="00AA5F25">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A5F25">
        <w:rPr>
          <w:rFonts w:ascii="Times New Roman" w:eastAsia="Times New Roman" w:hAnsi="Times New Roman" w:cs="Times New Roman"/>
          <w:sz w:val="24"/>
          <w:szCs w:val="24"/>
          <w:lang w:eastAsia="pl-PL"/>
        </w:rPr>
        <w:br/>
        <w:t xml:space="preserve">nie </w:t>
      </w:r>
      <w:r w:rsidRPr="00AA5F25">
        <w:rPr>
          <w:rFonts w:ascii="Times New Roman" w:eastAsia="Times New Roman" w:hAnsi="Times New Roman" w:cs="Times New Roman"/>
          <w:sz w:val="24"/>
          <w:szCs w:val="24"/>
          <w:lang w:eastAsia="pl-PL"/>
        </w:rPr>
        <w:br/>
        <w:t xml:space="preserve">Wskazać powody: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AA5F25">
        <w:rPr>
          <w:rFonts w:ascii="Times New Roman" w:eastAsia="Times New Roman" w:hAnsi="Times New Roman" w:cs="Times New Roman"/>
          <w:sz w:val="24"/>
          <w:szCs w:val="24"/>
          <w:lang w:eastAsia="pl-PL"/>
        </w:rPr>
        <w:br/>
        <w:t>&gt; Oferta musi być złożona w języku polskim</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 xml:space="preserve">IV.6.3) Termin związania ofertą: </w:t>
      </w:r>
      <w:r w:rsidRPr="00AA5F25">
        <w:rPr>
          <w:rFonts w:ascii="Times New Roman" w:eastAsia="Times New Roman" w:hAnsi="Times New Roman" w:cs="Times New Roman"/>
          <w:sz w:val="24"/>
          <w:szCs w:val="24"/>
          <w:lang w:eastAsia="pl-PL"/>
        </w:rPr>
        <w:t xml:space="preserve">okres w dniach: 30 (od ostatecznego terminu składania ofert)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AA5F25">
        <w:rPr>
          <w:rFonts w:ascii="Times New Roman" w:eastAsia="Times New Roman" w:hAnsi="Times New Roman" w:cs="Times New Roman"/>
          <w:sz w:val="24"/>
          <w:szCs w:val="24"/>
          <w:lang w:eastAsia="pl-PL"/>
        </w:rPr>
        <w:t xml:space="preserve"> nie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A5F25">
        <w:rPr>
          <w:rFonts w:ascii="Times New Roman" w:eastAsia="Times New Roman" w:hAnsi="Times New Roman" w:cs="Times New Roman"/>
          <w:sz w:val="24"/>
          <w:szCs w:val="24"/>
          <w:lang w:eastAsia="pl-PL"/>
        </w:rPr>
        <w:t xml:space="preserve"> nie </w:t>
      </w:r>
      <w:r w:rsidRPr="00AA5F25">
        <w:rPr>
          <w:rFonts w:ascii="Times New Roman" w:eastAsia="Times New Roman" w:hAnsi="Times New Roman" w:cs="Times New Roman"/>
          <w:sz w:val="24"/>
          <w:szCs w:val="24"/>
          <w:lang w:eastAsia="pl-PL"/>
        </w:rPr>
        <w:br/>
      </w:r>
      <w:r w:rsidRPr="00AA5F25">
        <w:rPr>
          <w:rFonts w:ascii="Times New Roman" w:eastAsia="Times New Roman" w:hAnsi="Times New Roman" w:cs="Times New Roman"/>
          <w:b/>
          <w:bCs/>
          <w:sz w:val="24"/>
          <w:szCs w:val="24"/>
          <w:lang w:eastAsia="pl-PL"/>
        </w:rPr>
        <w:t>IV.6.6) Informacje dodatkowe:</w:t>
      </w:r>
    </w:p>
    <w:p w:rsidR="00AA5F25" w:rsidRPr="00AA5F25" w:rsidRDefault="00AA5F25" w:rsidP="00AA5F25">
      <w:pPr>
        <w:spacing w:after="240" w:line="240" w:lineRule="auto"/>
        <w:rPr>
          <w:rFonts w:ascii="Times New Roman" w:eastAsia="Times New Roman" w:hAnsi="Times New Roman" w:cs="Times New Roman"/>
          <w:sz w:val="24"/>
          <w:szCs w:val="24"/>
          <w:lang w:eastAsia="pl-PL"/>
        </w:rPr>
      </w:pPr>
    </w:p>
    <w:p w:rsidR="00F11224" w:rsidRDefault="00F11224"/>
    <w:sectPr w:rsidR="00F11224" w:rsidSect="00F1122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AA5F25"/>
    <w:rsid w:val="00AA5F25"/>
    <w:rsid w:val="00F1122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1122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AA5F2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AA5F25"/>
    <w:rPr>
      <w:color w:val="0000FF"/>
      <w:u w:val="single"/>
    </w:rPr>
  </w:style>
</w:styles>
</file>

<file path=word/webSettings.xml><?xml version="1.0" encoding="utf-8"?>
<w:webSettings xmlns:r="http://schemas.openxmlformats.org/officeDocument/2006/relationships" xmlns:w="http://schemas.openxmlformats.org/wordprocessingml/2006/main">
  <w:divs>
    <w:div w:id="2047631672">
      <w:bodyDiv w:val="1"/>
      <w:marLeft w:val="0"/>
      <w:marRight w:val="0"/>
      <w:marTop w:val="0"/>
      <w:marBottom w:val="0"/>
      <w:divBdr>
        <w:top w:val="none" w:sz="0" w:space="0" w:color="auto"/>
        <w:left w:val="none" w:sz="0" w:space="0" w:color="auto"/>
        <w:bottom w:val="none" w:sz="0" w:space="0" w:color="auto"/>
        <w:right w:val="none" w:sz="0" w:space="0" w:color="auto"/>
      </w:divBdr>
      <w:divsChild>
        <w:div w:id="283073969">
          <w:marLeft w:val="0"/>
          <w:marRight w:val="0"/>
          <w:marTop w:val="0"/>
          <w:marBottom w:val="0"/>
          <w:divBdr>
            <w:top w:val="none" w:sz="0" w:space="0" w:color="auto"/>
            <w:left w:val="none" w:sz="0" w:space="0" w:color="auto"/>
            <w:bottom w:val="none" w:sz="0" w:space="0" w:color="auto"/>
            <w:right w:val="none" w:sz="0" w:space="0" w:color="auto"/>
          </w:divBdr>
          <w:divsChild>
            <w:div w:id="1966504215">
              <w:marLeft w:val="0"/>
              <w:marRight w:val="0"/>
              <w:marTop w:val="0"/>
              <w:marBottom w:val="0"/>
              <w:divBdr>
                <w:top w:val="none" w:sz="0" w:space="0" w:color="auto"/>
                <w:left w:val="none" w:sz="0" w:space="0" w:color="auto"/>
                <w:bottom w:val="none" w:sz="0" w:space="0" w:color="auto"/>
                <w:right w:val="none" w:sz="0" w:space="0" w:color="auto"/>
              </w:divBdr>
              <w:divsChild>
                <w:div w:id="1878854439">
                  <w:marLeft w:val="0"/>
                  <w:marRight w:val="0"/>
                  <w:marTop w:val="0"/>
                  <w:marBottom w:val="0"/>
                  <w:divBdr>
                    <w:top w:val="none" w:sz="0" w:space="0" w:color="auto"/>
                    <w:left w:val="none" w:sz="0" w:space="0" w:color="auto"/>
                    <w:bottom w:val="none" w:sz="0" w:space="0" w:color="auto"/>
                    <w:right w:val="none" w:sz="0" w:space="0" w:color="auto"/>
                  </w:divBdr>
                  <w:divsChild>
                    <w:div w:id="148522534">
                      <w:marLeft w:val="0"/>
                      <w:marRight w:val="0"/>
                      <w:marTop w:val="0"/>
                      <w:marBottom w:val="0"/>
                      <w:divBdr>
                        <w:top w:val="none" w:sz="0" w:space="0" w:color="auto"/>
                        <w:left w:val="none" w:sz="0" w:space="0" w:color="auto"/>
                        <w:bottom w:val="none" w:sz="0" w:space="0" w:color="auto"/>
                        <w:right w:val="none" w:sz="0" w:space="0" w:color="auto"/>
                      </w:divBdr>
                    </w:div>
                    <w:div w:id="707489835">
                      <w:marLeft w:val="0"/>
                      <w:marRight w:val="0"/>
                      <w:marTop w:val="0"/>
                      <w:marBottom w:val="0"/>
                      <w:divBdr>
                        <w:top w:val="none" w:sz="0" w:space="0" w:color="auto"/>
                        <w:left w:val="none" w:sz="0" w:space="0" w:color="auto"/>
                        <w:bottom w:val="none" w:sz="0" w:space="0" w:color="auto"/>
                        <w:right w:val="none" w:sz="0" w:space="0" w:color="auto"/>
                      </w:divBdr>
                    </w:div>
                    <w:div w:id="1376850541">
                      <w:marLeft w:val="0"/>
                      <w:marRight w:val="0"/>
                      <w:marTop w:val="0"/>
                      <w:marBottom w:val="0"/>
                      <w:divBdr>
                        <w:top w:val="none" w:sz="0" w:space="0" w:color="auto"/>
                        <w:left w:val="none" w:sz="0" w:space="0" w:color="auto"/>
                        <w:bottom w:val="none" w:sz="0" w:space="0" w:color="auto"/>
                        <w:right w:val="none" w:sz="0" w:space="0" w:color="auto"/>
                      </w:divBdr>
                    </w:div>
                    <w:div w:id="1302539297">
                      <w:marLeft w:val="0"/>
                      <w:marRight w:val="0"/>
                      <w:marTop w:val="0"/>
                      <w:marBottom w:val="0"/>
                      <w:divBdr>
                        <w:top w:val="none" w:sz="0" w:space="0" w:color="auto"/>
                        <w:left w:val="none" w:sz="0" w:space="0" w:color="auto"/>
                        <w:bottom w:val="none" w:sz="0" w:space="0" w:color="auto"/>
                        <w:right w:val="none" w:sz="0" w:space="0" w:color="auto"/>
                      </w:divBdr>
                      <w:divsChild>
                        <w:div w:id="1795828924">
                          <w:marLeft w:val="0"/>
                          <w:marRight w:val="0"/>
                          <w:marTop w:val="0"/>
                          <w:marBottom w:val="0"/>
                          <w:divBdr>
                            <w:top w:val="none" w:sz="0" w:space="0" w:color="auto"/>
                            <w:left w:val="none" w:sz="0" w:space="0" w:color="auto"/>
                            <w:bottom w:val="none" w:sz="0" w:space="0" w:color="auto"/>
                            <w:right w:val="none" w:sz="0" w:space="0" w:color="auto"/>
                          </w:divBdr>
                        </w:div>
                      </w:divsChild>
                    </w:div>
                    <w:div w:id="1758553663">
                      <w:marLeft w:val="0"/>
                      <w:marRight w:val="0"/>
                      <w:marTop w:val="0"/>
                      <w:marBottom w:val="0"/>
                      <w:divBdr>
                        <w:top w:val="none" w:sz="0" w:space="0" w:color="auto"/>
                        <w:left w:val="none" w:sz="0" w:space="0" w:color="auto"/>
                        <w:bottom w:val="none" w:sz="0" w:space="0" w:color="auto"/>
                        <w:right w:val="none" w:sz="0" w:space="0" w:color="auto"/>
                      </w:divBdr>
                      <w:divsChild>
                        <w:div w:id="95487780">
                          <w:marLeft w:val="0"/>
                          <w:marRight w:val="0"/>
                          <w:marTop w:val="0"/>
                          <w:marBottom w:val="0"/>
                          <w:divBdr>
                            <w:top w:val="none" w:sz="0" w:space="0" w:color="auto"/>
                            <w:left w:val="none" w:sz="0" w:space="0" w:color="auto"/>
                            <w:bottom w:val="none" w:sz="0" w:space="0" w:color="auto"/>
                            <w:right w:val="none" w:sz="0" w:space="0" w:color="auto"/>
                          </w:divBdr>
                        </w:div>
                      </w:divsChild>
                    </w:div>
                    <w:div w:id="701324386">
                      <w:marLeft w:val="0"/>
                      <w:marRight w:val="0"/>
                      <w:marTop w:val="0"/>
                      <w:marBottom w:val="0"/>
                      <w:divBdr>
                        <w:top w:val="none" w:sz="0" w:space="0" w:color="auto"/>
                        <w:left w:val="none" w:sz="0" w:space="0" w:color="auto"/>
                        <w:bottom w:val="none" w:sz="0" w:space="0" w:color="auto"/>
                        <w:right w:val="none" w:sz="0" w:space="0" w:color="auto"/>
                      </w:divBdr>
                      <w:divsChild>
                        <w:div w:id="782001330">
                          <w:marLeft w:val="0"/>
                          <w:marRight w:val="0"/>
                          <w:marTop w:val="0"/>
                          <w:marBottom w:val="0"/>
                          <w:divBdr>
                            <w:top w:val="none" w:sz="0" w:space="0" w:color="auto"/>
                            <w:left w:val="none" w:sz="0" w:space="0" w:color="auto"/>
                            <w:bottom w:val="none" w:sz="0" w:space="0" w:color="auto"/>
                            <w:right w:val="none" w:sz="0" w:space="0" w:color="auto"/>
                          </w:divBdr>
                        </w:div>
                        <w:div w:id="530873618">
                          <w:marLeft w:val="0"/>
                          <w:marRight w:val="0"/>
                          <w:marTop w:val="0"/>
                          <w:marBottom w:val="0"/>
                          <w:divBdr>
                            <w:top w:val="none" w:sz="0" w:space="0" w:color="auto"/>
                            <w:left w:val="none" w:sz="0" w:space="0" w:color="auto"/>
                            <w:bottom w:val="none" w:sz="0" w:space="0" w:color="auto"/>
                            <w:right w:val="none" w:sz="0" w:space="0" w:color="auto"/>
                          </w:divBdr>
                        </w:div>
                        <w:div w:id="1541824437">
                          <w:marLeft w:val="0"/>
                          <w:marRight w:val="0"/>
                          <w:marTop w:val="0"/>
                          <w:marBottom w:val="0"/>
                          <w:divBdr>
                            <w:top w:val="none" w:sz="0" w:space="0" w:color="auto"/>
                            <w:left w:val="none" w:sz="0" w:space="0" w:color="auto"/>
                            <w:bottom w:val="none" w:sz="0" w:space="0" w:color="auto"/>
                            <w:right w:val="none" w:sz="0" w:space="0" w:color="auto"/>
                          </w:divBdr>
                        </w:div>
                        <w:div w:id="1093403482">
                          <w:marLeft w:val="0"/>
                          <w:marRight w:val="0"/>
                          <w:marTop w:val="0"/>
                          <w:marBottom w:val="0"/>
                          <w:divBdr>
                            <w:top w:val="none" w:sz="0" w:space="0" w:color="auto"/>
                            <w:left w:val="none" w:sz="0" w:space="0" w:color="auto"/>
                            <w:bottom w:val="none" w:sz="0" w:space="0" w:color="auto"/>
                            <w:right w:val="none" w:sz="0" w:space="0" w:color="auto"/>
                          </w:divBdr>
                        </w:div>
                      </w:divsChild>
                    </w:div>
                    <w:div w:id="2081248859">
                      <w:marLeft w:val="0"/>
                      <w:marRight w:val="0"/>
                      <w:marTop w:val="0"/>
                      <w:marBottom w:val="0"/>
                      <w:divBdr>
                        <w:top w:val="none" w:sz="0" w:space="0" w:color="auto"/>
                        <w:left w:val="none" w:sz="0" w:space="0" w:color="auto"/>
                        <w:bottom w:val="none" w:sz="0" w:space="0" w:color="auto"/>
                        <w:right w:val="none" w:sz="0" w:space="0" w:color="auto"/>
                      </w:divBdr>
                      <w:divsChild>
                        <w:div w:id="1067875802">
                          <w:marLeft w:val="0"/>
                          <w:marRight w:val="0"/>
                          <w:marTop w:val="0"/>
                          <w:marBottom w:val="0"/>
                          <w:divBdr>
                            <w:top w:val="none" w:sz="0" w:space="0" w:color="auto"/>
                            <w:left w:val="none" w:sz="0" w:space="0" w:color="auto"/>
                            <w:bottom w:val="none" w:sz="0" w:space="0" w:color="auto"/>
                            <w:right w:val="none" w:sz="0" w:space="0" w:color="auto"/>
                          </w:divBdr>
                        </w:div>
                        <w:div w:id="859316876">
                          <w:marLeft w:val="0"/>
                          <w:marRight w:val="0"/>
                          <w:marTop w:val="0"/>
                          <w:marBottom w:val="0"/>
                          <w:divBdr>
                            <w:top w:val="none" w:sz="0" w:space="0" w:color="auto"/>
                            <w:left w:val="none" w:sz="0" w:space="0" w:color="auto"/>
                            <w:bottom w:val="none" w:sz="0" w:space="0" w:color="auto"/>
                            <w:right w:val="none" w:sz="0" w:space="0" w:color="auto"/>
                          </w:divBdr>
                        </w:div>
                        <w:div w:id="1642347581">
                          <w:marLeft w:val="0"/>
                          <w:marRight w:val="0"/>
                          <w:marTop w:val="0"/>
                          <w:marBottom w:val="0"/>
                          <w:divBdr>
                            <w:top w:val="none" w:sz="0" w:space="0" w:color="auto"/>
                            <w:left w:val="none" w:sz="0" w:space="0" w:color="auto"/>
                            <w:bottom w:val="none" w:sz="0" w:space="0" w:color="auto"/>
                            <w:right w:val="none" w:sz="0" w:space="0" w:color="auto"/>
                          </w:divBdr>
                        </w:div>
                        <w:div w:id="30038791">
                          <w:marLeft w:val="0"/>
                          <w:marRight w:val="0"/>
                          <w:marTop w:val="0"/>
                          <w:marBottom w:val="0"/>
                          <w:divBdr>
                            <w:top w:val="none" w:sz="0" w:space="0" w:color="auto"/>
                            <w:left w:val="none" w:sz="0" w:space="0" w:color="auto"/>
                            <w:bottom w:val="none" w:sz="0" w:space="0" w:color="auto"/>
                            <w:right w:val="none" w:sz="0" w:space="0" w:color="auto"/>
                          </w:divBdr>
                        </w:div>
                        <w:div w:id="1081369767">
                          <w:marLeft w:val="0"/>
                          <w:marRight w:val="0"/>
                          <w:marTop w:val="0"/>
                          <w:marBottom w:val="0"/>
                          <w:divBdr>
                            <w:top w:val="none" w:sz="0" w:space="0" w:color="auto"/>
                            <w:left w:val="none" w:sz="0" w:space="0" w:color="auto"/>
                            <w:bottom w:val="none" w:sz="0" w:space="0" w:color="auto"/>
                            <w:right w:val="none" w:sz="0" w:space="0" w:color="auto"/>
                          </w:divBdr>
                        </w:div>
                        <w:div w:id="2065137460">
                          <w:marLeft w:val="0"/>
                          <w:marRight w:val="0"/>
                          <w:marTop w:val="0"/>
                          <w:marBottom w:val="0"/>
                          <w:divBdr>
                            <w:top w:val="none" w:sz="0" w:space="0" w:color="auto"/>
                            <w:left w:val="none" w:sz="0" w:space="0" w:color="auto"/>
                            <w:bottom w:val="none" w:sz="0" w:space="0" w:color="auto"/>
                            <w:right w:val="none" w:sz="0" w:space="0" w:color="auto"/>
                          </w:divBdr>
                        </w:div>
                        <w:div w:id="706027158">
                          <w:marLeft w:val="0"/>
                          <w:marRight w:val="0"/>
                          <w:marTop w:val="0"/>
                          <w:marBottom w:val="0"/>
                          <w:divBdr>
                            <w:top w:val="none" w:sz="0" w:space="0" w:color="auto"/>
                            <w:left w:val="none" w:sz="0" w:space="0" w:color="auto"/>
                            <w:bottom w:val="none" w:sz="0" w:space="0" w:color="auto"/>
                            <w:right w:val="none" w:sz="0" w:space="0" w:color="auto"/>
                          </w:divBdr>
                        </w:div>
                      </w:divsChild>
                    </w:div>
                    <w:div w:id="1765229041">
                      <w:marLeft w:val="0"/>
                      <w:marRight w:val="0"/>
                      <w:marTop w:val="0"/>
                      <w:marBottom w:val="0"/>
                      <w:divBdr>
                        <w:top w:val="none" w:sz="0" w:space="0" w:color="auto"/>
                        <w:left w:val="none" w:sz="0" w:space="0" w:color="auto"/>
                        <w:bottom w:val="none" w:sz="0" w:space="0" w:color="auto"/>
                        <w:right w:val="none" w:sz="0" w:space="0" w:color="auto"/>
                      </w:divBdr>
                      <w:divsChild>
                        <w:div w:id="341973641">
                          <w:marLeft w:val="0"/>
                          <w:marRight w:val="0"/>
                          <w:marTop w:val="0"/>
                          <w:marBottom w:val="0"/>
                          <w:divBdr>
                            <w:top w:val="none" w:sz="0" w:space="0" w:color="auto"/>
                            <w:left w:val="none" w:sz="0" w:space="0" w:color="auto"/>
                            <w:bottom w:val="none" w:sz="0" w:space="0" w:color="auto"/>
                            <w:right w:val="none" w:sz="0" w:space="0" w:color="auto"/>
                          </w:divBdr>
                        </w:div>
                        <w:div w:id="23289027">
                          <w:marLeft w:val="0"/>
                          <w:marRight w:val="0"/>
                          <w:marTop w:val="0"/>
                          <w:marBottom w:val="0"/>
                          <w:divBdr>
                            <w:top w:val="none" w:sz="0" w:space="0" w:color="auto"/>
                            <w:left w:val="none" w:sz="0" w:space="0" w:color="auto"/>
                            <w:bottom w:val="none" w:sz="0" w:space="0" w:color="auto"/>
                            <w:right w:val="none" w:sz="0" w:space="0" w:color="auto"/>
                          </w:divBdr>
                        </w:div>
                        <w:div w:id="1249575902">
                          <w:marLeft w:val="0"/>
                          <w:marRight w:val="0"/>
                          <w:marTop w:val="0"/>
                          <w:marBottom w:val="0"/>
                          <w:divBdr>
                            <w:top w:val="none" w:sz="0" w:space="0" w:color="auto"/>
                            <w:left w:val="none" w:sz="0" w:space="0" w:color="auto"/>
                            <w:bottom w:val="none" w:sz="0" w:space="0" w:color="auto"/>
                            <w:right w:val="none" w:sz="0" w:space="0" w:color="auto"/>
                          </w:divBdr>
                        </w:div>
                      </w:divsChild>
                    </w:div>
                    <w:div w:id="535310308">
                      <w:marLeft w:val="0"/>
                      <w:marRight w:val="0"/>
                      <w:marTop w:val="0"/>
                      <w:marBottom w:val="0"/>
                      <w:divBdr>
                        <w:top w:val="none" w:sz="0" w:space="0" w:color="auto"/>
                        <w:left w:val="none" w:sz="0" w:space="0" w:color="auto"/>
                        <w:bottom w:val="none" w:sz="0" w:space="0" w:color="auto"/>
                        <w:right w:val="none" w:sz="0" w:space="0" w:color="auto"/>
                      </w:divBdr>
                      <w:divsChild>
                        <w:div w:id="1480078204">
                          <w:marLeft w:val="0"/>
                          <w:marRight w:val="0"/>
                          <w:marTop w:val="0"/>
                          <w:marBottom w:val="0"/>
                          <w:divBdr>
                            <w:top w:val="none" w:sz="0" w:space="0" w:color="auto"/>
                            <w:left w:val="none" w:sz="0" w:space="0" w:color="auto"/>
                            <w:bottom w:val="none" w:sz="0" w:space="0" w:color="auto"/>
                            <w:right w:val="none" w:sz="0" w:space="0" w:color="auto"/>
                          </w:divBdr>
                        </w:div>
                        <w:div w:id="678235456">
                          <w:marLeft w:val="0"/>
                          <w:marRight w:val="0"/>
                          <w:marTop w:val="0"/>
                          <w:marBottom w:val="0"/>
                          <w:divBdr>
                            <w:top w:val="none" w:sz="0" w:space="0" w:color="auto"/>
                            <w:left w:val="none" w:sz="0" w:space="0" w:color="auto"/>
                            <w:bottom w:val="none" w:sz="0" w:space="0" w:color="auto"/>
                            <w:right w:val="none" w:sz="0" w:space="0" w:color="auto"/>
                          </w:divBdr>
                        </w:div>
                        <w:div w:id="1413695018">
                          <w:marLeft w:val="0"/>
                          <w:marRight w:val="0"/>
                          <w:marTop w:val="0"/>
                          <w:marBottom w:val="0"/>
                          <w:divBdr>
                            <w:top w:val="none" w:sz="0" w:space="0" w:color="auto"/>
                            <w:left w:val="none" w:sz="0" w:space="0" w:color="auto"/>
                            <w:bottom w:val="none" w:sz="0" w:space="0" w:color="auto"/>
                            <w:right w:val="none" w:sz="0" w:space="0" w:color="auto"/>
                          </w:divBdr>
                        </w:div>
                        <w:div w:id="1326739578">
                          <w:marLeft w:val="0"/>
                          <w:marRight w:val="0"/>
                          <w:marTop w:val="0"/>
                          <w:marBottom w:val="0"/>
                          <w:divBdr>
                            <w:top w:val="none" w:sz="0" w:space="0" w:color="auto"/>
                            <w:left w:val="none" w:sz="0" w:space="0" w:color="auto"/>
                            <w:bottom w:val="none" w:sz="0" w:space="0" w:color="auto"/>
                            <w:right w:val="none" w:sz="0" w:space="0" w:color="auto"/>
                          </w:divBdr>
                        </w:div>
                        <w:div w:id="655569860">
                          <w:marLeft w:val="0"/>
                          <w:marRight w:val="0"/>
                          <w:marTop w:val="0"/>
                          <w:marBottom w:val="0"/>
                          <w:divBdr>
                            <w:top w:val="none" w:sz="0" w:space="0" w:color="auto"/>
                            <w:left w:val="none" w:sz="0" w:space="0" w:color="auto"/>
                            <w:bottom w:val="none" w:sz="0" w:space="0" w:color="auto"/>
                            <w:right w:val="none" w:sz="0" w:space="0" w:color="auto"/>
                          </w:divBdr>
                        </w:div>
                        <w:div w:id="2092314348">
                          <w:marLeft w:val="0"/>
                          <w:marRight w:val="0"/>
                          <w:marTop w:val="0"/>
                          <w:marBottom w:val="0"/>
                          <w:divBdr>
                            <w:top w:val="none" w:sz="0" w:space="0" w:color="auto"/>
                            <w:left w:val="none" w:sz="0" w:space="0" w:color="auto"/>
                            <w:bottom w:val="none" w:sz="0" w:space="0" w:color="auto"/>
                            <w:right w:val="none" w:sz="0" w:space="0" w:color="auto"/>
                          </w:divBdr>
                        </w:div>
                      </w:divsChild>
                    </w:div>
                    <w:div w:id="659039891">
                      <w:marLeft w:val="0"/>
                      <w:marRight w:val="0"/>
                      <w:marTop w:val="0"/>
                      <w:marBottom w:val="0"/>
                      <w:divBdr>
                        <w:top w:val="none" w:sz="0" w:space="0" w:color="auto"/>
                        <w:left w:val="none" w:sz="0" w:space="0" w:color="auto"/>
                        <w:bottom w:val="none" w:sz="0" w:space="0" w:color="auto"/>
                        <w:right w:val="none" w:sz="0" w:space="0" w:color="auto"/>
                      </w:divBdr>
                      <w:divsChild>
                        <w:div w:id="1213736183">
                          <w:marLeft w:val="0"/>
                          <w:marRight w:val="0"/>
                          <w:marTop w:val="0"/>
                          <w:marBottom w:val="0"/>
                          <w:divBdr>
                            <w:top w:val="none" w:sz="0" w:space="0" w:color="auto"/>
                            <w:left w:val="none" w:sz="0" w:space="0" w:color="auto"/>
                            <w:bottom w:val="none" w:sz="0" w:space="0" w:color="auto"/>
                            <w:right w:val="none" w:sz="0" w:space="0" w:color="auto"/>
                          </w:divBdr>
                        </w:div>
                        <w:div w:id="532766215">
                          <w:marLeft w:val="0"/>
                          <w:marRight w:val="0"/>
                          <w:marTop w:val="0"/>
                          <w:marBottom w:val="0"/>
                          <w:divBdr>
                            <w:top w:val="none" w:sz="0" w:space="0" w:color="auto"/>
                            <w:left w:val="none" w:sz="0" w:space="0" w:color="auto"/>
                            <w:bottom w:val="none" w:sz="0" w:space="0" w:color="auto"/>
                            <w:right w:val="none" w:sz="0" w:space="0" w:color="auto"/>
                          </w:divBdr>
                        </w:div>
                        <w:div w:id="1168205275">
                          <w:marLeft w:val="0"/>
                          <w:marRight w:val="0"/>
                          <w:marTop w:val="0"/>
                          <w:marBottom w:val="0"/>
                          <w:divBdr>
                            <w:top w:val="none" w:sz="0" w:space="0" w:color="auto"/>
                            <w:left w:val="none" w:sz="0" w:space="0" w:color="auto"/>
                            <w:bottom w:val="none" w:sz="0" w:space="0" w:color="auto"/>
                            <w:right w:val="none" w:sz="0" w:space="0" w:color="auto"/>
                          </w:divBdr>
                        </w:div>
                        <w:div w:id="675813047">
                          <w:marLeft w:val="0"/>
                          <w:marRight w:val="0"/>
                          <w:marTop w:val="0"/>
                          <w:marBottom w:val="0"/>
                          <w:divBdr>
                            <w:top w:val="none" w:sz="0" w:space="0" w:color="auto"/>
                            <w:left w:val="none" w:sz="0" w:space="0" w:color="auto"/>
                            <w:bottom w:val="none" w:sz="0" w:space="0" w:color="auto"/>
                            <w:right w:val="none" w:sz="0" w:space="0" w:color="auto"/>
                          </w:divBdr>
                        </w:div>
                        <w:div w:id="1967470567">
                          <w:marLeft w:val="0"/>
                          <w:marRight w:val="0"/>
                          <w:marTop w:val="0"/>
                          <w:marBottom w:val="0"/>
                          <w:divBdr>
                            <w:top w:val="none" w:sz="0" w:space="0" w:color="auto"/>
                            <w:left w:val="none" w:sz="0" w:space="0" w:color="auto"/>
                            <w:bottom w:val="none" w:sz="0" w:space="0" w:color="auto"/>
                            <w:right w:val="none" w:sz="0" w:space="0" w:color="auto"/>
                          </w:divBdr>
                        </w:div>
                        <w:div w:id="766803820">
                          <w:marLeft w:val="0"/>
                          <w:marRight w:val="0"/>
                          <w:marTop w:val="0"/>
                          <w:marBottom w:val="0"/>
                          <w:divBdr>
                            <w:top w:val="none" w:sz="0" w:space="0" w:color="auto"/>
                            <w:left w:val="none" w:sz="0" w:space="0" w:color="auto"/>
                            <w:bottom w:val="none" w:sz="0" w:space="0" w:color="auto"/>
                            <w:right w:val="none" w:sz="0" w:space="0" w:color="auto"/>
                          </w:divBdr>
                        </w:div>
                        <w:div w:id="201094303">
                          <w:marLeft w:val="0"/>
                          <w:marRight w:val="0"/>
                          <w:marTop w:val="0"/>
                          <w:marBottom w:val="0"/>
                          <w:divBdr>
                            <w:top w:val="none" w:sz="0" w:space="0" w:color="auto"/>
                            <w:left w:val="none" w:sz="0" w:space="0" w:color="auto"/>
                            <w:bottom w:val="none" w:sz="0" w:space="0" w:color="auto"/>
                            <w:right w:val="none" w:sz="0" w:space="0" w:color="auto"/>
                          </w:divBdr>
                        </w:div>
                        <w:div w:id="463698863">
                          <w:marLeft w:val="0"/>
                          <w:marRight w:val="0"/>
                          <w:marTop w:val="0"/>
                          <w:marBottom w:val="0"/>
                          <w:divBdr>
                            <w:top w:val="none" w:sz="0" w:space="0" w:color="auto"/>
                            <w:left w:val="none" w:sz="0" w:space="0" w:color="auto"/>
                            <w:bottom w:val="none" w:sz="0" w:space="0" w:color="auto"/>
                            <w:right w:val="none" w:sz="0" w:space="0" w:color="auto"/>
                          </w:divBdr>
                        </w:div>
                        <w:div w:id="27055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4870</Words>
  <Characters>29225</Characters>
  <Application>Microsoft Office Word</Application>
  <DocSecurity>0</DocSecurity>
  <Lines>243</Lines>
  <Paragraphs>68</Paragraphs>
  <ScaleCrop>false</ScaleCrop>
  <Company/>
  <LinksUpToDate>false</LinksUpToDate>
  <CharactersWithSpaces>34027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MKarwat</dc:creator>
  <cp:lastModifiedBy>MKarwat</cp:lastModifiedBy>
  <cp:revision>1</cp:revision>
  <dcterms:created xsi:type="dcterms:W3CDTF">2017-01-19T12:10:00Z</dcterms:created>
  <dcterms:modified xsi:type="dcterms:W3CDTF">2017-01-19T12:11:00Z</dcterms:modified>
</cp:coreProperties>
</file>