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6B8" w:rsidRPr="002116B8" w:rsidRDefault="002116B8" w:rsidP="002116B8">
      <w:pPr>
        <w:pBdr>
          <w:bottom w:val="single" w:sz="6" w:space="1" w:color="auto"/>
        </w:pBdr>
        <w:spacing w:after="0" w:line="240" w:lineRule="auto"/>
        <w:jc w:val="center"/>
        <w:rPr>
          <w:rFonts w:ascii="Arial" w:eastAsia="Times New Roman" w:hAnsi="Arial" w:cs="Arial"/>
          <w:vanish/>
          <w:sz w:val="16"/>
          <w:szCs w:val="16"/>
          <w:lang w:eastAsia="pl-PL"/>
        </w:rPr>
      </w:pPr>
      <w:r w:rsidRPr="002116B8">
        <w:rPr>
          <w:rFonts w:ascii="Arial" w:eastAsia="Times New Roman" w:hAnsi="Arial" w:cs="Arial"/>
          <w:vanish/>
          <w:sz w:val="16"/>
          <w:szCs w:val="16"/>
          <w:lang w:eastAsia="pl-PL"/>
        </w:rPr>
        <w:t>Początek formularza</w:t>
      </w:r>
    </w:p>
    <w:p w:rsidR="002116B8" w:rsidRPr="002116B8" w:rsidRDefault="002116B8" w:rsidP="002116B8">
      <w:pPr>
        <w:spacing w:after="24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Ogłoszenie nr 501710-N-2017 z dnia 2017-05-05 r. </w:t>
      </w:r>
    </w:p>
    <w:p w:rsidR="002116B8" w:rsidRPr="002116B8" w:rsidRDefault="002116B8" w:rsidP="002116B8">
      <w:pPr>
        <w:spacing w:after="0" w:line="240" w:lineRule="auto"/>
        <w:jc w:val="center"/>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Miasto Zabrze: Utrzymanie terenów zrekultywowanych w ramach projektu pn. Rekultywacja terenów w rejonie rzeki Bytomki na obszarze gminy Zabrze z wykorzystaniem terenów zielonych w aspekcie przyrodniczo- rekreacyjnym. Zadanie nr 1 – tereny I, II, III. Zadanie nr 2 – tereny IV, VII, VIIA. Zadanie nr 3 – tereny V, VI, VIA. Zadanie nr 4 – teren VIII.</w:t>
      </w:r>
      <w:r w:rsidRPr="002116B8">
        <w:rPr>
          <w:rFonts w:ascii="Times New Roman" w:eastAsia="Times New Roman" w:hAnsi="Times New Roman" w:cs="Times New Roman"/>
          <w:sz w:val="24"/>
          <w:szCs w:val="24"/>
          <w:lang w:eastAsia="pl-PL"/>
        </w:rPr>
        <w:br/>
        <w:t xml:space="preserve">OGŁOSZENIE O ZAMÓWIENIU - Usługi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Zamieszczanie ogłoszenia:</w:t>
      </w:r>
      <w:r w:rsidRPr="002116B8">
        <w:rPr>
          <w:rFonts w:ascii="Times New Roman" w:eastAsia="Times New Roman" w:hAnsi="Times New Roman" w:cs="Times New Roman"/>
          <w:sz w:val="24"/>
          <w:szCs w:val="24"/>
          <w:lang w:eastAsia="pl-PL"/>
        </w:rPr>
        <w:t xml:space="preserve"> Zamieszczanie obowiązkowe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Ogłoszenie dotyczy:</w:t>
      </w:r>
      <w:r w:rsidRPr="002116B8">
        <w:rPr>
          <w:rFonts w:ascii="Times New Roman" w:eastAsia="Times New Roman" w:hAnsi="Times New Roman" w:cs="Times New Roman"/>
          <w:sz w:val="24"/>
          <w:szCs w:val="24"/>
          <w:lang w:eastAsia="pl-PL"/>
        </w:rPr>
        <w:t xml:space="preserve"> Zamówienia publicznego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Nazwa projektu lub programu</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116B8">
        <w:rPr>
          <w:rFonts w:ascii="Times New Roman" w:eastAsia="Times New Roman" w:hAnsi="Times New Roman" w:cs="Times New Roman"/>
          <w:sz w:val="24"/>
          <w:szCs w:val="24"/>
          <w:lang w:eastAsia="pl-PL"/>
        </w:rPr>
        <w:br/>
        <w:t xml:space="preserve">0%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u w:val="single"/>
          <w:lang w:eastAsia="pl-PL"/>
        </w:rPr>
        <w:t>SEKCJA I: ZAMAWIAJĄCY</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Postępowanie przeprowadza centralny zamawiający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Informacje na temat podmiotu któremu zamawiający powierzył/powierzyli prowadzenie postępowania:</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Postępowanie jest przeprowadzane wspólnie przez zamawiających</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Informacje dodatkowe:</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lastRenderedPageBreak/>
        <w:t xml:space="preserve">I. 1) NAZWA I ADRES: </w:t>
      </w:r>
      <w:r w:rsidRPr="002116B8">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 </w:t>
      </w:r>
      <w:r w:rsidRPr="002116B8">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2116B8">
        <w:rPr>
          <w:rFonts w:ascii="Times New Roman" w:eastAsia="Times New Roman" w:hAnsi="Times New Roman" w:cs="Times New Roman"/>
          <w:sz w:val="24"/>
          <w:szCs w:val="24"/>
          <w:lang w:eastAsia="pl-PL"/>
        </w:rPr>
        <w:br/>
        <w:t xml:space="preserve">Adres profilu nabywcy: </w:t>
      </w:r>
      <w:r w:rsidRPr="002116B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 2) RODZAJ ZAMAWIAJĄCEGO: </w:t>
      </w:r>
      <w:r w:rsidRPr="002116B8">
        <w:rPr>
          <w:rFonts w:ascii="Times New Roman" w:eastAsia="Times New Roman" w:hAnsi="Times New Roman" w:cs="Times New Roman"/>
          <w:sz w:val="24"/>
          <w:szCs w:val="24"/>
          <w:lang w:eastAsia="pl-PL"/>
        </w:rPr>
        <w:t xml:space="preserve">Administracja samorządowa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I.3) WSPÓLNE UDZIELANIE ZAMÓWIENIA </w:t>
      </w:r>
      <w:r w:rsidRPr="002116B8">
        <w:rPr>
          <w:rFonts w:ascii="Times New Roman" w:eastAsia="Times New Roman" w:hAnsi="Times New Roman" w:cs="Times New Roman"/>
          <w:b/>
          <w:bCs/>
          <w:i/>
          <w:iCs/>
          <w:sz w:val="24"/>
          <w:szCs w:val="24"/>
          <w:lang w:eastAsia="pl-PL"/>
        </w:rPr>
        <w:t>(jeżeli dotyczy)</w:t>
      </w:r>
      <w:r w:rsidRPr="002116B8">
        <w:rPr>
          <w:rFonts w:ascii="Times New Roman" w:eastAsia="Times New Roman" w:hAnsi="Times New Roman" w:cs="Times New Roman"/>
          <w:b/>
          <w:bCs/>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I.4) KOMUNIKACJA: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Tak </w:t>
      </w:r>
      <w:r w:rsidRPr="002116B8">
        <w:rPr>
          <w:rFonts w:ascii="Times New Roman" w:eastAsia="Times New Roman" w:hAnsi="Times New Roman" w:cs="Times New Roman"/>
          <w:sz w:val="24"/>
          <w:szCs w:val="24"/>
          <w:lang w:eastAsia="pl-PL"/>
        </w:rPr>
        <w:br/>
        <w:t xml:space="preserve">www.zabrze.magistrat.pl zakładka Urząd Miejski, zakładka Zamówienia Publiczne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Tak </w:t>
      </w:r>
      <w:r w:rsidRPr="002116B8">
        <w:rPr>
          <w:rFonts w:ascii="Times New Roman" w:eastAsia="Times New Roman" w:hAnsi="Times New Roman" w:cs="Times New Roman"/>
          <w:sz w:val="24"/>
          <w:szCs w:val="24"/>
          <w:lang w:eastAsia="pl-PL"/>
        </w:rPr>
        <w:br/>
        <w:t xml:space="preserve">www.zabrze.magistrat.pl zakładka Urząd Miejski, zakładka Zamówienia Publiczne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Oferty lub wnioski o dopuszczenie do udziału w postępowaniu należy przesyłać:</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Elektronicznie</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t xml:space="preserve">adres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Nie </w:t>
      </w:r>
      <w:r w:rsidRPr="002116B8">
        <w:rPr>
          <w:rFonts w:ascii="Times New Roman" w:eastAsia="Times New Roman" w:hAnsi="Times New Roman" w:cs="Times New Roman"/>
          <w:sz w:val="24"/>
          <w:szCs w:val="24"/>
          <w:lang w:eastAsia="pl-PL"/>
        </w:rPr>
        <w:br/>
        <w:t xml:space="preserve">Inny sposób: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Tak </w:t>
      </w:r>
      <w:r w:rsidRPr="002116B8">
        <w:rPr>
          <w:rFonts w:ascii="Times New Roman" w:eastAsia="Times New Roman" w:hAnsi="Times New Roman" w:cs="Times New Roman"/>
          <w:sz w:val="24"/>
          <w:szCs w:val="24"/>
          <w:lang w:eastAsia="pl-PL"/>
        </w:rPr>
        <w:br/>
        <w:t xml:space="preserve">Inny sposób: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lastRenderedPageBreak/>
        <w:t xml:space="preserve">oferty pod rygorem nieważności należy złożyć w formie pisemnej, zgodnie z wymaganiami SIWZ </w:t>
      </w:r>
      <w:r w:rsidRPr="002116B8">
        <w:rPr>
          <w:rFonts w:ascii="Times New Roman" w:eastAsia="Times New Roman" w:hAnsi="Times New Roman" w:cs="Times New Roman"/>
          <w:sz w:val="24"/>
          <w:szCs w:val="24"/>
          <w:lang w:eastAsia="pl-PL"/>
        </w:rPr>
        <w:br/>
        <w:t xml:space="preserve">Adres: </w:t>
      </w:r>
      <w:r w:rsidRPr="002116B8">
        <w:rPr>
          <w:rFonts w:ascii="Times New Roman" w:eastAsia="Times New Roman" w:hAnsi="Times New Roman" w:cs="Times New Roman"/>
          <w:sz w:val="24"/>
          <w:szCs w:val="24"/>
          <w:lang w:eastAsia="pl-PL"/>
        </w:rPr>
        <w:br/>
        <w:t xml:space="preserve">Urząd Miejski w Zabrzu, Biuro Zamówień Publicznych, ul. Powstańców Śl. 5-7, 41-800 Zabrze, II piętro, pokój 219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u w:val="single"/>
          <w:lang w:eastAsia="pl-PL"/>
        </w:rPr>
        <w:t xml:space="preserve">SEKCJA II: PRZEDMIOT ZAMÓWIENIA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II.1) Nazwa nadana zamówieniu przez zamawiającego: </w:t>
      </w:r>
      <w:r w:rsidRPr="002116B8">
        <w:rPr>
          <w:rFonts w:ascii="Times New Roman" w:eastAsia="Times New Roman" w:hAnsi="Times New Roman" w:cs="Times New Roman"/>
          <w:sz w:val="24"/>
          <w:szCs w:val="24"/>
          <w:lang w:eastAsia="pl-PL"/>
        </w:rPr>
        <w:t xml:space="preserve">Utrzymanie terenów zrekultywowanych w ramach projektu pn. Rekultywacja terenów w rejonie rzeki Bytomki na obszarze gminy Zabrze z wykorzystaniem terenów zielonych w aspekcie przyrodniczo- rekreacyjnym. Zadanie nr 1 – tereny I, II, III. Zadanie nr 2 – tereny IV, VII, VIIA. Zadanie nr 3 – tereny V, VI, VIA. Zadanie nr 4 – teren VIII.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Numer referencyjny: </w:t>
      </w:r>
      <w:r w:rsidRPr="002116B8">
        <w:rPr>
          <w:rFonts w:ascii="Times New Roman" w:eastAsia="Times New Roman" w:hAnsi="Times New Roman" w:cs="Times New Roman"/>
          <w:sz w:val="24"/>
          <w:szCs w:val="24"/>
          <w:lang w:eastAsia="pl-PL"/>
        </w:rPr>
        <w:t xml:space="preserve">BZP.271.24.2017.IK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116B8" w:rsidRPr="002116B8" w:rsidRDefault="002116B8" w:rsidP="002116B8">
      <w:pPr>
        <w:spacing w:after="0" w:line="240" w:lineRule="auto"/>
        <w:jc w:val="both"/>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Tak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II.2) Rodzaj zamówienia: </w:t>
      </w:r>
      <w:r w:rsidRPr="002116B8">
        <w:rPr>
          <w:rFonts w:ascii="Times New Roman" w:eastAsia="Times New Roman" w:hAnsi="Times New Roman" w:cs="Times New Roman"/>
          <w:sz w:val="24"/>
          <w:szCs w:val="24"/>
          <w:lang w:eastAsia="pl-PL"/>
        </w:rPr>
        <w:t xml:space="preserve">Usługi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II.3) Informacja o możliwości składania ofert częściowych</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Zamówienie podzielone jest na części: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Tak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Oferty lub wnioski o dopuszczenie do udziału w postępowaniu można składać w odniesieniu do:</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maksymalnej liczby części 3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Wykonawca może złożyć ofertę na maksymalnie 3 zadania.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II.4) Krótki opis przedmiotu zamówienia </w:t>
      </w:r>
      <w:r w:rsidRPr="002116B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116B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116B8">
        <w:rPr>
          <w:rFonts w:ascii="Times New Roman" w:eastAsia="Times New Roman" w:hAnsi="Times New Roman" w:cs="Times New Roman"/>
          <w:sz w:val="24"/>
          <w:szCs w:val="24"/>
          <w:lang w:eastAsia="pl-PL"/>
        </w:rPr>
        <w:t xml:space="preserve">Przedmiotem zamówienia jest: Utrzymanie terenów zrekultywowanych w ramach projektu pn. ,,Rekultywacja terenów w rejonie rzeki Bytomki na obszarze gminy Zabrze” z wykorzystaniem terenów zielonych w aspekcie przyrodniczo- rekreacyjnym. Zamówienie podzielone jest na 4 części (zadania): Zadanie nr 1 – tereny I, II, III -stanowiące 15,10ha Zadanie nr 2 – tereny IV, VII, VIIA- stanowiące 29,40ha Zadanie nr 3 – tereny V, VI, VIA- stanowiące 43,33ha Zadanie nr 4 – teren VIII- stanowiące 95,40ha Szczegółowy opis przedmiotu zamówienia zawiera Część IV SIWZ.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lastRenderedPageBreak/>
        <w:t xml:space="preserve">II.5) Główny kod CPV: </w:t>
      </w:r>
      <w:r w:rsidRPr="002116B8">
        <w:rPr>
          <w:rFonts w:ascii="Times New Roman" w:eastAsia="Times New Roman" w:hAnsi="Times New Roman" w:cs="Times New Roman"/>
          <w:sz w:val="24"/>
          <w:szCs w:val="24"/>
          <w:lang w:eastAsia="pl-PL"/>
        </w:rPr>
        <w:t xml:space="preserve">77310000-6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Dodatkowe kody CPV:</w:t>
      </w:r>
      <w:r w:rsidRPr="002116B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Kod CPV</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90600000-3</w:t>
            </w:r>
          </w:p>
        </w:tc>
      </w:tr>
    </w:tbl>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II.6) Całkowita wartość zamówienia </w:t>
      </w:r>
      <w:r w:rsidRPr="002116B8">
        <w:rPr>
          <w:rFonts w:ascii="Times New Roman" w:eastAsia="Times New Roman" w:hAnsi="Times New Roman" w:cs="Times New Roman"/>
          <w:i/>
          <w:iCs/>
          <w:sz w:val="24"/>
          <w:szCs w:val="24"/>
          <w:lang w:eastAsia="pl-PL"/>
        </w:rPr>
        <w:t>(jeżeli zamawiający podaje informacje o wartości zamówienia)</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Wartość bez VAT: 0,0 </w:t>
      </w:r>
      <w:r w:rsidRPr="002116B8">
        <w:rPr>
          <w:rFonts w:ascii="Times New Roman" w:eastAsia="Times New Roman" w:hAnsi="Times New Roman" w:cs="Times New Roman"/>
          <w:sz w:val="24"/>
          <w:szCs w:val="24"/>
          <w:lang w:eastAsia="pl-PL"/>
        </w:rPr>
        <w:br/>
        <w:t xml:space="preserve">Waluta: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116B8">
        <w:rPr>
          <w:rFonts w:ascii="Times New Roman" w:eastAsia="Times New Roman" w:hAnsi="Times New Roman" w:cs="Times New Roman"/>
          <w:b/>
          <w:bCs/>
          <w:sz w:val="24"/>
          <w:szCs w:val="24"/>
          <w:lang w:eastAsia="pl-PL"/>
        </w:rPr>
        <w:t>Pzp</w:t>
      </w:r>
      <w:proofErr w:type="spellEnd"/>
      <w:r w:rsidRPr="002116B8">
        <w:rPr>
          <w:rFonts w:ascii="Times New Roman" w:eastAsia="Times New Roman" w:hAnsi="Times New Roman" w:cs="Times New Roman"/>
          <w:b/>
          <w:bCs/>
          <w:sz w:val="24"/>
          <w:szCs w:val="24"/>
          <w:lang w:eastAsia="pl-PL"/>
        </w:rPr>
        <w:t xml:space="preserve">: </w:t>
      </w: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w:t>
      </w:r>
      <w:r w:rsidRPr="002116B8">
        <w:rPr>
          <w:rFonts w:ascii="Times New Roman" w:eastAsia="Times New Roman" w:hAnsi="Times New Roman" w:cs="Times New Roman"/>
          <w:i/>
          <w:iCs/>
          <w:sz w:val="24"/>
          <w:szCs w:val="24"/>
          <w:lang w:eastAsia="pl-PL"/>
        </w:rPr>
        <w:t xml:space="preserve"> lub </w:t>
      </w:r>
      <w:r w:rsidRPr="002116B8">
        <w:rPr>
          <w:rFonts w:ascii="Times New Roman" w:eastAsia="Times New Roman" w:hAnsi="Times New Roman" w:cs="Times New Roman"/>
          <w:b/>
          <w:bCs/>
          <w:sz w:val="24"/>
          <w:szCs w:val="24"/>
          <w:lang w:eastAsia="pl-PL"/>
        </w:rPr>
        <w:t>dniach:</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i/>
          <w:iCs/>
          <w:sz w:val="24"/>
          <w:szCs w:val="24"/>
          <w:lang w:eastAsia="pl-PL"/>
        </w:rPr>
        <w:t>lub</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data rozpoczęcia: </w:t>
      </w:r>
      <w:r w:rsidRPr="002116B8">
        <w:rPr>
          <w:rFonts w:ascii="Times New Roman" w:eastAsia="Times New Roman" w:hAnsi="Times New Roman" w:cs="Times New Roman"/>
          <w:sz w:val="24"/>
          <w:szCs w:val="24"/>
          <w:lang w:eastAsia="pl-PL"/>
        </w:rPr>
        <w:t> </w:t>
      </w:r>
      <w:r w:rsidRPr="002116B8">
        <w:rPr>
          <w:rFonts w:ascii="Times New Roman" w:eastAsia="Times New Roman" w:hAnsi="Times New Roman" w:cs="Times New Roman"/>
          <w:i/>
          <w:iCs/>
          <w:sz w:val="24"/>
          <w:szCs w:val="24"/>
          <w:lang w:eastAsia="pl-PL"/>
        </w:rPr>
        <w:t xml:space="preserve"> lub </w:t>
      </w:r>
      <w:r w:rsidRPr="002116B8">
        <w:rPr>
          <w:rFonts w:ascii="Times New Roman" w:eastAsia="Times New Roman" w:hAnsi="Times New Roman" w:cs="Times New Roman"/>
          <w:b/>
          <w:bCs/>
          <w:sz w:val="24"/>
          <w:szCs w:val="24"/>
          <w:lang w:eastAsia="pl-PL"/>
        </w:rPr>
        <w:t xml:space="preserve">zakończenia: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II.9) Informacje dodatkowe: </w:t>
      </w:r>
      <w:r w:rsidRPr="002116B8">
        <w:rPr>
          <w:rFonts w:ascii="Times New Roman" w:eastAsia="Times New Roman" w:hAnsi="Times New Roman" w:cs="Times New Roman"/>
          <w:sz w:val="24"/>
          <w:szCs w:val="24"/>
          <w:lang w:eastAsia="pl-PL"/>
        </w:rPr>
        <w:t xml:space="preserve">Wykonawca zrealizuje przedmiot zamówienia w terminie: od daty zawarcia umowy do 31.12.2017r.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III.1) WARUNKI UDZIAŁU W POSTĘPOWANIU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Określenie warunków: </w:t>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III.1.2) Sytuacja finansowa lub ekonomiczna </w:t>
      </w:r>
      <w:r w:rsidRPr="002116B8">
        <w:rPr>
          <w:rFonts w:ascii="Times New Roman" w:eastAsia="Times New Roman" w:hAnsi="Times New Roman" w:cs="Times New Roman"/>
          <w:sz w:val="24"/>
          <w:szCs w:val="24"/>
          <w:lang w:eastAsia="pl-PL"/>
        </w:rPr>
        <w:br/>
        <w:t xml:space="preserve">Określenie warunków: </w:t>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III.1.3) Zdolność techniczna lub zawodowa </w:t>
      </w:r>
      <w:r w:rsidRPr="002116B8">
        <w:rPr>
          <w:rFonts w:ascii="Times New Roman" w:eastAsia="Times New Roman" w:hAnsi="Times New Roman" w:cs="Times New Roman"/>
          <w:sz w:val="24"/>
          <w:szCs w:val="24"/>
          <w:lang w:eastAsia="pl-PL"/>
        </w:rPr>
        <w:br/>
        <w:t xml:space="preserve">Określenie warunków: W celu potwierdzenia spełniania warunków dotyczących zdolności technicznej lub zawodowej Wykonawca, którego oferta zostanie najwyżej oceniona, zostanie przez Zamawiającego wezwany i przedstawi dokumenty: A)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w:t>
      </w:r>
      <w:r w:rsidRPr="002116B8">
        <w:rPr>
          <w:rFonts w:ascii="Times New Roman" w:eastAsia="Times New Roman" w:hAnsi="Times New Roman" w:cs="Times New Roman"/>
          <w:sz w:val="24"/>
          <w:szCs w:val="24"/>
          <w:lang w:eastAsia="pl-PL"/>
        </w:rPr>
        <w:lastRenderedPageBreak/>
        <w:t xml:space="preserve">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zdolności technicznej lub zawodowej Wykonawca jest zobowiązany wykazać się nie mniej niż 1 wykonaną usługą, a w przypadku świadczeń okresowych lub ciągłych również wykonywaną, o wartości nie mniejszej niż: Zadanie nr 1 – tereny I, II, III- 85 000,00zł brutto Zadanie nr 2 – tereny IV, VII, VIIA- 115 000,00zł brutto Zadanie nr 3 – tereny V, VI, VIA- 20 000,00zł brutto Zadanie nr 4 – teren VIII- 34 000,00zł brutto w okresie ostatnich trzech lat przed upływem terminu składania ofert, a jeżeli okres prowadzenia działalności jest krótszy - w tym okresie, w zakresie robót związanych z usługami w zakresie konserwacji i pielęgnacji terenów zieleni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narzędzi, wyposażenia zakładu lub urządzeń technicznych dostępnych Wykonawcy usług w celu wykonania zamówienia publicznego dla zadań 1, 2, 3 i 4 wraz z informacją o podstawie dysponowania tymi zasobami obejmujący nie mniej niż: - 1 samochód osobowy o masie całkowitej do 2,5t, - 1 ciągnik kołowy, - 1 przyczepa skrzyniowa, - 1 beczkowóz do podlewania o dopuszczalnej masie całkowitej do 3,5 t, - 1 kosiarka doczepna, - 2 kosiarki samojezdne, - 3 </w:t>
      </w:r>
      <w:proofErr w:type="spellStart"/>
      <w:r w:rsidRPr="002116B8">
        <w:rPr>
          <w:rFonts w:ascii="Times New Roman" w:eastAsia="Times New Roman" w:hAnsi="Times New Roman" w:cs="Times New Roman"/>
          <w:sz w:val="24"/>
          <w:szCs w:val="24"/>
          <w:lang w:eastAsia="pl-PL"/>
        </w:rPr>
        <w:t>wykaszarki</w:t>
      </w:r>
      <w:proofErr w:type="spellEnd"/>
      <w:r w:rsidRPr="002116B8">
        <w:rPr>
          <w:rFonts w:ascii="Times New Roman" w:eastAsia="Times New Roman" w:hAnsi="Times New Roman" w:cs="Times New Roman"/>
          <w:sz w:val="24"/>
          <w:szCs w:val="24"/>
          <w:lang w:eastAsia="pl-PL"/>
        </w:rPr>
        <w:t xml:space="preserve">, - 2 samochody dostawcze o dopuszczalnej masie całkowitej do 3,5 t, - 1 rozdrabniacz do gałęzi, - 1 piła mechaniczna, - 2 piły ręczne typu ‘lisi ogon’, - 5 sekatorów, - 5 noży, - 5 łopat, - 5 grabi, - 2 drabiny, - 1 podnośnik hydrauliczny, - 1 kosiarka pchana z koszem. C)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Dla wszystkich zadań: 1) Kierownik zadania (1 osoba może sprawować nadzór nad realizacją jednego, dwóch lub trzech zadań): - wykształcenie: średnie lub wyższe w kierunku ogrodniczym lub architektury krajobrazu, - zakres wykonywanych czynności: kierowanie, kontrolowanie oraz nadzór nad całością prac związanych z realizacją przedmiotu umowy, a także udział w przekazywaniu i odbiorach poszczególnych prac, - doświadczenie: min. 3 - letnie doświadczenie w zakresie kierowania robotami dot. konserwacji terenów zieleni miejskiej. 2) Brygadzista (po min. 1 osobie wskazanej dla każdego zadania odrębnie): - wykształcenie: średnie lub wyższe w kierunku ogrodniczym lub kształtowania terenów zielonych, bądź ukończony kurs III stopnia w zakresie pielęgnacji drzew i krzewów ozdobnych lub równoważny, - zakres wykonywanych czynności: nadzór nad pracą podległego zespołu, organizacja pracy i stały nadzór nad pracami wykonywanymi przez podwładnych, nadzór nad prawidłowym wykonaniem prac zgodnie ze </w:t>
      </w:r>
      <w:r w:rsidRPr="002116B8">
        <w:rPr>
          <w:rFonts w:ascii="Times New Roman" w:eastAsia="Times New Roman" w:hAnsi="Times New Roman" w:cs="Times New Roman"/>
          <w:sz w:val="24"/>
          <w:szCs w:val="24"/>
          <w:lang w:eastAsia="pl-PL"/>
        </w:rPr>
        <w:lastRenderedPageBreak/>
        <w:t xml:space="preserve">sztuką ogrodniczą, dbałość o zapewnienie odpowiedniej jakości usług, - doświadczenie: min. 3 - letnie doświadczenie w zakresie nadzorowania nad robotami dot. konserwacji terenów zieleni miejskiej. </w:t>
      </w:r>
      <w:r w:rsidRPr="002116B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116B8">
        <w:rPr>
          <w:rFonts w:ascii="Times New Roman" w:eastAsia="Times New Roman" w:hAnsi="Times New Roman" w:cs="Times New Roman"/>
          <w:sz w:val="24"/>
          <w:szCs w:val="24"/>
          <w:lang w:eastAsia="pl-PL"/>
        </w:rPr>
        <w:br/>
        <w:t xml:space="preserve">Informacje dodatkowe: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III.2) PODSTAWY WYKLUCZENIA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116B8">
        <w:rPr>
          <w:rFonts w:ascii="Times New Roman" w:eastAsia="Times New Roman" w:hAnsi="Times New Roman" w:cs="Times New Roman"/>
          <w:b/>
          <w:bCs/>
          <w:sz w:val="24"/>
          <w:szCs w:val="24"/>
          <w:lang w:eastAsia="pl-PL"/>
        </w:rPr>
        <w:t>Pzp</w:t>
      </w:r>
      <w:proofErr w:type="spellEnd"/>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116B8">
        <w:rPr>
          <w:rFonts w:ascii="Times New Roman" w:eastAsia="Times New Roman" w:hAnsi="Times New Roman" w:cs="Times New Roman"/>
          <w:b/>
          <w:bCs/>
          <w:sz w:val="24"/>
          <w:szCs w:val="24"/>
          <w:lang w:eastAsia="pl-PL"/>
        </w:rPr>
        <w:t>Pzp</w:t>
      </w:r>
      <w:proofErr w:type="spellEnd"/>
      <w:r w:rsidRPr="002116B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116B8">
        <w:rPr>
          <w:rFonts w:ascii="Times New Roman" w:eastAsia="Times New Roman" w:hAnsi="Times New Roman" w:cs="Times New Roman"/>
          <w:sz w:val="24"/>
          <w:szCs w:val="24"/>
          <w:lang w:eastAsia="pl-PL"/>
        </w:rPr>
        <w:br/>
        <w:t xml:space="preserve">Tak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Oświadczenie o spełnianiu kryteriów selekcji </w:t>
      </w:r>
      <w:r w:rsidRPr="002116B8">
        <w:rPr>
          <w:rFonts w:ascii="Times New Roman" w:eastAsia="Times New Roman" w:hAnsi="Times New Roman" w:cs="Times New Roman"/>
          <w:sz w:val="24"/>
          <w:szCs w:val="24"/>
          <w:lang w:eastAsia="pl-PL"/>
        </w:rPr>
        <w:b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III.5.1) W ZAKRESIE SPEŁNIANIA WARUNKÓW UDZIAŁU W POSTĘPOWANIU:</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W celu potwierdzenia spełniania warunków dotyczących zdolności technicznej lub zawodowej Wykonawca, którego oferta zostanie najwyżej oceniona, zostanie przez </w:t>
      </w:r>
      <w:r w:rsidRPr="002116B8">
        <w:rPr>
          <w:rFonts w:ascii="Times New Roman" w:eastAsia="Times New Roman" w:hAnsi="Times New Roman" w:cs="Times New Roman"/>
          <w:sz w:val="24"/>
          <w:szCs w:val="24"/>
          <w:lang w:eastAsia="pl-PL"/>
        </w:rPr>
        <w:lastRenderedPageBreak/>
        <w:t xml:space="preserve">Zamawiającego wezwany i przedstawi dokumenty: A)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zdolności technicznej lub zawodowej Wykonawca jest zobowiązany wykazać się nie mniej niż 1 wykonaną usługą, a w przypadku świadczeń okresowych lub ciągłych również wykonywaną, o wartości nie mniejszej niż: Zadanie nr 1 – tereny I, II, III- 85 000,00zł brutto Zadanie nr 2 – tereny IV, VII, VIIA- 115 000,00zł brutto Zadanie nr 3 – tereny V, VI, VIA- 20 000,00zł brutto Zadanie nr 4 – teren VIII- 34 000,00zł brutto w okresie ostatnich trzech lat przed upływem terminu składania ofert, a jeżeli okres prowadzenia działalności jest krótszy - w tym okresie, w zakresie robót związanych z usługami w zakresie konserwacji i pielęgnacji terenów zieleni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narzędzi, wyposażenia zakładu lub urządzeń technicznych dostępnych Wykonawcy usług w celu wykonania zamówienia publicznego dla zadań 1, 2, 3 i 4 wraz z informacją o podstawie dysponowania tymi zasobami obejmujący nie mniej niż: - 1 samochód osobowy o masie całkowitej do 2,5t, - 1 ciągnik kołowy, - 1 przyczepa skrzyniowa, - 1 beczkowóz do podlewania o dopuszczalnej masie całkowitej do 3,5 t, - 1 kosiarka doczepna, - 2 kosiarki samojezdne, - 3 </w:t>
      </w:r>
      <w:proofErr w:type="spellStart"/>
      <w:r w:rsidRPr="002116B8">
        <w:rPr>
          <w:rFonts w:ascii="Times New Roman" w:eastAsia="Times New Roman" w:hAnsi="Times New Roman" w:cs="Times New Roman"/>
          <w:sz w:val="24"/>
          <w:szCs w:val="24"/>
          <w:lang w:eastAsia="pl-PL"/>
        </w:rPr>
        <w:t>wykaszarki</w:t>
      </w:r>
      <w:proofErr w:type="spellEnd"/>
      <w:r w:rsidRPr="002116B8">
        <w:rPr>
          <w:rFonts w:ascii="Times New Roman" w:eastAsia="Times New Roman" w:hAnsi="Times New Roman" w:cs="Times New Roman"/>
          <w:sz w:val="24"/>
          <w:szCs w:val="24"/>
          <w:lang w:eastAsia="pl-PL"/>
        </w:rPr>
        <w:t xml:space="preserve">, - 2 samochody dostawcze o dopuszczalnej masie całkowitej do 3,5 t, - 1 rozdrabniacz do gałęzi, - 1 piła mechaniczna, - 2 piły ręczne typu ‘lisi ogon’, - 5 sekatorów, - 5 noży, - 5 łopat, - 5 grabi, - 2 drabiny, - 1 podnośnik hydrauliczny, - 1 kosiarka pchana z koszem. C)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Dla wszystkich zadań: 1) Kierownik zadania (1 osoba może sprawować nadzór nad realizacją jednego, dwóch lub trzech zadań): - wykształcenie: średnie lub wyższe w kierunku ogrodniczym lub architektury krajobrazu, - zakres </w:t>
      </w:r>
      <w:r w:rsidRPr="002116B8">
        <w:rPr>
          <w:rFonts w:ascii="Times New Roman" w:eastAsia="Times New Roman" w:hAnsi="Times New Roman" w:cs="Times New Roman"/>
          <w:sz w:val="24"/>
          <w:szCs w:val="24"/>
          <w:lang w:eastAsia="pl-PL"/>
        </w:rPr>
        <w:lastRenderedPageBreak/>
        <w:t xml:space="preserve">wykonywanych czynności: kierowanie, kontrolowanie oraz nadzór nad całością prac związanych z realizacją przedmiotu umowy, a także udział w przekazywaniu i odbiorach poszczególnych prac, - doświadczenie: min. 3 - letnie doświadczenie w zakresie kierowania robotami dot. konserwacji terenów zieleni miejskiej. 2) Brygadzista (po min. 1 osobie wskazanej dla każdego zadania odrębnie): - wykształcenie: średnie lub wyższe w kierunku ogrodniczym lub kształtowania terenów zielonych, bądź ukończony kurs III stopnia w zakresie pielęgnacji drzew i krzewów ozdobnych lub równoważny, - zakres wykonywanych czynności: nadzór nad pracą podległego zespołu, organizacja pracy i stały nadzór nad pracami wykonywanymi przez podwładnych, nadzór nad prawidłowym wykonaniem prac zgodnie ze sztuką ogrodniczą, dbałość o zapewnienie odpowiedniej jakości usług, - doświadczenie: min. 3 - letnie doświadczenie w zakresie nadzorowania nad robotami dot. konserwacji terenów zieleni miejskiej.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III.5.2) W ZAKRESIE KRYTERIÓW SELEKCJI:</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III.7) INNE DOKUMENTY NIE WYMIENIONE W pkt III.3) - III.6)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w:t>
      </w:r>
      <w:r w:rsidRPr="002116B8">
        <w:rPr>
          <w:rFonts w:ascii="Times New Roman" w:eastAsia="Times New Roman" w:hAnsi="Times New Roman" w:cs="Times New Roman"/>
          <w:sz w:val="24"/>
          <w:szCs w:val="24"/>
          <w:lang w:eastAsia="pl-PL"/>
        </w:rPr>
        <w:lastRenderedPageBreak/>
        <w:t xml:space="preserve">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 osoba, której dokument dotyczy, nie wydaje się dokumentów, o których mowa w pkt. 5.5.1 lit. A SIWZ, zastępuje się je dokumentem zawierającym odpowiednio oświadczenie Wykonawcy, ze wskazaniem osoby albo osób uprawnionych do jego reprezentacji lub oświadczenie osoby, której dokument miał dotyczyć, złożone przed notariuszem lub przed organem sadowym, administracyjnym, albo organem samorządu zawodowego lub gospodarczego właściwym ze względu na siedzibę lub miejsce zamieszkania wykonawcy lub miejsce zamieszkania tej osoby. Dokumenty sporządzone w języku obcym są składane wraz z tłumaczeniem na język polski. Ważność dokumentu jak wyżej.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2116B8">
        <w:rPr>
          <w:rFonts w:ascii="Times New Roman" w:eastAsia="Times New Roman" w:hAnsi="Times New Roman" w:cs="Times New Roman"/>
          <w:sz w:val="24"/>
          <w:szCs w:val="24"/>
          <w:lang w:eastAsia="pl-PL"/>
        </w:rPr>
        <w:t>p.z.p</w:t>
      </w:r>
      <w:proofErr w:type="spellEnd"/>
      <w:r w:rsidRPr="002116B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Wykonawcy wspólnie ubiegający się o udzielenie zamówienia muszą dostarczyć dokumenty, potwierdzające, że łącznie spełniają warunki udziału w postępowaniu.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w:t>
      </w:r>
      <w:r w:rsidRPr="002116B8">
        <w:rPr>
          <w:rFonts w:ascii="Times New Roman" w:eastAsia="Times New Roman" w:hAnsi="Times New Roman" w:cs="Times New Roman"/>
          <w:sz w:val="24"/>
          <w:szCs w:val="24"/>
          <w:lang w:eastAsia="pl-PL"/>
        </w:rPr>
        <w:lastRenderedPageBreak/>
        <w:t xml:space="preserve">notarialnie za zgodność z oryginałem, lub odpis albo wyciąg z dokumentu sporządzony przez notariusza -należy załączyć w ofercie.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u w:val="single"/>
          <w:lang w:eastAsia="pl-PL"/>
        </w:rPr>
        <w:t xml:space="preserve">SEKCJA IV: PROCEDURA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IV.1) OPIS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IV.1.1) Tryb udzielenia zamówienia: </w:t>
      </w:r>
      <w:r w:rsidRPr="002116B8">
        <w:rPr>
          <w:rFonts w:ascii="Times New Roman" w:eastAsia="Times New Roman" w:hAnsi="Times New Roman" w:cs="Times New Roman"/>
          <w:sz w:val="24"/>
          <w:szCs w:val="24"/>
          <w:lang w:eastAsia="pl-PL"/>
        </w:rPr>
        <w:t xml:space="preserve">Przetarg nieograniczony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IV.1.2) Zamawiający żąda wniesienia wadium:</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t xml:space="preserve">Informacja na temat wadium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IV.1.3) Przewiduje się udzielenie zaliczek na poczet wykonania zamówienia:</w:t>
      </w:r>
      <w:r w:rsidRPr="002116B8">
        <w:rPr>
          <w:rFonts w:ascii="Times New Roman" w:eastAsia="Times New Roman" w:hAnsi="Times New Roman" w:cs="Times New Roman"/>
          <w:sz w:val="24"/>
          <w:szCs w:val="24"/>
          <w:lang w:eastAsia="pl-PL"/>
        </w:rPr>
        <w:t xml:space="preserv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t xml:space="preserve">Należy podać informacje na temat udzielania zaliczek: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116B8">
        <w:rPr>
          <w:rFonts w:ascii="Times New Roman" w:eastAsia="Times New Roman" w:hAnsi="Times New Roman" w:cs="Times New Roman"/>
          <w:sz w:val="24"/>
          <w:szCs w:val="24"/>
          <w:lang w:eastAsia="pl-PL"/>
        </w:rPr>
        <w:br/>
        <w:t xml:space="preserve">Nie </w:t>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IV.1.5.) Wymaga się złożenia oferty wariantowej: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Nie </w:t>
      </w:r>
      <w:r w:rsidRPr="002116B8">
        <w:rPr>
          <w:rFonts w:ascii="Times New Roman" w:eastAsia="Times New Roman" w:hAnsi="Times New Roman" w:cs="Times New Roman"/>
          <w:sz w:val="24"/>
          <w:szCs w:val="24"/>
          <w:lang w:eastAsia="pl-PL"/>
        </w:rPr>
        <w:br/>
        <w:t xml:space="preserve">Dopuszcza się złożenie oferty wariantowej </w:t>
      </w:r>
      <w:r w:rsidRPr="002116B8">
        <w:rPr>
          <w:rFonts w:ascii="Times New Roman" w:eastAsia="Times New Roman" w:hAnsi="Times New Roman" w:cs="Times New Roman"/>
          <w:sz w:val="24"/>
          <w:szCs w:val="24"/>
          <w:lang w:eastAsia="pl-PL"/>
        </w:rPr>
        <w:br/>
        <w:t xml:space="preserve">Nie </w:t>
      </w:r>
      <w:r w:rsidRPr="002116B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116B8">
        <w:rPr>
          <w:rFonts w:ascii="Times New Roman" w:eastAsia="Times New Roman" w:hAnsi="Times New Roman" w:cs="Times New Roman"/>
          <w:sz w:val="24"/>
          <w:szCs w:val="24"/>
          <w:lang w:eastAsia="pl-PL"/>
        </w:rPr>
        <w:b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Liczba wykonawców   </w:t>
      </w:r>
      <w:r w:rsidRPr="002116B8">
        <w:rPr>
          <w:rFonts w:ascii="Times New Roman" w:eastAsia="Times New Roman" w:hAnsi="Times New Roman" w:cs="Times New Roman"/>
          <w:sz w:val="24"/>
          <w:szCs w:val="24"/>
          <w:lang w:eastAsia="pl-PL"/>
        </w:rPr>
        <w:br/>
        <w:t xml:space="preserve">Przewidywana minimalna liczba wykonawców </w:t>
      </w:r>
      <w:r w:rsidRPr="002116B8">
        <w:rPr>
          <w:rFonts w:ascii="Times New Roman" w:eastAsia="Times New Roman" w:hAnsi="Times New Roman" w:cs="Times New Roman"/>
          <w:sz w:val="24"/>
          <w:szCs w:val="24"/>
          <w:lang w:eastAsia="pl-PL"/>
        </w:rPr>
        <w:br/>
        <w:t xml:space="preserve">Maksymalna liczba wykonawców   </w:t>
      </w:r>
      <w:r w:rsidRPr="002116B8">
        <w:rPr>
          <w:rFonts w:ascii="Times New Roman" w:eastAsia="Times New Roman" w:hAnsi="Times New Roman" w:cs="Times New Roman"/>
          <w:sz w:val="24"/>
          <w:szCs w:val="24"/>
          <w:lang w:eastAsia="pl-PL"/>
        </w:rPr>
        <w:br/>
        <w:t xml:space="preserve">Kryteria selekcji wykonawców: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IV.1.7) Informacje na temat umowy ramowej lub dynamicznego systemu zakupów: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Umowa ramowa będzie zawarta: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Czy przewiduje się ograniczenie liczby uczestników umowy ramowej: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Przewidziana maksymalna liczba uczestników umowy ramowej: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lastRenderedPageBreak/>
        <w:br/>
        <w:t xml:space="preserve">Zamówienie obejmuje ustanowienie dynamicznego systemu zakupów: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116B8">
        <w:rPr>
          <w:rFonts w:ascii="Times New Roman" w:eastAsia="Times New Roman" w:hAnsi="Times New Roman" w:cs="Times New Roman"/>
          <w:sz w:val="24"/>
          <w:szCs w:val="24"/>
          <w:lang w:eastAsia="pl-PL"/>
        </w:rPr>
        <w:br/>
        <w:t xml:space="preserve">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IV.1.8) Aukcja elektroniczna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Przewidziane jest przeprowadzenie aukcji elektronicznej </w:t>
      </w:r>
      <w:r w:rsidRPr="002116B8">
        <w:rPr>
          <w:rFonts w:ascii="Times New Roman" w:eastAsia="Times New Roman" w:hAnsi="Times New Roman" w:cs="Times New Roman"/>
          <w:i/>
          <w:iCs/>
          <w:sz w:val="24"/>
          <w:szCs w:val="24"/>
          <w:lang w:eastAsia="pl-PL"/>
        </w:rPr>
        <w:t xml:space="preserve">(przetarg nieograniczony, przetarg ograniczony, negocjacje z ogłoszeniem) </w:t>
      </w:r>
      <w:r w:rsidRPr="002116B8">
        <w:rPr>
          <w:rFonts w:ascii="Times New Roman" w:eastAsia="Times New Roman" w:hAnsi="Times New Roman" w:cs="Times New Roman"/>
          <w:sz w:val="24"/>
          <w:szCs w:val="24"/>
          <w:lang w:eastAsia="pl-PL"/>
        </w:rPr>
        <w:br/>
        <w:t xml:space="preserve">Należy podać adres strony internetowej, na której aukcja będzie prowadzona: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116B8">
        <w:rPr>
          <w:rFonts w:ascii="Times New Roman" w:eastAsia="Times New Roman" w:hAnsi="Times New Roman" w:cs="Times New Roman"/>
          <w:sz w:val="24"/>
          <w:szCs w:val="24"/>
          <w:lang w:eastAsia="pl-PL"/>
        </w:rPr>
        <w:br/>
        <w:t xml:space="preserve">Informacje dotyczące przebiegu aukcji elektronicznej: </w:t>
      </w:r>
      <w:r w:rsidRPr="002116B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116B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116B8">
        <w:rPr>
          <w:rFonts w:ascii="Times New Roman" w:eastAsia="Times New Roman" w:hAnsi="Times New Roman" w:cs="Times New Roman"/>
          <w:sz w:val="24"/>
          <w:szCs w:val="24"/>
          <w:lang w:eastAsia="pl-PL"/>
        </w:rPr>
        <w:br/>
        <w:t xml:space="preserve">Wymagania dotyczące rejestracji i identyfikacji wykonawców w aukcji elektronicznej: </w:t>
      </w:r>
      <w:r w:rsidRPr="002116B8">
        <w:rPr>
          <w:rFonts w:ascii="Times New Roman" w:eastAsia="Times New Roman" w:hAnsi="Times New Roman" w:cs="Times New Roman"/>
          <w:sz w:val="24"/>
          <w:szCs w:val="24"/>
          <w:lang w:eastAsia="pl-PL"/>
        </w:rPr>
        <w:br/>
        <w:t xml:space="preserve">Informacje o liczbie etapów aukcji elektronicznej i czasie ich trwania: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t xml:space="preserve">Czas trwania: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116B8">
        <w:rPr>
          <w:rFonts w:ascii="Times New Roman" w:eastAsia="Times New Roman" w:hAnsi="Times New Roman" w:cs="Times New Roman"/>
          <w:sz w:val="24"/>
          <w:szCs w:val="24"/>
          <w:lang w:eastAsia="pl-PL"/>
        </w:rPr>
        <w:br/>
        <w:t xml:space="preserve">Warunki zamknięcia aukcji elektronicznej: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IV.2) KRYTERIA OCENY OFERT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IV.2.1) Kryteria oceny ofert: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IV.2.2) Kryteria</w:t>
      </w:r>
      <w:r w:rsidRPr="002116B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887"/>
        <w:gridCol w:w="1016"/>
      </w:tblGrid>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Znaczenie</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60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wysokość kary umownej (Ku) związana z czasem reakcji na zgłoszenie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środowiskowe (</w:t>
            </w:r>
            <w:proofErr w:type="spellStart"/>
            <w:r w:rsidRPr="002116B8">
              <w:rPr>
                <w:rFonts w:ascii="Times New Roman" w:eastAsia="Times New Roman" w:hAnsi="Times New Roman" w:cs="Times New Roman"/>
                <w:sz w:val="24"/>
                <w:szCs w:val="24"/>
                <w:lang w:eastAsia="pl-PL"/>
              </w:rPr>
              <w:t>Kś</w:t>
            </w:r>
            <w:proofErr w:type="spellEnd"/>
            <w:r w:rsidRPr="002116B8">
              <w:rPr>
                <w:rFonts w:ascii="Times New Roman" w:eastAsia="Times New Roman" w:hAnsi="Times New Roman" w:cs="Times New Roman"/>
                <w:sz w:val="24"/>
                <w:szCs w:val="24"/>
                <w:lang w:eastAsia="pl-PL"/>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funkcjonalne (</w:t>
            </w:r>
            <w:proofErr w:type="spellStart"/>
            <w:r w:rsidRPr="002116B8">
              <w:rPr>
                <w:rFonts w:ascii="Times New Roman" w:eastAsia="Times New Roman" w:hAnsi="Times New Roman" w:cs="Times New Roman"/>
                <w:sz w:val="24"/>
                <w:szCs w:val="24"/>
                <w:lang w:eastAsia="pl-PL"/>
              </w:rPr>
              <w:t>Kf</w:t>
            </w:r>
            <w:proofErr w:type="spellEnd"/>
            <w:r w:rsidRPr="002116B8">
              <w:rPr>
                <w:rFonts w:ascii="Times New Roman" w:eastAsia="Times New Roman" w:hAnsi="Times New Roman" w:cs="Times New Roman"/>
                <w:sz w:val="24"/>
                <w:szCs w:val="24"/>
                <w:lang w:eastAsia="pl-PL"/>
              </w:rPr>
              <w:t>)- organizacja dodatkowych zajęć dla Mieszkańców</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20</w:t>
            </w:r>
          </w:p>
        </w:tc>
      </w:tr>
    </w:tbl>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lastRenderedPageBreak/>
        <w:br/>
      </w:r>
      <w:r w:rsidRPr="002116B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116B8">
        <w:rPr>
          <w:rFonts w:ascii="Times New Roman" w:eastAsia="Times New Roman" w:hAnsi="Times New Roman" w:cs="Times New Roman"/>
          <w:b/>
          <w:bCs/>
          <w:sz w:val="24"/>
          <w:szCs w:val="24"/>
          <w:lang w:eastAsia="pl-PL"/>
        </w:rPr>
        <w:t>Pzp</w:t>
      </w:r>
      <w:proofErr w:type="spellEnd"/>
      <w:r w:rsidRPr="002116B8">
        <w:rPr>
          <w:rFonts w:ascii="Times New Roman" w:eastAsia="Times New Roman" w:hAnsi="Times New Roman" w:cs="Times New Roman"/>
          <w:b/>
          <w:bCs/>
          <w:sz w:val="24"/>
          <w:szCs w:val="24"/>
          <w:lang w:eastAsia="pl-PL"/>
        </w:rPr>
        <w:t xml:space="preserve"> </w:t>
      </w:r>
      <w:r w:rsidRPr="002116B8">
        <w:rPr>
          <w:rFonts w:ascii="Times New Roman" w:eastAsia="Times New Roman" w:hAnsi="Times New Roman" w:cs="Times New Roman"/>
          <w:sz w:val="24"/>
          <w:szCs w:val="24"/>
          <w:lang w:eastAsia="pl-PL"/>
        </w:rPr>
        <w:t xml:space="preserve">(przetarg nieograniczony) </w:t>
      </w:r>
      <w:r w:rsidRPr="002116B8">
        <w:rPr>
          <w:rFonts w:ascii="Times New Roman" w:eastAsia="Times New Roman" w:hAnsi="Times New Roman" w:cs="Times New Roman"/>
          <w:sz w:val="24"/>
          <w:szCs w:val="24"/>
          <w:lang w:eastAsia="pl-PL"/>
        </w:rPr>
        <w:br/>
        <w:t xml:space="preserve">Tak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IV.3) Negocjacje z ogłoszeniem, dialog konkurencyjny, partnerstwo innowacyjne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IV.3.1) Informacje na temat negocjacji z ogłoszeniem</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Minimalne wymagania, które muszą spełniać wszystkie oferty: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116B8">
        <w:rPr>
          <w:rFonts w:ascii="Times New Roman" w:eastAsia="Times New Roman" w:hAnsi="Times New Roman" w:cs="Times New Roman"/>
          <w:sz w:val="24"/>
          <w:szCs w:val="24"/>
          <w:lang w:eastAsia="pl-PL"/>
        </w:rPr>
        <w:br/>
        <w:t xml:space="preserve">Przewidziany jest podział negocjacji na etapy w celu ograniczenia liczby ofert: </w:t>
      </w:r>
      <w:r w:rsidRPr="002116B8">
        <w:rPr>
          <w:rFonts w:ascii="Times New Roman" w:eastAsia="Times New Roman" w:hAnsi="Times New Roman" w:cs="Times New Roman"/>
          <w:sz w:val="24"/>
          <w:szCs w:val="24"/>
          <w:lang w:eastAsia="pl-PL"/>
        </w:rPr>
        <w:br/>
        <w:t xml:space="preserve">Należy podać informacje na temat etapów negocjacji (w tym liczbę etapów):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IV.3.2) Informacje na temat dialogu konkurencyjnego</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Wstępny harmonogram postępowania: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Podział dialogu na etapy w celu ograniczenia liczby rozwiązań: Nie </w:t>
      </w:r>
      <w:r w:rsidRPr="002116B8">
        <w:rPr>
          <w:rFonts w:ascii="Times New Roman" w:eastAsia="Times New Roman" w:hAnsi="Times New Roman" w:cs="Times New Roman"/>
          <w:sz w:val="24"/>
          <w:szCs w:val="24"/>
          <w:lang w:eastAsia="pl-PL"/>
        </w:rPr>
        <w:br/>
        <w:t xml:space="preserve">Należy podać informacje na temat etapów dialogu: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IV.3.3) Informacje na temat partnerstwa innowacyjnego</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116B8">
        <w:rPr>
          <w:rFonts w:ascii="Times New Roman" w:eastAsia="Times New Roman" w:hAnsi="Times New Roman" w:cs="Times New Roman"/>
          <w:sz w:val="24"/>
          <w:szCs w:val="24"/>
          <w:lang w:eastAsia="pl-PL"/>
        </w:rPr>
        <w:br/>
        <w:t xml:space="preserve">Nie </w:t>
      </w:r>
      <w:r w:rsidRPr="002116B8">
        <w:rPr>
          <w:rFonts w:ascii="Times New Roman" w:eastAsia="Times New Roman" w:hAnsi="Times New Roman" w:cs="Times New Roman"/>
          <w:sz w:val="24"/>
          <w:szCs w:val="24"/>
          <w:lang w:eastAsia="pl-PL"/>
        </w:rPr>
        <w:br/>
        <w:t xml:space="preserve">Informacje dodatkowe: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IV.4) Licytacja elektroniczna </w:t>
      </w:r>
      <w:r w:rsidRPr="002116B8">
        <w:rPr>
          <w:rFonts w:ascii="Times New Roman" w:eastAsia="Times New Roman" w:hAnsi="Times New Roman" w:cs="Times New Roman"/>
          <w:sz w:val="24"/>
          <w:szCs w:val="24"/>
          <w:lang w:eastAsia="pl-PL"/>
        </w:rPr>
        <w:br/>
        <w:t xml:space="preserve">Adres strony internetowej, na której będzie prowadzona licytacja elektroniczna: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Informacje o liczbie etapów licytacji elektronicznej i czasie ich trwania: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lastRenderedPageBreak/>
        <w:t xml:space="preserve">licytacja wieloetapowa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Termin składania wniosków o dopuszczenie do udziału w licytacji elektronicznej: </w:t>
      </w:r>
      <w:r w:rsidRPr="002116B8">
        <w:rPr>
          <w:rFonts w:ascii="Times New Roman" w:eastAsia="Times New Roman" w:hAnsi="Times New Roman" w:cs="Times New Roman"/>
          <w:sz w:val="24"/>
          <w:szCs w:val="24"/>
          <w:lang w:eastAsia="pl-PL"/>
        </w:rPr>
        <w:br/>
        <w:t xml:space="preserve">Data: godzina: </w:t>
      </w:r>
      <w:r w:rsidRPr="002116B8">
        <w:rPr>
          <w:rFonts w:ascii="Times New Roman" w:eastAsia="Times New Roman" w:hAnsi="Times New Roman" w:cs="Times New Roman"/>
          <w:sz w:val="24"/>
          <w:szCs w:val="24"/>
          <w:lang w:eastAsia="pl-PL"/>
        </w:rPr>
        <w:br/>
        <w:t xml:space="preserve">Termin otwarcia licytacji elektronicznej: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Termin i warunki zamknięcia licytacji elektronicznej: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t xml:space="preserve">Wymagania dotyczące zabezpieczenia należytego wykonania umowy: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t xml:space="preserve">Informacje dodatkowe: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IV.5) ZMIANA UMOWY</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116B8">
        <w:rPr>
          <w:rFonts w:ascii="Times New Roman" w:eastAsia="Times New Roman" w:hAnsi="Times New Roman" w:cs="Times New Roman"/>
          <w:sz w:val="24"/>
          <w:szCs w:val="24"/>
          <w:lang w:eastAsia="pl-PL"/>
        </w:rPr>
        <w:t xml:space="preserve"> Tak </w:t>
      </w:r>
      <w:r w:rsidRPr="002116B8">
        <w:rPr>
          <w:rFonts w:ascii="Times New Roman" w:eastAsia="Times New Roman" w:hAnsi="Times New Roman" w:cs="Times New Roman"/>
          <w:sz w:val="24"/>
          <w:szCs w:val="24"/>
          <w:lang w:eastAsia="pl-PL"/>
        </w:rPr>
        <w:br/>
        <w:t xml:space="preserve">Należy wskazać zakres, charakter zmian oraz warunki wprowadzenia zmian: </w:t>
      </w:r>
      <w:r w:rsidRPr="002116B8">
        <w:rPr>
          <w:rFonts w:ascii="Times New Roman" w:eastAsia="Times New Roman" w:hAnsi="Times New Roman" w:cs="Times New Roman"/>
          <w:sz w:val="24"/>
          <w:szCs w:val="24"/>
          <w:lang w:eastAsia="pl-PL"/>
        </w:rPr>
        <w:br/>
        <w:t xml:space="preserve">1. Zamawiający przewiduje możliwość zmian postanowień w zawartej umowie w sytuacjach przewidzianych wprost w ustawie PZP lub w sytuacjach takich jak: 1) zmiana terminu realizacji, w przypadku: - wystąpienia „siły wyższej” oznaczającej wydarzenie nieprzewidywalne i poza kontrolą stron niniejszej umowy, występujące po podpisaniu umowy, a powodujące niemożliwość wywiązania się z umowy w jej obecnym brzmieniu, 2) A. zmiana wynagrodzenia jest możliwa w przypadku: a. zmiany ustawowej stawki podatku VAT, b. wzrostu minimalnego wynagrodzenia za pracę ustalonego na podstawie ustawy z dnia 10 października 2002 r. o minimalnym wynagrodzeniu za pracę (Dz. U. 2002 nr 200 poz. 1679 ze zm.) c. zmiany zasad podlegania ubezpieczeniom społecznym lub ubezpieczeniu zdrowotnemu wysokości składki na ubezpieczenie społeczne lub zdrowotne, w sytuacji, jeżeli Wykonawca udowodni wpływ tych zmian na koszty wykonywania zamówienia. B. zmiana wynagrodzenia, określonego w pkt. A,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C. zmiany wynagrodzenia do umowy następują na pisemny wniosek jednej ze Stron wraz z uzasadnieniem konieczności wprowadzenia tych zmian. D. obniżenie wartości umowy będzie możliwe w przypadku gdy zakres prac opisany w SIWZ ze względów technicznych, ekonomicznych lub formalno-prawnych nie będzie konieczny do wykonania lub nie leży w interesie Zamawiającego. 2. w pozostałym zakresie zmiany do umowy mogą dotyczyć następujących okoliczności: 1) wprowadzenia, zmiany podwykonawców za pisemną zgodą Zamawiającego – pod warunkiem spełnienia wymagań określonych w SIWZ 2) poprawa jakości lub innych parametrów charakterystycznych dla danego elementu przedmiotu zamówienia, jednakże poprawa ta nie może prowadzić do zmian w wynagrodzeniu, 3) zmiana stanu prawnego, który będzie wnosił nowe wymagania co do sposobu realizacji jakiegokolwiek tematu ujętego przedmiotem zamówienia oraz nie będzie to związane ze zmianą zakresu i wartości przedmiotu zamówienia, 4) zmiana osób funkcyjnych – z przyczyn niezależnych od Zamawiającego i Wykonawcy, 5) zmiana sposobu reprezentacji – z przyczyn niezależnych od Zamawiającego i Wykonawcy, 6) zmiana adresu siedziby stron – z przyczyn zewnętrznych, 7) zmiana osób odpowiedzialnych za wykonywanie zadania ze strony Wykonawcy (kierownik zadania, brygadzista) jest dopuszczalna tylko na podstawie </w:t>
      </w:r>
      <w:r w:rsidRPr="002116B8">
        <w:rPr>
          <w:rFonts w:ascii="Times New Roman" w:eastAsia="Times New Roman" w:hAnsi="Times New Roman" w:cs="Times New Roman"/>
          <w:sz w:val="24"/>
          <w:szCs w:val="24"/>
          <w:lang w:eastAsia="pl-PL"/>
        </w:rPr>
        <w:lastRenderedPageBreak/>
        <w:t xml:space="preserve">obiektywnych przesłanek zaakceptowanych przez Zamawiającego i pod warunkiem posiadania przez te osoby wymaganych kwalifikacji oraz spełniania wymagań określonych w SIWZ. 8) W przypadku zaprzestania wykonywania usługi objętej niniejszą umową lub nie podjęcia wykonania zaległych prac / usunięcia wad, Zamawiający dopuszcza zastosowanie wykonawstwa zastępczego. W opisanym powyżej przypadku Zamawiający może powierzyć dalsze wykonanie przedmiotu zamówienia: - partnerowi Konsorcjum, - Podwykonawcy za jego zgodą, za kwotę wynagrodzenia zgodnego z kwotą umowy z Wykonawcą pomniejszoną o 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a. Przed zastosowaniem wykonawstwa zastępczego Zamawiający wezwie Wykonawcę do wykonania zaległych prac / usunięcia wad, wyznaczając na to termin minimum 5 dni roboczych. b. Wykonawca zostanie obciążony przez Zamawiającego kosztami wykonawstwa zastępczego. c. Zamawiający zastrzega sobie możliwość potrącenia należności wynikającej z zastosowania wykonawstwa zastępczego z wynagrodzenia należnego Wykonawcy.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IV.6) INFORMACJE ADMINISTRACYJNE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IV.6.1) Sposób udostępniania informacji o charakterze poufnym </w:t>
      </w:r>
      <w:r w:rsidRPr="002116B8">
        <w:rPr>
          <w:rFonts w:ascii="Times New Roman" w:eastAsia="Times New Roman" w:hAnsi="Times New Roman" w:cs="Times New Roman"/>
          <w:i/>
          <w:iCs/>
          <w:sz w:val="24"/>
          <w:szCs w:val="24"/>
          <w:lang w:eastAsia="pl-PL"/>
        </w:rPr>
        <w:t xml:space="preserve">(jeżeli dotyczy):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Środki służące ochronie informacji o charakterze poufnym</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116B8">
        <w:rPr>
          <w:rFonts w:ascii="Times New Roman" w:eastAsia="Times New Roman" w:hAnsi="Times New Roman" w:cs="Times New Roman"/>
          <w:sz w:val="24"/>
          <w:szCs w:val="24"/>
          <w:lang w:eastAsia="pl-PL"/>
        </w:rPr>
        <w:br/>
        <w:t xml:space="preserve">Data: 2017-05-19 , godzina: 09:00, </w:t>
      </w:r>
      <w:r w:rsidRPr="002116B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116B8">
        <w:rPr>
          <w:rFonts w:ascii="Times New Roman" w:eastAsia="Times New Roman" w:hAnsi="Times New Roman" w:cs="Times New Roman"/>
          <w:sz w:val="24"/>
          <w:szCs w:val="24"/>
          <w:lang w:eastAsia="pl-PL"/>
        </w:rPr>
        <w:br/>
        <w:t xml:space="preserve">Nie </w:t>
      </w:r>
      <w:r w:rsidRPr="002116B8">
        <w:rPr>
          <w:rFonts w:ascii="Times New Roman" w:eastAsia="Times New Roman" w:hAnsi="Times New Roman" w:cs="Times New Roman"/>
          <w:sz w:val="24"/>
          <w:szCs w:val="24"/>
          <w:lang w:eastAsia="pl-PL"/>
        </w:rPr>
        <w:br/>
        <w:t xml:space="preserve">Wskazać powody: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116B8">
        <w:rPr>
          <w:rFonts w:ascii="Times New Roman" w:eastAsia="Times New Roman" w:hAnsi="Times New Roman" w:cs="Times New Roman"/>
          <w:sz w:val="24"/>
          <w:szCs w:val="24"/>
          <w:lang w:eastAsia="pl-PL"/>
        </w:rPr>
        <w:br/>
        <w:t xml:space="preserve">&gt; Oferta musi być złożona w języku polskim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IV.6.3) Termin związania ofertą: </w:t>
      </w:r>
      <w:r w:rsidRPr="002116B8">
        <w:rPr>
          <w:rFonts w:ascii="Times New Roman" w:eastAsia="Times New Roman" w:hAnsi="Times New Roman" w:cs="Times New Roman"/>
          <w:sz w:val="24"/>
          <w:szCs w:val="24"/>
          <w:lang w:eastAsia="pl-PL"/>
        </w:rPr>
        <w:t xml:space="preserve">do: okres w dniach: 30 (od ostatecznego terminu składania ofert)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116B8">
        <w:rPr>
          <w:rFonts w:ascii="Times New Roman" w:eastAsia="Times New Roman" w:hAnsi="Times New Roman" w:cs="Times New Roman"/>
          <w:sz w:val="24"/>
          <w:szCs w:val="24"/>
          <w:lang w:eastAsia="pl-PL"/>
        </w:rPr>
        <w:t xml:space="preserve"> Nie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116B8">
        <w:rPr>
          <w:rFonts w:ascii="Times New Roman" w:eastAsia="Times New Roman" w:hAnsi="Times New Roman" w:cs="Times New Roman"/>
          <w:sz w:val="24"/>
          <w:szCs w:val="24"/>
          <w:lang w:eastAsia="pl-PL"/>
        </w:rPr>
        <w:t xml:space="preserve"> Nie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lastRenderedPageBreak/>
        <w:t>IV.6.6) Informacje dodatkowe:</w:t>
      </w:r>
      <w:r w:rsidRPr="002116B8">
        <w:rPr>
          <w:rFonts w:ascii="Times New Roman" w:eastAsia="Times New Roman" w:hAnsi="Times New Roman" w:cs="Times New Roman"/>
          <w:sz w:val="24"/>
          <w:szCs w:val="24"/>
          <w:lang w:eastAsia="pl-PL"/>
        </w:rPr>
        <w:t xml:space="preserve"> </w:t>
      </w:r>
      <w:r w:rsidRPr="002116B8">
        <w:rPr>
          <w:rFonts w:ascii="Times New Roman" w:eastAsia="Times New Roman" w:hAnsi="Times New Roman" w:cs="Times New Roman"/>
          <w:sz w:val="24"/>
          <w:szCs w:val="24"/>
          <w:lang w:eastAsia="pl-PL"/>
        </w:rPr>
        <w:br/>
      </w:r>
    </w:p>
    <w:p w:rsidR="002116B8" w:rsidRPr="002116B8" w:rsidRDefault="002116B8" w:rsidP="002116B8">
      <w:pPr>
        <w:spacing w:after="0" w:line="240" w:lineRule="auto"/>
        <w:jc w:val="center"/>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u w:val="single"/>
          <w:lang w:eastAsia="pl-PL"/>
        </w:rPr>
        <w:t xml:space="preserve">ZAŁĄCZNIK I - INFORMACJE DOTYCZĄCE OFERT CZĘŚCIOWYCH </w:t>
      </w:r>
    </w:p>
    <w:p w:rsidR="002116B8" w:rsidRPr="002116B8" w:rsidRDefault="002116B8" w:rsidP="002116B8">
      <w:pPr>
        <w:spacing w:after="0" w:line="240" w:lineRule="auto"/>
        <w:rPr>
          <w:rFonts w:ascii="Times New Roman" w:eastAsia="Times New Roman" w:hAnsi="Times New Roman" w:cs="Times New Roman"/>
          <w:sz w:val="24"/>
          <w:szCs w:val="24"/>
          <w:lang w:eastAsia="pl-PL"/>
        </w:rPr>
      </w:pPr>
    </w:p>
    <w:p w:rsidR="002116B8" w:rsidRPr="002116B8" w:rsidRDefault="002116B8" w:rsidP="002116B8">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6"/>
        <w:gridCol w:w="180"/>
        <w:gridCol w:w="834"/>
        <w:gridCol w:w="7302"/>
      </w:tblGrid>
      <w:tr w:rsidR="002116B8" w:rsidRPr="002116B8" w:rsidTr="002116B8">
        <w:trPr>
          <w:tblCellSpacing w:w="15" w:type="dxa"/>
        </w:trPr>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Część nr: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Nazwa: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Utrzymanie terenów zrekultywowanych w ramach projektu pn. Rekultywacja terenów w rejonie rzeki Bytomki na obszarze gminy Zabrze z wykorzystaniem terenów zielonych w aspekcie przyrodniczo- rekreacyjnym. Zadanie nr 1 – tereny I, II, III</w:t>
            </w:r>
          </w:p>
        </w:tc>
      </w:tr>
    </w:tbl>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1) Krótki opis przedmiotu zamówienia </w:t>
      </w:r>
      <w:r w:rsidRPr="002116B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16B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2116B8">
        <w:rPr>
          <w:rFonts w:ascii="Times New Roman" w:eastAsia="Times New Roman" w:hAnsi="Times New Roman" w:cs="Times New Roman"/>
          <w:b/>
          <w:bCs/>
          <w:sz w:val="24"/>
          <w:szCs w:val="24"/>
          <w:lang w:eastAsia="pl-PL"/>
        </w:rPr>
        <w:t>budowlane:</w:t>
      </w:r>
      <w:r w:rsidRPr="002116B8">
        <w:rPr>
          <w:rFonts w:ascii="Times New Roman" w:eastAsia="Times New Roman" w:hAnsi="Times New Roman" w:cs="Times New Roman"/>
          <w:sz w:val="24"/>
          <w:szCs w:val="24"/>
          <w:lang w:eastAsia="pl-PL"/>
        </w:rPr>
        <w:t>Przedmiotem</w:t>
      </w:r>
      <w:proofErr w:type="spellEnd"/>
      <w:r w:rsidRPr="002116B8">
        <w:rPr>
          <w:rFonts w:ascii="Times New Roman" w:eastAsia="Times New Roman" w:hAnsi="Times New Roman" w:cs="Times New Roman"/>
          <w:sz w:val="24"/>
          <w:szCs w:val="24"/>
          <w:lang w:eastAsia="pl-PL"/>
        </w:rPr>
        <w:t xml:space="preserve"> zamówienia jest: Utrzymanie terenów zrekultywowanych w ramach projektu pn. Rekultywacja terenów w rejonie rzeki Bytomki na obszarze gminy Zabrze z wykorzystaniem terenów zielonych w aspekcie przyrodniczo- rekreacyjnym. Zadanie nr 1 – tereny I, II, III -stanowiące 15,10ha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2) Wspólny Słownik Zamówień(CPV): </w:t>
      </w:r>
      <w:r w:rsidRPr="002116B8">
        <w:rPr>
          <w:rFonts w:ascii="Times New Roman" w:eastAsia="Times New Roman" w:hAnsi="Times New Roman" w:cs="Times New Roman"/>
          <w:sz w:val="24"/>
          <w:szCs w:val="24"/>
          <w:lang w:eastAsia="pl-PL"/>
        </w:rPr>
        <w:t>77310000-6, 90600000-3</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3) Wartość części zamówienia(jeżeli zamawiający podaje informacje o wartości zamówienia):</w:t>
      </w:r>
      <w:r w:rsidRPr="002116B8">
        <w:rPr>
          <w:rFonts w:ascii="Times New Roman" w:eastAsia="Times New Roman" w:hAnsi="Times New Roman" w:cs="Times New Roman"/>
          <w:sz w:val="24"/>
          <w:szCs w:val="24"/>
          <w:lang w:eastAsia="pl-PL"/>
        </w:rPr>
        <w:br/>
        <w:t>Wartość bez VAT: 0,0</w:t>
      </w:r>
      <w:r w:rsidRPr="002116B8">
        <w:rPr>
          <w:rFonts w:ascii="Times New Roman" w:eastAsia="Times New Roman" w:hAnsi="Times New Roman" w:cs="Times New Roman"/>
          <w:sz w:val="24"/>
          <w:szCs w:val="24"/>
          <w:lang w:eastAsia="pl-PL"/>
        </w:rPr>
        <w:br/>
        <w:t xml:space="preserve">Waluta: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4) Czas trwania lub termin wykonania: </w:t>
      </w:r>
      <w:r w:rsidRPr="002116B8">
        <w:rPr>
          <w:rFonts w:ascii="Times New Roman" w:eastAsia="Times New Roman" w:hAnsi="Times New Roman" w:cs="Times New Roman"/>
          <w:sz w:val="24"/>
          <w:szCs w:val="24"/>
          <w:lang w:eastAsia="pl-PL"/>
        </w:rPr>
        <w:br/>
        <w:t xml:space="preserve">okres w miesiącach: </w:t>
      </w:r>
      <w:r w:rsidRPr="002116B8">
        <w:rPr>
          <w:rFonts w:ascii="Times New Roman" w:eastAsia="Times New Roman" w:hAnsi="Times New Roman" w:cs="Times New Roman"/>
          <w:sz w:val="24"/>
          <w:szCs w:val="24"/>
          <w:lang w:eastAsia="pl-PL"/>
        </w:rPr>
        <w:br/>
        <w:t xml:space="preserve">okres w dniach: </w:t>
      </w:r>
      <w:r w:rsidRPr="002116B8">
        <w:rPr>
          <w:rFonts w:ascii="Times New Roman" w:eastAsia="Times New Roman" w:hAnsi="Times New Roman" w:cs="Times New Roman"/>
          <w:sz w:val="24"/>
          <w:szCs w:val="24"/>
          <w:lang w:eastAsia="pl-PL"/>
        </w:rPr>
        <w:br/>
        <w:t xml:space="preserve">data rozpoczęcia: </w:t>
      </w:r>
      <w:r w:rsidRPr="002116B8">
        <w:rPr>
          <w:rFonts w:ascii="Times New Roman" w:eastAsia="Times New Roman" w:hAnsi="Times New Roman" w:cs="Times New Roman"/>
          <w:sz w:val="24"/>
          <w:szCs w:val="24"/>
          <w:lang w:eastAsia="pl-PL"/>
        </w:rPr>
        <w:br/>
        <w:t>data zakończenia: 2017-12-31 00:00:00</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887"/>
        <w:gridCol w:w="1016"/>
      </w:tblGrid>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Znaczenie</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60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wysokość kary umownej (Ku) związana z czasem reakcji na zgłoszenie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środowiskowe (</w:t>
            </w:r>
            <w:proofErr w:type="spellStart"/>
            <w:r w:rsidRPr="002116B8">
              <w:rPr>
                <w:rFonts w:ascii="Times New Roman" w:eastAsia="Times New Roman" w:hAnsi="Times New Roman" w:cs="Times New Roman"/>
                <w:sz w:val="24"/>
                <w:szCs w:val="24"/>
                <w:lang w:eastAsia="pl-PL"/>
              </w:rPr>
              <w:t>Kś</w:t>
            </w:r>
            <w:proofErr w:type="spellEnd"/>
            <w:r w:rsidRPr="002116B8">
              <w:rPr>
                <w:rFonts w:ascii="Times New Roman" w:eastAsia="Times New Roman" w:hAnsi="Times New Roman" w:cs="Times New Roman"/>
                <w:sz w:val="24"/>
                <w:szCs w:val="24"/>
                <w:lang w:eastAsia="pl-PL"/>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funkcjonalne (</w:t>
            </w:r>
            <w:proofErr w:type="spellStart"/>
            <w:r w:rsidRPr="002116B8">
              <w:rPr>
                <w:rFonts w:ascii="Times New Roman" w:eastAsia="Times New Roman" w:hAnsi="Times New Roman" w:cs="Times New Roman"/>
                <w:sz w:val="24"/>
                <w:szCs w:val="24"/>
                <w:lang w:eastAsia="pl-PL"/>
              </w:rPr>
              <w:t>Kf</w:t>
            </w:r>
            <w:proofErr w:type="spellEnd"/>
            <w:r w:rsidRPr="002116B8">
              <w:rPr>
                <w:rFonts w:ascii="Times New Roman" w:eastAsia="Times New Roman" w:hAnsi="Times New Roman" w:cs="Times New Roman"/>
                <w:sz w:val="24"/>
                <w:szCs w:val="24"/>
                <w:lang w:eastAsia="pl-PL"/>
              </w:rPr>
              <w:t xml:space="preserve">)- organizacja dodatkowych zająć dla Mieszkańców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20</w:t>
            </w:r>
          </w:p>
        </w:tc>
      </w:tr>
    </w:tbl>
    <w:p w:rsidR="002116B8" w:rsidRPr="002116B8" w:rsidRDefault="002116B8" w:rsidP="002116B8">
      <w:pPr>
        <w:spacing w:after="24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6) INFORMACJE DODATKOWE:</w:t>
      </w:r>
      <w:r w:rsidRPr="002116B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3"/>
        <w:gridCol w:w="180"/>
        <w:gridCol w:w="834"/>
        <w:gridCol w:w="7305"/>
      </w:tblGrid>
      <w:tr w:rsidR="002116B8" w:rsidRPr="002116B8" w:rsidTr="002116B8">
        <w:trPr>
          <w:tblCellSpacing w:w="15" w:type="dxa"/>
        </w:trPr>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Część nr: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2</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Nazwa: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Utrzymanie terenów zrekultywowanych w ramach projektu pn. Rekultywacja terenów w rejonie rzeki Bytomki na obszarze gminy Zabrze z wykorzystaniem terenów zielonych w aspekcie przyrodniczo- rekreacyjnym. Zadanie nr 2 – tereny IV, VII, VIIA</w:t>
            </w:r>
          </w:p>
        </w:tc>
      </w:tr>
    </w:tbl>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1) Krótki opis przedmiotu zamówienia </w:t>
      </w:r>
      <w:r w:rsidRPr="002116B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16B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2116B8">
        <w:rPr>
          <w:rFonts w:ascii="Times New Roman" w:eastAsia="Times New Roman" w:hAnsi="Times New Roman" w:cs="Times New Roman"/>
          <w:b/>
          <w:bCs/>
          <w:sz w:val="24"/>
          <w:szCs w:val="24"/>
          <w:lang w:eastAsia="pl-PL"/>
        </w:rPr>
        <w:t>budowlane:</w:t>
      </w:r>
      <w:r w:rsidRPr="002116B8">
        <w:rPr>
          <w:rFonts w:ascii="Times New Roman" w:eastAsia="Times New Roman" w:hAnsi="Times New Roman" w:cs="Times New Roman"/>
          <w:sz w:val="24"/>
          <w:szCs w:val="24"/>
          <w:lang w:eastAsia="pl-PL"/>
        </w:rPr>
        <w:t>Przedmiotem</w:t>
      </w:r>
      <w:proofErr w:type="spellEnd"/>
      <w:r w:rsidRPr="002116B8">
        <w:rPr>
          <w:rFonts w:ascii="Times New Roman" w:eastAsia="Times New Roman" w:hAnsi="Times New Roman" w:cs="Times New Roman"/>
          <w:sz w:val="24"/>
          <w:szCs w:val="24"/>
          <w:lang w:eastAsia="pl-PL"/>
        </w:rPr>
        <w:t xml:space="preserve"> zamówienia jest: Utrzymanie terenów zrekultywowanych w ramach projektu pn. Rekultywacja terenów w rejonie rzeki Bytomki na obszarze gminy Zabrze z wykorzystaniem terenów zielonych w aspekcie przyrodniczo- rekreacyjnym. Zadanie nr 2 – tereny IV, VII, VIIA- stanowiące 29,40ha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lastRenderedPageBreak/>
        <w:t xml:space="preserve">2) Wspólny Słownik Zamówień(CPV): </w:t>
      </w:r>
      <w:r w:rsidRPr="002116B8">
        <w:rPr>
          <w:rFonts w:ascii="Times New Roman" w:eastAsia="Times New Roman" w:hAnsi="Times New Roman" w:cs="Times New Roman"/>
          <w:sz w:val="24"/>
          <w:szCs w:val="24"/>
          <w:lang w:eastAsia="pl-PL"/>
        </w:rPr>
        <w:t>77310000-6, 90600000-3</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3) Wartość części zamówienia(jeżeli zamawiający podaje informacje o wartości zamówienia):</w:t>
      </w:r>
      <w:r w:rsidRPr="002116B8">
        <w:rPr>
          <w:rFonts w:ascii="Times New Roman" w:eastAsia="Times New Roman" w:hAnsi="Times New Roman" w:cs="Times New Roman"/>
          <w:sz w:val="24"/>
          <w:szCs w:val="24"/>
          <w:lang w:eastAsia="pl-PL"/>
        </w:rPr>
        <w:br/>
        <w:t>Wartość bez VAT: 0,0</w:t>
      </w:r>
      <w:r w:rsidRPr="002116B8">
        <w:rPr>
          <w:rFonts w:ascii="Times New Roman" w:eastAsia="Times New Roman" w:hAnsi="Times New Roman" w:cs="Times New Roman"/>
          <w:sz w:val="24"/>
          <w:szCs w:val="24"/>
          <w:lang w:eastAsia="pl-PL"/>
        </w:rPr>
        <w:br/>
        <w:t xml:space="preserve">Waluta: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4) Czas trwania lub termin wykonania: </w:t>
      </w:r>
      <w:r w:rsidRPr="002116B8">
        <w:rPr>
          <w:rFonts w:ascii="Times New Roman" w:eastAsia="Times New Roman" w:hAnsi="Times New Roman" w:cs="Times New Roman"/>
          <w:sz w:val="24"/>
          <w:szCs w:val="24"/>
          <w:lang w:eastAsia="pl-PL"/>
        </w:rPr>
        <w:br/>
        <w:t xml:space="preserve">okres w miesiącach: </w:t>
      </w:r>
      <w:r w:rsidRPr="002116B8">
        <w:rPr>
          <w:rFonts w:ascii="Times New Roman" w:eastAsia="Times New Roman" w:hAnsi="Times New Roman" w:cs="Times New Roman"/>
          <w:sz w:val="24"/>
          <w:szCs w:val="24"/>
          <w:lang w:eastAsia="pl-PL"/>
        </w:rPr>
        <w:br/>
        <w:t xml:space="preserve">okres w dniach: </w:t>
      </w:r>
      <w:r w:rsidRPr="002116B8">
        <w:rPr>
          <w:rFonts w:ascii="Times New Roman" w:eastAsia="Times New Roman" w:hAnsi="Times New Roman" w:cs="Times New Roman"/>
          <w:sz w:val="24"/>
          <w:szCs w:val="24"/>
          <w:lang w:eastAsia="pl-PL"/>
        </w:rPr>
        <w:br/>
        <w:t xml:space="preserve">data rozpoczęcia: </w:t>
      </w:r>
      <w:r w:rsidRPr="002116B8">
        <w:rPr>
          <w:rFonts w:ascii="Times New Roman" w:eastAsia="Times New Roman" w:hAnsi="Times New Roman" w:cs="Times New Roman"/>
          <w:sz w:val="24"/>
          <w:szCs w:val="24"/>
          <w:lang w:eastAsia="pl-PL"/>
        </w:rPr>
        <w:br/>
        <w:t>data zakończenia: 2017-12-31 00:00:00</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887"/>
        <w:gridCol w:w="1016"/>
      </w:tblGrid>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Znaczenie</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60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wysokość kary umownej (Ku) związana z czasem reakcji na zgłoszenie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środowiskowe (</w:t>
            </w:r>
            <w:proofErr w:type="spellStart"/>
            <w:r w:rsidRPr="002116B8">
              <w:rPr>
                <w:rFonts w:ascii="Times New Roman" w:eastAsia="Times New Roman" w:hAnsi="Times New Roman" w:cs="Times New Roman"/>
                <w:sz w:val="24"/>
                <w:szCs w:val="24"/>
                <w:lang w:eastAsia="pl-PL"/>
              </w:rPr>
              <w:t>Kś</w:t>
            </w:r>
            <w:proofErr w:type="spellEnd"/>
            <w:r w:rsidRPr="002116B8">
              <w:rPr>
                <w:rFonts w:ascii="Times New Roman" w:eastAsia="Times New Roman" w:hAnsi="Times New Roman" w:cs="Times New Roman"/>
                <w:sz w:val="24"/>
                <w:szCs w:val="24"/>
                <w:lang w:eastAsia="pl-PL"/>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funkcjonalne (</w:t>
            </w:r>
            <w:proofErr w:type="spellStart"/>
            <w:r w:rsidRPr="002116B8">
              <w:rPr>
                <w:rFonts w:ascii="Times New Roman" w:eastAsia="Times New Roman" w:hAnsi="Times New Roman" w:cs="Times New Roman"/>
                <w:sz w:val="24"/>
                <w:szCs w:val="24"/>
                <w:lang w:eastAsia="pl-PL"/>
              </w:rPr>
              <w:t>Kf</w:t>
            </w:r>
            <w:proofErr w:type="spellEnd"/>
            <w:r w:rsidRPr="002116B8">
              <w:rPr>
                <w:rFonts w:ascii="Times New Roman" w:eastAsia="Times New Roman" w:hAnsi="Times New Roman" w:cs="Times New Roman"/>
                <w:sz w:val="24"/>
                <w:szCs w:val="24"/>
                <w:lang w:eastAsia="pl-PL"/>
              </w:rPr>
              <w:t xml:space="preserve">)- organizacja dodatkowych zająć dla Mieszkańców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20</w:t>
            </w:r>
          </w:p>
        </w:tc>
      </w:tr>
    </w:tbl>
    <w:p w:rsidR="002116B8" w:rsidRPr="002116B8" w:rsidRDefault="002116B8" w:rsidP="002116B8">
      <w:pPr>
        <w:spacing w:after="24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6) INFORMACJE DODATKOWE:</w:t>
      </w:r>
      <w:r w:rsidRPr="002116B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7"/>
        <w:gridCol w:w="180"/>
        <w:gridCol w:w="834"/>
        <w:gridCol w:w="7301"/>
      </w:tblGrid>
      <w:tr w:rsidR="002116B8" w:rsidRPr="002116B8" w:rsidTr="002116B8">
        <w:trPr>
          <w:tblCellSpacing w:w="15" w:type="dxa"/>
        </w:trPr>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Część nr: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4</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Nazwa: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Utrzymanie terenów zrekultywowanych w ramach projektu pn. Rekultywacja terenów w rejonie rzeki Bytomki na obszarze gminy Zabrze z wykorzystaniem terenów zielonych w aspekcie przyrodniczo- rekreacyjnym. Zadanie nr 4 – teren VIII</w:t>
            </w:r>
          </w:p>
        </w:tc>
      </w:tr>
    </w:tbl>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1) Krótki opis przedmiotu zamówienia </w:t>
      </w:r>
      <w:r w:rsidRPr="002116B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16B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2116B8">
        <w:rPr>
          <w:rFonts w:ascii="Times New Roman" w:eastAsia="Times New Roman" w:hAnsi="Times New Roman" w:cs="Times New Roman"/>
          <w:b/>
          <w:bCs/>
          <w:sz w:val="24"/>
          <w:szCs w:val="24"/>
          <w:lang w:eastAsia="pl-PL"/>
        </w:rPr>
        <w:t>budowlane:</w:t>
      </w:r>
      <w:r w:rsidRPr="002116B8">
        <w:rPr>
          <w:rFonts w:ascii="Times New Roman" w:eastAsia="Times New Roman" w:hAnsi="Times New Roman" w:cs="Times New Roman"/>
          <w:sz w:val="24"/>
          <w:szCs w:val="24"/>
          <w:lang w:eastAsia="pl-PL"/>
        </w:rPr>
        <w:t>Przedmiotem</w:t>
      </w:r>
      <w:proofErr w:type="spellEnd"/>
      <w:r w:rsidRPr="002116B8">
        <w:rPr>
          <w:rFonts w:ascii="Times New Roman" w:eastAsia="Times New Roman" w:hAnsi="Times New Roman" w:cs="Times New Roman"/>
          <w:sz w:val="24"/>
          <w:szCs w:val="24"/>
          <w:lang w:eastAsia="pl-PL"/>
        </w:rPr>
        <w:t xml:space="preserve"> zamówienia jest: Utrzymanie terenów zrekultywowanych w ramach projektu pn. Rekultywacja terenów w rejonie rzeki Bytomki na obszarze gminy Zabrze z wykorzystaniem terenów zielonych w aspekcie przyrodniczo- rekreacyjnym. Zadanie nr 4 – teren VIII- stanowiące 95,40ha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2) Wspólny Słownik Zamówień(CPV): </w:t>
      </w:r>
      <w:r w:rsidRPr="002116B8">
        <w:rPr>
          <w:rFonts w:ascii="Times New Roman" w:eastAsia="Times New Roman" w:hAnsi="Times New Roman" w:cs="Times New Roman"/>
          <w:sz w:val="24"/>
          <w:szCs w:val="24"/>
          <w:lang w:eastAsia="pl-PL"/>
        </w:rPr>
        <w:t>77310000-6, 90600000-3</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3) Wartość części zamówienia(jeżeli zamawiający podaje informacje o wartości zamówienia):</w:t>
      </w:r>
      <w:r w:rsidRPr="002116B8">
        <w:rPr>
          <w:rFonts w:ascii="Times New Roman" w:eastAsia="Times New Roman" w:hAnsi="Times New Roman" w:cs="Times New Roman"/>
          <w:sz w:val="24"/>
          <w:szCs w:val="24"/>
          <w:lang w:eastAsia="pl-PL"/>
        </w:rPr>
        <w:br/>
        <w:t>Wartość bez VAT: 0,0</w:t>
      </w:r>
      <w:r w:rsidRPr="002116B8">
        <w:rPr>
          <w:rFonts w:ascii="Times New Roman" w:eastAsia="Times New Roman" w:hAnsi="Times New Roman" w:cs="Times New Roman"/>
          <w:sz w:val="24"/>
          <w:szCs w:val="24"/>
          <w:lang w:eastAsia="pl-PL"/>
        </w:rPr>
        <w:br/>
        <w:t xml:space="preserve">Waluta: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4) Czas trwania lub termin wykonania: </w:t>
      </w:r>
      <w:r w:rsidRPr="002116B8">
        <w:rPr>
          <w:rFonts w:ascii="Times New Roman" w:eastAsia="Times New Roman" w:hAnsi="Times New Roman" w:cs="Times New Roman"/>
          <w:sz w:val="24"/>
          <w:szCs w:val="24"/>
          <w:lang w:eastAsia="pl-PL"/>
        </w:rPr>
        <w:br/>
        <w:t xml:space="preserve">okres w miesiącach: </w:t>
      </w:r>
      <w:r w:rsidRPr="002116B8">
        <w:rPr>
          <w:rFonts w:ascii="Times New Roman" w:eastAsia="Times New Roman" w:hAnsi="Times New Roman" w:cs="Times New Roman"/>
          <w:sz w:val="24"/>
          <w:szCs w:val="24"/>
          <w:lang w:eastAsia="pl-PL"/>
        </w:rPr>
        <w:br/>
        <w:t xml:space="preserve">okres w dniach: </w:t>
      </w:r>
      <w:r w:rsidRPr="002116B8">
        <w:rPr>
          <w:rFonts w:ascii="Times New Roman" w:eastAsia="Times New Roman" w:hAnsi="Times New Roman" w:cs="Times New Roman"/>
          <w:sz w:val="24"/>
          <w:szCs w:val="24"/>
          <w:lang w:eastAsia="pl-PL"/>
        </w:rPr>
        <w:br/>
        <w:t xml:space="preserve">data rozpoczęcia: </w:t>
      </w:r>
      <w:r w:rsidRPr="002116B8">
        <w:rPr>
          <w:rFonts w:ascii="Times New Roman" w:eastAsia="Times New Roman" w:hAnsi="Times New Roman" w:cs="Times New Roman"/>
          <w:sz w:val="24"/>
          <w:szCs w:val="24"/>
          <w:lang w:eastAsia="pl-PL"/>
        </w:rPr>
        <w:br/>
        <w:t>data zakończenia: 2017-12-31 00:00:00</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887"/>
        <w:gridCol w:w="1016"/>
      </w:tblGrid>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Znaczenie</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60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wysokość kary umownej (Ku) związana z czasem reakcji na zgłoszenie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lastRenderedPageBreak/>
              <w:t>środowiskowe (</w:t>
            </w:r>
            <w:proofErr w:type="spellStart"/>
            <w:r w:rsidRPr="002116B8">
              <w:rPr>
                <w:rFonts w:ascii="Times New Roman" w:eastAsia="Times New Roman" w:hAnsi="Times New Roman" w:cs="Times New Roman"/>
                <w:sz w:val="24"/>
                <w:szCs w:val="24"/>
                <w:lang w:eastAsia="pl-PL"/>
              </w:rPr>
              <w:t>Kś</w:t>
            </w:r>
            <w:proofErr w:type="spellEnd"/>
            <w:r w:rsidRPr="002116B8">
              <w:rPr>
                <w:rFonts w:ascii="Times New Roman" w:eastAsia="Times New Roman" w:hAnsi="Times New Roman" w:cs="Times New Roman"/>
                <w:sz w:val="24"/>
                <w:szCs w:val="24"/>
                <w:lang w:eastAsia="pl-PL"/>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funkcjonalne (</w:t>
            </w:r>
            <w:proofErr w:type="spellStart"/>
            <w:r w:rsidRPr="002116B8">
              <w:rPr>
                <w:rFonts w:ascii="Times New Roman" w:eastAsia="Times New Roman" w:hAnsi="Times New Roman" w:cs="Times New Roman"/>
                <w:sz w:val="24"/>
                <w:szCs w:val="24"/>
                <w:lang w:eastAsia="pl-PL"/>
              </w:rPr>
              <w:t>Kf</w:t>
            </w:r>
            <w:proofErr w:type="spellEnd"/>
            <w:r w:rsidRPr="002116B8">
              <w:rPr>
                <w:rFonts w:ascii="Times New Roman" w:eastAsia="Times New Roman" w:hAnsi="Times New Roman" w:cs="Times New Roman"/>
                <w:sz w:val="24"/>
                <w:szCs w:val="24"/>
                <w:lang w:eastAsia="pl-PL"/>
              </w:rPr>
              <w:t>)- organizacja dodatkowych zająć dla Mieszkańców</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20</w:t>
            </w:r>
          </w:p>
        </w:tc>
      </w:tr>
    </w:tbl>
    <w:p w:rsidR="002116B8" w:rsidRPr="002116B8" w:rsidRDefault="002116B8" w:rsidP="002116B8">
      <w:pPr>
        <w:spacing w:after="24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6) INFORMACJE DODATKOWE:</w:t>
      </w:r>
      <w:r w:rsidRPr="002116B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4"/>
        <w:gridCol w:w="180"/>
        <w:gridCol w:w="834"/>
        <w:gridCol w:w="7304"/>
      </w:tblGrid>
      <w:tr w:rsidR="002116B8" w:rsidRPr="002116B8" w:rsidTr="002116B8">
        <w:trPr>
          <w:tblCellSpacing w:w="15" w:type="dxa"/>
        </w:trPr>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Część nr: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3</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Nazwa: </w:t>
            </w:r>
          </w:p>
        </w:tc>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Utrzymanie terenów zrekultywowanych w ramach projektu pn. Rekultywacja terenów w rejonie rzeki Bytomki na obszarze gminy Zabrze z wykorzystaniem terenów zielonych w aspekcie przyrodniczo- rekreacyjnym. Zadanie nr 3 – tereny V, VI, VIA</w:t>
            </w:r>
          </w:p>
        </w:tc>
      </w:tr>
    </w:tbl>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b/>
          <w:bCs/>
          <w:sz w:val="24"/>
          <w:szCs w:val="24"/>
          <w:lang w:eastAsia="pl-PL"/>
        </w:rPr>
        <w:t xml:space="preserve">1) Krótki opis przedmiotu zamówienia </w:t>
      </w:r>
      <w:r w:rsidRPr="002116B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2116B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2116B8">
        <w:rPr>
          <w:rFonts w:ascii="Times New Roman" w:eastAsia="Times New Roman" w:hAnsi="Times New Roman" w:cs="Times New Roman"/>
          <w:b/>
          <w:bCs/>
          <w:sz w:val="24"/>
          <w:szCs w:val="24"/>
          <w:lang w:eastAsia="pl-PL"/>
        </w:rPr>
        <w:t>budowlane:</w:t>
      </w:r>
      <w:r w:rsidRPr="002116B8">
        <w:rPr>
          <w:rFonts w:ascii="Times New Roman" w:eastAsia="Times New Roman" w:hAnsi="Times New Roman" w:cs="Times New Roman"/>
          <w:sz w:val="24"/>
          <w:szCs w:val="24"/>
          <w:lang w:eastAsia="pl-PL"/>
        </w:rPr>
        <w:t>Przedmiotem</w:t>
      </w:r>
      <w:proofErr w:type="spellEnd"/>
      <w:r w:rsidRPr="002116B8">
        <w:rPr>
          <w:rFonts w:ascii="Times New Roman" w:eastAsia="Times New Roman" w:hAnsi="Times New Roman" w:cs="Times New Roman"/>
          <w:sz w:val="24"/>
          <w:szCs w:val="24"/>
          <w:lang w:eastAsia="pl-PL"/>
        </w:rPr>
        <w:t xml:space="preserve"> zamówienia jest: Utrzymanie terenów zrekultywowanych w ramach projektu pn. ,,Rekultywacja terenów w rejonie rzeki Bytomki na obszarze gminy Zabrze” z wykorzystaniem terenów zielonych w aspekcie przyrodniczo- rekreacyjnym. Zadanie nr 3 – tereny V, VI, VIA- stanowiące 43,33ha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2) Wspólny Słownik Zamówień(CPV): </w:t>
      </w:r>
      <w:r w:rsidRPr="002116B8">
        <w:rPr>
          <w:rFonts w:ascii="Times New Roman" w:eastAsia="Times New Roman" w:hAnsi="Times New Roman" w:cs="Times New Roman"/>
          <w:sz w:val="24"/>
          <w:szCs w:val="24"/>
          <w:lang w:eastAsia="pl-PL"/>
        </w:rPr>
        <w:t>77310000-6, 90600000-3</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3) Wartość części zamówienia(jeżeli zamawiający podaje informacje o wartości zamówienia):</w:t>
      </w:r>
      <w:r w:rsidRPr="002116B8">
        <w:rPr>
          <w:rFonts w:ascii="Times New Roman" w:eastAsia="Times New Roman" w:hAnsi="Times New Roman" w:cs="Times New Roman"/>
          <w:sz w:val="24"/>
          <w:szCs w:val="24"/>
          <w:lang w:eastAsia="pl-PL"/>
        </w:rPr>
        <w:br/>
        <w:t>Wartość bez VAT: 0,0</w:t>
      </w:r>
      <w:r w:rsidRPr="002116B8">
        <w:rPr>
          <w:rFonts w:ascii="Times New Roman" w:eastAsia="Times New Roman" w:hAnsi="Times New Roman" w:cs="Times New Roman"/>
          <w:sz w:val="24"/>
          <w:szCs w:val="24"/>
          <w:lang w:eastAsia="pl-PL"/>
        </w:rPr>
        <w:br/>
        <w:t xml:space="preserve">Waluta: </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4) Czas trwania lub termin wykonania: </w:t>
      </w:r>
      <w:r w:rsidRPr="002116B8">
        <w:rPr>
          <w:rFonts w:ascii="Times New Roman" w:eastAsia="Times New Roman" w:hAnsi="Times New Roman" w:cs="Times New Roman"/>
          <w:sz w:val="24"/>
          <w:szCs w:val="24"/>
          <w:lang w:eastAsia="pl-PL"/>
        </w:rPr>
        <w:br/>
        <w:t xml:space="preserve">okres w miesiącach: </w:t>
      </w:r>
      <w:r w:rsidRPr="002116B8">
        <w:rPr>
          <w:rFonts w:ascii="Times New Roman" w:eastAsia="Times New Roman" w:hAnsi="Times New Roman" w:cs="Times New Roman"/>
          <w:sz w:val="24"/>
          <w:szCs w:val="24"/>
          <w:lang w:eastAsia="pl-PL"/>
        </w:rPr>
        <w:br/>
        <w:t xml:space="preserve">okres w dniach: </w:t>
      </w:r>
      <w:r w:rsidRPr="002116B8">
        <w:rPr>
          <w:rFonts w:ascii="Times New Roman" w:eastAsia="Times New Roman" w:hAnsi="Times New Roman" w:cs="Times New Roman"/>
          <w:sz w:val="24"/>
          <w:szCs w:val="24"/>
          <w:lang w:eastAsia="pl-PL"/>
        </w:rPr>
        <w:br/>
        <w:t xml:space="preserve">data rozpoczęcia: </w:t>
      </w:r>
      <w:r w:rsidRPr="002116B8">
        <w:rPr>
          <w:rFonts w:ascii="Times New Roman" w:eastAsia="Times New Roman" w:hAnsi="Times New Roman" w:cs="Times New Roman"/>
          <w:sz w:val="24"/>
          <w:szCs w:val="24"/>
          <w:lang w:eastAsia="pl-PL"/>
        </w:rPr>
        <w:br/>
        <w:t>data zakończenia: 2017-12-31 00:00:00</w:t>
      </w: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887"/>
        <w:gridCol w:w="1016"/>
      </w:tblGrid>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Znaczenie</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60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 xml:space="preserve">wysokość kary umownej (Ku) związana z czasem reakcji na zgłoszenie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środowiskowe (</w:t>
            </w:r>
            <w:proofErr w:type="spellStart"/>
            <w:r w:rsidRPr="002116B8">
              <w:rPr>
                <w:rFonts w:ascii="Times New Roman" w:eastAsia="Times New Roman" w:hAnsi="Times New Roman" w:cs="Times New Roman"/>
                <w:sz w:val="24"/>
                <w:szCs w:val="24"/>
                <w:lang w:eastAsia="pl-PL"/>
              </w:rPr>
              <w:t>Kś</w:t>
            </w:r>
            <w:proofErr w:type="spellEnd"/>
            <w:r w:rsidRPr="002116B8">
              <w:rPr>
                <w:rFonts w:ascii="Times New Roman" w:eastAsia="Times New Roman" w:hAnsi="Times New Roman" w:cs="Times New Roman"/>
                <w:sz w:val="24"/>
                <w:szCs w:val="24"/>
                <w:lang w:eastAsia="pl-PL"/>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10</w:t>
            </w:r>
          </w:p>
        </w:tc>
      </w:tr>
      <w:tr w:rsidR="002116B8" w:rsidRPr="002116B8" w:rsidTr="002116B8">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funkcjonalne (</w:t>
            </w:r>
            <w:proofErr w:type="spellStart"/>
            <w:r w:rsidRPr="002116B8">
              <w:rPr>
                <w:rFonts w:ascii="Times New Roman" w:eastAsia="Times New Roman" w:hAnsi="Times New Roman" w:cs="Times New Roman"/>
                <w:sz w:val="24"/>
                <w:szCs w:val="24"/>
                <w:lang w:eastAsia="pl-PL"/>
              </w:rPr>
              <w:t>Kf</w:t>
            </w:r>
            <w:proofErr w:type="spellEnd"/>
            <w:r w:rsidRPr="002116B8">
              <w:rPr>
                <w:rFonts w:ascii="Times New Roman" w:eastAsia="Times New Roman" w:hAnsi="Times New Roman" w:cs="Times New Roman"/>
                <w:sz w:val="24"/>
                <w:szCs w:val="24"/>
                <w:lang w:eastAsia="pl-PL"/>
              </w:rPr>
              <w:t>)- organizacja dodatkowych zająć dla Mieszkańców</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t>20</w:t>
            </w:r>
          </w:p>
        </w:tc>
      </w:tr>
    </w:tbl>
    <w:p w:rsidR="002116B8" w:rsidRPr="002116B8" w:rsidRDefault="002116B8" w:rsidP="002116B8">
      <w:pPr>
        <w:spacing w:after="240" w:line="240" w:lineRule="auto"/>
        <w:rPr>
          <w:rFonts w:ascii="Times New Roman" w:eastAsia="Times New Roman" w:hAnsi="Times New Roman" w:cs="Times New Roman"/>
          <w:sz w:val="24"/>
          <w:szCs w:val="24"/>
          <w:lang w:eastAsia="pl-PL"/>
        </w:rPr>
      </w:pPr>
      <w:r w:rsidRPr="002116B8">
        <w:rPr>
          <w:rFonts w:ascii="Times New Roman" w:eastAsia="Times New Roman" w:hAnsi="Times New Roman" w:cs="Times New Roman"/>
          <w:sz w:val="24"/>
          <w:szCs w:val="24"/>
          <w:lang w:eastAsia="pl-PL"/>
        </w:rPr>
        <w:br/>
      </w:r>
      <w:r w:rsidRPr="002116B8">
        <w:rPr>
          <w:rFonts w:ascii="Times New Roman" w:eastAsia="Times New Roman" w:hAnsi="Times New Roman" w:cs="Times New Roman"/>
          <w:b/>
          <w:bCs/>
          <w:sz w:val="24"/>
          <w:szCs w:val="24"/>
          <w:lang w:eastAsia="pl-PL"/>
        </w:rPr>
        <w:t>6) INFORMACJE DODATKOWE:</w:t>
      </w:r>
      <w:r w:rsidRPr="002116B8">
        <w:rPr>
          <w:rFonts w:ascii="Times New Roman" w:eastAsia="Times New Roman" w:hAnsi="Times New Roman" w:cs="Times New Roman"/>
          <w:sz w:val="24"/>
          <w:szCs w:val="24"/>
          <w:lang w:eastAsia="pl-PL"/>
        </w:rPr>
        <w:br/>
      </w:r>
    </w:p>
    <w:p w:rsidR="002116B8" w:rsidRPr="002116B8" w:rsidRDefault="002116B8" w:rsidP="002116B8">
      <w:pPr>
        <w:spacing w:after="240" w:line="240" w:lineRule="auto"/>
        <w:rPr>
          <w:rFonts w:ascii="Times New Roman" w:eastAsia="Times New Roman" w:hAnsi="Times New Roman" w:cs="Times New Roman"/>
          <w:sz w:val="24"/>
          <w:szCs w:val="24"/>
          <w:lang w:eastAsia="pl-PL"/>
        </w:rPr>
      </w:pPr>
    </w:p>
    <w:p w:rsidR="002116B8" w:rsidRPr="002116B8" w:rsidRDefault="002116B8" w:rsidP="002116B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116B8" w:rsidRPr="002116B8" w:rsidTr="002116B8">
        <w:trPr>
          <w:tblCellSpacing w:w="15" w:type="dxa"/>
        </w:trPr>
        <w:tc>
          <w:tcPr>
            <w:tcW w:w="0" w:type="auto"/>
            <w:vAlign w:val="center"/>
            <w:hideMark/>
          </w:tcPr>
          <w:p w:rsidR="002116B8" w:rsidRPr="002116B8" w:rsidRDefault="002116B8" w:rsidP="002116B8">
            <w:pPr>
              <w:spacing w:after="240" w:line="240" w:lineRule="auto"/>
              <w:rPr>
                <w:rFonts w:ascii="Times New Roman" w:eastAsia="Times New Roman" w:hAnsi="Times New Roman" w:cs="Times New Roman"/>
                <w:sz w:val="24"/>
                <w:szCs w:val="24"/>
                <w:lang w:eastAsia="pl-PL"/>
              </w:rPr>
            </w:pPr>
          </w:p>
        </w:tc>
      </w:tr>
    </w:tbl>
    <w:p w:rsidR="002116B8" w:rsidRPr="002116B8" w:rsidRDefault="002116B8" w:rsidP="002116B8">
      <w:pPr>
        <w:pBdr>
          <w:top w:val="single" w:sz="6" w:space="1" w:color="auto"/>
        </w:pBdr>
        <w:spacing w:after="0" w:line="240" w:lineRule="auto"/>
        <w:jc w:val="center"/>
        <w:rPr>
          <w:rFonts w:ascii="Arial" w:eastAsia="Times New Roman" w:hAnsi="Arial" w:cs="Arial"/>
          <w:vanish/>
          <w:sz w:val="16"/>
          <w:szCs w:val="16"/>
          <w:lang w:eastAsia="pl-PL"/>
        </w:rPr>
      </w:pPr>
      <w:r w:rsidRPr="002116B8">
        <w:rPr>
          <w:rFonts w:ascii="Arial" w:eastAsia="Times New Roman" w:hAnsi="Arial" w:cs="Arial"/>
          <w:vanish/>
          <w:sz w:val="16"/>
          <w:szCs w:val="16"/>
          <w:lang w:eastAsia="pl-PL"/>
        </w:rPr>
        <w:t>Dół formularza</w:t>
      </w:r>
    </w:p>
    <w:p w:rsidR="002116B8" w:rsidRPr="002116B8" w:rsidRDefault="002116B8" w:rsidP="002116B8">
      <w:pPr>
        <w:pBdr>
          <w:bottom w:val="single" w:sz="6" w:space="1" w:color="auto"/>
        </w:pBdr>
        <w:spacing w:after="0" w:line="240" w:lineRule="auto"/>
        <w:jc w:val="center"/>
        <w:rPr>
          <w:rFonts w:ascii="Arial" w:eastAsia="Times New Roman" w:hAnsi="Arial" w:cs="Arial"/>
          <w:vanish/>
          <w:sz w:val="16"/>
          <w:szCs w:val="16"/>
          <w:lang w:eastAsia="pl-PL"/>
        </w:rPr>
      </w:pPr>
      <w:r w:rsidRPr="002116B8">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116B8" w:rsidRPr="002116B8" w:rsidTr="002116B8">
        <w:trPr>
          <w:tblCellSpacing w:w="15" w:type="dxa"/>
        </w:trPr>
        <w:tc>
          <w:tcPr>
            <w:tcW w:w="0" w:type="auto"/>
            <w:vAlign w:val="center"/>
            <w:hideMark/>
          </w:tcPr>
          <w:p w:rsidR="002116B8" w:rsidRPr="002116B8" w:rsidRDefault="002116B8" w:rsidP="002116B8">
            <w:pPr>
              <w:spacing w:after="0" w:line="240" w:lineRule="auto"/>
              <w:rPr>
                <w:rFonts w:ascii="Times New Roman" w:eastAsia="Times New Roman" w:hAnsi="Times New Roman" w:cs="Times New Roman"/>
                <w:sz w:val="24"/>
                <w:szCs w:val="24"/>
                <w:lang w:eastAsia="pl-PL"/>
              </w:rPr>
            </w:pPr>
          </w:p>
        </w:tc>
      </w:tr>
    </w:tbl>
    <w:p w:rsidR="002116B8" w:rsidRPr="002116B8" w:rsidRDefault="002116B8" w:rsidP="002116B8">
      <w:pPr>
        <w:pBdr>
          <w:top w:val="single" w:sz="6" w:space="1" w:color="auto"/>
        </w:pBdr>
        <w:spacing w:after="0" w:line="240" w:lineRule="auto"/>
        <w:jc w:val="center"/>
        <w:rPr>
          <w:rFonts w:ascii="Arial" w:eastAsia="Times New Roman" w:hAnsi="Arial" w:cs="Arial"/>
          <w:vanish/>
          <w:sz w:val="16"/>
          <w:szCs w:val="16"/>
          <w:lang w:eastAsia="pl-PL"/>
        </w:rPr>
      </w:pPr>
      <w:r w:rsidRPr="002116B8">
        <w:rPr>
          <w:rFonts w:ascii="Arial" w:eastAsia="Times New Roman" w:hAnsi="Arial" w:cs="Arial"/>
          <w:vanish/>
          <w:sz w:val="16"/>
          <w:szCs w:val="16"/>
          <w:lang w:eastAsia="pl-PL"/>
        </w:rPr>
        <w:t>Dół formularza</w:t>
      </w:r>
    </w:p>
    <w:p w:rsidR="00F42CCE" w:rsidRDefault="00F42CCE">
      <w:bookmarkStart w:id="0" w:name="_GoBack"/>
      <w:bookmarkEnd w:id="0"/>
    </w:p>
    <w:sectPr w:rsidR="00F42C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377"/>
    <w:rsid w:val="001A69D6"/>
    <w:rsid w:val="002116B8"/>
    <w:rsid w:val="00243377"/>
    <w:rsid w:val="0031133A"/>
    <w:rsid w:val="00772DD0"/>
    <w:rsid w:val="00926147"/>
    <w:rsid w:val="00CF49CE"/>
    <w:rsid w:val="00F42CCE"/>
    <w:rsid w:val="00F57472"/>
    <w:rsid w:val="00F86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56BE48-11E6-4F9A-80F2-17FDB912A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214635">
      <w:bodyDiv w:val="1"/>
      <w:marLeft w:val="0"/>
      <w:marRight w:val="0"/>
      <w:marTop w:val="0"/>
      <w:marBottom w:val="0"/>
      <w:divBdr>
        <w:top w:val="none" w:sz="0" w:space="0" w:color="auto"/>
        <w:left w:val="none" w:sz="0" w:space="0" w:color="auto"/>
        <w:bottom w:val="none" w:sz="0" w:space="0" w:color="auto"/>
        <w:right w:val="none" w:sz="0" w:space="0" w:color="auto"/>
      </w:divBdr>
      <w:divsChild>
        <w:div w:id="1076903041">
          <w:marLeft w:val="0"/>
          <w:marRight w:val="0"/>
          <w:marTop w:val="0"/>
          <w:marBottom w:val="0"/>
          <w:divBdr>
            <w:top w:val="none" w:sz="0" w:space="0" w:color="auto"/>
            <w:left w:val="none" w:sz="0" w:space="0" w:color="auto"/>
            <w:bottom w:val="none" w:sz="0" w:space="0" w:color="auto"/>
            <w:right w:val="none" w:sz="0" w:space="0" w:color="auto"/>
          </w:divBdr>
          <w:divsChild>
            <w:div w:id="1785811150">
              <w:marLeft w:val="0"/>
              <w:marRight w:val="0"/>
              <w:marTop w:val="0"/>
              <w:marBottom w:val="0"/>
              <w:divBdr>
                <w:top w:val="none" w:sz="0" w:space="0" w:color="auto"/>
                <w:left w:val="none" w:sz="0" w:space="0" w:color="auto"/>
                <w:bottom w:val="none" w:sz="0" w:space="0" w:color="auto"/>
                <w:right w:val="none" w:sz="0" w:space="0" w:color="auto"/>
              </w:divBdr>
              <w:divsChild>
                <w:div w:id="742921334">
                  <w:marLeft w:val="0"/>
                  <w:marRight w:val="0"/>
                  <w:marTop w:val="0"/>
                  <w:marBottom w:val="0"/>
                  <w:divBdr>
                    <w:top w:val="none" w:sz="0" w:space="0" w:color="auto"/>
                    <w:left w:val="none" w:sz="0" w:space="0" w:color="auto"/>
                    <w:bottom w:val="none" w:sz="0" w:space="0" w:color="auto"/>
                    <w:right w:val="none" w:sz="0" w:space="0" w:color="auto"/>
                  </w:divBdr>
                </w:div>
                <w:div w:id="1907254632">
                  <w:marLeft w:val="0"/>
                  <w:marRight w:val="0"/>
                  <w:marTop w:val="0"/>
                  <w:marBottom w:val="0"/>
                  <w:divBdr>
                    <w:top w:val="none" w:sz="0" w:space="0" w:color="auto"/>
                    <w:left w:val="none" w:sz="0" w:space="0" w:color="auto"/>
                    <w:bottom w:val="none" w:sz="0" w:space="0" w:color="auto"/>
                    <w:right w:val="none" w:sz="0" w:space="0" w:color="auto"/>
                  </w:divBdr>
                </w:div>
                <w:div w:id="771051511">
                  <w:marLeft w:val="0"/>
                  <w:marRight w:val="0"/>
                  <w:marTop w:val="0"/>
                  <w:marBottom w:val="0"/>
                  <w:divBdr>
                    <w:top w:val="none" w:sz="0" w:space="0" w:color="auto"/>
                    <w:left w:val="none" w:sz="0" w:space="0" w:color="auto"/>
                    <w:bottom w:val="none" w:sz="0" w:space="0" w:color="auto"/>
                    <w:right w:val="none" w:sz="0" w:space="0" w:color="auto"/>
                  </w:divBdr>
                  <w:divsChild>
                    <w:div w:id="2002853331">
                      <w:marLeft w:val="0"/>
                      <w:marRight w:val="0"/>
                      <w:marTop w:val="0"/>
                      <w:marBottom w:val="0"/>
                      <w:divBdr>
                        <w:top w:val="none" w:sz="0" w:space="0" w:color="auto"/>
                        <w:left w:val="none" w:sz="0" w:space="0" w:color="auto"/>
                        <w:bottom w:val="none" w:sz="0" w:space="0" w:color="auto"/>
                        <w:right w:val="none" w:sz="0" w:space="0" w:color="auto"/>
                      </w:divBdr>
                    </w:div>
                  </w:divsChild>
                </w:div>
                <w:div w:id="1080981285">
                  <w:marLeft w:val="0"/>
                  <w:marRight w:val="0"/>
                  <w:marTop w:val="0"/>
                  <w:marBottom w:val="0"/>
                  <w:divBdr>
                    <w:top w:val="none" w:sz="0" w:space="0" w:color="auto"/>
                    <w:left w:val="none" w:sz="0" w:space="0" w:color="auto"/>
                    <w:bottom w:val="none" w:sz="0" w:space="0" w:color="auto"/>
                    <w:right w:val="none" w:sz="0" w:space="0" w:color="auto"/>
                  </w:divBdr>
                  <w:divsChild>
                    <w:div w:id="1187595998">
                      <w:marLeft w:val="0"/>
                      <w:marRight w:val="0"/>
                      <w:marTop w:val="0"/>
                      <w:marBottom w:val="0"/>
                      <w:divBdr>
                        <w:top w:val="none" w:sz="0" w:space="0" w:color="auto"/>
                        <w:left w:val="none" w:sz="0" w:space="0" w:color="auto"/>
                        <w:bottom w:val="none" w:sz="0" w:space="0" w:color="auto"/>
                        <w:right w:val="none" w:sz="0" w:space="0" w:color="auto"/>
                      </w:divBdr>
                    </w:div>
                  </w:divsChild>
                </w:div>
                <w:div w:id="817645050">
                  <w:marLeft w:val="0"/>
                  <w:marRight w:val="0"/>
                  <w:marTop w:val="0"/>
                  <w:marBottom w:val="0"/>
                  <w:divBdr>
                    <w:top w:val="none" w:sz="0" w:space="0" w:color="auto"/>
                    <w:left w:val="none" w:sz="0" w:space="0" w:color="auto"/>
                    <w:bottom w:val="none" w:sz="0" w:space="0" w:color="auto"/>
                    <w:right w:val="none" w:sz="0" w:space="0" w:color="auto"/>
                  </w:divBdr>
                  <w:divsChild>
                    <w:div w:id="50153057">
                      <w:marLeft w:val="0"/>
                      <w:marRight w:val="0"/>
                      <w:marTop w:val="0"/>
                      <w:marBottom w:val="0"/>
                      <w:divBdr>
                        <w:top w:val="none" w:sz="0" w:space="0" w:color="auto"/>
                        <w:left w:val="none" w:sz="0" w:space="0" w:color="auto"/>
                        <w:bottom w:val="none" w:sz="0" w:space="0" w:color="auto"/>
                        <w:right w:val="none" w:sz="0" w:space="0" w:color="auto"/>
                      </w:divBdr>
                    </w:div>
                    <w:div w:id="383794503">
                      <w:marLeft w:val="0"/>
                      <w:marRight w:val="0"/>
                      <w:marTop w:val="0"/>
                      <w:marBottom w:val="0"/>
                      <w:divBdr>
                        <w:top w:val="none" w:sz="0" w:space="0" w:color="auto"/>
                        <w:left w:val="none" w:sz="0" w:space="0" w:color="auto"/>
                        <w:bottom w:val="none" w:sz="0" w:space="0" w:color="auto"/>
                        <w:right w:val="none" w:sz="0" w:space="0" w:color="auto"/>
                      </w:divBdr>
                    </w:div>
                    <w:div w:id="1684937345">
                      <w:marLeft w:val="0"/>
                      <w:marRight w:val="0"/>
                      <w:marTop w:val="0"/>
                      <w:marBottom w:val="0"/>
                      <w:divBdr>
                        <w:top w:val="none" w:sz="0" w:space="0" w:color="auto"/>
                        <w:left w:val="none" w:sz="0" w:space="0" w:color="auto"/>
                        <w:bottom w:val="none" w:sz="0" w:space="0" w:color="auto"/>
                        <w:right w:val="none" w:sz="0" w:space="0" w:color="auto"/>
                      </w:divBdr>
                    </w:div>
                    <w:div w:id="1157499642">
                      <w:marLeft w:val="0"/>
                      <w:marRight w:val="0"/>
                      <w:marTop w:val="0"/>
                      <w:marBottom w:val="0"/>
                      <w:divBdr>
                        <w:top w:val="none" w:sz="0" w:space="0" w:color="auto"/>
                        <w:left w:val="none" w:sz="0" w:space="0" w:color="auto"/>
                        <w:bottom w:val="none" w:sz="0" w:space="0" w:color="auto"/>
                        <w:right w:val="none" w:sz="0" w:space="0" w:color="auto"/>
                      </w:divBdr>
                    </w:div>
                  </w:divsChild>
                </w:div>
                <w:div w:id="728923963">
                  <w:marLeft w:val="0"/>
                  <w:marRight w:val="0"/>
                  <w:marTop w:val="0"/>
                  <w:marBottom w:val="0"/>
                  <w:divBdr>
                    <w:top w:val="none" w:sz="0" w:space="0" w:color="auto"/>
                    <w:left w:val="none" w:sz="0" w:space="0" w:color="auto"/>
                    <w:bottom w:val="none" w:sz="0" w:space="0" w:color="auto"/>
                    <w:right w:val="none" w:sz="0" w:space="0" w:color="auto"/>
                  </w:divBdr>
                  <w:divsChild>
                    <w:div w:id="378436374">
                      <w:marLeft w:val="0"/>
                      <w:marRight w:val="0"/>
                      <w:marTop w:val="0"/>
                      <w:marBottom w:val="0"/>
                      <w:divBdr>
                        <w:top w:val="none" w:sz="0" w:space="0" w:color="auto"/>
                        <w:left w:val="none" w:sz="0" w:space="0" w:color="auto"/>
                        <w:bottom w:val="none" w:sz="0" w:space="0" w:color="auto"/>
                        <w:right w:val="none" w:sz="0" w:space="0" w:color="auto"/>
                      </w:divBdr>
                    </w:div>
                    <w:div w:id="360865654">
                      <w:marLeft w:val="0"/>
                      <w:marRight w:val="0"/>
                      <w:marTop w:val="0"/>
                      <w:marBottom w:val="0"/>
                      <w:divBdr>
                        <w:top w:val="none" w:sz="0" w:space="0" w:color="auto"/>
                        <w:left w:val="none" w:sz="0" w:space="0" w:color="auto"/>
                        <w:bottom w:val="none" w:sz="0" w:space="0" w:color="auto"/>
                        <w:right w:val="none" w:sz="0" w:space="0" w:color="auto"/>
                      </w:divBdr>
                    </w:div>
                    <w:div w:id="1622879588">
                      <w:marLeft w:val="0"/>
                      <w:marRight w:val="0"/>
                      <w:marTop w:val="0"/>
                      <w:marBottom w:val="0"/>
                      <w:divBdr>
                        <w:top w:val="none" w:sz="0" w:space="0" w:color="auto"/>
                        <w:left w:val="none" w:sz="0" w:space="0" w:color="auto"/>
                        <w:bottom w:val="none" w:sz="0" w:space="0" w:color="auto"/>
                        <w:right w:val="none" w:sz="0" w:space="0" w:color="auto"/>
                      </w:divBdr>
                    </w:div>
                    <w:div w:id="1719163912">
                      <w:marLeft w:val="0"/>
                      <w:marRight w:val="0"/>
                      <w:marTop w:val="0"/>
                      <w:marBottom w:val="0"/>
                      <w:divBdr>
                        <w:top w:val="none" w:sz="0" w:space="0" w:color="auto"/>
                        <w:left w:val="none" w:sz="0" w:space="0" w:color="auto"/>
                        <w:bottom w:val="none" w:sz="0" w:space="0" w:color="auto"/>
                        <w:right w:val="none" w:sz="0" w:space="0" w:color="auto"/>
                      </w:divBdr>
                    </w:div>
                    <w:div w:id="1034188462">
                      <w:marLeft w:val="0"/>
                      <w:marRight w:val="0"/>
                      <w:marTop w:val="0"/>
                      <w:marBottom w:val="0"/>
                      <w:divBdr>
                        <w:top w:val="none" w:sz="0" w:space="0" w:color="auto"/>
                        <w:left w:val="none" w:sz="0" w:space="0" w:color="auto"/>
                        <w:bottom w:val="none" w:sz="0" w:space="0" w:color="auto"/>
                        <w:right w:val="none" w:sz="0" w:space="0" w:color="auto"/>
                      </w:divBdr>
                    </w:div>
                    <w:div w:id="512842862">
                      <w:marLeft w:val="0"/>
                      <w:marRight w:val="0"/>
                      <w:marTop w:val="0"/>
                      <w:marBottom w:val="0"/>
                      <w:divBdr>
                        <w:top w:val="none" w:sz="0" w:space="0" w:color="auto"/>
                        <w:left w:val="none" w:sz="0" w:space="0" w:color="auto"/>
                        <w:bottom w:val="none" w:sz="0" w:space="0" w:color="auto"/>
                        <w:right w:val="none" w:sz="0" w:space="0" w:color="auto"/>
                      </w:divBdr>
                    </w:div>
                    <w:div w:id="2039042458">
                      <w:marLeft w:val="0"/>
                      <w:marRight w:val="0"/>
                      <w:marTop w:val="0"/>
                      <w:marBottom w:val="0"/>
                      <w:divBdr>
                        <w:top w:val="none" w:sz="0" w:space="0" w:color="auto"/>
                        <w:left w:val="none" w:sz="0" w:space="0" w:color="auto"/>
                        <w:bottom w:val="none" w:sz="0" w:space="0" w:color="auto"/>
                        <w:right w:val="none" w:sz="0" w:space="0" w:color="auto"/>
                      </w:divBdr>
                    </w:div>
                  </w:divsChild>
                </w:div>
                <w:div w:id="307515428">
                  <w:marLeft w:val="0"/>
                  <w:marRight w:val="0"/>
                  <w:marTop w:val="0"/>
                  <w:marBottom w:val="0"/>
                  <w:divBdr>
                    <w:top w:val="none" w:sz="0" w:space="0" w:color="auto"/>
                    <w:left w:val="none" w:sz="0" w:space="0" w:color="auto"/>
                    <w:bottom w:val="none" w:sz="0" w:space="0" w:color="auto"/>
                    <w:right w:val="none" w:sz="0" w:space="0" w:color="auto"/>
                  </w:divBdr>
                  <w:divsChild>
                    <w:div w:id="941109400">
                      <w:marLeft w:val="0"/>
                      <w:marRight w:val="0"/>
                      <w:marTop w:val="0"/>
                      <w:marBottom w:val="0"/>
                      <w:divBdr>
                        <w:top w:val="none" w:sz="0" w:space="0" w:color="auto"/>
                        <w:left w:val="none" w:sz="0" w:space="0" w:color="auto"/>
                        <w:bottom w:val="none" w:sz="0" w:space="0" w:color="auto"/>
                        <w:right w:val="none" w:sz="0" w:space="0" w:color="auto"/>
                      </w:divBdr>
                    </w:div>
                    <w:div w:id="1822847341">
                      <w:marLeft w:val="0"/>
                      <w:marRight w:val="0"/>
                      <w:marTop w:val="0"/>
                      <w:marBottom w:val="0"/>
                      <w:divBdr>
                        <w:top w:val="none" w:sz="0" w:space="0" w:color="auto"/>
                        <w:left w:val="none" w:sz="0" w:space="0" w:color="auto"/>
                        <w:bottom w:val="none" w:sz="0" w:space="0" w:color="auto"/>
                        <w:right w:val="none" w:sz="0" w:space="0" w:color="auto"/>
                      </w:divBdr>
                    </w:div>
                  </w:divsChild>
                </w:div>
                <w:div w:id="1496723949">
                  <w:marLeft w:val="0"/>
                  <w:marRight w:val="0"/>
                  <w:marTop w:val="0"/>
                  <w:marBottom w:val="0"/>
                  <w:divBdr>
                    <w:top w:val="none" w:sz="0" w:space="0" w:color="auto"/>
                    <w:left w:val="none" w:sz="0" w:space="0" w:color="auto"/>
                    <w:bottom w:val="none" w:sz="0" w:space="0" w:color="auto"/>
                    <w:right w:val="none" w:sz="0" w:space="0" w:color="auto"/>
                  </w:divBdr>
                  <w:divsChild>
                    <w:div w:id="443233756">
                      <w:marLeft w:val="0"/>
                      <w:marRight w:val="0"/>
                      <w:marTop w:val="0"/>
                      <w:marBottom w:val="0"/>
                      <w:divBdr>
                        <w:top w:val="none" w:sz="0" w:space="0" w:color="auto"/>
                        <w:left w:val="none" w:sz="0" w:space="0" w:color="auto"/>
                        <w:bottom w:val="none" w:sz="0" w:space="0" w:color="auto"/>
                        <w:right w:val="none" w:sz="0" w:space="0" w:color="auto"/>
                      </w:divBdr>
                    </w:div>
                    <w:div w:id="1427652094">
                      <w:marLeft w:val="0"/>
                      <w:marRight w:val="0"/>
                      <w:marTop w:val="0"/>
                      <w:marBottom w:val="0"/>
                      <w:divBdr>
                        <w:top w:val="none" w:sz="0" w:space="0" w:color="auto"/>
                        <w:left w:val="none" w:sz="0" w:space="0" w:color="auto"/>
                        <w:bottom w:val="none" w:sz="0" w:space="0" w:color="auto"/>
                        <w:right w:val="none" w:sz="0" w:space="0" w:color="auto"/>
                      </w:divBdr>
                    </w:div>
                    <w:div w:id="1590046395">
                      <w:marLeft w:val="0"/>
                      <w:marRight w:val="0"/>
                      <w:marTop w:val="0"/>
                      <w:marBottom w:val="0"/>
                      <w:divBdr>
                        <w:top w:val="none" w:sz="0" w:space="0" w:color="auto"/>
                        <w:left w:val="none" w:sz="0" w:space="0" w:color="auto"/>
                        <w:bottom w:val="none" w:sz="0" w:space="0" w:color="auto"/>
                        <w:right w:val="none" w:sz="0" w:space="0" w:color="auto"/>
                      </w:divBdr>
                    </w:div>
                    <w:div w:id="1615208070">
                      <w:marLeft w:val="0"/>
                      <w:marRight w:val="0"/>
                      <w:marTop w:val="0"/>
                      <w:marBottom w:val="0"/>
                      <w:divBdr>
                        <w:top w:val="none" w:sz="0" w:space="0" w:color="auto"/>
                        <w:left w:val="none" w:sz="0" w:space="0" w:color="auto"/>
                        <w:bottom w:val="none" w:sz="0" w:space="0" w:color="auto"/>
                        <w:right w:val="none" w:sz="0" w:space="0" w:color="auto"/>
                      </w:divBdr>
                    </w:div>
                    <w:div w:id="274100306">
                      <w:marLeft w:val="0"/>
                      <w:marRight w:val="0"/>
                      <w:marTop w:val="0"/>
                      <w:marBottom w:val="0"/>
                      <w:divBdr>
                        <w:top w:val="none" w:sz="0" w:space="0" w:color="auto"/>
                        <w:left w:val="none" w:sz="0" w:space="0" w:color="auto"/>
                        <w:bottom w:val="none" w:sz="0" w:space="0" w:color="auto"/>
                        <w:right w:val="none" w:sz="0" w:space="0" w:color="auto"/>
                      </w:divBdr>
                    </w:div>
                    <w:div w:id="868571772">
                      <w:marLeft w:val="0"/>
                      <w:marRight w:val="0"/>
                      <w:marTop w:val="0"/>
                      <w:marBottom w:val="0"/>
                      <w:divBdr>
                        <w:top w:val="none" w:sz="0" w:space="0" w:color="auto"/>
                        <w:left w:val="none" w:sz="0" w:space="0" w:color="auto"/>
                        <w:bottom w:val="none" w:sz="0" w:space="0" w:color="auto"/>
                        <w:right w:val="none" w:sz="0" w:space="0" w:color="auto"/>
                      </w:divBdr>
                    </w:div>
                  </w:divsChild>
                </w:div>
                <w:div w:id="1047753741">
                  <w:marLeft w:val="0"/>
                  <w:marRight w:val="0"/>
                  <w:marTop w:val="0"/>
                  <w:marBottom w:val="0"/>
                  <w:divBdr>
                    <w:top w:val="none" w:sz="0" w:space="0" w:color="auto"/>
                    <w:left w:val="none" w:sz="0" w:space="0" w:color="auto"/>
                    <w:bottom w:val="none" w:sz="0" w:space="0" w:color="auto"/>
                    <w:right w:val="none" w:sz="0" w:space="0" w:color="auto"/>
                  </w:divBdr>
                  <w:divsChild>
                    <w:div w:id="1798914467">
                      <w:marLeft w:val="0"/>
                      <w:marRight w:val="0"/>
                      <w:marTop w:val="0"/>
                      <w:marBottom w:val="0"/>
                      <w:divBdr>
                        <w:top w:val="none" w:sz="0" w:space="0" w:color="auto"/>
                        <w:left w:val="none" w:sz="0" w:space="0" w:color="auto"/>
                        <w:bottom w:val="none" w:sz="0" w:space="0" w:color="auto"/>
                        <w:right w:val="none" w:sz="0" w:space="0" w:color="auto"/>
                      </w:divBdr>
                    </w:div>
                    <w:div w:id="824514462">
                      <w:marLeft w:val="0"/>
                      <w:marRight w:val="0"/>
                      <w:marTop w:val="0"/>
                      <w:marBottom w:val="0"/>
                      <w:divBdr>
                        <w:top w:val="none" w:sz="0" w:space="0" w:color="auto"/>
                        <w:left w:val="none" w:sz="0" w:space="0" w:color="auto"/>
                        <w:bottom w:val="none" w:sz="0" w:space="0" w:color="auto"/>
                        <w:right w:val="none" w:sz="0" w:space="0" w:color="auto"/>
                      </w:divBdr>
                    </w:div>
                    <w:div w:id="102964465">
                      <w:marLeft w:val="0"/>
                      <w:marRight w:val="0"/>
                      <w:marTop w:val="0"/>
                      <w:marBottom w:val="0"/>
                      <w:divBdr>
                        <w:top w:val="none" w:sz="0" w:space="0" w:color="auto"/>
                        <w:left w:val="none" w:sz="0" w:space="0" w:color="auto"/>
                        <w:bottom w:val="none" w:sz="0" w:space="0" w:color="auto"/>
                        <w:right w:val="none" w:sz="0" w:space="0" w:color="auto"/>
                      </w:divBdr>
                    </w:div>
                    <w:div w:id="1223827052">
                      <w:marLeft w:val="0"/>
                      <w:marRight w:val="0"/>
                      <w:marTop w:val="0"/>
                      <w:marBottom w:val="0"/>
                      <w:divBdr>
                        <w:top w:val="none" w:sz="0" w:space="0" w:color="auto"/>
                        <w:left w:val="none" w:sz="0" w:space="0" w:color="auto"/>
                        <w:bottom w:val="none" w:sz="0" w:space="0" w:color="auto"/>
                        <w:right w:val="none" w:sz="0" w:space="0" w:color="auto"/>
                      </w:divBdr>
                    </w:div>
                    <w:div w:id="877204542">
                      <w:marLeft w:val="0"/>
                      <w:marRight w:val="0"/>
                      <w:marTop w:val="0"/>
                      <w:marBottom w:val="0"/>
                      <w:divBdr>
                        <w:top w:val="none" w:sz="0" w:space="0" w:color="auto"/>
                        <w:left w:val="none" w:sz="0" w:space="0" w:color="auto"/>
                        <w:bottom w:val="none" w:sz="0" w:space="0" w:color="auto"/>
                        <w:right w:val="none" w:sz="0" w:space="0" w:color="auto"/>
                      </w:divBdr>
                    </w:div>
                    <w:div w:id="564730233">
                      <w:marLeft w:val="0"/>
                      <w:marRight w:val="0"/>
                      <w:marTop w:val="0"/>
                      <w:marBottom w:val="0"/>
                      <w:divBdr>
                        <w:top w:val="none" w:sz="0" w:space="0" w:color="auto"/>
                        <w:left w:val="none" w:sz="0" w:space="0" w:color="auto"/>
                        <w:bottom w:val="none" w:sz="0" w:space="0" w:color="auto"/>
                        <w:right w:val="none" w:sz="0" w:space="0" w:color="auto"/>
                      </w:divBdr>
                    </w:div>
                    <w:div w:id="995259562">
                      <w:marLeft w:val="0"/>
                      <w:marRight w:val="0"/>
                      <w:marTop w:val="0"/>
                      <w:marBottom w:val="0"/>
                      <w:divBdr>
                        <w:top w:val="none" w:sz="0" w:space="0" w:color="auto"/>
                        <w:left w:val="none" w:sz="0" w:space="0" w:color="auto"/>
                        <w:bottom w:val="none" w:sz="0" w:space="0" w:color="auto"/>
                        <w:right w:val="none" w:sz="0" w:space="0" w:color="auto"/>
                      </w:divBdr>
                    </w:div>
                    <w:div w:id="737753817">
                      <w:marLeft w:val="0"/>
                      <w:marRight w:val="0"/>
                      <w:marTop w:val="0"/>
                      <w:marBottom w:val="0"/>
                      <w:divBdr>
                        <w:top w:val="none" w:sz="0" w:space="0" w:color="auto"/>
                        <w:left w:val="none" w:sz="0" w:space="0" w:color="auto"/>
                        <w:bottom w:val="none" w:sz="0" w:space="0" w:color="auto"/>
                        <w:right w:val="none" w:sz="0" w:space="0" w:color="auto"/>
                      </w:divBdr>
                    </w:div>
                  </w:divsChild>
                </w:div>
                <w:div w:id="1690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393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6553</Words>
  <Characters>39322</Characters>
  <Application>Microsoft Office Word</Application>
  <DocSecurity>0</DocSecurity>
  <Lines>327</Lines>
  <Paragraphs>91</Paragraphs>
  <ScaleCrop>false</ScaleCrop>
  <Company/>
  <LinksUpToDate>false</LinksUpToDate>
  <CharactersWithSpaces>45784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Kette</dc:creator>
  <cp:keywords/>
  <dc:description/>
  <cp:lastModifiedBy>Iwona Kette</cp:lastModifiedBy>
  <cp:revision>2</cp:revision>
  <dcterms:created xsi:type="dcterms:W3CDTF">2017-05-05T11:35:00Z</dcterms:created>
  <dcterms:modified xsi:type="dcterms:W3CDTF">2017-05-05T11:35:00Z</dcterms:modified>
</cp:coreProperties>
</file>