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1BA" w:rsidRPr="00A911BA" w:rsidRDefault="00A911BA" w:rsidP="00A911BA">
      <w:pPr>
        <w:spacing w:after="24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t xml:space="preserve">Ogłoszenie nr 606901-N-2017 z dnia 2017-11-02 r. </w:t>
      </w:r>
    </w:p>
    <w:p w:rsidR="00A911BA" w:rsidRPr="00A911BA" w:rsidRDefault="00A911BA" w:rsidP="00A911BA">
      <w:pPr>
        <w:spacing w:after="0" w:line="240" w:lineRule="auto"/>
        <w:jc w:val="center"/>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t>Miasto Zabrze: Budowa małej architektury na zieleńcach miejskich w Zabrzu, w trybie: „zaprojektuj i wybuduj”</w:t>
      </w:r>
      <w:r w:rsidRPr="00A911BA">
        <w:rPr>
          <w:rFonts w:ascii="Times New Roman" w:eastAsia="Times New Roman" w:hAnsi="Times New Roman" w:cs="Times New Roman"/>
          <w:sz w:val="24"/>
          <w:szCs w:val="24"/>
          <w:lang w:eastAsia="pl-PL"/>
        </w:rPr>
        <w:br/>
        <w:t xml:space="preserve">OGŁOSZENIE O ZAMÓWIENIU - Roboty budowlane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b/>
          <w:bCs/>
          <w:sz w:val="24"/>
          <w:szCs w:val="24"/>
          <w:lang w:eastAsia="pl-PL"/>
        </w:rPr>
        <w:t>Zamieszczanie ogłoszenia:</w:t>
      </w:r>
      <w:r w:rsidRPr="00A911BA">
        <w:rPr>
          <w:rFonts w:ascii="Times New Roman" w:eastAsia="Times New Roman" w:hAnsi="Times New Roman" w:cs="Times New Roman"/>
          <w:sz w:val="24"/>
          <w:szCs w:val="24"/>
          <w:lang w:eastAsia="pl-PL"/>
        </w:rPr>
        <w:t xml:space="preserve"> Zamieszczanie obowiązkowe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b/>
          <w:bCs/>
          <w:sz w:val="24"/>
          <w:szCs w:val="24"/>
          <w:lang w:eastAsia="pl-PL"/>
        </w:rPr>
        <w:t>Ogłoszenie dotyczy:</w:t>
      </w:r>
      <w:r w:rsidRPr="00A911BA">
        <w:rPr>
          <w:rFonts w:ascii="Times New Roman" w:eastAsia="Times New Roman" w:hAnsi="Times New Roman" w:cs="Times New Roman"/>
          <w:sz w:val="24"/>
          <w:szCs w:val="24"/>
          <w:lang w:eastAsia="pl-PL"/>
        </w:rPr>
        <w:t xml:space="preserve"> Zamówienia publicznego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t xml:space="preserve">Tak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Nazwa projektu lub programu</w:t>
      </w:r>
      <w:r w:rsidRPr="00A911BA">
        <w:rPr>
          <w:rFonts w:ascii="Times New Roman" w:eastAsia="Times New Roman" w:hAnsi="Times New Roman" w:cs="Times New Roman"/>
          <w:sz w:val="24"/>
          <w:szCs w:val="24"/>
          <w:lang w:eastAsia="pl-PL"/>
        </w:rPr>
        <w:t xml:space="preserve"> </w:t>
      </w:r>
      <w:r w:rsidRPr="00A911BA">
        <w:rPr>
          <w:rFonts w:ascii="Times New Roman" w:eastAsia="Times New Roman" w:hAnsi="Times New Roman" w:cs="Times New Roman"/>
          <w:sz w:val="24"/>
          <w:szCs w:val="24"/>
          <w:lang w:eastAsia="pl-PL"/>
        </w:rPr>
        <w:br/>
        <w:t xml:space="preserve">PROGRAM OPERACYJNY INFRASTRUKTURA I ŚRODOWISKO 2014-2020 Działanie 2.5 Poprawa jakości środowiska miejskiego Typ projektu 2.5.2 Rozwój terenów zieleni w miastach i ich obszarach funkcjonalnych Tytuł Projektu: „Poprawa jakości terenów zielonych na obszarze miasta Zabrze – etap I </w:t>
      </w:r>
      <w:proofErr w:type="spellStart"/>
      <w:r w:rsidRPr="00A911BA">
        <w:rPr>
          <w:rFonts w:ascii="Times New Roman" w:eastAsia="Times New Roman" w:hAnsi="Times New Roman" w:cs="Times New Roman"/>
          <w:sz w:val="24"/>
          <w:szCs w:val="24"/>
          <w:lang w:eastAsia="pl-PL"/>
        </w:rPr>
        <w:t>i</w:t>
      </w:r>
      <w:proofErr w:type="spellEnd"/>
      <w:r w:rsidRPr="00A911BA">
        <w:rPr>
          <w:rFonts w:ascii="Times New Roman" w:eastAsia="Times New Roman" w:hAnsi="Times New Roman" w:cs="Times New Roman"/>
          <w:sz w:val="24"/>
          <w:szCs w:val="24"/>
          <w:lang w:eastAsia="pl-PL"/>
        </w:rPr>
        <w:t xml:space="preserve"> II.”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t xml:space="preserve">Nie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A911BA">
        <w:rPr>
          <w:rFonts w:ascii="Times New Roman" w:eastAsia="Times New Roman" w:hAnsi="Times New Roman" w:cs="Times New Roman"/>
          <w:sz w:val="24"/>
          <w:szCs w:val="24"/>
          <w:lang w:eastAsia="pl-PL"/>
        </w:rPr>
        <w:t>Pzp</w:t>
      </w:r>
      <w:proofErr w:type="spellEnd"/>
      <w:r w:rsidRPr="00A911BA">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A911BA">
        <w:rPr>
          <w:rFonts w:ascii="Times New Roman" w:eastAsia="Times New Roman" w:hAnsi="Times New Roman" w:cs="Times New Roman"/>
          <w:sz w:val="24"/>
          <w:szCs w:val="24"/>
          <w:lang w:eastAsia="pl-PL"/>
        </w:rPr>
        <w:br/>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u w:val="single"/>
          <w:lang w:eastAsia="pl-PL"/>
        </w:rPr>
        <w:t>SEKCJA I: ZAMAWIAJĄCY</w:t>
      </w:r>
      <w:r w:rsidRPr="00A911BA">
        <w:rPr>
          <w:rFonts w:ascii="Times New Roman" w:eastAsia="Times New Roman" w:hAnsi="Times New Roman" w:cs="Times New Roman"/>
          <w:sz w:val="24"/>
          <w:szCs w:val="24"/>
          <w:lang w:eastAsia="pl-PL"/>
        </w:rPr>
        <w:t xml:space="preserve">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b/>
          <w:bCs/>
          <w:sz w:val="24"/>
          <w:szCs w:val="24"/>
          <w:lang w:eastAsia="pl-PL"/>
        </w:rPr>
        <w:t xml:space="preserve">Postępowanie przeprowadza centralny zamawiający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t xml:space="preserve">Nie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t xml:space="preserve">Nie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b/>
          <w:bCs/>
          <w:sz w:val="24"/>
          <w:szCs w:val="24"/>
          <w:lang w:eastAsia="pl-PL"/>
        </w:rPr>
        <w:t>Informacje na temat podmiotu któremu zamawiający powierzył/powierzyli prowadzenie postępowania:</w:t>
      </w:r>
      <w:r w:rsidRPr="00A911BA">
        <w:rPr>
          <w:rFonts w:ascii="Times New Roman" w:eastAsia="Times New Roman" w:hAnsi="Times New Roman" w:cs="Times New Roman"/>
          <w:sz w:val="24"/>
          <w:szCs w:val="24"/>
          <w:lang w:eastAsia="pl-PL"/>
        </w:rPr>
        <w:t xml:space="preserve">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Postępowanie jest przeprowadzane wspólnie przez zamawiających</w:t>
      </w:r>
      <w:r w:rsidRPr="00A911BA">
        <w:rPr>
          <w:rFonts w:ascii="Times New Roman" w:eastAsia="Times New Roman" w:hAnsi="Times New Roman" w:cs="Times New Roman"/>
          <w:sz w:val="24"/>
          <w:szCs w:val="24"/>
          <w:lang w:eastAsia="pl-PL"/>
        </w:rPr>
        <w:t xml:space="preserve">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t xml:space="preserve">Nie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t xml:space="preserve">Nie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A911BA">
        <w:rPr>
          <w:rFonts w:ascii="Times New Roman" w:eastAsia="Times New Roman" w:hAnsi="Times New Roman" w:cs="Times New Roman"/>
          <w:sz w:val="24"/>
          <w:szCs w:val="24"/>
          <w:lang w:eastAsia="pl-PL"/>
        </w:rPr>
        <w:t xml:space="preserve">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Informacje dodatkowe:</w:t>
      </w:r>
      <w:r w:rsidRPr="00A911BA">
        <w:rPr>
          <w:rFonts w:ascii="Times New Roman" w:eastAsia="Times New Roman" w:hAnsi="Times New Roman" w:cs="Times New Roman"/>
          <w:sz w:val="24"/>
          <w:szCs w:val="24"/>
          <w:lang w:eastAsia="pl-PL"/>
        </w:rPr>
        <w:t xml:space="preserve">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b/>
          <w:bCs/>
          <w:sz w:val="24"/>
          <w:szCs w:val="24"/>
          <w:lang w:eastAsia="pl-PL"/>
        </w:rPr>
        <w:t xml:space="preserve">I. 1) NAZWA I ADRES: </w:t>
      </w:r>
      <w:r w:rsidRPr="00A911BA">
        <w:rPr>
          <w:rFonts w:ascii="Times New Roman" w:eastAsia="Times New Roman" w:hAnsi="Times New Roman" w:cs="Times New Roman"/>
          <w:sz w:val="24"/>
          <w:szCs w:val="24"/>
          <w:lang w:eastAsia="pl-PL"/>
        </w:rPr>
        <w:t>Miasto Zabrze, krajowy numer identyfikacyjny 276255520, ul. Powstańców Śląskich  5-7 , 41-800  Zabrze, woj. śląskie, państwo Polska, tel. 323733537, e-</w:t>
      </w:r>
      <w:r w:rsidRPr="00A911BA">
        <w:rPr>
          <w:rFonts w:ascii="Times New Roman" w:eastAsia="Times New Roman" w:hAnsi="Times New Roman" w:cs="Times New Roman"/>
          <w:sz w:val="24"/>
          <w:szCs w:val="24"/>
          <w:lang w:eastAsia="pl-PL"/>
        </w:rPr>
        <w:lastRenderedPageBreak/>
        <w:t xml:space="preserve">mail sekretariat_bzp@um.zabrze.pl, faks 323733516. </w:t>
      </w:r>
      <w:r w:rsidRPr="00A911BA">
        <w:rPr>
          <w:rFonts w:ascii="Times New Roman" w:eastAsia="Times New Roman" w:hAnsi="Times New Roman" w:cs="Times New Roman"/>
          <w:sz w:val="24"/>
          <w:szCs w:val="24"/>
          <w:lang w:eastAsia="pl-PL"/>
        </w:rPr>
        <w:br/>
        <w:t xml:space="preserve">Adres strony internetowej (URL): www.zabrze.magistrat.pl zakładka: Urząd Miejski , zakładka: zamówienia publiczne </w:t>
      </w:r>
      <w:r w:rsidRPr="00A911BA">
        <w:rPr>
          <w:rFonts w:ascii="Times New Roman" w:eastAsia="Times New Roman" w:hAnsi="Times New Roman" w:cs="Times New Roman"/>
          <w:sz w:val="24"/>
          <w:szCs w:val="24"/>
          <w:lang w:eastAsia="pl-PL"/>
        </w:rPr>
        <w:br/>
        <w:t xml:space="preserve">Adres profilu nabywcy: </w:t>
      </w:r>
      <w:r w:rsidRPr="00A911BA">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b/>
          <w:bCs/>
          <w:sz w:val="24"/>
          <w:szCs w:val="24"/>
          <w:lang w:eastAsia="pl-PL"/>
        </w:rPr>
        <w:t xml:space="preserve">I. 2) RODZAJ ZAMAWIAJĄCEGO: </w:t>
      </w:r>
      <w:r w:rsidRPr="00A911BA">
        <w:rPr>
          <w:rFonts w:ascii="Times New Roman" w:eastAsia="Times New Roman" w:hAnsi="Times New Roman" w:cs="Times New Roman"/>
          <w:sz w:val="24"/>
          <w:szCs w:val="24"/>
          <w:lang w:eastAsia="pl-PL"/>
        </w:rPr>
        <w:t xml:space="preserve">Administracja samorządowa </w:t>
      </w:r>
      <w:r w:rsidRPr="00A911BA">
        <w:rPr>
          <w:rFonts w:ascii="Times New Roman" w:eastAsia="Times New Roman" w:hAnsi="Times New Roman" w:cs="Times New Roman"/>
          <w:sz w:val="24"/>
          <w:szCs w:val="24"/>
          <w:lang w:eastAsia="pl-PL"/>
        </w:rPr>
        <w:br/>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b/>
          <w:bCs/>
          <w:sz w:val="24"/>
          <w:szCs w:val="24"/>
          <w:lang w:eastAsia="pl-PL"/>
        </w:rPr>
        <w:t xml:space="preserve">I.3) WSPÓLNE UDZIELANIE ZAMÓWIENIA </w:t>
      </w:r>
      <w:r w:rsidRPr="00A911BA">
        <w:rPr>
          <w:rFonts w:ascii="Times New Roman" w:eastAsia="Times New Roman" w:hAnsi="Times New Roman" w:cs="Times New Roman"/>
          <w:b/>
          <w:bCs/>
          <w:i/>
          <w:iCs/>
          <w:sz w:val="24"/>
          <w:szCs w:val="24"/>
          <w:lang w:eastAsia="pl-PL"/>
        </w:rPr>
        <w:t>(jeżeli dotyczy)</w:t>
      </w:r>
      <w:r w:rsidRPr="00A911BA">
        <w:rPr>
          <w:rFonts w:ascii="Times New Roman" w:eastAsia="Times New Roman" w:hAnsi="Times New Roman" w:cs="Times New Roman"/>
          <w:b/>
          <w:bCs/>
          <w:sz w:val="24"/>
          <w:szCs w:val="24"/>
          <w:lang w:eastAsia="pl-PL"/>
        </w:rPr>
        <w:t xml:space="preserve">: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A911BA">
        <w:rPr>
          <w:rFonts w:ascii="Times New Roman" w:eastAsia="Times New Roman" w:hAnsi="Times New Roman" w:cs="Times New Roman"/>
          <w:sz w:val="24"/>
          <w:szCs w:val="24"/>
          <w:lang w:eastAsia="pl-PL"/>
        </w:rPr>
        <w:br/>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b/>
          <w:bCs/>
          <w:sz w:val="24"/>
          <w:szCs w:val="24"/>
          <w:lang w:eastAsia="pl-PL"/>
        </w:rPr>
        <w:t xml:space="preserve">I.4) KOMUNIKACJA: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A911BA">
        <w:rPr>
          <w:rFonts w:ascii="Times New Roman" w:eastAsia="Times New Roman" w:hAnsi="Times New Roman" w:cs="Times New Roman"/>
          <w:sz w:val="24"/>
          <w:szCs w:val="24"/>
          <w:lang w:eastAsia="pl-PL"/>
        </w:rPr>
        <w:t xml:space="preserve">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t xml:space="preserve">Tak </w:t>
      </w:r>
      <w:r w:rsidRPr="00A911BA">
        <w:rPr>
          <w:rFonts w:ascii="Times New Roman" w:eastAsia="Times New Roman" w:hAnsi="Times New Roman" w:cs="Times New Roman"/>
          <w:sz w:val="24"/>
          <w:szCs w:val="24"/>
          <w:lang w:eastAsia="pl-PL"/>
        </w:rPr>
        <w:br/>
        <w:t xml:space="preserve">www.zabrze.magistrat.pl zakładka: Urząd Miejski , zakładka: zamówienia publiczne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t xml:space="preserve">Tak </w:t>
      </w:r>
      <w:r w:rsidRPr="00A911BA">
        <w:rPr>
          <w:rFonts w:ascii="Times New Roman" w:eastAsia="Times New Roman" w:hAnsi="Times New Roman" w:cs="Times New Roman"/>
          <w:sz w:val="24"/>
          <w:szCs w:val="24"/>
          <w:lang w:eastAsia="pl-PL"/>
        </w:rPr>
        <w:br/>
        <w:t xml:space="preserve">www.zabrze.magistrat.pl zakładka: Urząd Miejski , zakładka: zamówienia publiczne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 xml:space="preserve">Dostęp do dokumentów z postępowania jest ograniczony - więcej </w:t>
      </w:r>
      <w:proofErr w:type="spellStart"/>
      <w:r w:rsidRPr="00A911BA">
        <w:rPr>
          <w:rFonts w:ascii="Times New Roman" w:eastAsia="Times New Roman" w:hAnsi="Times New Roman" w:cs="Times New Roman"/>
          <w:b/>
          <w:bCs/>
          <w:sz w:val="24"/>
          <w:szCs w:val="24"/>
          <w:lang w:eastAsia="pl-PL"/>
        </w:rPr>
        <w:t>informacji</w:t>
      </w:r>
      <w:proofErr w:type="spellEnd"/>
      <w:r w:rsidRPr="00A911BA">
        <w:rPr>
          <w:rFonts w:ascii="Times New Roman" w:eastAsia="Times New Roman" w:hAnsi="Times New Roman" w:cs="Times New Roman"/>
          <w:b/>
          <w:bCs/>
          <w:sz w:val="24"/>
          <w:szCs w:val="24"/>
          <w:lang w:eastAsia="pl-PL"/>
        </w:rPr>
        <w:t xml:space="preserve"> można uzyskać pod adresem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t xml:space="preserve">Nie </w:t>
      </w:r>
      <w:r w:rsidRPr="00A911BA">
        <w:rPr>
          <w:rFonts w:ascii="Times New Roman" w:eastAsia="Times New Roman" w:hAnsi="Times New Roman" w:cs="Times New Roman"/>
          <w:sz w:val="24"/>
          <w:szCs w:val="24"/>
          <w:lang w:eastAsia="pl-PL"/>
        </w:rPr>
        <w:br/>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Oferty lub wnioski o dopuszczenie do udziału w postępowaniu należy przesyłać:</w:t>
      </w:r>
      <w:r w:rsidRPr="00A911BA">
        <w:rPr>
          <w:rFonts w:ascii="Times New Roman" w:eastAsia="Times New Roman" w:hAnsi="Times New Roman" w:cs="Times New Roman"/>
          <w:sz w:val="24"/>
          <w:szCs w:val="24"/>
          <w:lang w:eastAsia="pl-PL"/>
        </w:rPr>
        <w:t xml:space="preserve">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Elektronicznie</w:t>
      </w:r>
      <w:r w:rsidRPr="00A911BA">
        <w:rPr>
          <w:rFonts w:ascii="Times New Roman" w:eastAsia="Times New Roman" w:hAnsi="Times New Roman" w:cs="Times New Roman"/>
          <w:sz w:val="24"/>
          <w:szCs w:val="24"/>
          <w:lang w:eastAsia="pl-PL"/>
        </w:rPr>
        <w:t xml:space="preserve">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t xml:space="preserve">Nie </w:t>
      </w:r>
      <w:r w:rsidRPr="00A911BA">
        <w:rPr>
          <w:rFonts w:ascii="Times New Roman" w:eastAsia="Times New Roman" w:hAnsi="Times New Roman" w:cs="Times New Roman"/>
          <w:sz w:val="24"/>
          <w:szCs w:val="24"/>
          <w:lang w:eastAsia="pl-PL"/>
        </w:rPr>
        <w:br/>
        <w:t xml:space="preserve">adres </w:t>
      </w:r>
      <w:r w:rsidRPr="00A911BA">
        <w:rPr>
          <w:rFonts w:ascii="Times New Roman" w:eastAsia="Times New Roman" w:hAnsi="Times New Roman" w:cs="Times New Roman"/>
          <w:sz w:val="24"/>
          <w:szCs w:val="24"/>
          <w:lang w:eastAsia="pl-PL"/>
        </w:rPr>
        <w:br/>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A911BA">
        <w:rPr>
          <w:rFonts w:ascii="Times New Roman" w:eastAsia="Times New Roman" w:hAnsi="Times New Roman" w:cs="Times New Roman"/>
          <w:sz w:val="24"/>
          <w:szCs w:val="24"/>
          <w:lang w:eastAsia="pl-PL"/>
        </w:rPr>
        <w:t xml:space="preserve"> </w:t>
      </w:r>
      <w:r w:rsidRPr="00A911BA">
        <w:rPr>
          <w:rFonts w:ascii="Times New Roman" w:eastAsia="Times New Roman" w:hAnsi="Times New Roman" w:cs="Times New Roman"/>
          <w:sz w:val="24"/>
          <w:szCs w:val="24"/>
          <w:lang w:eastAsia="pl-PL"/>
        </w:rPr>
        <w:br/>
        <w:t xml:space="preserve">Nie </w:t>
      </w:r>
      <w:r w:rsidRPr="00A911BA">
        <w:rPr>
          <w:rFonts w:ascii="Times New Roman" w:eastAsia="Times New Roman" w:hAnsi="Times New Roman" w:cs="Times New Roman"/>
          <w:sz w:val="24"/>
          <w:szCs w:val="24"/>
          <w:lang w:eastAsia="pl-PL"/>
        </w:rPr>
        <w:br/>
        <w:t xml:space="preserve">Inny sposób: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A911BA">
        <w:rPr>
          <w:rFonts w:ascii="Times New Roman" w:eastAsia="Times New Roman" w:hAnsi="Times New Roman" w:cs="Times New Roman"/>
          <w:sz w:val="24"/>
          <w:szCs w:val="24"/>
          <w:lang w:eastAsia="pl-PL"/>
        </w:rPr>
        <w:t xml:space="preserve"> </w:t>
      </w:r>
      <w:r w:rsidRPr="00A911BA">
        <w:rPr>
          <w:rFonts w:ascii="Times New Roman" w:eastAsia="Times New Roman" w:hAnsi="Times New Roman" w:cs="Times New Roman"/>
          <w:sz w:val="24"/>
          <w:szCs w:val="24"/>
          <w:lang w:eastAsia="pl-PL"/>
        </w:rPr>
        <w:br/>
        <w:t xml:space="preserve">Tak </w:t>
      </w:r>
      <w:r w:rsidRPr="00A911BA">
        <w:rPr>
          <w:rFonts w:ascii="Times New Roman" w:eastAsia="Times New Roman" w:hAnsi="Times New Roman" w:cs="Times New Roman"/>
          <w:sz w:val="24"/>
          <w:szCs w:val="24"/>
          <w:lang w:eastAsia="pl-PL"/>
        </w:rPr>
        <w:br/>
        <w:t xml:space="preserve">Inny sposób: </w:t>
      </w:r>
      <w:r w:rsidRPr="00A911BA">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lastRenderedPageBreak/>
        <w:t xml:space="preserve">Adres: </w:t>
      </w:r>
      <w:r w:rsidRPr="00A911BA">
        <w:rPr>
          <w:rFonts w:ascii="Times New Roman" w:eastAsia="Times New Roman" w:hAnsi="Times New Roman" w:cs="Times New Roman"/>
          <w:sz w:val="24"/>
          <w:szCs w:val="24"/>
          <w:lang w:eastAsia="pl-PL"/>
        </w:rPr>
        <w:br/>
        <w:t xml:space="preserve">Urząd Miejski w Zabrzu, Biuro Zamówień Publicznych, ul. Powstańców Śląskich 5-7, 41-800 Zabrze, II p., pok. 219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A911BA">
        <w:rPr>
          <w:rFonts w:ascii="Times New Roman" w:eastAsia="Times New Roman" w:hAnsi="Times New Roman" w:cs="Times New Roman"/>
          <w:sz w:val="24"/>
          <w:szCs w:val="24"/>
          <w:lang w:eastAsia="pl-PL"/>
        </w:rPr>
        <w:t xml:space="preserve">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t xml:space="preserve">Nie </w:t>
      </w:r>
      <w:r w:rsidRPr="00A911BA">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A911BA">
        <w:rPr>
          <w:rFonts w:ascii="Times New Roman" w:eastAsia="Times New Roman" w:hAnsi="Times New Roman" w:cs="Times New Roman"/>
          <w:sz w:val="24"/>
          <w:szCs w:val="24"/>
          <w:lang w:eastAsia="pl-PL"/>
        </w:rPr>
        <w:br/>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u w:val="single"/>
          <w:lang w:eastAsia="pl-PL"/>
        </w:rPr>
        <w:t xml:space="preserve">SEKCJA II: PRZEDMIOT ZAMÓWIENIA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 xml:space="preserve">II.1) Nazwa nadana zamówieniu przez zamawiającego: </w:t>
      </w:r>
      <w:r w:rsidRPr="00A911BA">
        <w:rPr>
          <w:rFonts w:ascii="Times New Roman" w:eastAsia="Times New Roman" w:hAnsi="Times New Roman" w:cs="Times New Roman"/>
          <w:sz w:val="24"/>
          <w:szCs w:val="24"/>
          <w:lang w:eastAsia="pl-PL"/>
        </w:rPr>
        <w:t xml:space="preserve">Budowa małej architektury na zieleńcach miejskich w Zabrzu, w trybie: „zaprojektuj i wybuduj”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 xml:space="preserve">Numer referencyjny: </w:t>
      </w:r>
      <w:r w:rsidRPr="00A911BA">
        <w:rPr>
          <w:rFonts w:ascii="Times New Roman" w:eastAsia="Times New Roman" w:hAnsi="Times New Roman" w:cs="Times New Roman"/>
          <w:sz w:val="24"/>
          <w:szCs w:val="24"/>
          <w:lang w:eastAsia="pl-PL"/>
        </w:rPr>
        <w:t xml:space="preserve">BZP.271.64.2017.MK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A911BA" w:rsidRPr="00A911BA" w:rsidRDefault="00A911BA" w:rsidP="00A911BA">
      <w:pPr>
        <w:spacing w:after="0" w:line="240" w:lineRule="auto"/>
        <w:jc w:val="both"/>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t xml:space="preserve">Nie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 xml:space="preserve">II.2) Rodzaj zamówienia: </w:t>
      </w:r>
      <w:r w:rsidRPr="00A911BA">
        <w:rPr>
          <w:rFonts w:ascii="Times New Roman" w:eastAsia="Times New Roman" w:hAnsi="Times New Roman" w:cs="Times New Roman"/>
          <w:sz w:val="24"/>
          <w:szCs w:val="24"/>
          <w:lang w:eastAsia="pl-PL"/>
        </w:rPr>
        <w:t xml:space="preserve">Roboty budowlane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II.3) Informacja o możliwości składania ofert częściowych</w:t>
      </w:r>
      <w:r w:rsidRPr="00A911BA">
        <w:rPr>
          <w:rFonts w:ascii="Times New Roman" w:eastAsia="Times New Roman" w:hAnsi="Times New Roman" w:cs="Times New Roman"/>
          <w:sz w:val="24"/>
          <w:szCs w:val="24"/>
          <w:lang w:eastAsia="pl-PL"/>
        </w:rPr>
        <w:t xml:space="preserve"> </w:t>
      </w:r>
      <w:r w:rsidRPr="00A911BA">
        <w:rPr>
          <w:rFonts w:ascii="Times New Roman" w:eastAsia="Times New Roman" w:hAnsi="Times New Roman" w:cs="Times New Roman"/>
          <w:sz w:val="24"/>
          <w:szCs w:val="24"/>
          <w:lang w:eastAsia="pl-PL"/>
        </w:rPr>
        <w:br/>
        <w:t xml:space="preserve">Zamówienie podzielone jest na części: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t xml:space="preserve">Nie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Oferty lub wnioski o dopuszczenie do udziału w postępowaniu można składać w odniesieniu do:</w:t>
      </w:r>
      <w:r w:rsidRPr="00A911BA">
        <w:rPr>
          <w:rFonts w:ascii="Times New Roman" w:eastAsia="Times New Roman" w:hAnsi="Times New Roman" w:cs="Times New Roman"/>
          <w:sz w:val="24"/>
          <w:szCs w:val="24"/>
          <w:lang w:eastAsia="pl-PL"/>
        </w:rPr>
        <w:t xml:space="preserve"> </w:t>
      </w:r>
      <w:r w:rsidRPr="00A911BA">
        <w:rPr>
          <w:rFonts w:ascii="Times New Roman" w:eastAsia="Times New Roman" w:hAnsi="Times New Roman" w:cs="Times New Roman"/>
          <w:sz w:val="24"/>
          <w:szCs w:val="24"/>
          <w:lang w:eastAsia="pl-PL"/>
        </w:rPr>
        <w:br/>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A911BA">
        <w:rPr>
          <w:rFonts w:ascii="Times New Roman" w:eastAsia="Times New Roman" w:hAnsi="Times New Roman" w:cs="Times New Roman"/>
          <w:sz w:val="24"/>
          <w:szCs w:val="24"/>
          <w:lang w:eastAsia="pl-PL"/>
        </w:rPr>
        <w:t xml:space="preserve">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A911BA">
        <w:rPr>
          <w:rFonts w:ascii="Times New Roman" w:eastAsia="Times New Roman" w:hAnsi="Times New Roman" w:cs="Times New Roman"/>
          <w:sz w:val="24"/>
          <w:szCs w:val="24"/>
          <w:lang w:eastAsia="pl-PL"/>
        </w:rPr>
        <w:t xml:space="preserve">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 xml:space="preserve">II.4) Krótki opis przedmiotu zamówienia </w:t>
      </w:r>
      <w:r w:rsidRPr="00A911BA">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A911BA">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A911BA">
        <w:rPr>
          <w:rFonts w:ascii="Times New Roman" w:eastAsia="Times New Roman" w:hAnsi="Times New Roman" w:cs="Times New Roman"/>
          <w:sz w:val="24"/>
          <w:szCs w:val="24"/>
          <w:lang w:eastAsia="pl-PL"/>
        </w:rPr>
        <w:t xml:space="preserve">Przedmiotem zamówienia jest: Opracowanie dokumentacji projektowej na podstawie załączonych programów funkcjonalno – użytkowych wraz z załącznikiem oraz wykonanie zgodnie z opracowaną dokumentacją robót budowlanych - budowa małej architektury na zieleńcach miejskich w Zabrzu w n/w lokalizacjach: 1) ul. Gdańska 2) ul. Tatarkiewicza 3) ul. 3-Maja 4) Park im. Jana Pawła II 5) ul. Cmentarna 29 6) ul. Lazara 7) ul. Cmentarna 9 Zakres zadania nie obejmuje nasadzeń zieleni. Zamawiający ogłosił odrębny przetarg na zadanie: Realizacja nasadzeń w terenach zieleni na terenie Miasta Zabrze w ramach projektu: „Poprawa jakości terenów zielonych na obszarze Miasta Zabrze – etap I </w:t>
      </w:r>
      <w:proofErr w:type="spellStart"/>
      <w:r w:rsidRPr="00A911BA">
        <w:rPr>
          <w:rFonts w:ascii="Times New Roman" w:eastAsia="Times New Roman" w:hAnsi="Times New Roman" w:cs="Times New Roman"/>
          <w:sz w:val="24"/>
          <w:szCs w:val="24"/>
          <w:lang w:eastAsia="pl-PL"/>
        </w:rPr>
        <w:t>i</w:t>
      </w:r>
      <w:proofErr w:type="spellEnd"/>
      <w:r w:rsidRPr="00A911BA">
        <w:rPr>
          <w:rFonts w:ascii="Times New Roman" w:eastAsia="Times New Roman" w:hAnsi="Times New Roman" w:cs="Times New Roman"/>
          <w:sz w:val="24"/>
          <w:szCs w:val="24"/>
          <w:lang w:eastAsia="pl-PL"/>
        </w:rPr>
        <w:t xml:space="preserve"> II. Szczegółowy opis przedmiotu zamówienia zawiera Część IV SIWZ oraz Programy funkcjonalno - użytkowe wraz z załącznikiem dla budowy małej architektury na zieleńcach miejskich w Zabrzu przy : ul. Gdańskiej, ul. Tatarkiewicza, ul. 3 Maja, w Parku Jana Pawła II, ul. Cmentarna 29, ul. Lazara, ul. Cmentarna 9. Programy funkcjonalno – użytkowe jw. opracowała Pracownia 44STO sp. z o.o., 44-100 Gliwice ul. Konarskiego 6/4. Zadanie jest </w:t>
      </w:r>
      <w:r w:rsidRPr="00A911BA">
        <w:rPr>
          <w:rFonts w:ascii="Times New Roman" w:eastAsia="Times New Roman" w:hAnsi="Times New Roman" w:cs="Times New Roman"/>
          <w:sz w:val="24"/>
          <w:szCs w:val="24"/>
          <w:lang w:eastAsia="pl-PL"/>
        </w:rPr>
        <w:lastRenderedPageBreak/>
        <w:t xml:space="preserve">współfinansowane w ramach PROGRAMU OPERACYJNEGO INFRASTRUKTURA I ŚRODOWISKO 2014-2020. Działanie 2.5 Poprawa jakości środowiska miejskiego Typ projektu 2.5.2 Rozwój terenów zieleni w miastach i ich obszarach funkcjonalnych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 xml:space="preserve">II.5) Główny kod CPV: </w:t>
      </w:r>
      <w:r w:rsidRPr="00A911BA">
        <w:rPr>
          <w:rFonts w:ascii="Times New Roman" w:eastAsia="Times New Roman" w:hAnsi="Times New Roman" w:cs="Times New Roman"/>
          <w:sz w:val="24"/>
          <w:szCs w:val="24"/>
          <w:lang w:eastAsia="pl-PL"/>
        </w:rPr>
        <w:t xml:space="preserve">45112710-5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Dodatkowe kody CPV:</w:t>
      </w:r>
      <w:r w:rsidRPr="00A911BA">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A911BA" w:rsidRPr="00A911BA" w:rsidTr="00A911BA">
        <w:tc>
          <w:tcPr>
            <w:tcW w:w="0" w:type="auto"/>
            <w:tcBorders>
              <w:top w:val="single" w:sz="6" w:space="0" w:color="000000"/>
              <w:left w:val="single" w:sz="6" w:space="0" w:color="000000"/>
              <w:bottom w:val="single" w:sz="6" w:space="0" w:color="000000"/>
              <w:right w:val="single" w:sz="6" w:space="0" w:color="000000"/>
            </w:tcBorders>
            <w:vAlign w:val="center"/>
            <w:hideMark/>
          </w:tcPr>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t>Kod CPV</w:t>
            </w:r>
          </w:p>
        </w:tc>
      </w:tr>
      <w:tr w:rsidR="00A911BA" w:rsidRPr="00A911BA" w:rsidTr="00A911BA">
        <w:tc>
          <w:tcPr>
            <w:tcW w:w="0" w:type="auto"/>
            <w:tcBorders>
              <w:top w:val="single" w:sz="6" w:space="0" w:color="000000"/>
              <w:left w:val="single" w:sz="6" w:space="0" w:color="000000"/>
              <w:bottom w:val="single" w:sz="6" w:space="0" w:color="000000"/>
              <w:right w:val="single" w:sz="6" w:space="0" w:color="000000"/>
            </w:tcBorders>
            <w:vAlign w:val="center"/>
            <w:hideMark/>
          </w:tcPr>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t>45233161-5</w:t>
            </w:r>
          </w:p>
        </w:tc>
      </w:tr>
      <w:tr w:rsidR="00A911BA" w:rsidRPr="00A911BA" w:rsidTr="00A911BA">
        <w:tc>
          <w:tcPr>
            <w:tcW w:w="0" w:type="auto"/>
            <w:tcBorders>
              <w:top w:val="single" w:sz="6" w:space="0" w:color="000000"/>
              <w:left w:val="single" w:sz="6" w:space="0" w:color="000000"/>
              <w:bottom w:val="single" w:sz="6" w:space="0" w:color="000000"/>
              <w:right w:val="single" w:sz="6" w:space="0" w:color="000000"/>
            </w:tcBorders>
            <w:vAlign w:val="center"/>
            <w:hideMark/>
          </w:tcPr>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t>45233262-3</w:t>
            </w:r>
          </w:p>
        </w:tc>
      </w:tr>
      <w:tr w:rsidR="00A911BA" w:rsidRPr="00A911BA" w:rsidTr="00A911BA">
        <w:tc>
          <w:tcPr>
            <w:tcW w:w="0" w:type="auto"/>
            <w:tcBorders>
              <w:top w:val="single" w:sz="6" w:space="0" w:color="000000"/>
              <w:left w:val="single" w:sz="6" w:space="0" w:color="000000"/>
              <w:bottom w:val="single" w:sz="6" w:space="0" w:color="000000"/>
              <w:right w:val="single" w:sz="6" w:space="0" w:color="000000"/>
            </w:tcBorders>
            <w:vAlign w:val="center"/>
            <w:hideMark/>
          </w:tcPr>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t>45233340-4</w:t>
            </w:r>
          </w:p>
        </w:tc>
      </w:tr>
      <w:tr w:rsidR="00A911BA" w:rsidRPr="00A911BA" w:rsidTr="00A911BA">
        <w:tc>
          <w:tcPr>
            <w:tcW w:w="0" w:type="auto"/>
            <w:tcBorders>
              <w:top w:val="single" w:sz="6" w:space="0" w:color="000000"/>
              <w:left w:val="single" w:sz="6" w:space="0" w:color="000000"/>
              <w:bottom w:val="single" w:sz="6" w:space="0" w:color="000000"/>
              <w:right w:val="single" w:sz="6" w:space="0" w:color="000000"/>
            </w:tcBorders>
            <w:vAlign w:val="center"/>
            <w:hideMark/>
          </w:tcPr>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t>45236290-9</w:t>
            </w:r>
          </w:p>
        </w:tc>
      </w:tr>
      <w:tr w:rsidR="00A911BA" w:rsidRPr="00A911BA" w:rsidTr="00A911BA">
        <w:tc>
          <w:tcPr>
            <w:tcW w:w="0" w:type="auto"/>
            <w:tcBorders>
              <w:top w:val="single" w:sz="6" w:space="0" w:color="000000"/>
              <w:left w:val="single" w:sz="6" w:space="0" w:color="000000"/>
              <w:bottom w:val="single" w:sz="6" w:space="0" w:color="000000"/>
              <w:right w:val="single" w:sz="6" w:space="0" w:color="000000"/>
            </w:tcBorders>
            <w:vAlign w:val="center"/>
            <w:hideMark/>
          </w:tcPr>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t>45112723-9</w:t>
            </w:r>
          </w:p>
        </w:tc>
      </w:tr>
      <w:tr w:rsidR="00A911BA" w:rsidRPr="00A911BA" w:rsidTr="00A911BA">
        <w:tc>
          <w:tcPr>
            <w:tcW w:w="0" w:type="auto"/>
            <w:tcBorders>
              <w:top w:val="single" w:sz="6" w:space="0" w:color="000000"/>
              <w:left w:val="single" w:sz="6" w:space="0" w:color="000000"/>
              <w:bottom w:val="single" w:sz="6" w:space="0" w:color="000000"/>
              <w:right w:val="single" w:sz="6" w:space="0" w:color="000000"/>
            </w:tcBorders>
            <w:vAlign w:val="center"/>
            <w:hideMark/>
          </w:tcPr>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t>71320000-7</w:t>
            </w:r>
          </w:p>
        </w:tc>
      </w:tr>
    </w:tbl>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 xml:space="preserve">II.6) Całkowita wartość zamówienia </w:t>
      </w:r>
      <w:r w:rsidRPr="00A911BA">
        <w:rPr>
          <w:rFonts w:ascii="Times New Roman" w:eastAsia="Times New Roman" w:hAnsi="Times New Roman" w:cs="Times New Roman"/>
          <w:i/>
          <w:iCs/>
          <w:sz w:val="24"/>
          <w:szCs w:val="24"/>
          <w:lang w:eastAsia="pl-PL"/>
        </w:rPr>
        <w:t>(jeżeli zamawiający podaje informacje o wartości zamówienia)</w:t>
      </w:r>
      <w:r w:rsidRPr="00A911BA">
        <w:rPr>
          <w:rFonts w:ascii="Times New Roman" w:eastAsia="Times New Roman" w:hAnsi="Times New Roman" w:cs="Times New Roman"/>
          <w:sz w:val="24"/>
          <w:szCs w:val="24"/>
          <w:lang w:eastAsia="pl-PL"/>
        </w:rPr>
        <w:t xml:space="preserve">: </w:t>
      </w:r>
      <w:r w:rsidRPr="00A911BA">
        <w:rPr>
          <w:rFonts w:ascii="Times New Roman" w:eastAsia="Times New Roman" w:hAnsi="Times New Roman" w:cs="Times New Roman"/>
          <w:sz w:val="24"/>
          <w:szCs w:val="24"/>
          <w:lang w:eastAsia="pl-PL"/>
        </w:rPr>
        <w:br/>
        <w:t xml:space="preserve">Wartość bez VAT: </w:t>
      </w:r>
      <w:r w:rsidRPr="00A911BA">
        <w:rPr>
          <w:rFonts w:ascii="Times New Roman" w:eastAsia="Times New Roman" w:hAnsi="Times New Roman" w:cs="Times New Roman"/>
          <w:sz w:val="24"/>
          <w:szCs w:val="24"/>
          <w:lang w:eastAsia="pl-PL"/>
        </w:rPr>
        <w:br/>
        <w:t xml:space="preserve">Waluta: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A911BA">
        <w:rPr>
          <w:rFonts w:ascii="Times New Roman" w:eastAsia="Times New Roman" w:hAnsi="Times New Roman" w:cs="Times New Roman"/>
          <w:sz w:val="24"/>
          <w:szCs w:val="24"/>
          <w:lang w:eastAsia="pl-PL"/>
        </w:rPr>
        <w:t xml:space="preserve">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A911BA">
        <w:rPr>
          <w:rFonts w:ascii="Times New Roman" w:eastAsia="Times New Roman" w:hAnsi="Times New Roman" w:cs="Times New Roman"/>
          <w:b/>
          <w:bCs/>
          <w:sz w:val="24"/>
          <w:szCs w:val="24"/>
          <w:lang w:eastAsia="pl-PL"/>
        </w:rPr>
        <w:t>pkt</w:t>
      </w:r>
      <w:proofErr w:type="spellEnd"/>
      <w:r w:rsidRPr="00A911BA">
        <w:rPr>
          <w:rFonts w:ascii="Times New Roman" w:eastAsia="Times New Roman" w:hAnsi="Times New Roman" w:cs="Times New Roman"/>
          <w:b/>
          <w:bCs/>
          <w:sz w:val="24"/>
          <w:szCs w:val="24"/>
          <w:lang w:eastAsia="pl-PL"/>
        </w:rPr>
        <w:t xml:space="preserve"> 6 i 7 lub w art. 134 ust. 6 </w:t>
      </w:r>
      <w:proofErr w:type="spellStart"/>
      <w:r w:rsidRPr="00A911BA">
        <w:rPr>
          <w:rFonts w:ascii="Times New Roman" w:eastAsia="Times New Roman" w:hAnsi="Times New Roman" w:cs="Times New Roman"/>
          <w:b/>
          <w:bCs/>
          <w:sz w:val="24"/>
          <w:szCs w:val="24"/>
          <w:lang w:eastAsia="pl-PL"/>
        </w:rPr>
        <w:t>pkt</w:t>
      </w:r>
      <w:proofErr w:type="spellEnd"/>
      <w:r w:rsidRPr="00A911BA">
        <w:rPr>
          <w:rFonts w:ascii="Times New Roman" w:eastAsia="Times New Roman" w:hAnsi="Times New Roman" w:cs="Times New Roman"/>
          <w:b/>
          <w:bCs/>
          <w:sz w:val="24"/>
          <w:szCs w:val="24"/>
          <w:lang w:eastAsia="pl-PL"/>
        </w:rPr>
        <w:t xml:space="preserve"> 3 ustawy </w:t>
      </w:r>
      <w:proofErr w:type="spellStart"/>
      <w:r w:rsidRPr="00A911BA">
        <w:rPr>
          <w:rFonts w:ascii="Times New Roman" w:eastAsia="Times New Roman" w:hAnsi="Times New Roman" w:cs="Times New Roman"/>
          <w:b/>
          <w:bCs/>
          <w:sz w:val="24"/>
          <w:szCs w:val="24"/>
          <w:lang w:eastAsia="pl-PL"/>
        </w:rPr>
        <w:t>Pzp</w:t>
      </w:r>
      <w:proofErr w:type="spellEnd"/>
      <w:r w:rsidRPr="00A911BA">
        <w:rPr>
          <w:rFonts w:ascii="Times New Roman" w:eastAsia="Times New Roman" w:hAnsi="Times New Roman" w:cs="Times New Roman"/>
          <w:b/>
          <w:bCs/>
          <w:sz w:val="24"/>
          <w:szCs w:val="24"/>
          <w:lang w:eastAsia="pl-PL"/>
        </w:rPr>
        <w:t xml:space="preserve">: </w:t>
      </w:r>
      <w:r w:rsidRPr="00A911BA">
        <w:rPr>
          <w:rFonts w:ascii="Times New Roman" w:eastAsia="Times New Roman" w:hAnsi="Times New Roman" w:cs="Times New Roman"/>
          <w:sz w:val="24"/>
          <w:szCs w:val="24"/>
          <w:lang w:eastAsia="pl-PL"/>
        </w:rPr>
        <w:t xml:space="preserve">Tak </w:t>
      </w:r>
      <w:r w:rsidRPr="00A911BA">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A911BA">
        <w:rPr>
          <w:rFonts w:ascii="Times New Roman" w:eastAsia="Times New Roman" w:hAnsi="Times New Roman" w:cs="Times New Roman"/>
          <w:sz w:val="24"/>
          <w:szCs w:val="24"/>
          <w:lang w:eastAsia="pl-PL"/>
        </w:rPr>
        <w:t>pkt</w:t>
      </w:r>
      <w:proofErr w:type="spellEnd"/>
      <w:r w:rsidRPr="00A911BA">
        <w:rPr>
          <w:rFonts w:ascii="Times New Roman" w:eastAsia="Times New Roman" w:hAnsi="Times New Roman" w:cs="Times New Roman"/>
          <w:sz w:val="24"/>
          <w:szCs w:val="24"/>
          <w:lang w:eastAsia="pl-PL"/>
        </w:rPr>
        <w:t xml:space="preserve"> 6 lub w art. 134 ust. 6 </w:t>
      </w:r>
      <w:proofErr w:type="spellStart"/>
      <w:r w:rsidRPr="00A911BA">
        <w:rPr>
          <w:rFonts w:ascii="Times New Roman" w:eastAsia="Times New Roman" w:hAnsi="Times New Roman" w:cs="Times New Roman"/>
          <w:sz w:val="24"/>
          <w:szCs w:val="24"/>
          <w:lang w:eastAsia="pl-PL"/>
        </w:rPr>
        <w:t>pkt</w:t>
      </w:r>
      <w:proofErr w:type="spellEnd"/>
      <w:r w:rsidRPr="00A911BA">
        <w:rPr>
          <w:rFonts w:ascii="Times New Roman" w:eastAsia="Times New Roman" w:hAnsi="Times New Roman" w:cs="Times New Roman"/>
          <w:sz w:val="24"/>
          <w:szCs w:val="24"/>
          <w:lang w:eastAsia="pl-PL"/>
        </w:rPr>
        <w:t xml:space="preserve"> 3 ustawy </w:t>
      </w:r>
      <w:proofErr w:type="spellStart"/>
      <w:r w:rsidRPr="00A911BA">
        <w:rPr>
          <w:rFonts w:ascii="Times New Roman" w:eastAsia="Times New Roman" w:hAnsi="Times New Roman" w:cs="Times New Roman"/>
          <w:sz w:val="24"/>
          <w:szCs w:val="24"/>
          <w:lang w:eastAsia="pl-PL"/>
        </w:rPr>
        <w:t>Pzp</w:t>
      </w:r>
      <w:proofErr w:type="spellEnd"/>
      <w:r w:rsidRPr="00A911BA">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A911BA">
        <w:rPr>
          <w:rFonts w:ascii="Times New Roman" w:eastAsia="Times New Roman" w:hAnsi="Times New Roman" w:cs="Times New Roman"/>
          <w:sz w:val="24"/>
          <w:szCs w:val="24"/>
          <w:lang w:eastAsia="pl-PL"/>
        </w:rPr>
        <w:t>pkt</w:t>
      </w:r>
      <w:proofErr w:type="spellEnd"/>
      <w:r w:rsidRPr="00A911BA">
        <w:rPr>
          <w:rFonts w:ascii="Times New Roman" w:eastAsia="Times New Roman" w:hAnsi="Times New Roman" w:cs="Times New Roman"/>
          <w:sz w:val="24"/>
          <w:szCs w:val="24"/>
          <w:lang w:eastAsia="pl-PL"/>
        </w:rPr>
        <w:t xml:space="preserve"> 6 </w:t>
      </w:r>
      <w:proofErr w:type="spellStart"/>
      <w:r w:rsidRPr="00A911BA">
        <w:rPr>
          <w:rFonts w:ascii="Times New Roman" w:eastAsia="Times New Roman" w:hAnsi="Times New Roman" w:cs="Times New Roman"/>
          <w:sz w:val="24"/>
          <w:szCs w:val="24"/>
          <w:lang w:eastAsia="pl-PL"/>
        </w:rPr>
        <w:t>p.z.p</w:t>
      </w:r>
      <w:proofErr w:type="spellEnd"/>
      <w:r w:rsidRPr="00A911BA">
        <w:rPr>
          <w:rFonts w:ascii="Times New Roman" w:eastAsia="Times New Roman" w:hAnsi="Times New Roman" w:cs="Times New Roman"/>
          <w:sz w:val="24"/>
          <w:szCs w:val="24"/>
          <w:lang w:eastAsia="pl-PL"/>
        </w:rPr>
        <w:t xml:space="preserve">. – polegających na powtórzeniu podobnych robót budowlanych a) informacja o przewidywanych zamówieniach: powtórzenie podobnych robót budowlanych - ujętych w </w:t>
      </w:r>
      <w:proofErr w:type="spellStart"/>
      <w:r w:rsidRPr="00A911BA">
        <w:rPr>
          <w:rFonts w:ascii="Times New Roman" w:eastAsia="Times New Roman" w:hAnsi="Times New Roman" w:cs="Times New Roman"/>
          <w:sz w:val="24"/>
          <w:szCs w:val="24"/>
          <w:lang w:eastAsia="pl-PL"/>
        </w:rPr>
        <w:t>pkt</w:t>
      </w:r>
      <w:proofErr w:type="spellEnd"/>
      <w:r w:rsidRPr="00A911BA">
        <w:rPr>
          <w:rFonts w:ascii="Times New Roman" w:eastAsia="Times New Roman" w:hAnsi="Times New Roman" w:cs="Times New Roman"/>
          <w:sz w:val="24"/>
          <w:szCs w:val="24"/>
          <w:lang w:eastAsia="pl-PL"/>
        </w:rPr>
        <w:t xml:space="preserve"> 3.1 SIWZ, których potrzeba wyniknęła na etapie realizacji inwestycji lub eksploatacji. KOD CPV : 45112710-5 , 45233161-5, 45233262-3,45233340-4, 45236290-9, 45112723-9, 71320000-7 b) okoliczności, po których zaistnieniu będą udzielane zamówienia – zamówienie może zostać udzielone na etapie realizacji lub eksploatacji obiektu w przypadku, gdy poszerzenie zakresu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konieczności opisującego zakres robót lub dostaw, potrzeby ich wykonania oraz po zabezpieczeniu odpowiednich środków finansowych.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A911BA">
        <w:rPr>
          <w:rFonts w:ascii="Times New Roman" w:eastAsia="Times New Roman" w:hAnsi="Times New Roman" w:cs="Times New Roman"/>
          <w:sz w:val="24"/>
          <w:szCs w:val="24"/>
          <w:lang w:eastAsia="pl-PL"/>
        </w:rPr>
        <w:t xml:space="preserve"> </w:t>
      </w:r>
      <w:r w:rsidRPr="00A911BA">
        <w:rPr>
          <w:rFonts w:ascii="Times New Roman" w:eastAsia="Times New Roman" w:hAnsi="Times New Roman" w:cs="Times New Roman"/>
          <w:sz w:val="24"/>
          <w:szCs w:val="24"/>
          <w:lang w:eastAsia="pl-PL"/>
        </w:rPr>
        <w:br/>
        <w:t>miesiącach:   </w:t>
      </w:r>
      <w:r w:rsidRPr="00A911BA">
        <w:rPr>
          <w:rFonts w:ascii="Times New Roman" w:eastAsia="Times New Roman" w:hAnsi="Times New Roman" w:cs="Times New Roman"/>
          <w:i/>
          <w:iCs/>
          <w:sz w:val="24"/>
          <w:szCs w:val="24"/>
          <w:lang w:eastAsia="pl-PL"/>
        </w:rPr>
        <w:t xml:space="preserve"> lub </w:t>
      </w:r>
      <w:r w:rsidRPr="00A911BA">
        <w:rPr>
          <w:rFonts w:ascii="Times New Roman" w:eastAsia="Times New Roman" w:hAnsi="Times New Roman" w:cs="Times New Roman"/>
          <w:b/>
          <w:bCs/>
          <w:sz w:val="24"/>
          <w:szCs w:val="24"/>
          <w:lang w:eastAsia="pl-PL"/>
        </w:rPr>
        <w:t>dniach:</w:t>
      </w:r>
      <w:r w:rsidRPr="00A911BA">
        <w:rPr>
          <w:rFonts w:ascii="Times New Roman" w:eastAsia="Times New Roman" w:hAnsi="Times New Roman" w:cs="Times New Roman"/>
          <w:sz w:val="24"/>
          <w:szCs w:val="24"/>
          <w:lang w:eastAsia="pl-PL"/>
        </w:rPr>
        <w:t xml:space="preserve">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i/>
          <w:iCs/>
          <w:sz w:val="24"/>
          <w:szCs w:val="24"/>
          <w:lang w:eastAsia="pl-PL"/>
        </w:rPr>
        <w:t>lub</w:t>
      </w:r>
      <w:r w:rsidRPr="00A911BA">
        <w:rPr>
          <w:rFonts w:ascii="Times New Roman" w:eastAsia="Times New Roman" w:hAnsi="Times New Roman" w:cs="Times New Roman"/>
          <w:sz w:val="24"/>
          <w:szCs w:val="24"/>
          <w:lang w:eastAsia="pl-PL"/>
        </w:rPr>
        <w:t xml:space="preserve">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 xml:space="preserve">data rozpoczęcia: </w:t>
      </w:r>
      <w:r w:rsidRPr="00A911BA">
        <w:rPr>
          <w:rFonts w:ascii="Times New Roman" w:eastAsia="Times New Roman" w:hAnsi="Times New Roman" w:cs="Times New Roman"/>
          <w:sz w:val="24"/>
          <w:szCs w:val="24"/>
          <w:lang w:eastAsia="pl-PL"/>
        </w:rPr>
        <w:t> </w:t>
      </w:r>
      <w:r w:rsidRPr="00A911BA">
        <w:rPr>
          <w:rFonts w:ascii="Times New Roman" w:eastAsia="Times New Roman" w:hAnsi="Times New Roman" w:cs="Times New Roman"/>
          <w:i/>
          <w:iCs/>
          <w:sz w:val="24"/>
          <w:szCs w:val="24"/>
          <w:lang w:eastAsia="pl-PL"/>
        </w:rPr>
        <w:t xml:space="preserve"> lub </w:t>
      </w:r>
      <w:r w:rsidRPr="00A911BA">
        <w:rPr>
          <w:rFonts w:ascii="Times New Roman" w:eastAsia="Times New Roman" w:hAnsi="Times New Roman" w:cs="Times New Roman"/>
          <w:b/>
          <w:bCs/>
          <w:sz w:val="24"/>
          <w:szCs w:val="24"/>
          <w:lang w:eastAsia="pl-PL"/>
        </w:rPr>
        <w:t xml:space="preserve">zakończenia: </w:t>
      </w:r>
      <w:r w:rsidRPr="00A911BA">
        <w:rPr>
          <w:rFonts w:ascii="Times New Roman" w:eastAsia="Times New Roman" w:hAnsi="Times New Roman" w:cs="Times New Roman"/>
          <w:sz w:val="24"/>
          <w:szCs w:val="24"/>
          <w:lang w:eastAsia="pl-PL"/>
        </w:rPr>
        <w:t xml:space="preserve">2018-06-30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 xml:space="preserve">II.9) Informacje dodatkowe: </w:t>
      </w:r>
      <w:r w:rsidRPr="00A911BA">
        <w:rPr>
          <w:rFonts w:ascii="Times New Roman" w:eastAsia="Times New Roman" w:hAnsi="Times New Roman" w:cs="Times New Roman"/>
          <w:sz w:val="24"/>
          <w:szCs w:val="24"/>
          <w:lang w:eastAsia="pl-PL"/>
        </w:rPr>
        <w:t xml:space="preserve">Zakończenie robót i zgłoszenie gotowości do odbioru końcowego nastąpi : 1) ul. Gdańska - do dnia 30.04.2018r. 2) ul. Tatarkiewicza - do dnia </w:t>
      </w:r>
      <w:r w:rsidRPr="00A911BA">
        <w:rPr>
          <w:rFonts w:ascii="Times New Roman" w:eastAsia="Times New Roman" w:hAnsi="Times New Roman" w:cs="Times New Roman"/>
          <w:sz w:val="24"/>
          <w:szCs w:val="24"/>
          <w:lang w:eastAsia="pl-PL"/>
        </w:rPr>
        <w:lastRenderedPageBreak/>
        <w:t xml:space="preserve">14.06.2018r. 3) ul. 3-Maja - do dnia 30.06.2018r. 4) Park im. Jana Pawła II - do dnia 30.06.2018r. 5) ul. Cmentarna 29 - do dnia 30.04.2018r 6) ul. Lazara - do dnia 30.06.2018r. 7) ul. Cmentarna 9 - do dnia 30.06.2018r.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b/>
          <w:bCs/>
          <w:sz w:val="24"/>
          <w:szCs w:val="24"/>
          <w:lang w:eastAsia="pl-PL"/>
        </w:rPr>
        <w:t xml:space="preserve">III.1) WARUNKI UDZIAŁU W POSTĘPOWANIU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A911BA">
        <w:rPr>
          <w:rFonts w:ascii="Times New Roman" w:eastAsia="Times New Roman" w:hAnsi="Times New Roman" w:cs="Times New Roman"/>
          <w:sz w:val="24"/>
          <w:szCs w:val="24"/>
          <w:lang w:eastAsia="pl-PL"/>
        </w:rPr>
        <w:t xml:space="preserve"> </w:t>
      </w:r>
      <w:r w:rsidRPr="00A911BA">
        <w:rPr>
          <w:rFonts w:ascii="Times New Roman" w:eastAsia="Times New Roman" w:hAnsi="Times New Roman" w:cs="Times New Roman"/>
          <w:sz w:val="24"/>
          <w:szCs w:val="24"/>
          <w:lang w:eastAsia="pl-PL"/>
        </w:rPr>
        <w:br/>
        <w:t xml:space="preserve">Określenie warunków: </w:t>
      </w:r>
      <w:r w:rsidRPr="00A911BA">
        <w:rPr>
          <w:rFonts w:ascii="Times New Roman" w:eastAsia="Times New Roman" w:hAnsi="Times New Roman" w:cs="Times New Roman"/>
          <w:sz w:val="24"/>
          <w:szCs w:val="24"/>
          <w:lang w:eastAsia="pl-PL"/>
        </w:rPr>
        <w:br/>
        <w:t xml:space="preserve">Informacje dodatkowe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 xml:space="preserve">III.1.2) Sytuacja finansowa lub ekonomiczna </w:t>
      </w:r>
      <w:r w:rsidRPr="00A911BA">
        <w:rPr>
          <w:rFonts w:ascii="Times New Roman" w:eastAsia="Times New Roman" w:hAnsi="Times New Roman" w:cs="Times New Roman"/>
          <w:sz w:val="24"/>
          <w:szCs w:val="24"/>
          <w:lang w:eastAsia="pl-PL"/>
        </w:rPr>
        <w:br/>
        <w:t xml:space="preserve">Określenie warunków: </w:t>
      </w:r>
      <w:r w:rsidRPr="00A911BA">
        <w:rPr>
          <w:rFonts w:ascii="Times New Roman" w:eastAsia="Times New Roman" w:hAnsi="Times New Roman" w:cs="Times New Roman"/>
          <w:sz w:val="24"/>
          <w:szCs w:val="24"/>
          <w:lang w:eastAsia="pl-PL"/>
        </w:rPr>
        <w:br/>
        <w:t xml:space="preserve">Informacje dodatkowe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 xml:space="preserve">III.1.3) Zdolność techniczna lub zawodowa </w:t>
      </w:r>
      <w:r w:rsidRPr="00A911BA">
        <w:rPr>
          <w:rFonts w:ascii="Times New Roman" w:eastAsia="Times New Roman" w:hAnsi="Times New Roman" w:cs="Times New Roman"/>
          <w:sz w:val="24"/>
          <w:szCs w:val="24"/>
          <w:lang w:eastAsia="pl-PL"/>
        </w:rPr>
        <w:br/>
        <w:t xml:space="preserve">Określenie warunków: Na potwierdzenie spełnienia warunku zdolności technicznej Wykonawca jest zobowiązany wykazać się nie mniej niż jedną wykonaną robotą budowlaną w okresie ostatnich pięciu lat przed upływem terminu składania ofert, a jeżeli okres prowadzenia działalności jest krótszy - w tym okresie, polegającą na budowie, przebudowie, remoncie parków, skwerów, placów zabaw w zakres której wchodziły roboty nawierzchniowe, montaż małej architektury i montaż urządzeń zabawowych o minimalnej łącznej wartości 250 000,00 zł brutto: z podaniem ich wartości, przedmiotu, dat wykonania i odbiorców oraz załączyć dowody, czy roboty te zostały wykonane należycie. Powyższy zakres robót nie musi być wykonany na jednej inwestycji.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1) architekt - nie mniej niż 1 osoba; kwalifikacje zawodowe: uprawnienia do pełnienia samodzielnej funkcji projektanta w specjalności architektonicznej zgodnie z ustawą Prawo budowlane lub odpowiadające im ważne uprawnienia, które zostały wydane na podstawie wcześniej obowiązujących przepisów 2) kierownik robót w branży konstrukcyjno - budowlanej - nie mniej niż 1 osoba kwalifikacje zawodowe: uprawnienia do pełnienia samodzielnej funkcji kierownika budowy/robót w specjalności konstrukcyjno – budowlanej zgodnie z ustawą Prawo budowlane lub odpowiadające im ważne uprawnienia, które zostały wydane na podstawie wcześniej obowiązujących przepisów. </w:t>
      </w:r>
      <w:r w:rsidRPr="00A911BA">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A911BA">
        <w:rPr>
          <w:rFonts w:ascii="Times New Roman" w:eastAsia="Times New Roman" w:hAnsi="Times New Roman" w:cs="Times New Roman"/>
          <w:sz w:val="24"/>
          <w:szCs w:val="24"/>
          <w:lang w:eastAsia="pl-PL"/>
        </w:rPr>
        <w:br/>
        <w:t xml:space="preserve">Informacje dodatkowe: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b/>
          <w:bCs/>
          <w:sz w:val="24"/>
          <w:szCs w:val="24"/>
          <w:lang w:eastAsia="pl-PL"/>
        </w:rPr>
        <w:t xml:space="preserve">III.2) PODSTAWY WYKLUCZENIA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b/>
          <w:bCs/>
          <w:sz w:val="24"/>
          <w:szCs w:val="24"/>
          <w:lang w:eastAsia="pl-PL"/>
        </w:rPr>
        <w:lastRenderedPageBreak/>
        <w:t xml:space="preserve">III.2.1) Podstawy wykluczenia określone w art. 24 ust. 1 ustawy </w:t>
      </w:r>
      <w:proofErr w:type="spellStart"/>
      <w:r w:rsidRPr="00A911BA">
        <w:rPr>
          <w:rFonts w:ascii="Times New Roman" w:eastAsia="Times New Roman" w:hAnsi="Times New Roman" w:cs="Times New Roman"/>
          <w:b/>
          <w:bCs/>
          <w:sz w:val="24"/>
          <w:szCs w:val="24"/>
          <w:lang w:eastAsia="pl-PL"/>
        </w:rPr>
        <w:t>Pzp</w:t>
      </w:r>
      <w:proofErr w:type="spellEnd"/>
      <w:r w:rsidRPr="00A911BA">
        <w:rPr>
          <w:rFonts w:ascii="Times New Roman" w:eastAsia="Times New Roman" w:hAnsi="Times New Roman" w:cs="Times New Roman"/>
          <w:sz w:val="24"/>
          <w:szCs w:val="24"/>
          <w:lang w:eastAsia="pl-PL"/>
        </w:rPr>
        <w:t xml:space="preserve">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A911BA">
        <w:rPr>
          <w:rFonts w:ascii="Times New Roman" w:eastAsia="Times New Roman" w:hAnsi="Times New Roman" w:cs="Times New Roman"/>
          <w:b/>
          <w:bCs/>
          <w:sz w:val="24"/>
          <w:szCs w:val="24"/>
          <w:lang w:eastAsia="pl-PL"/>
        </w:rPr>
        <w:t>Pzp</w:t>
      </w:r>
      <w:proofErr w:type="spellEnd"/>
      <w:r w:rsidRPr="00A911BA">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A911BA">
        <w:rPr>
          <w:rFonts w:ascii="Times New Roman" w:eastAsia="Times New Roman" w:hAnsi="Times New Roman" w:cs="Times New Roman"/>
          <w:sz w:val="24"/>
          <w:szCs w:val="24"/>
          <w:lang w:eastAsia="pl-PL"/>
        </w:rPr>
        <w:t>pkt</w:t>
      </w:r>
      <w:proofErr w:type="spellEnd"/>
      <w:r w:rsidRPr="00A911BA">
        <w:rPr>
          <w:rFonts w:ascii="Times New Roman" w:eastAsia="Times New Roman" w:hAnsi="Times New Roman" w:cs="Times New Roman"/>
          <w:sz w:val="24"/>
          <w:szCs w:val="24"/>
          <w:lang w:eastAsia="pl-PL"/>
        </w:rPr>
        <w:t xml:space="preserve"> 1 ustawy </w:t>
      </w:r>
      <w:proofErr w:type="spellStart"/>
      <w:r w:rsidRPr="00A911BA">
        <w:rPr>
          <w:rFonts w:ascii="Times New Roman" w:eastAsia="Times New Roman" w:hAnsi="Times New Roman" w:cs="Times New Roman"/>
          <w:sz w:val="24"/>
          <w:szCs w:val="24"/>
          <w:lang w:eastAsia="pl-PL"/>
        </w:rPr>
        <w:t>Pzp</w:t>
      </w:r>
      <w:proofErr w:type="spellEnd"/>
      <w:r w:rsidRPr="00A911BA">
        <w:rPr>
          <w:rFonts w:ascii="Times New Roman" w:eastAsia="Times New Roman" w:hAnsi="Times New Roman" w:cs="Times New Roman"/>
          <w:sz w:val="24"/>
          <w:szCs w:val="24"/>
          <w:lang w:eastAsia="pl-PL"/>
        </w:rPr>
        <w:t xml:space="preserve">) </w:t>
      </w:r>
      <w:r w:rsidRPr="00A911BA">
        <w:rPr>
          <w:rFonts w:ascii="Times New Roman" w:eastAsia="Times New Roman" w:hAnsi="Times New Roman" w:cs="Times New Roman"/>
          <w:sz w:val="24"/>
          <w:szCs w:val="24"/>
          <w:lang w:eastAsia="pl-PL"/>
        </w:rPr>
        <w:br/>
        <w:t xml:space="preserve">Tak (podstawa wykluczenia określona w art. 24 ust. 5 </w:t>
      </w:r>
      <w:proofErr w:type="spellStart"/>
      <w:r w:rsidRPr="00A911BA">
        <w:rPr>
          <w:rFonts w:ascii="Times New Roman" w:eastAsia="Times New Roman" w:hAnsi="Times New Roman" w:cs="Times New Roman"/>
          <w:sz w:val="24"/>
          <w:szCs w:val="24"/>
          <w:lang w:eastAsia="pl-PL"/>
        </w:rPr>
        <w:t>pkt</w:t>
      </w:r>
      <w:proofErr w:type="spellEnd"/>
      <w:r w:rsidRPr="00A911BA">
        <w:rPr>
          <w:rFonts w:ascii="Times New Roman" w:eastAsia="Times New Roman" w:hAnsi="Times New Roman" w:cs="Times New Roman"/>
          <w:sz w:val="24"/>
          <w:szCs w:val="24"/>
          <w:lang w:eastAsia="pl-PL"/>
        </w:rPr>
        <w:t xml:space="preserve"> 2 ustawy </w:t>
      </w:r>
      <w:proofErr w:type="spellStart"/>
      <w:r w:rsidRPr="00A911BA">
        <w:rPr>
          <w:rFonts w:ascii="Times New Roman" w:eastAsia="Times New Roman" w:hAnsi="Times New Roman" w:cs="Times New Roman"/>
          <w:sz w:val="24"/>
          <w:szCs w:val="24"/>
          <w:lang w:eastAsia="pl-PL"/>
        </w:rPr>
        <w:t>Pzp</w:t>
      </w:r>
      <w:proofErr w:type="spellEnd"/>
      <w:r w:rsidRPr="00A911BA">
        <w:rPr>
          <w:rFonts w:ascii="Times New Roman" w:eastAsia="Times New Roman" w:hAnsi="Times New Roman" w:cs="Times New Roman"/>
          <w:sz w:val="24"/>
          <w:szCs w:val="24"/>
          <w:lang w:eastAsia="pl-PL"/>
        </w:rPr>
        <w:t xml:space="preserve">)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br/>
        <w:t xml:space="preserve">Tak (podstawa wykluczenia określona w art. 24 ust. 5 </w:t>
      </w:r>
      <w:proofErr w:type="spellStart"/>
      <w:r w:rsidRPr="00A911BA">
        <w:rPr>
          <w:rFonts w:ascii="Times New Roman" w:eastAsia="Times New Roman" w:hAnsi="Times New Roman" w:cs="Times New Roman"/>
          <w:sz w:val="24"/>
          <w:szCs w:val="24"/>
          <w:lang w:eastAsia="pl-PL"/>
        </w:rPr>
        <w:t>pkt</w:t>
      </w:r>
      <w:proofErr w:type="spellEnd"/>
      <w:r w:rsidRPr="00A911BA">
        <w:rPr>
          <w:rFonts w:ascii="Times New Roman" w:eastAsia="Times New Roman" w:hAnsi="Times New Roman" w:cs="Times New Roman"/>
          <w:sz w:val="24"/>
          <w:szCs w:val="24"/>
          <w:lang w:eastAsia="pl-PL"/>
        </w:rPr>
        <w:t xml:space="preserve"> 4 ustawy </w:t>
      </w:r>
      <w:proofErr w:type="spellStart"/>
      <w:r w:rsidRPr="00A911BA">
        <w:rPr>
          <w:rFonts w:ascii="Times New Roman" w:eastAsia="Times New Roman" w:hAnsi="Times New Roman" w:cs="Times New Roman"/>
          <w:sz w:val="24"/>
          <w:szCs w:val="24"/>
          <w:lang w:eastAsia="pl-PL"/>
        </w:rPr>
        <w:t>Pzp</w:t>
      </w:r>
      <w:proofErr w:type="spellEnd"/>
      <w:r w:rsidRPr="00A911BA">
        <w:rPr>
          <w:rFonts w:ascii="Times New Roman" w:eastAsia="Times New Roman" w:hAnsi="Times New Roman" w:cs="Times New Roman"/>
          <w:sz w:val="24"/>
          <w:szCs w:val="24"/>
          <w:lang w:eastAsia="pl-PL"/>
        </w:rPr>
        <w:t xml:space="preserve">)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br/>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A911BA">
        <w:rPr>
          <w:rFonts w:ascii="Times New Roman" w:eastAsia="Times New Roman" w:hAnsi="Times New Roman" w:cs="Times New Roman"/>
          <w:sz w:val="24"/>
          <w:szCs w:val="24"/>
          <w:lang w:eastAsia="pl-PL"/>
        </w:rPr>
        <w:br/>
        <w:t xml:space="preserve">Tak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 xml:space="preserve">Oświadczenie o spełnianiu kryteriów selekcji </w:t>
      </w:r>
      <w:r w:rsidRPr="00A911BA">
        <w:rPr>
          <w:rFonts w:ascii="Times New Roman" w:eastAsia="Times New Roman" w:hAnsi="Times New Roman" w:cs="Times New Roman"/>
          <w:sz w:val="24"/>
          <w:szCs w:val="24"/>
          <w:lang w:eastAsia="pl-PL"/>
        </w:rPr>
        <w:br/>
        <w:t xml:space="preserve">Nie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 </w:t>
      </w:r>
      <w:proofErr w:type="spellStart"/>
      <w:r w:rsidRPr="00A911BA">
        <w:rPr>
          <w:rFonts w:ascii="Times New Roman" w:eastAsia="Times New Roman" w:hAnsi="Times New Roman" w:cs="Times New Roman"/>
          <w:sz w:val="24"/>
          <w:szCs w:val="24"/>
          <w:lang w:eastAsia="pl-PL"/>
        </w:rPr>
        <w:t>informacji</w:t>
      </w:r>
      <w:proofErr w:type="spellEnd"/>
      <w:r w:rsidRPr="00A911BA">
        <w:rPr>
          <w:rFonts w:ascii="Times New Roman" w:eastAsia="Times New Roman" w:hAnsi="Times New Roman" w:cs="Times New Roman"/>
          <w:sz w:val="24"/>
          <w:szCs w:val="24"/>
          <w:lang w:eastAsia="pl-PL"/>
        </w:rPr>
        <w:t xml:space="preserve"> o działalności gospodarczej, jeżeli odrębne przepisy wymagają wpisu do rejestru lub ewidencji, w celu wykazania braku podstaw do wykluczenia na podstawie art. 24 ust. 5 </w:t>
      </w:r>
      <w:proofErr w:type="spellStart"/>
      <w:r w:rsidRPr="00A911BA">
        <w:rPr>
          <w:rFonts w:ascii="Times New Roman" w:eastAsia="Times New Roman" w:hAnsi="Times New Roman" w:cs="Times New Roman"/>
          <w:sz w:val="24"/>
          <w:szCs w:val="24"/>
          <w:lang w:eastAsia="pl-PL"/>
        </w:rPr>
        <w:t>pkt</w:t>
      </w:r>
      <w:proofErr w:type="spellEnd"/>
      <w:r w:rsidRPr="00A911BA">
        <w:rPr>
          <w:rFonts w:ascii="Times New Roman" w:eastAsia="Times New Roman" w:hAnsi="Times New Roman" w:cs="Times New Roman"/>
          <w:sz w:val="24"/>
          <w:szCs w:val="24"/>
          <w:lang w:eastAsia="pl-PL"/>
        </w:rPr>
        <w:t xml:space="preserve"> 1 </w:t>
      </w:r>
      <w:proofErr w:type="spellStart"/>
      <w:r w:rsidRPr="00A911BA">
        <w:rPr>
          <w:rFonts w:ascii="Times New Roman" w:eastAsia="Times New Roman" w:hAnsi="Times New Roman" w:cs="Times New Roman"/>
          <w:sz w:val="24"/>
          <w:szCs w:val="24"/>
          <w:lang w:eastAsia="pl-PL"/>
        </w:rPr>
        <w:t>p.z.p</w:t>
      </w:r>
      <w:proofErr w:type="spellEnd"/>
      <w:r w:rsidRPr="00A911BA">
        <w:rPr>
          <w:rFonts w:ascii="Times New Roman" w:eastAsia="Times New Roman" w:hAnsi="Times New Roman" w:cs="Times New Roman"/>
          <w:sz w:val="24"/>
          <w:szCs w:val="24"/>
          <w:lang w:eastAsia="pl-PL"/>
        </w:rPr>
        <w:t xml:space="preserve">.; Zgodnie z art.26 ust.6 </w:t>
      </w:r>
      <w:proofErr w:type="spellStart"/>
      <w:r w:rsidRPr="00A911BA">
        <w:rPr>
          <w:rFonts w:ascii="Times New Roman" w:eastAsia="Times New Roman" w:hAnsi="Times New Roman" w:cs="Times New Roman"/>
          <w:sz w:val="24"/>
          <w:szCs w:val="24"/>
          <w:lang w:eastAsia="pl-PL"/>
        </w:rPr>
        <w:t>Pzp</w:t>
      </w:r>
      <w:proofErr w:type="spellEnd"/>
      <w:r w:rsidRPr="00A911BA">
        <w:rPr>
          <w:rFonts w:ascii="Times New Roman" w:eastAsia="Times New Roman" w:hAnsi="Times New Roman" w:cs="Times New Roman"/>
          <w:sz w:val="24"/>
          <w:szCs w:val="24"/>
          <w:lang w:eastAsia="pl-PL"/>
        </w:rPr>
        <w:t xml:space="preserve"> Zamawiający samodzielnie pobiera odpis z właściwego rejestru lub z centralnej ewidencji i </w:t>
      </w:r>
      <w:proofErr w:type="spellStart"/>
      <w:r w:rsidRPr="00A911BA">
        <w:rPr>
          <w:rFonts w:ascii="Times New Roman" w:eastAsia="Times New Roman" w:hAnsi="Times New Roman" w:cs="Times New Roman"/>
          <w:sz w:val="24"/>
          <w:szCs w:val="24"/>
          <w:lang w:eastAsia="pl-PL"/>
        </w:rPr>
        <w:t>informacji</w:t>
      </w:r>
      <w:proofErr w:type="spellEnd"/>
      <w:r w:rsidRPr="00A911BA">
        <w:rPr>
          <w:rFonts w:ascii="Times New Roman" w:eastAsia="Times New Roman" w:hAnsi="Times New Roman" w:cs="Times New Roman"/>
          <w:sz w:val="24"/>
          <w:szCs w:val="24"/>
          <w:lang w:eastAsia="pl-PL"/>
        </w:rPr>
        <w:t xml:space="preserve">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sidRPr="00A911BA">
        <w:rPr>
          <w:rFonts w:ascii="Times New Roman" w:eastAsia="Times New Roman" w:hAnsi="Times New Roman" w:cs="Times New Roman"/>
          <w:sz w:val="24"/>
          <w:szCs w:val="24"/>
          <w:lang w:eastAsia="pl-PL"/>
        </w:rPr>
        <w:t>Dz.U</w:t>
      </w:r>
      <w:proofErr w:type="spellEnd"/>
      <w:r w:rsidRPr="00A911BA">
        <w:rPr>
          <w:rFonts w:ascii="Times New Roman" w:eastAsia="Times New Roman" w:hAnsi="Times New Roman" w:cs="Times New Roman"/>
          <w:sz w:val="24"/>
          <w:szCs w:val="24"/>
          <w:lang w:eastAsia="pl-PL"/>
        </w:rPr>
        <w:t xml:space="preserve">. z 2014 poz. 1114 oraz z 2016 poz.352).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b/>
          <w:bCs/>
          <w:sz w:val="24"/>
          <w:szCs w:val="24"/>
          <w:lang w:eastAsia="pl-PL"/>
        </w:rPr>
        <w:t>III.5.1) W ZAKRESIE SPEŁNIANIA WARUNKÓW UDZIAŁU W POSTĘPOWANIU:</w:t>
      </w:r>
      <w:r w:rsidRPr="00A911BA">
        <w:rPr>
          <w:rFonts w:ascii="Times New Roman" w:eastAsia="Times New Roman" w:hAnsi="Times New Roman" w:cs="Times New Roman"/>
          <w:sz w:val="24"/>
          <w:szCs w:val="24"/>
          <w:lang w:eastAsia="pl-PL"/>
        </w:rPr>
        <w:t xml:space="preserve"> </w:t>
      </w:r>
      <w:r w:rsidRPr="00A911BA">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A) wykaz wykonanych robót budowanych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t>
      </w:r>
      <w:r w:rsidRPr="00A911BA">
        <w:rPr>
          <w:rFonts w:ascii="Times New Roman" w:eastAsia="Times New Roman" w:hAnsi="Times New Roman" w:cs="Times New Roman"/>
          <w:sz w:val="24"/>
          <w:szCs w:val="24"/>
          <w:lang w:eastAsia="pl-PL"/>
        </w:rPr>
        <w:lastRenderedPageBreak/>
        <w:t xml:space="preserve">wykonane należycie, w szczególności </w:t>
      </w:r>
      <w:proofErr w:type="spellStart"/>
      <w:r w:rsidRPr="00A911BA">
        <w:rPr>
          <w:rFonts w:ascii="Times New Roman" w:eastAsia="Times New Roman" w:hAnsi="Times New Roman" w:cs="Times New Roman"/>
          <w:sz w:val="24"/>
          <w:szCs w:val="24"/>
          <w:lang w:eastAsia="pl-PL"/>
        </w:rPr>
        <w:t>informacji</w:t>
      </w:r>
      <w:proofErr w:type="spellEnd"/>
      <w:r w:rsidRPr="00A911BA">
        <w:rPr>
          <w:rFonts w:ascii="Times New Roman" w:eastAsia="Times New Roman" w:hAnsi="Times New Roman" w:cs="Times New Roman"/>
          <w:sz w:val="24"/>
          <w:szCs w:val="24"/>
          <w:lang w:eastAsia="pl-PL"/>
        </w:rPr>
        <w:t xml:space="preserve"> o tym, czy roboty budowlane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wskazać tych dokumentów –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w:t>
      </w:r>
      <w:proofErr w:type="spellStart"/>
      <w:r w:rsidRPr="00A911BA">
        <w:rPr>
          <w:rFonts w:ascii="Times New Roman" w:eastAsia="Times New Roman" w:hAnsi="Times New Roman" w:cs="Times New Roman"/>
          <w:sz w:val="24"/>
          <w:szCs w:val="24"/>
          <w:lang w:eastAsia="pl-PL"/>
        </w:rPr>
        <w:t>postępowania.B</w:t>
      </w:r>
      <w:proofErr w:type="spellEnd"/>
      <w:r w:rsidRPr="00A911BA">
        <w:rPr>
          <w:rFonts w:ascii="Times New Roman" w:eastAsia="Times New Roman" w:hAnsi="Times New Roman" w:cs="Times New Roman"/>
          <w:sz w:val="24"/>
          <w:szCs w:val="24"/>
          <w:lang w:eastAsia="pl-PL"/>
        </w:rPr>
        <w:t xml:space="preserve">) wykaz osób, skierowanych przez Wykonawcę do realizacji zamówienia, w szczególności odpowiedzialnych za kierowanie robotami budowlanymi, wraz z informacjami na temat ich kwalifikacji zawodowych, uprawnień, doświadczenia i wykształcenia niezbędnych do wykonania zamówienia, a także zakresu wykonywanych przez nich czynności oraz informacja o podstawie do dysponowania tymi osobami.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III.5.2) W ZAKRESIE KRYTERIÓW SELEKCJI:</w:t>
      </w:r>
      <w:r w:rsidRPr="00A911BA">
        <w:rPr>
          <w:rFonts w:ascii="Times New Roman" w:eastAsia="Times New Roman" w:hAnsi="Times New Roman" w:cs="Times New Roman"/>
          <w:sz w:val="24"/>
          <w:szCs w:val="24"/>
          <w:lang w:eastAsia="pl-PL"/>
        </w:rPr>
        <w:t xml:space="preserve"> </w:t>
      </w:r>
      <w:r w:rsidRPr="00A911BA">
        <w:rPr>
          <w:rFonts w:ascii="Times New Roman" w:eastAsia="Times New Roman" w:hAnsi="Times New Roman" w:cs="Times New Roman"/>
          <w:sz w:val="24"/>
          <w:szCs w:val="24"/>
          <w:lang w:eastAsia="pl-PL"/>
        </w:rPr>
        <w:br/>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b/>
          <w:bCs/>
          <w:sz w:val="24"/>
          <w:szCs w:val="24"/>
          <w:lang w:eastAsia="pl-PL"/>
        </w:rPr>
        <w:t xml:space="preserve">III.7) INNE DOKUMENTY NIE WYMIENIONE W </w:t>
      </w:r>
      <w:proofErr w:type="spellStart"/>
      <w:r w:rsidRPr="00A911BA">
        <w:rPr>
          <w:rFonts w:ascii="Times New Roman" w:eastAsia="Times New Roman" w:hAnsi="Times New Roman" w:cs="Times New Roman"/>
          <w:b/>
          <w:bCs/>
          <w:sz w:val="24"/>
          <w:szCs w:val="24"/>
          <w:lang w:eastAsia="pl-PL"/>
        </w:rPr>
        <w:t>pkt</w:t>
      </w:r>
      <w:proofErr w:type="spellEnd"/>
      <w:r w:rsidRPr="00A911BA">
        <w:rPr>
          <w:rFonts w:ascii="Times New Roman" w:eastAsia="Times New Roman" w:hAnsi="Times New Roman" w:cs="Times New Roman"/>
          <w:b/>
          <w:bCs/>
          <w:sz w:val="24"/>
          <w:szCs w:val="24"/>
          <w:lang w:eastAsia="pl-PL"/>
        </w:rPr>
        <w:t xml:space="preserve"> III.3) - III.6)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t xml:space="preserve">Dokumenty, o których mowa w SIWZ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roboty budowlane lub usługi, których wskazane zdolności dotyczą. Zamawiający ocenia, czy udostępniane Wykonawcy przez inne podmioty </w:t>
      </w:r>
      <w:r w:rsidRPr="00A911BA">
        <w:rPr>
          <w:rFonts w:ascii="Times New Roman" w:eastAsia="Times New Roman" w:hAnsi="Times New Roman" w:cs="Times New Roman"/>
          <w:sz w:val="24"/>
          <w:szCs w:val="24"/>
          <w:lang w:eastAsia="pl-PL"/>
        </w:rPr>
        <w:lastRenderedPageBreak/>
        <w:t xml:space="preserve">zdolności techniczne lub zawodowe, pozwalają na wykazanie przez Wykonawcę spełniania warunków udziału w postępowaniu oraz bada, czy nie zachodzą wobec tego podmiotu podstawy wykluczenia, o których mowa w art. 24 ust. 1 </w:t>
      </w:r>
      <w:proofErr w:type="spellStart"/>
      <w:r w:rsidRPr="00A911BA">
        <w:rPr>
          <w:rFonts w:ascii="Times New Roman" w:eastAsia="Times New Roman" w:hAnsi="Times New Roman" w:cs="Times New Roman"/>
          <w:sz w:val="24"/>
          <w:szCs w:val="24"/>
          <w:lang w:eastAsia="pl-PL"/>
        </w:rPr>
        <w:t>pkt</w:t>
      </w:r>
      <w:proofErr w:type="spellEnd"/>
      <w:r w:rsidRPr="00A911BA">
        <w:rPr>
          <w:rFonts w:ascii="Times New Roman" w:eastAsia="Times New Roman" w:hAnsi="Times New Roman" w:cs="Times New Roman"/>
          <w:sz w:val="24"/>
          <w:szCs w:val="24"/>
          <w:lang w:eastAsia="pl-PL"/>
        </w:rPr>
        <w:t xml:space="preserve"> 13–22 i ust. 5 </w:t>
      </w:r>
      <w:proofErr w:type="spellStart"/>
      <w:r w:rsidRPr="00A911BA">
        <w:rPr>
          <w:rFonts w:ascii="Times New Roman" w:eastAsia="Times New Roman" w:hAnsi="Times New Roman" w:cs="Times New Roman"/>
          <w:sz w:val="24"/>
          <w:szCs w:val="24"/>
          <w:lang w:eastAsia="pl-PL"/>
        </w:rPr>
        <w:t>pkt</w:t>
      </w:r>
      <w:proofErr w:type="spellEnd"/>
      <w:r w:rsidRPr="00A911BA">
        <w:rPr>
          <w:rFonts w:ascii="Times New Roman" w:eastAsia="Times New Roman" w:hAnsi="Times New Roman" w:cs="Times New Roman"/>
          <w:sz w:val="24"/>
          <w:szCs w:val="24"/>
          <w:lang w:eastAsia="pl-PL"/>
        </w:rPr>
        <w:t xml:space="preserve"> 1,2,4 </w:t>
      </w:r>
      <w:proofErr w:type="spellStart"/>
      <w:r w:rsidRPr="00A911BA">
        <w:rPr>
          <w:rFonts w:ascii="Times New Roman" w:eastAsia="Times New Roman" w:hAnsi="Times New Roman" w:cs="Times New Roman"/>
          <w:sz w:val="24"/>
          <w:szCs w:val="24"/>
          <w:lang w:eastAsia="pl-PL"/>
        </w:rPr>
        <w:t>p.z.p</w:t>
      </w:r>
      <w:proofErr w:type="spellEnd"/>
      <w:r w:rsidRPr="00A911BA">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lub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zamierza powierzyć wykonanie części zamówienia podwykonawcom, w celu wykazania braku istnienia wobec nich podstaw wykluczenia z udziału w postępowaniu zamieszcza informacje o Podwykonawcach w oświadczeniu, o którym mowa w art. 25 a ust.1 </w:t>
      </w:r>
      <w:proofErr w:type="spellStart"/>
      <w:r w:rsidRPr="00A911BA">
        <w:rPr>
          <w:rFonts w:ascii="Times New Roman" w:eastAsia="Times New Roman" w:hAnsi="Times New Roman" w:cs="Times New Roman"/>
          <w:sz w:val="24"/>
          <w:szCs w:val="24"/>
          <w:lang w:eastAsia="pl-PL"/>
        </w:rPr>
        <w:t>P.z.p</w:t>
      </w:r>
      <w:proofErr w:type="spellEnd"/>
      <w:r w:rsidRPr="00A911BA">
        <w:rPr>
          <w:rFonts w:ascii="Times New Roman" w:eastAsia="Times New Roman" w:hAnsi="Times New Roman" w:cs="Times New Roman"/>
          <w:sz w:val="24"/>
          <w:szCs w:val="24"/>
          <w:lang w:eastAsia="pl-PL"/>
        </w:rPr>
        <w:t xml:space="preserve">., jeżeli wartość zamówienia jest mniejsza niż kwoty określone w przepisach wydanych na podstawie art. 11 ust. 8 </w:t>
      </w:r>
      <w:proofErr w:type="spellStart"/>
      <w:r w:rsidRPr="00A911BA">
        <w:rPr>
          <w:rFonts w:ascii="Times New Roman" w:eastAsia="Times New Roman" w:hAnsi="Times New Roman" w:cs="Times New Roman"/>
          <w:sz w:val="24"/>
          <w:szCs w:val="24"/>
          <w:lang w:eastAsia="pl-PL"/>
        </w:rPr>
        <w:t>p.z.p</w:t>
      </w:r>
      <w:proofErr w:type="spellEnd"/>
      <w:r w:rsidRPr="00A911BA">
        <w:rPr>
          <w:rFonts w:ascii="Times New Roman" w:eastAsia="Times New Roman" w:hAnsi="Times New Roman" w:cs="Times New Roman"/>
          <w:sz w:val="24"/>
          <w:szCs w:val="24"/>
          <w:lang w:eastAsia="pl-PL"/>
        </w:rPr>
        <w:t xml:space="preserve">. Wykonawca, który powołuje się na zasoby innych podmiotów, w celu wykazania braku istnienia wobec nich podstaw wykluczenia oraz spełniania, w zakresie, w jakim powołuje się na ich zasoby, warunków udziału w postępowaniu lub kryteriów selekcji: 1) zamieszcza informacje o tych podmiotach w oświadczeniu, o spełnianiu warunków i braku podstaw do wykluczenia – jeżeli wartość zamówienia jest mniejsza niż kwoty określone w przepisach wydanych na podstawie art. 11 ust. 8 </w:t>
      </w:r>
      <w:proofErr w:type="spellStart"/>
      <w:r w:rsidRPr="00A911BA">
        <w:rPr>
          <w:rFonts w:ascii="Times New Roman" w:eastAsia="Times New Roman" w:hAnsi="Times New Roman" w:cs="Times New Roman"/>
          <w:sz w:val="24"/>
          <w:szCs w:val="24"/>
          <w:lang w:eastAsia="pl-PL"/>
        </w:rPr>
        <w:t>P.z.p.Jeżeli</w:t>
      </w:r>
      <w:proofErr w:type="spellEnd"/>
      <w:r w:rsidRPr="00A911BA">
        <w:rPr>
          <w:rFonts w:ascii="Times New Roman" w:eastAsia="Times New Roman" w:hAnsi="Times New Roman" w:cs="Times New Roman"/>
          <w:sz w:val="24"/>
          <w:szCs w:val="24"/>
          <w:lang w:eastAsia="pl-PL"/>
        </w:rPr>
        <w:t xml:space="preserve">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A911BA">
        <w:rPr>
          <w:rFonts w:ascii="Times New Roman" w:eastAsia="Times New Roman" w:hAnsi="Times New Roman" w:cs="Times New Roman"/>
          <w:sz w:val="24"/>
          <w:szCs w:val="24"/>
          <w:lang w:eastAsia="pl-PL"/>
        </w:rPr>
        <w:t>Dz.U</w:t>
      </w:r>
      <w:proofErr w:type="spellEnd"/>
      <w:r w:rsidRPr="00A911BA">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5.5.1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sporządzone w języku obcym są składane wraz z tłumaczeniem na język </w:t>
      </w:r>
      <w:proofErr w:type="spellStart"/>
      <w:r w:rsidRPr="00A911BA">
        <w:rPr>
          <w:rFonts w:ascii="Times New Roman" w:eastAsia="Times New Roman" w:hAnsi="Times New Roman" w:cs="Times New Roman"/>
          <w:sz w:val="24"/>
          <w:szCs w:val="24"/>
          <w:lang w:eastAsia="pl-PL"/>
        </w:rPr>
        <w:t>polski.Wykonawcy</w:t>
      </w:r>
      <w:proofErr w:type="spellEnd"/>
      <w:r w:rsidRPr="00A911BA">
        <w:rPr>
          <w:rFonts w:ascii="Times New Roman" w:eastAsia="Times New Roman" w:hAnsi="Times New Roman" w:cs="Times New Roman"/>
          <w:sz w:val="24"/>
          <w:szCs w:val="24"/>
          <w:lang w:eastAsia="pl-PL"/>
        </w:rPr>
        <w:t xml:space="preserve">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A911BA">
        <w:rPr>
          <w:rFonts w:ascii="Times New Roman" w:eastAsia="Times New Roman" w:hAnsi="Times New Roman" w:cs="Times New Roman"/>
          <w:sz w:val="24"/>
          <w:szCs w:val="24"/>
          <w:lang w:eastAsia="pl-PL"/>
        </w:rPr>
        <w:t>p.z.p</w:t>
      </w:r>
      <w:proofErr w:type="spellEnd"/>
      <w:r w:rsidRPr="00A911BA">
        <w:rPr>
          <w:rFonts w:ascii="Times New Roman" w:eastAsia="Times New Roman" w:hAnsi="Times New Roman" w:cs="Times New Roman"/>
          <w:sz w:val="24"/>
          <w:szCs w:val="24"/>
          <w:lang w:eastAsia="pl-PL"/>
        </w:rPr>
        <w:t xml:space="preserve">. składa każdy z wykonawców wspólnie </w:t>
      </w:r>
      <w:r w:rsidRPr="00A911BA">
        <w:rPr>
          <w:rFonts w:ascii="Times New Roman" w:eastAsia="Times New Roman" w:hAnsi="Times New Roman" w:cs="Times New Roman"/>
          <w:sz w:val="24"/>
          <w:szCs w:val="24"/>
          <w:lang w:eastAsia="pl-PL"/>
        </w:rPr>
        <w:lastRenderedPageBreak/>
        <w:t xml:space="preserve">ubiegających się o zamówienie. Dokumenty te potwierdzają spełnianie warunków udziału w postępowaniu, brak podstaw wykluczenia w zakresie, w którym każdy z wykonawców wykazuje spełnianie warunków udziału w postępowaniu, brak podstaw </w:t>
      </w:r>
      <w:proofErr w:type="spellStart"/>
      <w:r w:rsidRPr="00A911BA">
        <w:rPr>
          <w:rFonts w:ascii="Times New Roman" w:eastAsia="Times New Roman" w:hAnsi="Times New Roman" w:cs="Times New Roman"/>
          <w:sz w:val="24"/>
          <w:szCs w:val="24"/>
          <w:lang w:eastAsia="pl-PL"/>
        </w:rPr>
        <w:t>wykluczenia.Oferta</w:t>
      </w:r>
      <w:proofErr w:type="spellEnd"/>
      <w:r w:rsidRPr="00A911BA">
        <w:rPr>
          <w:rFonts w:ascii="Times New Roman" w:eastAsia="Times New Roman" w:hAnsi="Times New Roman" w:cs="Times New Roman"/>
          <w:sz w:val="24"/>
          <w:szCs w:val="24"/>
          <w:lang w:eastAsia="pl-PL"/>
        </w:rPr>
        <w:t xml:space="preserve">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u w:val="single"/>
          <w:lang w:eastAsia="pl-PL"/>
        </w:rPr>
        <w:t xml:space="preserve">SEKCJA IV: PROCEDURA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b/>
          <w:bCs/>
          <w:sz w:val="24"/>
          <w:szCs w:val="24"/>
          <w:lang w:eastAsia="pl-PL"/>
        </w:rPr>
        <w:t xml:space="preserve">IV.1) OPIS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 xml:space="preserve">IV.1.1) Tryb udzielenia zamówienia: </w:t>
      </w:r>
      <w:r w:rsidRPr="00A911BA">
        <w:rPr>
          <w:rFonts w:ascii="Times New Roman" w:eastAsia="Times New Roman" w:hAnsi="Times New Roman" w:cs="Times New Roman"/>
          <w:sz w:val="24"/>
          <w:szCs w:val="24"/>
          <w:lang w:eastAsia="pl-PL"/>
        </w:rPr>
        <w:t xml:space="preserve">Przetarg nieograniczony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IV.1.2) Zamawiający żąda wniesienia wadium:</w:t>
      </w:r>
      <w:r w:rsidRPr="00A911BA">
        <w:rPr>
          <w:rFonts w:ascii="Times New Roman" w:eastAsia="Times New Roman" w:hAnsi="Times New Roman" w:cs="Times New Roman"/>
          <w:sz w:val="24"/>
          <w:szCs w:val="24"/>
          <w:lang w:eastAsia="pl-PL"/>
        </w:rPr>
        <w:t xml:space="preserve">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t xml:space="preserve">Tak </w:t>
      </w:r>
      <w:r w:rsidRPr="00A911BA">
        <w:rPr>
          <w:rFonts w:ascii="Times New Roman" w:eastAsia="Times New Roman" w:hAnsi="Times New Roman" w:cs="Times New Roman"/>
          <w:sz w:val="24"/>
          <w:szCs w:val="24"/>
          <w:lang w:eastAsia="pl-PL"/>
        </w:rPr>
        <w:br/>
        <w:t xml:space="preserve">Informacja na temat wadium </w:t>
      </w:r>
      <w:r w:rsidRPr="00A911BA">
        <w:rPr>
          <w:rFonts w:ascii="Times New Roman" w:eastAsia="Times New Roman" w:hAnsi="Times New Roman" w:cs="Times New Roman"/>
          <w:sz w:val="24"/>
          <w:szCs w:val="24"/>
          <w:lang w:eastAsia="pl-PL"/>
        </w:rPr>
        <w:br/>
        <w:t xml:space="preserve">Zamawiający żąda od Wykonawców wniesienia wadium w wysokości: 10 000,00 PLN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IV.1.3) Przewiduje się udzielenie zaliczek na poczet wykonania zamówienia:</w:t>
      </w:r>
      <w:r w:rsidRPr="00A911BA">
        <w:rPr>
          <w:rFonts w:ascii="Times New Roman" w:eastAsia="Times New Roman" w:hAnsi="Times New Roman" w:cs="Times New Roman"/>
          <w:sz w:val="24"/>
          <w:szCs w:val="24"/>
          <w:lang w:eastAsia="pl-PL"/>
        </w:rPr>
        <w:t xml:space="preserve">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t xml:space="preserve">Nie </w:t>
      </w:r>
      <w:r w:rsidRPr="00A911BA">
        <w:rPr>
          <w:rFonts w:ascii="Times New Roman" w:eastAsia="Times New Roman" w:hAnsi="Times New Roman" w:cs="Times New Roman"/>
          <w:sz w:val="24"/>
          <w:szCs w:val="24"/>
          <w:lang w:eastAsia="pl-PL"/>
        </w:rPr>
        <w:br/>
        <w:t xml:space="preserve">Należy podać informacje na temat udzielania zaliczek: </w:t>
      </w:r>
      <w:r w:rsidRPr="00A911BA">
        <w:rPr>
          <w:rFonts w:ascii="Times New Roman" w:eastAsia="Times New Roman" w:hAnsi="Times New Roman" w:cs="Times New Roman"/>
          <w:sz w:val="24"/>
          <w:szCs w:val="24"/>
          <w:lang w:eastAsia="pl-PL"/>
        </w:rPr>
        <w:br/>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t xml:space="preserve">Nie </w:t>
      </w:r>
      <w:r w:rsidRPr="00A911BA">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A911BA">
        <w:rPr>
          <w:rFonts w:ascii="Times New Roman" w:eastAsia="Times New Roman" w:hAnsi="Times New Roman" w:cs="Times New Roman"/>
          <w:sz w:val="24"/>
          <w:szCs w:val="24"/>
          <w:lang w:eastAsia="pl-PL"/>
        </w:rPr>
        <w:br/>
        <w:t xml:space="preserve">Nie </w:t>
      </w:r>
      <w:r w:rsidRPr="00A911BA">
        <w:rPr>
          <w:rFonts w:ascii="Times New Roman" w:eastAsia="Times New Roman" w:hAnsi="Times New Roman" w:cs="Times New Roman"/>
          <w:sz w:val="24"/>
          <w:szCs w:val="24"/>
          <w:lang w:eastAsia="pl-PL"/>
        </w:rPr>
        <w:br/>
        <w:t xml:space="preserve">Informacje dodatkowe: </w:t>
      </w:r>
      <w:r w:rsidRPr="00A911BA">
        <w:rPr>
          <w:rFonts w:ascii="Times New Roman" w:eastAsia="Times New Roman" w:hAnsi="Times New Roman" w:cs="Times New Roman"/>
          <w:sz w:val="24"/>
          <w:szCs w:val="24"/>
          <w:lang w:eastAsia="pl-PL"/>
        </w:rPr>
        <w:br/>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 xml:space="preserve">IV.1.5.) Wymaga się złożenia oferty wariantowej: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t xml:space="preserve">Nie </w:t>
      </w:r>
      <w:r w:rsidRPr="00A911BA">
        <w:rPr>
          <w:rFonts w:ascii="Times New Roman" w:eastAsia="Times New Roman" w:hAnsi="Times New Roman" w:cs="Times New Roman"/>
          <w:sz w:val="24"/>
          <w:szCs w:val="24"/>
          <w:lang w:eastAsia="pl-PL"/>
        </w:rPr>
        <w:br/>
        <w:t xml:space="preserve">Dopuszcza się złożenie oferty wariantowej </w:t>
      </w:r>
      <w:r w:rsidRPr="00A911BA">
        <w:rPr>
          <w:rFonts w:ascii="Times New Roman" w:eastAsia="Times New Roman" w:hAnsi="Times New Roman" w:cs="Times New Roman"/>
          <w:sz w:val="24"/>
          <w:szCs w:val="24"/>
          <w:lang w:eastAsia="pl-PL"/>
        </w:rPr>
        <w:br/>
        <w:t xml:space="preserve">Nie </w:t>
      </w:r>
      <w:r w:rsidRPr="00A911BA">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A911BA">
        <w:rPr>
          <w:rFonts w:ascii="Times New Roman" w:eastAsia="Times New Roman" w:hAnsi="Times New Roman" w:cs="Times New Roman"/>
          <w:sz w:val="24"/>
          <w:szCs w:val="24"/>
          <w:lang w:eastAsia="pl-PL"/>
        </w:rPr>
        <w:br/>
        <w:t xml:space="preserve">Nie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t xml:space="preserve">Liczba wykonawców   </w:t>
      </w:r>
      <w:r w:rsidRPr="00A911BA">
        <w:rPr>
          <w:rFonts w:ascii="Times New Roman" w:eastAsia="Times New Roman" w:hAnsi="Times New Roman" w:cs="Times New Roman"/>
          <w:sz w:val="24"/>
          <w:szCs w:val="24"/>
          <w:lang w:eastAsia="pl-PL"/>
        </w:rPr>
        <w:br/>
        <w:t xml:space="preserve">Przewidywana minimalna liczba wykonawców </w:t>
      </w:r>
      <w:r w:rsidRPr="00A911BA">
        <w:rPr>
          <w:rFonts w:ascii="Times New Roman" w:eastAsia="Times New Roman" w:hAnsi="Times New Roman" w:cs="Times New Roman"/>
          <w:sz w:val="24"/>
          <w:szCs w:val="24"/>
          <w:lang w:eastAsia="pl-PL"/>
        </w:rPr>
        <w:br/>
        <w:t xml:space="preserve">Maksymalna liczba wykonawców   </w:t>
      </w:r>
      <w:r w:rsidRPr="00A911BA">
        <w:rPr>
          <w:rFonts w:ascii="Times New Roman" w:eastAsia="Times New Roman" w:hAnsi="Times New Roman" w:cs="Times New Roman"/>
          <w:sz w:val="24"/>
          <w:szCs w:val="24"/>
          <w:lang w:eastAsia="pl-PL"/>
        </w:rPr>
        <w:br/>
        <w:t xml:space="preserve">Kryteria selekcji wykonawców: </w:t>
      </w:r>
      <w:r w:rsidRPr="00A911BA">
        <w:rPr>
          <w:rFonts w:ascii="Times New Roman" w:eastAsia="Times New Roman" w:hAnsi="Times New Roman" w:cs="Times New Roman"/>
          <w:sz w:val="24"/>
          <w:szCs w:val="24"/>
          <w:lang w:eastAsia="pl-PL"/>
        </w:rPr>
        <w:br/>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 xml:space="preserve">IV.1.7) Informacje na temat umowy ramowej lub dynamicznego systemu zakupów: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lastRenderedPageBreak/>
        <w:t xml:space="preserve">Umowa ramowa będzie zawarta: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br/>
        <w:t xml:space="preserve">Czy przewiduje się ograniczenie liczby uczestników umowy ramowej: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br/>
        <w:t xml:space="preserve">Przewidziana maksymalna liczba uczestników umowy ramowej: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br/>
        <w:t xml:space="preserve">Informacje dodatkowe: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br/>
        <w:t xml:space="preserve">Zamówienie obejmuje ustanowienie dynamicznego systemu zakupów: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br/>
        <w:t xml:space="preserve">Informacje dodatkowe: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br/>
        <w:t xml:space="preserve">Przewiduje się pobranie ze złożonych katalogów elektronicznych </w:t>
      </w:r>
      <w:proofErr w:type="spellStart"/>
      <w:r w:rsidRPr="00A911BA">
        <w:rPr>
          <w:rFonts w:ascii="Times New Roman" w:eastAsia="Times New Roman" w:hAnsi="Times New Roman" w:cs="Times New Roman"/>
          <w:sz w:val="24"/>
          <w:szCs w:val="24"/>
          <w:lang w:eastAsia="pl-PL"/>
        </w:rPr>
        <w:t>informacji</w:t>
      </w:r>
      <w:proofErr w:type="spellEnd"/>
      <w:r w:rsidRPr="00A911BA">
        <w:rPr>
          <w:rFonts w:ascii="Times New Roman" w:eastAsia="Times New Roman" w:hAnsi="Times New Roman" w:cs="Times New Roman"/>
          <w:sz w:val="24"/>
          <w:szCs w:val="24"/>
          <w:lang w:eastAsia="pl-PL"/>
        </w:rPr>
        <w:t xml:space="preserve"> potrzebnych do sporządzenia ofert w ramach umowy ramowej/dynamicznego systemu zakupów: </w:t>
      </w:r>
      <w:r w:rsidRPr="00A911BA">
        <w:rPr>
          <w:rFonts w:ascii="Times New Roman" w:eastAsia="Times New Roman" w:hAnsi="Times New Roman" w:cs="Times New Roman"/>
          <w:sz w:val="24"/>
          <w:szCs w:val="24"/>
          <w:lang w:eastAsia="pl-PL"/>
        </w:rPr>
        <w:br/>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 xml:space="preserve">IV.1.8) Aukcja elektroniczna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 xml:space="preserve">Przewidziane jest przeprowadzenie aukcji elektronicznej </w:t>
      </w:r>
      <w:r w:rsidRPr="00A911BA">
        <w:rPr>
          <w:rFonts w:ascii="Times New Roman" w:eastAsia="Times New Roman" w:hAnsi="Times New Roman" w:cs="Times New Roman"/>
          <w:i/>
          <w:iCs/>
          <w:sz w:val="24"/>
          <w:szCs w:val="24"/>
          <w:lang w:eastAsia="pl-PL"/>
        </w:rPr>
        <w:t xml:space="preserve">(przetarg nieograniczony, przetarg ograniczony, negocjacje z ogłoszeniem) </w:t>
      </w:r>
      <w:r w:rsidRPr="00A911BA">
        <w:rPr>
          <w:rFonts w:ascii="Times New Roman" w:eastAsia="Times New Roman" w:hAnsi="Times New Roman" w:cs="Times New Roman"/>
          <w:sz w:val="24"/>
          <w:szCs w:val="24"/>
          <w:lang w:eastAsia="pl-PL"/>
        </w:rPr>
        <w:br/>
        <w:t xml:space="preserve">Należy podać adres strony internetowej, na której aukcja będzie prowadzona: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A911BA">
        <w:rPr>
          <w:rFonts w:ascii="Times New Roman" w:eastAsia="Times New Roman" w:hAnsi="Times New Roman" w:cs="Times New Roman"/>
          <w:sz w:val="24"/>
          <w:szCs w:val="24"/>
          <w:lang w:eastAsia="pl-PL"/>
        </w:rPr>
        <w:t xml:space="preserve">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A911BA">
        <w:rPr>
          <w:rFonts w:ascii="Times New Roman" w:eastAsia="Times New Roman" w:hAnsi="Times New Roman" w:cs="Times New Roman"/>
          <w:sz w:val="24"/>
          <w:szCs w:val="24"/>
          <w:lang w:eastAsia="pl-PL"/>
        </w:rPr>
        <w:br/>
        <w:t xml:space="preserve">Informacje dotyczące przebiegu aukcji elektronicznej: </w:t>
      </w:r>
      <w:r w:rsidRPr="00A911BA">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A911BA">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A911BA">
        <w:rPr>
          <w:rFonts w:ascii="Times New Roman" w:eastAsia="Times New Roman" w:hAnsi="Times New Roman" w:cs="Times New Roman"/>
          <w:sz w:val="24"/>
          <w:szCs w:val="24"/>
          <w:lang w:eastAsia="pl-PL"/>
        </w:rPr>
        <w:br/>
        <w:t xml:space="preserve">Wymagania dotyczące rejestracji i identyfikacji wykonawców w aukcji elektronicznej: </w:t>
      </w:r>
      <w:r w:rsidRPr="00A911BA">
        <w:rPr>
          <w:rFonts w:ascii="Times New Roman" w:eastAsia="Times New Roman" w:hAnsi="Times New Roman" w:cs="Times New Roman"/>
          <w:sz w:val="24"/>
          <w:szCs w:val="24"/>
          <w:lang w:eastAsia="pl-PL"/>
        </w:rPr>
        <w:br/>
        <w:t xml:space="preserve">Informacje o liczbie etapów aukcji elektronicznej i czasie ich trwania: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br/>
        <w:t xml:space="preserve">Czas trwania: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A911BA">
        <w:rPr>
          <w:rFonts w:ascii="Times New Roman" w:eastAsia="Times New Roman" w:hAnsi="Times New Roman" w:cs="Times New Roman"/>
          <w:sz w:val="24"/>
          <w:szCs w:val="24"/>
          <w:lang w:eastAsia="pl-PL"/>
        </w:rPr>
        <w:br/>
        <w:t xml:space="preserve">Warunki zamknięcia aukcji elektronicznej: </w:t>
      </w:r>
      <w:r w:rsidRPr="00A911BA">
        <w:rPr>
          <w:rFonts w:ascii="Times New Roman" w:eastAsia="Times New Roman" w:hAnsi="Times New Roman" w:cs="Times New Roman"/>
          <w:sz w:val="24"/>
          <w:szCs w:val="24"/>
          <w:lang w:eastAsia="pl-PL"/>
        </w:rPr>
        <w:br/>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 xml:space="preserve">IV.2) KRYTERIA OCENY OFERT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lastRenderedPageBreak/>
        <w:t xml:space="preserve">IV.2.1) Kryteria oceny ofert: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IV.2.2) Kryteria</w:t>
      </w:r>
      <w:r w:rsidRPr="00A911BA">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490"/>
        <w:gridCol w:w="1016"/>
      </w:tblGrid>
      <w:tr w:rsidR="00A911BA" w:rsidRPr="00A911BA" w:rsidTr="00A911BA">
        <w:tc>
          <w:tcPr>
            <w:tcW w:w="0" w:type="auto"/>
            <w:tcBorders>
              <w:top w:val="single" w:sz="6" w:space="0" w:color="000000"/>
              <w:left w:val="single" w:sz="6" w:space="0" w:color="000000"/>
              <w:bottom w:val="single" w:sz="6" w:space="0" w:color="000000"/>
              <w:right w:val="single" w:sz="6" w:space="0" w:color="000000"/>
            </w:tcBorders>
            <w:vAlign w:val="center"/>
            <w:hideMark/>
          </w:tcPr>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t>Znaczenie</w:t>
            </w:r>
          </w:p>
        </w:tc>
      </w:tr>
      <w:tr w:rsidR="00A911BA" w:rsidRPr="00A911BA" w:rsidTr="00A911BA">
        <w:tc>
          <w:tcPr>
            <w:tcW w:w="0" w:type="auto"/>
            <w:tcBorders>
              <w:top w:val="single" w:sz="6" w:space="0" w:color="000000"/>
              <w:left w:val="single" w:sz="6" w:space="0" w:color="000000"/>
              <w:bottom w:val="single" w:sz="6" w:space="0" w:color="000000"/>
              <w:right w:val="single" w:sz="6" w:space="0" w:color="000000"/>
            </w:tcBorders>
            <w:vAlign w:val="center"/>
            <w:hideMark/>
          </w:tcPr>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t>60,00</w:t>
            </w:r>
          </w:p>
        </w:tc>
      </w:tr>
      <w:tr w:rsidR="00A911BA" w:rsidRPr="00A911BA" w:rsidTr="00A911BA">
        <w:tc>
          <w:tcPr>
            <w:tcW w:w="0" w:type="auto"/>
            <w:tcBorders>
              <w:top w:val="single" w:sz="6" w:space="0" w:color="000000"/>
              <w:left w:val="single" w:sz="6" w:space="0" w:color="000000"/>
              <w:bottom w:val="single" w:sz="6" w:space="0" w:color="000000"/>
              <w:right w:val="single" w:sz="6" w:space="0" w:color="000000"/>
            </w:tcBorders>
            <w:vAlign w:val="center"/>
            <w:hideMark/>
          </w:tcPr>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t xml:space="preserve">okres gwarancji i rękojmi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t>40,00</w:t>
            </w:r>
          </w:p>
        </w:tc>
      </w:tr>
    </w:tbl>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A911BA">
        <w:rPr>
          <w:rFonts w:ascii="Times New Roman" w:eastAsia="Times New Roman" w:hAnsi="Times New Roman" w:cs="Times New Roman"/>
          <w:b/>
          <w:bCs/>
          <w:sz w:val="24"/>
          <w:szCs w:val="24"/>
          <w:lang w:eastAsia="pl-PL"/>
        </w:rPr>
        <w:t>Pzp</w:t>
      </w:r>
      <w:proofErr w:type="spellEnd"/>
      <w:r w:rsidRPr="00A911BA">
        <w:rPr>
          <w:rFonts w:ascii="Times New Roman" w:eastAsia="Times New Roman" w:hAnsi="Times New Roman" w:cs="Times New Roman"/>
          <w:b/>
          <w:bCs/>
          <w:sz w:val="24"/>
          <w:szCs w:val="24"/>
          <w:lang w:eastAsia="pl-PL"/>
        </w:rPr>
        <w:t xml:space="preserve"> </w:t>
      </w:r>
      <w:r w:rsidRPr="00A911BA">
        <w:rPr>
          <w:rFonts w:ascii="Times New Roman" w:eastAsia="Times New Roman" w:hAnsi="Times New Roman" w:cs="Times New Roman"/>
          <w:sz w:val="24"/>
          <w:szCs w:val="24"/>
          <w:lang w:eastAsia="pl-PL"/>
        </w:rPr>
        <w:t xml:space="preserve">(przetarg nieograniczony) </w:t>
      </w:r>
      <w:r w:rsidRPr="00A911BA">
        <w:rPr>
          <w:rFonts w:ascii="Times New Roman" w:eastAsia="Times New Roman" w:hAnsi="Times New Roman" w:cs="Times New Roman"/>
          <w:sz w:val="24"/>
          <w:szCs w:val="24"/>
          <w:lang w:eastAsia="pl-PL"/>
        </w:rPr>
        <w:br/>
        <w:t xml:space="preserve">Tak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 xml:space="preserve">IV.3) Negocjacje z ogłoszeniem, dialog konkurencyjny, partnerstwo innowacyjne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IV.3.1) Informacje na temat negocjacji z ogłoszeniem</w:t>
      </w:r>
      <w:r w:rsidRPr="00A911BA">
        <w:rPr>
          <w:rFonts w:ascii="Times New Roman" w:eastAsia="Times New Roman" w:hAnsi="Times New Roman" w:cs="Times New Roman"/>
          <w:sz w:val="24"/>
          <w:szCs w:val="24"/>
          <w:lang w:eastAsia="pl-PL"/>
        </w:rPr>
        <w:t xml:space="preserve"> </w:t>
      </w:r>
      <w:r w:rsidRPr="00A911BA">
        <w:rPr>
          <w:rFonts w:ascii="Times New Roman" w:eastAsia="Times New Roman" w:hAnsi="Times New Roman" w:cs="Times New Roman"/>
          <w:sz w:val="24"/>
          <w:szCs w:val="24"/>
          <w:lang w:eastAsia="pl-PL"/>
        </w:rPr>
        <w:br/>
        <w:t xml:space="preserve">Minimalne wymagania, które muszą spełniać wszystkie oferty: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A911BA">
        <w:rPr>
          <w:rFonts w:ascii="Times New Roman" w:eastAsia="Times New Roman" w:hAnsi="Times New Roman" w:cs="Times New Roman"/>
          <w:sz w:val="24"/>
          <w:szCs w:val="24"/>
          <w:lang w:eastAsia="pl-PL"/>
        </w:rPr>
        <w:br/>
        <w:t xml:space="preserve">Przewidziany jest podział negocjacji na etapy w celu ograniczenia liczby ofert: </w:t>
      </w:r>
      <w:r w:rsidRPr="00A911BA">
        <w:rPr>
          <w:rFonts w:ascii="Times New Roman" w:eastAsia="Times New Roman" w:hAnsi="Times New Roman" w:cs="Times New Roman"/>
          <w:sz w:val="24"/>
          <w:szCs w:val="24"/>
          <w:lang w:eastAsia="pl-PL"/>
        </w:rPr>
        <w:br/>
        <w:t xml:space="preserve">Należy podać informacje na temat etapów negocjacji (w tym liczbę etapów):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br/>
        <w:t xml:space="preserve">Informacje dodatkowe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IV.3.2) Informacje na temat dialogu konkurencyjnego</w:t>
      </w:r>
      <w:r w:rsidRPr="00A911BA">
        <w:rPr>
          <w:rFonts w:ascii="Times New Roman" w:eastAsia="Times New Roman" w:hAnsi="Times New Roman" w:cs="Times New Roman"/>
          <w:sz w:val="24"/>
          <w:szCs w:val="24"/>
          <w:lang w:eastAsia="pl-PL"/>
        </w:rPr>
        <w:t xml:space="preserve"> </w:t>
      </w:r>
      <w:r w:rsidRPr="00A911BA">
        <w:rPr>
          <w:rFonts w:ascii="Times New Roman" w:eastAsia="Times New Roman" w:hAnsi="Times New Roman" w:cs="Times New Roman"/>
          <w:sz w:val="24"/>
          <w:szCs w:val="24"/>
          <w:lang w:eastAsia="pl-PL"/>
        </w:rPr>
        <w:br/>
        <w:t xml:space="preserve">Opis potrzeb i wymagań zamawiającego lub informacja o sposobie uzyskania tego opisu: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br/>
        <w:t xml:space="preserve">Wstępny harmonogram postępowania: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br/>
        <w:t xml:space="preserve">Podział dialogu na etapy w celu ograniczenia liczby rozwiązań: </w:t>
      </w:r>
      <w:r w:rsidRPr="00A911BA">
        <w:rPr>
          <w:rFonts w:ascii="Times New Roman" w:eastAsia="Times New Roman" w:hAnsi="Times New Roman" w:cs="Times New Roman"/>
          <w:sz w:val="24"/>
          <w:szCs w:val="24"/>
          <w:lang w:eastAsia="pl-PL"/>
        </w:rPr>
        <w:br/>
        <w:t xml:space="preserve">Należy podać informacje na temat etapów dialogu: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br/>
        <w:t xml:space="preserve">Informacje dodatkowe: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IV.3.3) Informacje na temat partnerstwa innowacyjnego</w:t>
      </w:r>
      <w:r w:rsidRPr="00A911BA">
        <w:rPr>
          <w:rFonts w:ascii="Times New Roman" w:eastAsia="Times New Roman" w:hAnsi="Times New Roman" w:cs="Times New Roman"/>
          <w:sz w:val="24"/>
          <w:szCs w:val="24"/>
          <w:lang w:eastAsia="pl-PL"/>
        </w:rPr>
        <w:t xml:space="preserve"> </w:t>
      </w:r>
      <w:r w:rsidRPr="00A911BA">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br/>
        <w:t xml:space="preserve">Informacje dodatkowe: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 xml:space="preserve">IV.4) Licytacja elektroniczna </w:t>
      </w:r>
      <w:r w:rsidRPr="00A911BA">
        <w:rPr>
          <w:rFonts w:ascii="Times New Roman" w:eastAsia="Times New Roman" w:hAnsi="Times New Roman" w:cs="Times New Roman"/>
          <w:sz w:val="24"/>
          <w:szCs w:val="24"/>
          <w:lang w:eastAsia="pl-PL"/>
        </w:rPr>
        <w:br/>
        <w:t xml:space="preserve">Adres strony internetowej, na której będzie prowadzona licytacja elektroniczna: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lastRenderedPageBreak/>
        <w:t xml:space="preserve">Wymagania dotyczące rejestracji i identyfikacji wykonawców w licytacji elektronicznej, w tym wymagania techniczne urządzeń informatycznych: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t xml:space="preserve">Informacje o liczbie etapów licytacji elektronicznej i czasie ich trwania: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t xml:space="preserve">Czas trwania: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t xml:space="preserve">Termin składania wniosków o dopuszczenie do udziału w licytacji elektronicznej: </w:t>
      </w:r>
      <w:r w:rsidRPr="00A911BA">
        <w:rPr>
          <w:rFonts w:ascii="Times New Roman" w:eastAsia="Times New Roman" w:hAnsi="Times New Roman" w:cs="Times New Roman"/>
          <w:sz w:val="24"/>
          <w:szCs w:val="24"/>
          <w:lang w:eastAsia="pl-PL"/>
        </w:rPr>
        <w:br/>
        <w:t xml:space="preserve">Data: godzina: </w:t>
      </w:r>
      <w:r w:rsidRPr="00A911BA">
        <w:rPr>
          <w:rFonts w:ascii="Times New Roman" w:eastAsia="Times New Roman" w:hAnsi="Times New Roman" w:cs="Times New Roman"/>
          <w:sz w:val="24"/>
          <w:szCs w:val="24"/>
          <w:lang w:eastAsia="pl-PL"/>
        </w:rPr>
        <w:br/>
        <w:t xml:space="preserve">Termin otwarcia licytacji elektronicznej: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t xml:space="preserve">Termin i warunki zamknięcia licytacji elektronicznej: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br/>
        <w:t xml:space="preserve">Wymagania dotyczące zabezpieczenia należytego wykonania umowy: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lang w:eastAsia="pl-PL"/>
        </w:rPr>
        <w:br/>
        <w:t xml:space="preserve">Informacje dodatkowe: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r w:rsidRPr="00A911BA">
        <w:rPr>
          <w:rFonts w:ascii="Times New Roman" w:eastAsia="Times New Roman" w:hAnsi="Times New Roman" w:cs="Times New Roman"/>
          <w:b/>
          <w:bCs/>
          <w:sz w:val="24"/>
          <w:szCs w:val="24"/>
          <w:lang w:eastAsia="pl-PL"/>
        </w:rPr>
        <w:t>IV.5) ZMIANA UMOWY</w:t>
      </w:r>
      <w:r w:rsidRPr="00A911BA">
        <w:rPr>
          <w:rFonts w:ascii="Times New Roman" w:eastAsia="Times New Roman" w:hAnsi="Times New Roman" w:cs="Times New Roman"/>
          <w:sz w:val="24"/>
          <w:szCs w:val="24"/>
          <w:lang w:eastAsia="pl-PL"/>
        </w:rPr>
        <w:t xml:space="preserve">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A911BA">
        <w:rPr>
          <w:rFonts w:ascii="Times New Roman" w:eastAsia="Times New Roman" w:hAnsi="Times New Roman" w:cs="Times New Roman"/>
          <w:sz w:val="24"/>
          <w:szCs w:val="24"/>
          <w:lang w:eastAsia="pl-PL"/>
        </w:rPr>
        <w:t xml:space="preserve"> Tak </w:t>
      </w:r>
      <w:r w:rsidRPr="00A911BA">
        <w:rPr>
          <w:rFonts w:ascii="Times New Roman" w:eastAsia="Times New Roman" w:hAnsi="Times New Roman" w:cs="Times New Roman"/>
          <w:sz w:val="24"/>
          <w:szCs w:val="24"/>
          <w:lang w:eastAsia="pl-PL"/>
        </w:rPr>
        <w:br/>
        <w:t xml:space="preserve">Należy wskazać zakres, charakter zmian oraz warunki wprowadzenia zmian: </w:t>
      </w:r>
      <w:r w:rsidRPr="00A911BA">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3. Podstawą zmiany postanowień umowy jest pisemny wniosek Wykonawcy lub protokół konieczności, dokumentujące zaistnienie okoliczności skutkujących zmianą postanowień umowy. 4. Zamawiający przewiduje następujące okoliczności zmiany postanowień umowy: a) terminy realizacji - mogą ulec zmianie tylko na podstawie n/w przesłanek zaakceptowanych przez Zamawiającego i w przypadku, gdy zmiana terminu nie zagraża realizacji umowy zawartej z instytucją dofinansowującą lub gdy zostanie spisany aneks terminowy do umów o dofinansowanie. Sprawa każdorazowo będzie analizowana przez Zamawiającego i Inspektora Nadzoru - Wystąpią środki ochrony prawnej - wystąpią opóźnienia w przekazaniu terenu budowy/frontu robót wykonawcy robót z winy Zamawiającego; -wystąpią opóźnienia będące następstwem działania organów administracji -wystąpią warunki atmosferyczne uniemożliwiające realizację zadania (w tym anomalia klimatyczne uniemożliwiające prowadzenie robót) i sytuacja taka trwa dłużej niż 30 dni -wystąpi konieczność wykonania robót dodatkowych niezbędnych do zakończenia zakresu objętego przedmiotem umowy -wystąpi brak frontu robót z przyczyn niezależnych od Wykonawcy przez okres dłuższy niż 7 dni roboczych - wystąpią opóźnienia w rozpoczęciu czynności odbiorowych oraz prób końcowych z powodów nie leżących po stronie Wykonawcy; -wystąpią sytuacje nieprzewidziane – wystąpienie siły wyższej, zamieszki lub strajki, wykopanie niewybuchów, odkrycie wykopalisk archeologicznych, odkrycie uzbrojenia terenu niezinwentaryzowanego na mapach, wystąpią odmienne niż przyjęte w dokumentacji projektowej warunki geologiczne -gdy Wykonawcę, któremu Zamawiający udzielił zamówienia, ma zastąpić nowy wykonawca W przypadku wystąpienia którejkolwiek z okoliczności wymienionych w niniejszym ustępie terminy wykonania zastrzeżone w </w:t>
      </w:r>
      <w:r w:rsidRPr="00A911BA">
        <w:rPr>
          <w:rFonts w:ascii="Times New Roman" w:eastAsia="Times New Roman" w:hAnsi="Times New Roman" w:cs="Times New Roman"/>
          <w:sz w:val="24"/>
          <w:szCs w:val="24"/>
          <w:lang w:eastAsia="pl-PL"/>
        </w:rPr>
        <w:lastRenderedPageBreak/>
        <w:t xml:space="preserve">umowie mogą ulec odpowiedniemu przedłużeniu o czas niezbędny do prawidłowego ukończenia robót. b) wynagrodzenie Wykonawcy - gdy Wykonawcę, któremu Zamawiający udzielił zamówienia, ma zastąpić nowy wykonawca- w takim przypadku wysokość wynagrodzenia zostanie ustalona zgodnie z zapisami lit. g c) zapłata wynagrodzenia – w uzasadnionych przypadkach za zgodą Zamawiającego i Wykonawcy możliwa jest zmiana warunków zapłaty wynagrodzenia, a w tym między innymi: sposobu i formy płatności, terminu płatności.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zmiana nie wymaga aneksu do umowy,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 partnerowi Konsorcjum, -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spełniania warunków udziału w postępowaniu oraz braku podstaw do wykluczenia. - Wykonawcy, którego oferta zajęła drugie lub kolejne miejsce w ocenie ofert na etapie przetargu za jego zgodą.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podaną w ofercie Wykonawcy, z którym Zamawiający chce zawrzeć umowę a ceną podaną w kolejnej ofercie - zmiana w obowiązujących przepisach - zmiana stanu prawnego, który będzie wnosił nowe wymagania, co do sposobu realizacji jakiegokolwiek tematu ujętego przedmiotem zamówienia.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 xml:space="preserve">IV.6) INFORMACJE ADMINISTRACYJNE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 xml:space="preserve">IV.6.1) Sposób udostępniania </w:t>
      </w:r>
      <w:proofErr w:type="spellStart"/>
      <w:r w:rsidRPr="00A911BA">
        <w:rPr>
          <w:rFonts w:ascii="Times New Roman" w:eastAsia="Times New Roman" w:hAnsi="Times New Roman" w:cs="Times New Roman"/>
          <w:b/>
          <w:bCs/>
          <w:sz w:val="24"/>
          <w:szCs w:val="24"/>
          <w:lang w:eastAsia="pl-PL"/>
        </w:rPr>
        <w:t>informacji</w:t>
      </w:r>
      <w:proofErr w:type="spellEnd"/>
      <w:r w:rsidRPr="00A911BA">
        <w:rPr>
          <w:rFonts w:ascii="Times New Roman" w:eastAsia="Times New Roman" w:hAnsi="Times New Roman" w:cs="Times New Roman"/>
          <w:b/>
          <w:bCs/>
          <w:sz w:val="24"/>
          <w:szCs w:val="24"/>
          <w:lang w:eastAsia="pl-PL"/>
        </w:rPr>
        <w:t xml:space="preserve"> o charakterze poufnym </w:t>
      </w:r>
      <w:r w:rsidRPr="00A911BA">
        <w:rPr>
          <w:rFonts w:ascii="Times New Roman" w:eastAsia="Times New Roman" w:hAnsi="Times New Roman" w:cs="Times New Roman"/>
          <w:i/>
          <w:iCs/>
          <w:sz w:val="24"/>
          <w:szCs w:val="24"/>
          <w:lang w:eastAsia="pl-PL"/>
        </w:rPr>
        <w:t xml:space="preserve">(jeżeli dotyczy):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 xml:space="preserve">Środki służące ochronie </w:t>
      </w:r>
      <w:proofErr w:type="spellStart"/>
      <w:r w:rsidRPr="00A911BA">
        <w:rPr>
          <w:rFonts w:ascii="Times New Roman" w:eastAsia="Times New Roman" w:hAnsi="Times New Roman" w:cs="Times New Roman"/>
          <w:b/>
          <w:bCs/>
          <w:sz w:val="24"/>
          <w:szCs w:val="24"/>
          <w:lang w:eastAsia="pl-PL"/>
        </w:rPr>
        <w:t>informacji</w:t>
      </w:r>
      <w:proofErr w:type="spellEnd"/>
      <w:r w:rsidRPr="00A911BA">
        <w:rPr>
          <w:rFonts w:ascii="Times New Roman" w:eastAsia="Times New Roman" w:hAnsi="Times New Roman" w:cs="Times New Roman"/>
          <w:b/>
          <w:bCs/>
          <w:sz w:val="24"/>
          <w:szCs w:val="24"/>
          <w:lang w:eastAsia="pl-PL"/>
        </w:rPr>
        <w:t xml:space="preserve"> o charakterze poufnym</w:t>
      </w:r>
      <w:r w:rsidRPr="00A911BA">
        <w:rPr>
          <w:rFonts w:ascii="Times New Roman" w:eastAsia="Times New Roman" w:hAnsi="Times New Roman" w:cs="Times New Roman"/>
          <w:sz w:val="24"/>
          <w:szCs w:val="24"/>
          <w:lang w:eastAsia="pl-PL"/>
        </w:rPr>
        <w:t xml:space="preserve">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A911BA">
        <w:rPr>
          <w:rFonts w:ascii="Times New Roman" w:eastAsia="Times New Roman" w:hAnsi="Times New Roman" w:cs="Times New Roman"/>
          <w:sz w:val="24"/>
          <w:szCs w:val="24"/>
          <w:lang w:eastAsia="pl-PL"/>
        </w:rPr>
        <w:br/>
        <w:t xml:space="preserve">Data: 2017-11-20, godzina: 09:00, </w:t>
      </w:r>
      <w:r w:rsidRPr="00A911BA">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lastRenderedPageBreak/>
        <w:br/>
        <w:t xml:space="preserve">Wskazać powody: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A911BA">
        <w:rPr>
          <w:rFonts w:ascii="Times New Roman" w:eastAsia="Times New Roman" w:hAnsi="Times New Roman" w:cs="Times New Roman"/>
          <w:sz w:val="24"/>
          <w:szCs w:val="24"/>
          <w:lang w:eastAsia="pl-PL"/>
        </w:rPr>
        <w:br/>
        <w:t xml:space="preserve">&gt;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 xml:space="preserve">IV.6.3) Termin związania ofertą: </w:t>
      </w:r>
      <w:r w:rsidRPr="00A911BA">
        <w:rPr>
          <w:rFonts w:ascii="Times New Roman" w:eastAsia="Times New Roman" w:hAnsi="Times New Roman" w:cs="Times New Roman"/>
          <w:sz w:val="24"/>
          <w:szCs w:val="24"/>
          <w:lang w:eastAsia="pl-PL"/>
        </w:rPr>
        <w:t xml:space="preserve">do: okres w dniach: 30 (od ostatecznego terminu składania ofert)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A911BA">
        <w:rPr>
          <w:rFonts w:ascii="Times New Roman" w:eastAsia="Times New Roman" w:hAnsi="Times New Roman" w:cs="Times New Roman"/>
          <w:sz w:val="24"/>
          <w:szCs w:val="24"/>
          <w:lang w:eastAsia="pl-PL"/>
        </w:rPr>
        <w:t xml:space="preserve"> Nie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A911BA">
        <w:rPr>
          <w:rFonts w:ascii="Times New Roman" w:eastAsia="Times New Roman" w:hAnsi="Times New Roman" w:cs="Times New Roman"/>
          <w:sz w:val="24"/>
          <w:szCs w:val="24"/>
          <w:lang w:eastAsia="pl-PL"/>
        </w:rPr>
        <w:t xml:space="preserve"> Nie </w:t>
      </w:r>
      <w:r w:rsidRPr="00A911BA">
        <w:rPr>
          <w:rFonts w:ascii="Times New Roman" w:eastAsia="Times New Roman" w:hAnsi="Times New Roman" w:cs="Times New Roman"/>
          <w:sz w:val="24"/>
          <w:szCs w:val="24"/>
          <w:lang w:eastAsia="pl-PL"/>
        </w:rPr>
        <w:br/>
      </w:r>
      <w:r w:rsidRPr="00A911BA">
        <w:rPr>
          <w:rFonts w:ascii="Times New Roman" w:eastAsia="Times New Roman" w:hAnsi="Times New Roman" w:cs="Times New Roman"/>
          <w:b/>
          <w:bCs/>
          <w:sz w:val="24"/>
          <w:szCs w:val="24"/>
          <w:lang w:eastAsia="pl-PL"/>
        </w:rPr>
        <w:t>IV.6.6) Informacje dodatkowe:</w:t>
      </w:r>
      <w:r w:rsidRPr="00A911BA">
        <w:rPr>
          <w:rFonts w:ascii="Times New Roman" w:eastAsia="Times New Roman" w:hAnsi="Times New Roman" w:cs="Times New Roman"/>
          <w:sz w:val="24"/>
          <w:szCs w:val="24"/>
          <w:lang w:eastAsia="pl-PL"/>
        </w:rPr>
        <w:t xml:space="preserve"> </w:t>
      </w:r>
      <w:r w:rsidRPr="00A911BA">
        <w:rPr>
          <w:rFonts w:ascii="Times New Roman" w:eastAsia="Times New Roman" w:hAnsi="Times New Roman" w:cs="Times New Roman"/>
          <w:sz w:val="24"/>
          <w:szCs w:val="24"/>
          <w:lang w:eastAsia="pl-PL"/>
        </w:rPr>
        <w:br/>
      </w:r>
    </w:p>
    <w:p w:rsidR="00A911BA" w:rsidRPr="00A911BA" w:rsidRDefault="00A911BA" w:rsidP="00A911BA">
      <w:pPr>
        <w:spacing w:after="0" w:line="240" w:lineRule="auto"/>
        <w:jc w:val="center"/>
        <w:rPr>
          <w:rFonts w:ascii="Times New Roman" w:eastAsia="Times New Roman" w:hAnsi="Times New Roman" w:cs="Times New Roman"/>
          <w:sz w:val="24"/>
          <w:szCs w:val="24"/>
          <w:lang w:eastAsia="pl-PL"/>
        </w:rPr>
      </w:pPr>
      <w:r w:rsidRPr="00A911BA">
        <w:rPr>
          <w:rFonts w:ascii="Times New Roman" w:eastAsia="Times New Roman" w:hAnsi="Times New Roman" w:cs="Times New Roman"/>
          <w:sz w:val="24"/>
          <w:szCs w:val="24"/>
          <w:u w:val="single"/>
          <w:lang w:eastAsia="pl-PL"/>
        </w:rPr>
        <w:t xml:space="preserve">ZAŁĄCZNIK I - INFORMACJE DOTYCZĄCE OFERT CZĘŚCIOWYCH </w:t>
      </w:r>
    </w:p>
    <w:p w:rsidR="00A911BA" w:rsidRPr="00A911BA" w:rsidRDefault="00A911BA" w:rsidP="00A911BA">
      <w:pPr>
        <w:spacing w:after="0" w:line="240" w:lineRule="auto"/>
        <w:rPr>
          <w:rFonts w:ascii="Times New Roman" w:eastAsia="Times New Roman" w:hAnsi="Times New Roman" w:cs="Times New Roman"/>
          <w:sz w:val="24"/>
          <w:szCs w:val="24"/>
          <w:lang w:eastAsia="pl-PL"/>
        </w:rPr>
      </w:pPr>
    </w:p>
    <w:p w:rsidR="00A911BA" w:rsidRPr="00A911BA" w:rsidRDefault="00A911BA" w:rsidP="00A911BA">
      <w:pPr>
        <w:spacing w:after="0" w:line="240" w:lineRule="auto"/>
        <w:rPr>
          <w:rFonts w:ascii="Times New Roman" w:eastAsia="Times New Roman" w:hAnsi="Times New Roman" w:cs="Times New Roman"/>
          <w:sz w:val="24"/>
          <w:szCs w:val="24"/>
          <w:lang w:eastAsia="pl-PL"/>
        </w:rPr>
      </w:pPr>
    </w:p>
    <w:p w:rsidR="00A911BA" w:rsidRPr="00A911BA" w:rsidRDefault="00A911BA" w:rsidP="00A911BA">
      <w:pPr>
        <w:spacing w:after="240" w:line="240" w:lineRule="auto"/>
        <w:rPr>
          <w:rFonts w:ascii="Times New Roman" w:eastAsia="Times New Roman" w:hAnsi="Times New Roman" w:cs="Times New Roman"/>
          <w:sz w:val="24"/>
          <w:szCs w:val="24"/>
          <w:lang w:eastAsia="pl-PL"/>
        </w:rPr>
      </w:pPr>
    </w:p>
    <w:p w:rsidR="00A911BA" w:rsidRPr="00A911BA" w:rsidRDefault="00A911BA" w:rsidP="00A911BA">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A911BA" w:rsidRPr="00A911BA" w:rsidTr="00A911BA">
        <w:trPr>
          <w:tblCellSpacing w:w="15" w:type="dxa"/>
        </w:trPr>
        <w:tc>
          <w:tcPr>
            <w:tcW w:w="0" w:type="auto"/>
            <w:vAlign w:val="center"/>
            <w:hideMark/>
          </w:tcPr>
          <w:p w:rsidR="00A911BA" w:rsidRPr="00A911BA" w:rsidRDefault="00A911BA" w:rsidP="00A911BA">
            <w:pPr>
              <w:spacing w:after="0" w:line="240" w:lineRule="auto"/>
              <w:rPr>
                <w:rFonts w:ascii="Times New Roman" w:eastAsia="Times New Roman" w:hAnsi="Times New Roman" w:cs="Times New Roman"/>
                <w:sz w:val="24"/>
                <w:szCs w:val="24"/>
                <w:lang w:eastAsia="pl-PL"/>
              </w:rPr>
            </w:pPr>
          </w:p>
        </w:tc>
      </w:tr>
    </w:tbl>
    <w:p w:rsidR="00A911BA" w:rsidRPr="00A911BA" w:rsidRDefault="00A911BA" w:rsidP="00A911BA">
      <w:pPr>
        <w:spacing w:after="0" w:line="240" w:lineRule="auto"/>
        <w:rPr>
          <w:rFonts w:ascii="Times New Roman" w:eastAsia="Times New Roman" w:hAnsi="Times New Roman" w:cs="Times New Roman"/>
          <w:vanish/>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A911BA" w:rsidRPr="00A911BA" w:rsidTr="00A911BA">
        <w:trPr>
          <w:tblCellSpacing w:w="15" w:type="dxa"/>
        </w:trPr>
        <w:tc>
          <w:tcPr>
            <w:tcW w:w="0" w:type="auto"/>
            <w:vAlign w:val="center"/>
            <w:hideMark/>
          </w:tcPr>
          <w:p w:rsidR="00A911BA" w:rsidRPr="00A911BA" w:rsidRDefault="00A911BA" w:rsidP="00A911BA">
            <w:pPr>
              <w:spacing w:after="0" w:line="240" w:lineRule="auto"/>
              <w:rPr>
                <w:rFonts w:ascii="Times New Roman" w:eastAsia="Times New Roman" w:hAnsi="Times New Roman" w:cs="Times New Roman"/>
                <w:sz w:val="24"/>
                <w:szCs w:val="24"/>
                <w:lang w:eastAsia="pl-PL"/>
              </w:rPr>
            </w:pPr>
          </w:p>
        </w:tc>
      </w:tr>
    </w:tbl>
    <w:p w:rsidR="00574B00" w:rsidRDefault="00574B00" w:rsidP="00A911BA"/>
    <w:sectPr w:rsidR="00574B00" w:rsidSect="00574B0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A911BA"/>
    <w:rsid w:val="00574B00"/>
    <w:rsid w:val="00A911B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74B00"/>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8745192">
      <w:bodyDiv w:val="1"/>
      <w:marLeft w:val="0"/>
      <w:marRight w:val="0"/>
      <w:marTop w:val="0"/>
      <w:marBottom w:val="0"/>
      <w:divBdr>
        <w:top w:val="none" w:sz="0" w:space="0" w:color="auto"/>
        <w:left w:val="none" w:sz="0" w:space="0" w:color="auto"/>
        <w:bottom w:val="none" w:sz="0" w:space="0" w:color="auto"/>
        <w:right w:val="none" w:sz="0" w:space="0" w:color="auto"/>
      </w:divBdr>
      <w:divsChild>
        <w:div w:id="135077040">
          <w:marLeft w:val="0"/>
          <w:marRight w:val="0"/>
          <w:marTop w:val="0"/>
          <w:marBottom w:val="0"/>
          <w:divBdr>
            <w:top w:val="none" w:sz="0" w:space="0" w:color="auto"/>
            <w:left w:val="none" w:sz="0" w:space="0" w:color="auto"/>
            <w:bottom w:val="none" w:sz="0" w:space="0" w:color="auto"/>
            <w:right w:val="none" w:sz="0" w:space="0" w:color="auto"/>
          </w:divBdr>
          <w:divsChild>
            <w:div w:id="44373337">
              <w:marLeft w:val="0"/>
              <w:marRight w:val="0"/>
              <w:marTop w:val="0"/>
              <w:marBottom w:val="0"/>
              <w:divBdr>
                <w:top w:val="none" w:sz="0" w:space="0" w:color="auto"/>
                <w:left w:val="none" w:sz="0" w:space="0" w:color="auto"/>
                <w:bottom w:val="none" w:sz="0" w:space="0" w:color="auto"/>
                <w:right w:val="none" w:sz="0" w:space="0" w:color="auto"/>
              </w:divBdr>
            </w:div>
            <w:div w:id="414595857">
              <w:marLeft w:val="0"/>
              <w:marRight w:val="0"/>
              <w:marTop w:val="0"/>
              <w:marBottom w:val="0"/>
              <w:divBdr>
                <w:top w:val="none" w:sz="0" w:space="0" w:color="auto"/>
                <w:left w:val="none" w:sz="0" w:space="0" w:color="auto"/>
                <w:bottom w:val="none" w:sz="0" w:space="0" w:color="auto"/>
                <w:right w:val="none" w:sz="0" w:space="0" w:color="auto"/>
              </w:divBdr>
            </w:div>
            <w:div w:id="597643467">
              <w:marLeft w:val="0"/>
              <w:marRight w:val="0"/>
              <w:marTop w:val="0"/>
              <w:marBottom w:val="0"/>
              <w:divBdr>
                <w:top w:val="none" w:sz="0" w:space="0" w:color="auto"/>
                <w:left w:val="none" w:sz="0" w:space="0" w:color="auto"/>
                <w:bottom w:val="none" w:sz="0" w:space="0" w:color="auto"/>
                <w:right w:val="none" w:sz="0" w:space="0" w:color="auto"/>
              </w:divBdr>
              <w:divsChild>
                <w:div w:id="656152208">
                  <w:marLeft w:val="0"/>
                  <w:marRight w:val="0"/>
                  <w:marTop w:val="0"/>
                  <w:marBottom w:val="0"/>
                  <w:divBdr>
                    <w:top w:val="none" w:sz="0" w:space="0" w:color="auto"/>
                    <w:left w:val="none" w:sz="0" w:space="0" w:color="auto"/>
                    <w:bottom w:val="none" w:sz="0" w:space="0" w:color="auto"/>
                    <w:right w:val="none" w:sz="0" w:space="0" w:color="auto"/>
                  </w:divBdr>
                </w:div>
              </w:divsChild>
            </w:div>
            <w:div w:id="202911324">
              <w:marLeft w:val="0"/>
              <w:marRight w:val="0"/>
              <w:marTop w:val="0"/>
              <w:marBottom w:val="0"/>
              <w:divBdr>
                <w:top w:val="none" w:sz="0" w:space="0" w:color="auto"/>
                <w:left w:val="none" w:sz="0" w:space="0" w:color="auto"/>
                <w:bottom w:val="none" w:sz="0" w:space="0" w:color="auto"/>
                <w:right w:val="none" w:sz="0" w:space="0" w:color="auto"/>
              </w:divBdr>
              <w:divsChild>
                <w:div w:id="582878232">
                  <w:marLeft w:val="0"/>
                  <w:marRight w:val="0"/>
                  <w:marTop w:val="0"/>
                  <w:marBottom w:val="0"/>
                  <w:divBdr>
                    <w:top w:val="none" w:sz="0" w:space="0" w:color="auto"/>
                    <w:left w:val="none" w:sz="0" w:space="0" w:color="auto"/>
                    <w:bottom w:val="none" w:sz="0" w:space="0" w:color="auto"/>
                    <w:right w:val="none" w:sz="0" w:space="0" w:color="auto"/>
                  </w:divBdr>
                </w:div>
              </w:divsChild>
            </w:div>
            <w:div w:id="1970628376">
              <w:marLeft w:val="0"/>
              <w:marRight w:val="0"/>
              <w:marTop w:val="0"/>
              <w:marBottom w:val="0"/>
              <w:divBdr>
                <w:top w:val="none" w:sz="0" w:space="0" w:color="auto"/>
                <w:left w:val="none" w:sz="0" w:space="0" w:color="auto"/>
                <w:bottom w:val="none" w:sz="0" w:space="0" w:color="auto"/>
                <w:right w:val="none" w:sz="0" w:space="0" w:color="auto"/>
              </w:divBdr>
              <w:divsChild>
                <w:div w:id="66655476">
                  <w:marLeft w:val="0"/>
                  <w:marRight w:val="0"/>
                  <w:marTop w:val="0"/>
                  <w:marBottom w:val="0"/>
                  <w:divBdr>
                    <w:top w:val="none" w:sz="0" w:space="0" w:color="auto"/>
                    <w:left w:val="none" w:sz="0" w:space="0" w:color="auto"/>
                    <w:bottom w:val="none" w:sz="0" w:space="0" w:color="auto"/>
                    <w:right w:val="none" w:sz="0" w:space="0" w:color="auto"/>
                  </w:divBdr>
                </w:div>
                <w:div w:id="1723216381">
                  <w:marLeft w:val="0"/>
                  <w:marRight w:val="0"/>
                  <w:marTop w:val="0"/>
                  <w:marBottom w:val="0"/>
                  <w:divBdr>
                    <w:top w:val="none" w:sz="0" w:space="0" w:color="auto"/>
                    <w:left w:val="none" w:sz="0" w:space="0" w:color="auto"/>
                    <w:bottom w:val="none" w:sz="0" w:space="0" w:color="auto"/>
                    <w:right w:val="none" w:sz="0" w:space="0" w:color="auto"/>
                  </w:divBdr>
                </w:div>
                <w:div w:id="1162546444">
                  <w:marLeft w:val="0"/>
                  <w:marRight w:val="0"/>
                  <w:marTop w:val="0"/>
                  <w:marBottom w:val="0"/>
                  <w:divBdr>
                    <w:top w:val="none" w:sz="0" w:space="0" w:color="auto"/>
                    <w:left w:val="none" w:sz="0" w:space="0" w:color="auto"/>
                    <w:bottom w:val="none" w:sz="0" w:space="0" w:color="auto"/>
                    <w:right w:val="none" w:sz="0" w:space="0" w:color="auto"/>
                  </w:divBdr>
                </w:div>
                <w:div w:id="1469477">
                  <w:marLeft w:val="0"/>
                  <w:marRight w:val="0"/>
                  <w:marTop w:val="0"/>
                  <w:marBottom w:val="0"/>
                  <w:divBdr>
                    <w:top w:val="none" w:sz="0" w:space="0" w:color="auto"/>
                    <w:left w:val="none" w:sz="0" w:space="0" w:color="auto"/>
                    <w:bottom w:val="none" w:sz="0" w:space="0" w:color="auto"/>
                    <w:right w:val="none" w:sz="0" w:space="0" w:color="auto"/>
                  </w:divBdr>
                </w:div>
              </w:divsChild>
            </w:div>
            <w:div w:id="450175581">
              <w:marLeft w:val="0"/>
              <w:marRight w:val="0"/>
              <w:marTop w:val="0"/>
              <w:marBottom w:val="0"/>
              <w:divBdr>
                <w:top w:val="none" w:sz="0" w:space="0" w:color="auto"/>
                <w:left w:val="none" w:sz="0" w:space="0" w:color="auto"/>
                <w:bottom w:val="none" w:sz="0" w:space="0" w:color="auto"/>
                <w:right w:val="none" w:sz="0" w:space="0" w:color="auto"/>
              </w:divBdr>
              <w:divsChild>
                <w:div w:id="654915522">
                  <w:marLeft w:val="0"/>
                  <w:marRight w:val="0"/>
                  <w:marTop w:val="0"/>
                  <w:marBottom w:val="0"/>
                  <w:divBdr>
                    <w:top w:val="none" w:sz="0" w:space="0" w:color="auto"/>
                    <w:left w:val="none" w:sz="0" w:space="0" w:color="auto"/>
                    <w:bottom w:val="none" w:sz="0" w:space="0" w:color="auto"/>
                    <w:right w:val="none" w:sz="0" w:space="0" w:color="auto"/>
                  </w:divBdr>
                </w:div>
                <w:div w:id="555900957">
                  <w:marLeft w:val="0"/>
                  <w:marRight w:val="0"/>
                  <w:marTop w:val="0"/>
                  <w:marBottom w:val="0"/>
                  <w:divBdr>
                    <w:top w:val="none" w:sz="0" w:space="0" w:color="auto"/>
                    <w:left w:val="none" w:sz="0" w:space="0" w:color="auto"/>
                    <w:bottom w:val="none" w:sz="0" w:space="0" w:color="auto"/>
                    <w:right w:val="none" w:sz="0" w:space="0" w:color="auto"/>
                  </w:divBdr>
                </w:div>
                <w:div w:id="1418672288">
                  <w:marLeft w:val="0"/>
                  <w:marRight w:val="0"/>
                  <w:marTop w:val="0"/>
                  <w:marBottom w:val="0"/>
                  <w:divBdr>
                    <w:top w:val="none" w:sz="0" w:space="0" w:color="auto"/>
                    <w:left w:val="none" w:sz="0" w:space="0" w:color="auto"/>
                    <w:bottom w:val="none" w:sz="0" w:space="0" w:color="auto"/>
                    <w:right w:val="none" w:sz="0" w:space="0" w:color="auto"/>
                  </w:divBdr>
                </w:div>
                <w:div w:id="1752658720">
                  <w:marLeft w:val="0"/>
                  <w:marRight w:val="0"/>
                  <w:marTop w:val="0"/>
                  <w:marBottom w:val="0"/>
                  <w:divBdr>
                    <w:top w:val="none" w:sz="0" w:space="0" w:color="auto"/>
                    <w:left w:val="none" w:sz="0" w:space="0" w:color="auto"/>
                    <w:bottom w:val="none" w:sz="0" w:space="0" w:color="auto"/>
                    <w:right w:val="none" w:sz="0" w:space="0" w:color="auto"/>
                  </w:divBdr>
                </w:div>
                <w:div w:id="937297477">
                  <w:marLeft w:val="0"/>
                  <w:marRight w:val="0"/>
                  <w:marTop w:val="0"/>
                  <w:marBottom w:val="0"/>
                  <w:divBdr>
                    <w:top w:val="none" w:sz="0" w:space="0" w:color="auto"/>
                    <w:left w:val="none" w:sz="0" w:space="0" w:color="auto"/>
                    <w:bottom w:val="none" w:sz="0" w:space="0" w:color="auto"/>
                    <w:right w:val="none" w:sz="0" w:space="0" w:color="auto"/>
                  </w:divBdr>
                </w:div>
                <w:div w:id="558828986">
                  <w:marLeft w:val="0"/>
                  <w:marRight w:val="0"/>
                  <w:marTop w:val="0"/>
                  <w:marBottom w:val="0"/>
                  <w:divBdr>
                    <w:top w:val="none" w:sz="0" w:space="0" w:color="auto"/>
                    <w:left w:val="none" w:sz="0" w:space="0" w:color="auto"/>
                    <w:bottom w:val="none" w:sz="0" w:space="0" w:color="auto"/>
                    <w:right w:val="none" w:sz="0" w:space="0" w:color="auto"/>
                  </w:divBdr>
                </w:div>
                <w:div w:id="490020370">
                  <w:marLeft w:val="0"/>
                  <w:marRight w:val="0"/>
                  <w:marTop w:val="0"/>
                  <w:marBottom w:val="0"/>
                  <w:divBdr>
                    <w:top w:val="none" w:sz="0" w:space="0" w:color="auto"/>
                    <w:left w:val="none" w:sz="0" w:space="0" w:color="auto"/>
                    <w:bottom w:val="none" w:sz="0" w:space="0" w:color="auto"/>
                    <w:right w:val="none" w:sz="0" w:space="0" w:color="auto"/>
                  </w:divBdr>
                </w:div>
              </w:divsChild>
            </w:div>
            <w:div w:id="2144342700">
              <w:marLeft w:val="0"/>
              <w:marRight w:val="0"/>
              <w:marTop w:val="0"/>
              <w:marBottom w:val="0"/>
              <w:divBdr>
                <w:top w:val="none" w:sz="0" w:space="0" w:color="auto"/>
                <w:left w:val="none" w:sz="0" w:space="0" w:color="auto"/>
                <w:bottom w:val="none" w:sz="0" w:space="0" w:color="auto"/>
                <w:right w:val="none" w:sz="0" w:space="0" w:color="auto"/>
              </w:divBdr>
              <w:divsChild>
                <w:div w:id="1826580014">
                  <w:marLeft w:val="0"/>
                  <w:marRight w:val="0"/>
                  <w:marTop w:val="0"/>
                  <w:marBottom w:val="0"/>
                  <w:divBdr>
                    <w:top w:val="none" w:sz="0" w:space="0" w:color="auto"/>
                    <w:left w:val="none" w:sz="0" w:space="0" w:color="auto"/>
                    <w:bottom w:val="none" w:sz="0" w:space="0" w:color="auto"/>
                    <w:right w:val="none" w:sz="0" w:space="0" w:color="auto"/>
                  </w:divBdr>
                </w:div>
                <w:div w:id="546533637">
                  <w:marLeft w:val="0"/>
                  <w:marRight w:val="0"/>
                  <w:marTop w:val="0"/>
                  <w:marBottom w:val="0"/>
                  <w:divBdr>
                    <w:top w:val="none" w:sz="0" w:space="0" w:color="auto"/>
                    <w:left w:val="none" w:sz="0" w:space="0" w:color="auto"/>
                    <w:bottom w:val="none" w:sz="0" w:space="0" w:color="auto"/>
                    <w:right w:val="none" w:sz="0" w:space="0" w:color="auto"/>
                  </w:divBdr>
                </w:div>
              </w:divsChild>
            </w:div>
            <w:div w:id="36049675">
              <w:marLeft w:val="0"/>
              <w:marRight w:val="0"/>
              <w:marTop w:val="0"/>
              <w:marBottom w:val="0"/>
              <w:divBdr>
                <w:top w:val="none" w:sz="0" w:space="0" w:color="auto"/>
                <w:left w:val="none" w:sz="0" w:space="0" w:color="auto"/>
                <w:bottom w:val="none" w:sz="0" w:space="0" w:color="auto"/>
                <w:right w:val="none" w:sz="0" w:space="0" w:color="auto"/>
              </w:divBdr>
              <w:divsChild>
                <w:div w:id="1588266940">
                  <w:marLeft w:val="0"/>
                  <w:marRight w:val="0"/>
                  <w:marTop w:val="0"/>
                  <w:marBottom w:val="0"/>
                  <w:divBdr>
                    <w:top w:val="none" w:sz="0" w:space="0" w:color="auto"/>
                    <w:left w:val="none" w:sz="0" w:space="0" w:color="auto"/>
                    <w:bottom w:val="none" w:sz="0" w:space="0" w:color="auto"/>
                    <w:right w:val="none" w:sz="0" w:space="0" w:color="auto"/>
                  </w:divBdr>
                </w:div>
                <w:div w:id="1096098821">
                  <w:marLeft w:val="0"/>
                  <w:marRight w:val="0"/>
                  <w:marTop w:val="0"/>
                  <w:marBottom w:val="0"/>
                  <w:divBdr>
                    <w:top w:val="none" w:sz="0" w:space="0" w:color="auto"/>
                    <w:left w:val="none" w:sz="0" w:space="0" w:color="auto"/>
                    <w:bottom w:val="none" w:sz="0" w:space="0" w:color="auto"/>
                    <w:right w:val="none" w:sz="0" w:space="0" w:color="auto"/>
                  </w:divBdr>
                </w:div>
                <w:div w:id="1814833157">
                  <w:marLeft w:val="0"/>
                  <w:marRight w:val="0"/>
                  <w:marTop w:val="0"/>
                  <w:marBottom w:val="0"/>
                  <w:divBdr>
                    <w:top w:val="none" w:sz="0" w:space="0" w:color="auto"/>
                    <w:left w:val="none" w:sz="0" w:space="0" w:color="auto"/>
                    <w:bottom w:val="none" w:sz="0" w:space="0" w:color="auto"/>
                    <w:right w:val="none" w:sz="0" w:space="0" w:color="auto"/>
                  </w:divBdr>
                </w:div>
                <w:div w:id="1488672585">
                  <w:marLeft w:val="0"/>
                  <w:marRight w:val="0"/>
                  <w:marTop w:val="0"/>
                  <w:marBottom w:val="0"/>
                  <w:divBdr>
                    <w:top w:val="none" w:sz="0" w:space="0" w:color="auto"/>
                    <w:left w:val="none" w:sz="0" w:space="0" w:color="auto"/>
                    <w:bottom w:val="none" w:sz="0" w:space="0" w:color="auto"/>
                    <w:right w:val="none" w:sz="0" w:space="0" w:color="auto"/>
                  </w:divBdr>
                </w:div>
                <w:div w:id="819351961">
                  <w:marLeft w:val="0"/>
                  <w:marRight w:val="0"/>
                  <w:marTop w:val="0"/>
                  <w:marBottom w:val="0"/>
                  <w:divBdr>
                    <w:top w:val="none" w:sz="0" w:space="0" w:color="auto"/>
                    <w:left w:val="none" w:sz="0" w:space="0" w:color="auto"/>
                    <w:bottom w:val="none" w:sz="0" w:space="0" w:color="auto"/>
                    <w:right w:val="none" w:sz="0" w:space="0" w:color="auto"/>
                  </w:divBdr>
                </w:div>
                <w:div w:id="193810007">
                  <w:marLeft w:val="0"/>
                  <w:marRight w:val="0"/>
                  <w:marTop w:val="0"/>
                  <w:marBottom w:val="0"/>
                  <w:divBdr>
                    <w:top w:val="none" w:sz="0" w:space="0" w:color="auto"/>
                    <w:left w:val="none" w:sz="0" w:space="0" w:color="auto"/>
                    <w:bottom w:val="none" w:sz="0" w:space="0" w:color="auto"/>
                    <w:right w:val="none" w:sz="0" w:space="0" w:color="auto"/>
                  </w:divBdr>
                </w:div>
              </w:divsChild>
            </w:div>
            <w:div w:id="1970043453">
              <w:marLeft w:val="0"/>
              <w:marRight w:val="0"/>
              <w:marTop w:val="0"/>
              <w:marBottom w:val="0"/>
              <w:divBdr>
                <w:top w:val="none" w:sz="0" w:space="0" w:color="auto"/>
                <w:left w:val="none" w:sz="0" w:space="0" w:color="auto"/>
                <w:bottom w:val="none" w:sz="0" w:space="0" w:color="auto"/>
                <w:right w:val="none" w:sz="0" w:space="0" w:color="auto"/>
              </w:divBdr>
              <w:divsChild>
                <w:div w:id="257107037">
                  <w:marLeft w:val="0"/>
                  <w:marRight w:val="0"/>
                  <w:marTop w:val="0"/>
                  <w:marBottom w:val="0"/>
                  <w:divBdr>
                    <w:top w:val="none" w:sz="0" w:space="0" w:color="auto"/>
                    <w:left w:val="none" w:sz="0" w:space="0" w:color="auto"/>
                    <w:bottom w:val="none" w:sz="0" w:space="0" w:color="auto"/>
                    <w:right w:val="none" w:sz="0" w:space="0" w:color="auto"/>
                  </w:divBdr>
                </w:div>
                <w:div w:id="73475069">
                  <w:marLeft w:val="0"/>
                  <w:marRight w:val="0"/>
                  <w:marTop w:val="0"/>
                  <w:marBottom w:val="0"/>
                  <w:divBdr>
                    <w:top w:val="none" w:sz="0" w:space="0" w:color="auto"/>
                    <w:left w:val="none" w:sz="0" w:space="0" w:color="auto"/>
                    <w:bottom w:val="none" w:sz="0" w:space="0" w:color="auto"/>
                    <w:right w:val="none" w:sz="0" w:space="0" w:color="auto"/>
                  </w:divBdr>
                </w:div>
                <w:div w:id="766459121">
                  <w:marLeft w:val="0"/>
                  <w:marRight w:val="0"/>
                  <w:marTop w:val="0"/>
                  <w:marBottom w:val="0"/>
                  <w:divBdr>
                    <w:top w:val="none" w:sz="0" w:space="0" w:color="auto"/>
                    <w:left w:val="none" w:sz="0" w:space="0" w:color="auto"/>
                    <w:bottom w:val="none" w:sz="0" w:space="0" w:color="auto"/>
                    <w:right w:val="none" w:sz="0" w:space="0" w:color="auto"/>
                  </w:divBdr>
                </w:div>
                <w:div w:id="1942562589">
                  <w:marLeft w:val="0"/>
                  <w:marRight w:val="0"/>
                  <w:marTop w:val="0"/>
                  <w:marBottom w:val="0"/>
                  <w:divBdr>
                    <w:top w:val="none" w:sz="0" w:space="0" w:color="auto"/>
                    <w:left w:val="none" w:sz="0" w:space="0" w:color="auto"/>
                    <w:bottom w:val="none" w:sz="0" w:space="0" w:color="auto"/>
                    <w:right w:val="none" w:sz="0" w:space="0" w:color="auto"/>
                  </w:divBdr>
                </w:div>
                <w:div w:id="632906970">
                  <w:marLeft w:val="0"/>
                  <w:marRight w:val="0"/>
                  <w:marTop w:val="0"/>
                  <w:marBottom w:val="0"/>
                  <w:divBdr>
                    <w:top w:val="none" w:sz="0" w:space="0" w:color="auto"/>
                    <w:left w:val="none" w:sz="0" w:space="0" w:color="auto"/>
                    <w:bottom w:val="none" w:sz="0" w:space="0" w:color="auto"/>
                    <w:right w:val="none" w:sz="0" w:space="0" w:color="auto"/>
                  </w:divBdr>
                </w:div>
                <w:div w:id="632096570">
                  <w:marLeft w:val="0"/>
                  <w:marRight w:val="0"/>
                  <w:marTop w:val="0"/>
                  <w:marBottom w:val="0"/>
                  <w:divBdr>
                    <w:top w:val="none" w:sz="0" w:space="0" w:color="auto"/>
                    <w:left w:val="none" w:sz="0" w:space="0" w:color="auto"/>
                    <w:bottom w:val="none" w:sz="0" w:space="0" w:color="auto"/>
                    <w:right w:val="none" w:sz="0" w:space="0" w:color="auto"/>
                  </w:divBdr>
                </w:div>
                <w:div w:id="1433210760">
                  <w:marLeft w:val="0"/>
                  <w:marRight w:val="0"/>
                  <w:marTop w:val="0"/>
                  <w:marBottom w:val="0"/>
                  <w:divBdr>
                    <w:top w:val="none" w:sz="0" w:space="0" w:color="auto"/>
                    <w:left w:val="none" w:sz="0" w:space="0" w:color="auto"/>
                    <w:bottom w:val="none" w:sz="0" w:space="0" w:color="auto"/>
                    <w:right w:val="none" w:sz="0" w:space="0" w:color="auto"/>
                  </w:divBdr>
                </w:div>
                <w:div w:id="1812402340">
                  <w:marLeft w:val="0"/>
                  <w:marRight w:val="0"/>
                  <w:marTop w:val="0"/>
                  <w:marBottom w:val="0"/>
                  <w:divBdr>
                    <w:top w:val="none" w:sz="0" w:space="0" w:color="auto"/>
                    <w:left w:val="none" w:sz="0" w:space="0" w:color="auto"/>
                    <w:bottom w:val="none" w:sz="0" w:space="0" w:color="auto"/>
                    <w:right w:val="none" w:sz="0" w:space="0" w:color="auto"/>
                  </w:divBdr>
                </w:div>
              </w:divsChild>
            </w:div>
            <w:div w:id="39898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5325</Words>
  <Characters>31951</Characters>
  <Application>Microsoft Office Word</Application>
  <DocSecurity>0</DocSecurity>
  <Lines>266</Lines>
  <Paragraphs>74</Paragraphs>
  <ScaleCrop>false</ScaleCrop>
  <Company/>
  <LinksUpToDate>false</LinksUpToDate>
  <CharactersWithSpaces>37202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MKarwat</dc:creator>
  <cp:lastModifiedBy>MKarwat</cp:lastModifiedBy>
  <cp:revision>1</cp:revision>
  <dcterms:created xsi:type="dcterms:W3CDTF">2017-11-02T08:59:00Z</dcterms:created>
  <dcterms:modified xsi:type="dcterms:W3CDTF">2017-11-02T09:01:00Z</dcterms:modified>
</cp:coreProperties>
</file>