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5C9" w:rsidRDefault="003445C9" w:rsidP="003445C9">
      <w:pPr>
        <w:pStyle w:val="Tekstpodstawowywcity"/>
        <w:spacing w:before="120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Umowa nr CRU/…………./ 2018</w:t>
      </w:r>
    </w:p>
    <w:p w:rsidR="003445C9" w:rsidRDefault="003445C9" w:rsidP="003445C9">
      <w:pPr>
        <w:pStyle w:val="Tekstpodstawowywcity"/>
        <w:spacing w:before="120"/>
        <w:ind w:left="0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  ……………… 2018 r. w Zabrzu, pomiędzy: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Miastem Zabrze</w:t>
      </w:r>
      <w:r>
        <w:rPr>
          <w:rFonts w:ascii="Arial" w:hAnsi="Arial" w:cs="Arial"/>
          <w:sz w:val="20"/>
          <w:szCs w:val="20"/>
        </w:rPr>
        <w:t xml:space="preserve"> z siedzibą władz w Urzędzie Miejskim, ul. Powstańców Śl. 5-7, 41-800 Zabrze,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(NIP 648-27-43-351) reprezentowanym przez zastępcę Prezydenta Miasta Krzysztofa Lewandowskiego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zwanym dalej </w:t>
      </w:r>
      <w:r>
        <w:rPr>
          <w:rFonts w:ascii="Arial" w:hAnsi="Arial" w:cs="Arial"/>
          <w:b/>
          <w:bCs/>
          <w:sz w:val="20"/>
          <w:szCs w:val="20"/>
        </w:rPr>
        <w:t>Zamawiającym</w:t>
      </w:r>
    </w:p>
    <w:p w:rsidR="003445C9" w:rsidRDefault="003445C9" w:rsidP="003445C9">
      <w:pPr>
        <w:pStyle w:val="Tekstpodstawowywcity"/>
        <w:ind w:left="0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 </w:t>
      </w:r>
    </w:p>
    <w:p w:rsidR="003445C9" w:rsidRDefault="003445C9" w:rsidP="003445C9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:rsidR="003445C9" w:rsidRDefault="003445C9" w:rsidP="003445C9">
      <w:pPr>
        <w:pStyle w:val="Tekstpodstawowywcity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siedzibą w  ……………………………………………………………………………………………………….</w:t>
      </w:r>
    </w:p>
    <w:p w:rsidR="003445C9" w:rsidRDefault="003445C9" w:rsidP="003445C9">
      <w:pPr>
        <w:pStyle w:val="Tekstpodstawowywcity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(NIP …………………) reprezentowanym przez .……………………………………....................................</w:t>
      </w:r>
    </w:p>
    <w:p w:rsidR="003445C9" w:rsidRDefault="003445C9" w:rsidP="003445C9">
      <w:pPr>
        <w:pStyle w:val="Tekstpodstawowywcity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zwanym dalej </w:t>
      </w:r>
      <w:r>
        <w:rPr>
          <w:rFonts w:ascii="Arial" w:hAnsi="Arial" w:cs="Arial"/>
          <w:b/>
          <w:bCs/>
          <w:sz w:val="20"/>
          <w:szCs w:val="20"/>
        </w:rPr>
        <w:t>Wykonawcą</w:t>
      </w:r>
    </w:p>
    <w:p w:rsidR="003445C9" w:rsidRDefault="003445C9" w:rsidP="003445C9">
      <w:pPr>
        <w:pStyle w:val="Tekstpodstawowywcity"/>
        <w:ind w:left="0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§1</w:t>
      </w: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Zgodnie z wynikiem postępowania o udzielenie zamówienia publicznego w trybie przetargu nieograniczonego o wartości szacunkowej nie przekraczającej kwoty określonej w przepisach wydanych na podstawie art. 11 ust. 8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pismo BZP ..............................z dnia  ...................... Zamawiający zleca a Wykonawca podejmuje się wykonania zamówienia pn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jc w:val="center"/>
      </w:pPr>
      <w:r>
        <w:rPr>
          <w:rFonts w:ascii="Arial" w:eastAsia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bCs/>
          <w:sz w:val="20"/>
          <w:szCs w:val="20"/>
        </w:rPr>
        <w:t>Wykonanie w 2018 r. usług geodezyjnych na rzecz miasta Zabrze”</w:t>
      </w:r>
    </w:p>
    <w:p w:rsidR="003445C9" w:rsidRDefault="003445C9" w:rsidP="003445C9">
      <w:pPr>
        <w:pStyle w:val="Tekstpodstawowywcity"/>
        <w:ind w:left="0"/>
        <w:jc w:val="center"/>
      </w:pP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</w:t>
      </w:r>
      <w:r>
        <w:rPr>
          <w:rFonts w:ascii="Arial" w:hAnsi="Arial" w:cs="Arial"/>
        </w:rPr>
        <w:t>Realizacja zamówienia będzie obejmowała następujące rodzaje prac geodezyjnych:</w:t>
      </w:r>
    </w:p>
    <w:p w:rsidR="003445C9" w:rsidRDefault="003445C9" w:rsidP="003445C9">
      <w:pPr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Opracowanie wstępnego projektu podziału.</w:t>
      </w:r>
    </w:p>
    <w:p w:rsidR="003445C9" w:rsidRDefault="003445C9" w:rsidP="003445C9">
      <w:pPr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projektu podziału nieruchomości wraz z wyznaczeniem i utrwaleniem punktów granicznych oraz stabilizacją po podziale nowych punktów znakami granicznymi.</w:t>
      </w:r>
    </w:p>
    <w:p w:rsidR="003445C9" w:rsidRDefault="003445C9" w:rsidP="003445C9">
      <w:pPr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Rozgraniczenie nieruchomości.</w:t>
      </w:r>
    </w:p>
    <w:p w:rsidR="003445C9" w:rsidRDefault="003445C9" w:rsidP="003445C9">
      <w:pPr>
        <w:numPr>
          <w:ilvl w:val="0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Wznowienie znaków granicznych.</w:t>
      </w:r>
    </w:p>
    <w:p w:rsidR="003445C9" w:rsidRDefault="003445C9" w:rsidP="003445C9">
      <w:pPr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Modernizacja ewidencji gruntów i budynków bez wykonywania bezpośrednich pomiarów terenowych.</w:t>
      </w:r>
    </w:p>
    <w:p w:rsidR="003445C9" w:rsidRDefault="003445C9" w:rsidP="003445C9">
      <w:pPr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Modernizacja ewidencji gruntów i budynków poprzedzona bezpośrednimi pomiarami terenowymi.</w:t>
      </w:r>
    </w:p>
    <w:p w:rsidR="003445C9" w:rsidRDefault="003445C9" w:rsidP="003445C9">
      <w:pPr>
        <w:numPr>
          <w:ilvl w:val="0"/>
          <w:numId w:val="10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Sporządzenie dokumentacji do połączenia działek, stanowiących jedną nieruchomość.</w:t>
      </w: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wykonać przedmiot umowy zgodnie z: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27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ofertą Wykonawcy,</w:t>
      </w:r>
    </w:p>
    <w:p w:rsidR="003445C9" w:rsidRDefault="003445C9" w:rsidP="003445C9">
      <w:pPr>
        <w:pStyle w:val="Tekstpodstawowywcity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warunkami określonymi w SIWZ,</w:t>
      </w:r>
    </w:p>
    <w:p w:rsidR="003445C9" w:rsidRDefault="003445C9" w:rsidP="003445C9">
      <w:pPr>
        <w:pStyle w:val="Tekstpodstawowywcity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warunkami i wymaganiami wynikającymi z obowiązujących przepisów,</w:t>
      </w:r>
    </w:p>
    <w:p w:rsidR="003445C9" w:rsidRDefault="003445C9" w:rsidP="003445C9">
      <w:pPr>
        <w:pStyle w:val="Tekstpodstawowywcity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opisem zawartym w niniejszej umowie.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§2</w:t>
      </w: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będzie realizował przedmiot umowy wyłącznie siłami własnymi chyba, że uzyska pisemną zgodę Zamawiającego na wykonanie umowy przy pomocy osób trzecich/ powierzy wykonywanie części umowy n/w Podwykonawcom w następującym zakresie:</w:t>
      </w:r>
    </w:p>
    <w:p w:rsidR="003445C9" w:rsidRDefault="003445C9" w:rsidP="003445C9">
      <w:pPr>
        <w:pStyle w:val="Tekstpodstawowywcity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:rsidR="003445C9" w:rsidRDefault="003445C9" w:rsidP="003445C9">
      <w:pPr>
        <w:pStyle w:val="Tekstpodstawowywcity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zmiany lub rezygnacji z Podwykonawcy, a jest to podmiot, na którego zasoby powoływał się    Wykonawca na zasadach określonych w art. 22a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 xml:space="preserve">. w celu wskazania spełniania warunków udziału w postępowaniu, o których mowa w art. 22 ust. 1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>., Wykonawca jest zobowiązany wykazać Zamawiającemu, iż proponowany Podwykonawca lub Wykonawca samodzielnie spełnia je w stopniu nie mniejszym niż wymagany w trakcie postępowania o udzielenie zamówienia.</w:t>
      </w:r>
    </w:p>
    <w:p w:rsidR="003445C9" w:rsidRDefault="003445C9" w:rsidP="003445C9">
      <w:pPr>
        <w:pStyle w:val="Tekstpodstawowywcity"/>
        <w:ind w:left="360"/>
        <w:jc w:val="both"/>
        <w:rPr>
          <w:rFonts w:ascii="Arial" w:hAnsi="Arial" w:cs="Arial"/>
          <w:sz w:val="20"/>
          <w:szCs w:val="20"/>
        </w:rPr>
      </w:pPr>
    </w:p>
    <w:p w:rsidR="003445C9" w:rsidRPr="00972174" w:rsidRDefault="003445C9" w:rsidP="003445C9">
      <w:pPr>
        <w:pStyle w:val="Tekstpodstawowywcity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972174">
        <w:rPr>
          <w:rFonts w:ascii="Arial" w:hAnsi="Arial" w:cs="Arial"/>
          <w:sz w:val="20"/>
          <w:szCs w:val="20"/>
        </w:rPr>
        <w:lastRenderedPageBreak/>
        <w:t>Wykonawca ponosi odpowiedzialność za wszelkie zachowania osób trzecich, którymi się posługuje przy wykonywaniu umowy, tak jak za swoje własne działania lub zaniechania.</w:t>
      </w:r>
    </w:p>
    <w:p w:rsidR="003445C9" w:rsidRDefault="003445C9" w:rsidP="003445C9">
      <w:pPr>
        <w:pStyle w:val="Tekstpodstawowywcity"/>
        <w:jc w:val="both"/>
        <w:rPr>
          <w:rFonts w:ascii="Arial" w:hAnsi="Arial" w:cs="Arial"/>
          <w:sz w:val="20"/>
          <w:szCs w:val="20"/>
        </w:rPr>
      </w:pPr>
    </w:p>
    <w:p w:rsidR="003445C9" w:rsidRPr="0042182E" w:rsidRDefault="003445C9" w:rsidP="003445C9">
      <w:pPr>
        <w:pStyle w:val="Tekstpodstawowywcity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§3</w:t>
      </w:r>
    </w:p>
    <w:p w:rsidR="003445C9" w:rsidRDefault="003445C9" w:rsidP="003445C9">
      <w:pPr>
        <w:pStyle w:val="Tekstpodstawowywcity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będzie realizował przedmiot umowy sukcesywnie, wg bieżących potrzeb Zamawiającego, na podstawie odrębnych zleceń jednostkowych.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2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Zamawiający może zlecić Wykonawcy kilka zleceń jednostkowych równocześnie.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</w:rPr>
      </w:pPr>
    </w:p>
    <w:p w:rsidR="003445C9" w:rsidRDefault="003445C9" w:rsidP="003445C9">
      <w:pPr>
        <w:pStyle w:val="Tekstpodstawowywcity"/>
        <w:numPr>
          <w:ilvl w:val="0"/>
          <w:numId w:val="26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</w:rPr>
        <w:t xml:space="preserve">W terminie 3 dni od dnia zawarcia niniejszej umowy Wykonawca zobowiązany jest przedłożyć Zamawiającemu wykaz pracowników realizujących przedmiotowe usługi, objęte niniejszą umową, </w:t>
      </w:r>
      <w:r>
        <w:rPr>
          <w:rFonts w:ascii="Arial" w:hAnsi="Arial" w:cs="Arial"/>
          <w:sz w:val="20"/>
        </w:rPr>
        <w:br/>
        <w:t>w szczególności obejmujący osoby wykonujące prace terenowe.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3445C9" w:rsidRDefault="003445C9" w:rsidP="003445C9">
      <w:pPr>
        <w:pStyle w:val="Tekstpodstawowywcity"/>
        <w:numPr>
          <w:ilvl w:val="0"/>
          <w:numId w:val="2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Wykaz pracowników, o którym mowa w ust. 3 powinien obejmować co najmniej  2 osoby wykonujące prace terenowe. 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</w:rPr>
      </w:pPr>
    </w:p>
    <w:p w:rsidR="003445C9" w:rsidRDefault="003445C9" w:rsidP="003445C9">
      <w:pPr>
        <w:pStyle w:val="Tekstpodstawowywcity"/>
        <w:numPr>
          <w:ilvl w:val="0"/>
          <w:numId w:val="26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</w:rPr>
        <w:t xml:space="preserve">Zamawiający wymaga, aby osoby, o których mowa w ust. 4 były zatrudnione w okresie realizacji niniejszej umowy na podstawie umowy o pracę w rozumieniu przepisów ustawy z dnia 26 czerwca 1974 r.- Kodeks pracy (tj. Dz. U. z 2016 r., poz. 1666 z </w:t>
      </w:r>
      <w:proofErr w:type="spellStart"/>
      <w:r>
        <w:rPr>
          <w:rFonts w:ascii="Arial" w:hAnsi="Arial" w:cs="Arial"/>
          <w:sz w:val="20"/>
        </w:rPr>
        <w:t>poźn</w:t>
      </w:r>
      <w:proofErr w:type="spellEnd"/>
      <w:r>
        <w:rPr>
          <w:rFonts w:ascii="Arial" w:hAnsi="Arial" w:cs="Arial"/>
          <w:sz w:val="20"/>
        </w:rPr>
        <w:t>. zm.).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3445C9" w:rsidRDefault="003445C9" w:rsidP="003445C9">
      <w:pPr>
        <w:pStyle w:val="Tekstpodstawowywcity"/>
        <w:numPr>
          <w:ilvl w:val="0"/>
          <w:numId w:val="26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Każdorazowo na żądanie Zamawiającego, w terminie wskazanym przez Zamawiającego nie krótszym niż 5 dni, Wykonawca zobowiązuje się przedłożyć do wglądu poświadczone za zgodność z oryginałem kopie umów o pracę zawartych przez Wykonawcę lub Podwykonawcę z pracownikami wskazanymi w wykazie pracowników, o którym mowa w ust. 4. Kopie umów powinny zostać </w:t>
      </w:r>
      <w:proofErr w:type="spellStart"/>
      <w:r w:rsidRPr="005C4A0B">
        <w:rPr>
          <w:rFonts w:ascii="Arial" w:hAnsi="Arial" w:cs="Arial"/>
          <w:b/>
          <w:sz w:val="20"/>
          <w:szCs w:val="22"/>
        </w:rPr>
        <w:t>zanonimizowane</w:t>
      </w:r>
      <w:proofErr w:type="spellEnd"/>
      <w:r>
        <w:rPr>
          <w:rFonts w:ascii="Arial" w:hAnsi="Arial" w:cs="Arial"/>
          <w:sz w:val="20"/>
          <w:szCs w:val="22"/>
        </w:rPr>
        <w:t xml:space="preserve"> w sposób zapewniający ochronę danych osobowych pracowników, zgodnie z przepisami ustawy z dnia 29 sierpnia 1997 r. o ochronie danych osobowych (tj. w szczególności bez imion, nazwisk, adresów, nr PESEL pracowników, nr dowodów osobistych pracowników). Informacje takie jak: data zawarcia umowy, rodzaj umowy o pracę i wymiar etatu powinny być możliwe do zidentyfikowania.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3445C9" w:rsidRDefault="003445C9" w:rsidP="003445C9">
      <w:pPr>
        <w:pStyle w:val="Tekstpodstawowywcity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2"/>
        </w:rPr>
        <w:t xml:space="preserve">Nie przedłożenie przez Wykonawcę kopii umów zawartych przez Wykonawcę lub Podwykonawcę </w:t>
      </w:r>
      <w:r>
        <w:rPr>
          <w:rFonts w:ascii="Arial" w:hAnsi="Arial" w:cs="Arial"/>
          <w:sz w:val="20"/>
          <w:szCs w:val="22"/>
        </w:rPr>
        <w:br/>
        <w:t>z pracownikami wskazanymi w wykazie pracowników, o którym mowa w ust. 4 w terminie wskazanym przez Zamawiającego zgodnie z ust. 6, będzie traktowane jako niewypełnienie obowiązku zatrudnienia pracowników na podstawie umowy o pracę.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§4</w:t>
      </w: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Termin rozpoczęcia wykonywania przedmiotu umowy: </w:t>
      </w:r>
      <w:r>
        <w:rPr>
          <w:rFonts w:ascii="Arial" w:hAnsi="Arial" w:cs="Arial"/>
          <w:b/>
          <w:bCs/>
          <w:sz w:val="20"/>
          <w:szCs w:val="20"/>
        </w:rPr>
        <w:t>od dnia podpisania umowy</w:t>
      </w:r>
      <w:r>
        <w:rPr>
          <w:rFonts w:ascii="Arial" w:hAnsi="Arial" w:cs="Arial"/>
          <w:sz w:val="20"/>
          <w:szCs w:val="20"/>
        </w:rPr>
        <w:t>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Termin zakończenia wykonania przedmiotu umowy: </w:t>
      </w:r>
      <w:r>
        <w:rPr>
          <w:rFonts w:ascii="Arial" w:hAnsi="Arial" w:cs="Arial"/>
          <w:b/>
          <w:bCs/>
          <w:sz w:val="20"/>
          <w:szCs w:val="20"/>
        </w:rPr>
        <w:t xml:space="preserve">do dnia zrealizowania ostatniego zadania wynikającego z poszczególnych zleceń jednostkowych lub </w:t>
      </w:r>
      <w:r>
        <w:rPr>
          <w:rFonts w:ascii="Arial" w:hAnsi="Arial" w:cs="Arial"/>
          <w:b/>
          <w:sz w:val="20"/>
          <w:szCs w:val="20"/>
        </w:rPr>
        <w:t>do dnia wydatkowania całości kwoty przewidzianej na realizację zamówienia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Zlecenia jednostkowe mogą być wydawane </w:t>
      </w:r>
      <w:r>
        <w:rPr>
          <w:rFonts w:ascii="Arial" w:hAnsi="Arial" w:cs="Arial"/>
          <w:b/>
          <w:bCs/>
          <w:sz w:val="20"/>
          <w:szCs w:val="20"/>
        </w:rPr>
        <w:t>do dnia 31.12.2018 r</w:t>
      </w:r>
      <w:r>
        <w:rPr>
          <w:rFonts w:ascii="Arial" w:hAnsi="Arial" w:cs="Arial"/>
          <w:sz w:val="20"/>
          <w:szCs w:val="20"/>
        </w:rPr>
        <w:t>., lub nie dłużej niż do dnia wydatkowania całości kwoty przewidzianej na realizację przedmiotu zamówienia.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Wykonanie poszczególnych rodzajów prac geodezyjnych (zleceń jednostkowych) następować będzie </w:t>
      </w:r>
      <w:r>
        <w:rPr>
          <w:rFonts w:ascii="Arial" w:hAnsi="Arial" w:cs="Arial"/>
          <w:sz w:val="20"/>
          <w:szCs w:val="20"/>
        </w:rPr>
        <w:br/>
        <w:t>w następujących terminach: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opracowanie wstępnego projektu podziału – </w:t>
      </w:r>
      <w:r>
        <w:rPr>
          <w:rFonts w:ascii="Arial" w:hAnsi="Arial" w:cs="Arial"/>
          <w:b/>
          <w:bCs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......</w:t>
      </w:r>
      <w:r>
        <w:rPr>
          <w:rFonts w:ascii="Arial" w:hAnsi="Arial" w:cs="Arial"/>
          <w:b/>
          <w:bCs/>
          <w:sz w:val="20"/>
          <w:szCs w:val="20"/>
        </w:rPr>
        <w:t xml:space="preserve"> dni</w:t>
      </w:r>
      <w:r>
        <w:rPr>
          <w:rFonts w:ascii="Arial" w:hAnsi="Arial" w:cs="Arial"/>
          <w:sz w:val="20"/>
          <w:szCs w:val="20"/>
        </w:rPr>
        <w:t xml:space="preserve"> od dnia przyjęcia zlecenia jednostkowego,</w:t>
      </w:r>
    </w:p>
    <w:p w:rsidR="003445C9" w:rsidRDefault="003445C9" w:rsidP="003445C9">
      <w:pPr>
        <w:pStyle w:val="Tekstpodstawowywcity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wykonanie projektu podziału nieruchomości wraz z wyznaczeniem i utrwaleniem punktów granicznych oraz stabilizacją po podziale nowych punktów znakami granicznymi – </w:t>
      </w:r>
      <w:r>
        <w:rPr>
          <w:rFonts w:ascii="Arial" w:hAnsi="Arial" w:cs="Arial"/>
          <w:b/>
          <w:bCs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......</w:t>
      </w:r>
      <w:r>
        <w:rPr>
          <w:rFonts w:ascii="Arial" w:hAnsi="Arial" w:cs="Arial"/>
          <w:b/>
          <w:bCs/>
          <w:sz w:val="20"/>
          <w:szCs w:val="20"/>
        </w:rPr>
        <w:t xml:space="preserve"> dni</w:t>
      </w:r>
      <w:r>
        <w:rPr>
          <w:rFonts w:ascii="Arial" w:hAnsi="Arial" w:cs="Arial"/>
          <w:sz w:val="20"/>
          <w:szCs w:val="20"/>
        </w:rPr>
        <w:t xml:space="preserve"> (termin będzie liczony od dnia odbioru postanowienia, lub od dnia przyjęcia zlecenia jednostkowego na podział nieruchomości bez wstępnego projektu podziału, lub od dnia przyjęcia zlecenia jednostkowego na podział nieruchomości w trybie art. 73 ustawy z dnia 13 </w:t>
      </w:r>
      <w:r>
        <w:rPr>
          <w:rFonts w:ascii="Arial" w:hAnsi="Arial" w:cs="Arial"/>
          <w:sz w:val="20"/>
          <w:szCs w:val="20"/>
        </w:rPr>
        <w:lastRenderedPageBreak/>
        <w:t xml:space="preserve">października 1998r. Przepisy wprowadzające ustawy reformujące administrację publiczną Dz. U. 133 poz. 872 z </w:t>
      </w:r>
      <w:proofErr w:type="spellStart"/>
      <w:r>
        <w:rPr>
          <w:rFonts w:ascii="Arial" w:hAnsi="Arial" w:cs="Arial"/>
          <w:sz w:val="20"/>
          <w:szCs w:val="20"/>
        </w:rPr>
        <w:t>póź</w:t>
      </w:r>
      <w:proofErr w:type="spellEnd"/>
      <w:r>
        <w:rPr>
          <w:rFonts w:ascii="Arial" w:hAnsi="Arial" w:cs="Arial"/>
          <w:sz w:val="20"/>
          <w:szCs w:val="20"/>
        </w:rPr>
        <w:t>. zm.),</w:t>
      </w:r>
    </w:p>
    <w:p w:rsidR="003445C9" w:rsidRDefault="003445C9" w:rsidP="003445C9">
      <w:pPr>
        <w:pStyle w:val="Tekstpodstawowywcity"/>
        <w:numPr>
          <w:ilvl w:val="0"/>
          <w:numId w:val="30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rozgraniczenie nieruchomości – </w:t>
      </w:r>
      <w:r>
        <w:rPr>
          <w:rFonts w:ascii="Arial" w:hAnsi="Arial" w:cs="Arial"/>
          <w:b/>
          <w:bCs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......</w:t>
      </w:r>
      <w:r>
        <w:rPr>
          <w:rFonts w:ascii="Arial" w:hAnsi="Arial" w:cs="Arial"/>
          <w:b/>
          <w:bCs/>
          <w:sz w:val="20"/>
          <w:szCs w:val="20"/>
        </w:rPr>
        <w:t xml:space="preserve"> dni</w:t>
      </w:r>
      <w:r>
        <w:rPr>
          <w:rFonts w:ascii="Arial" w:hAnsi="Arial" w:cs="Arial"/>
          <w:sz w:val="20"/>
          <w:szCs w:val="20"/>
        </w:rPr>
        <w:t xml:space="preserve"> od dnia odbioru postanowienia,</w:t>
      </w:r>
    </w:p>
    <w:p w:rsidR="003445C9" w:rsidRDefault="003445C9" w:rsidP="003445C9">
      <w:pPr>
        <w:pStyle w:val="Tekstpodstawowywcity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wznowienie znaków granicznych – </w:t>
      </w:r>
      <w:r>
        <w:rPr>
          <w:rFonts w:ascii="Arial" w:hAnsi="Arial" w:cs="Arial"/>
          <w:b/>
          <w:bCs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......</w:t>
      </w:r>
      <w:r>
        <w:rPr>
          <w:rFonts w:ascii="Arial" w:hAnsi="Arial" w:cs="Arial"/>
          <w:b/>
          <w:bCs/>
          <w:sz w:val="20"/>
          <w:szCs w:val="20"/>
        </w:rPr>
        <w:t xml:space="preserve"> dni</w:t>
      </w:r>
      <w:r>
        <w:rPr>
          <w:rFonts w:ascii="Arial" w:hAnsi="Arial" w:cs="Arial"/>
          <w:sz w:val="20"/>
          <w:szCs w:val="20"/>
        </w:rPr>
        <w:t xml:space="preserve"> od dnia przyjęcia zlecenia jednostkowego,</w:t>
      </w:r>
    </w:p>
    <w:p w:rsidR="003445C9" w:rsidRDefault="003445C9" w:rsidP="003445C9">
      <w:pPr>
        <w:pStyle w:val="Tekstpodstawowywcity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modernizacja ewidencji gruntów i budynków bez wykonywania bezpośrednich pomiarów terenowych – </w:t>
      </w:r>
      <w:r>
        <w:rPr>
          <w:rFonts w:ascii="Arial" w:hAnsi="Arial" w:cs="Arial"/>
          <w:b/>
          <w:bCs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......</w:t>
      </w:r>
      <w:r>
        <w:rPr>
          <w:rFonts w:ascii="Arial" w:hAnsi="Arial" w:cs="Arial"/>
          <w:b/>
          <w:bCs/>
          <w:sz w:val="20"/>
          <w:szCs w:val="20"/>
        </w:rPr>
        <w:t xml:space="preserve"> dni</w:t>
      </w:r>
      <w:r>
        <w:rPr>
          <w:rFonts w:ascii="Arial" w:hAnsi="Arial" w:cs="Arial"/>
          <w:sz w:val="20"/>
          <w:szCs w:val="20"/>
        </w:rPr>
        <w:t xml:space="preserve"> od dnia przyjęcia zlecenia jednostkowego,</w:t>
      </w:r>
    </w:p>
    <w:p w:rsidR="003445C9" w:rsidRDefault="003445C9" w:rsidP="003445C9">
      <w:pPr>
        <w:pStyle w:val="Tekstpodstawowywcity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modernizacja ewidencji gruntów i budynków poprzedzona bezpośrednimi pomiarami terenowymi</w:t>
      </w:r>
      <w:r>
        <w:rPr>
          <w:rFonts w:ascii="Arial" w:hAnsi="Arial" w:cs="Arial"/>
          <w:sz w:val="20"/>
          <w:szCs w:val="20"/>
        </w:rPr>
        <w:br/>
        <w:t xml:space="preserve">– </w:t>
      </w:r>
      <w:r>
        <w:rPr>
          <w:rFonts w:ascii="Arial" w:hAnsi="Arial" w:cs="Arial"/>
          <w:b/>
          <w:bCs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......</w:t>
      </w:r>
      <w:r>
        <w:rPr>
          <w:rFonts w:ascii="Arial" w:hAnsi="Arial" w:cs="Arial"/>
          <w:b/>
          <w:bCs/>
          <w:sz w:val="20"/>
          <w:szCs w:val="20"/>
        </w:rPr>
        <w:t xml:space="preserve"> dni</w:t>
      </w:r>
      <w:r>
        <w:rPr>
          <w:rFonts w:ascii="Arial" w:hAnsi="Arial" w:cs="Arial"/>
          <w:sz w:val="20"/>
          <w:szCs w:val="20"/>
        </w:rPr>
        <w:t xml:space="preserve"> od dnia przyjęcia zlecenia jednostkowego,</w:t>
      </w:r>
    </w:p>
    <w:p w:rsidR="003445C9" w:rsidRDefault="003445C9" w:rsidP="003445C9">
      <w:pPr>
        <w:pStyle w:val="Tekstpodstawowywcity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sporządzenie dokumentacji do połączenia działek, stanowiących jedną nieruchomość – </w:t>
      </w:r>
      <w:r>
        <w:rPr>
          <w:rFonts w:ascii="Arial" w:hAnsi="Arial" w:cs="Arial"/>
          <w:b/>
          <w:bCs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......</w:t>
      </w:r>
      <w:r>
        <w:rPr>
          <w:rFonts w:ascii="Arial" w:hAnsi="Arial" w:cs="Arial"/>
          <w:b/>
          <w:bCs/>
          <w:sz w:val="20"/>
          <w:szCs w:val="20"/>
        </w:rPr>
        <w:t xml:space="preserve"> dni</w:t>
      </w:r>
      <w:r>
        <w:rPr>
          <w:rFonts w:ascii="Arial" w:hAnsi="Arial" w:cs="Arial"/>
          <w:sz w:val="20"/>
          <w:szCs w:val="20"/>
        </w:rPr>
        <w:t xml:space="preserve"> od dnia przyjęcia zlecenia jednostkowego.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Strony dopuszczają możliwość modyfikacji poszczególnych zleceń, które zostaną szczegółowo określone w piśmie (aneksie) do zlecenia jednostkowego.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Modyfikacje te nie mogą jednak wpłynąć na zmianę terminu wykonania umowy określonego w pkt. 2.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Terminy wykonania w/w prac geodezyjnych liczone są w sposób ciągły tj. włącznie z sobotami, niedzielami, a także innymi dniami wolnymi od pracy.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uważa się za zachowany o ile przedmiot zlecenia jednostkowego zostanie przekazany Zamawiającemu w dniu roboczym, w godzinach pracy Urzędu Miasta Zabrze.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2"/>
        </w:numPr>
        <w:jc w:val="both"/>
      </w:pPr>
      <w:r>
        <w:rPr>
          <w:rFonts w:ascii="Arial" w:hAnsi="Arial" w:cs="Arial"/>
          <w:sz w:val="20"/>
          <w:szCs w:val="20"/>
        </w:rPr>
        <w:t>Jeżeli termin zakończenia wykonania zlecenia jednostkowego wypadnie w sobotę, niedzielę lub inny dzień wolny od pracy, to pierwszy dzień roboczy przypadający po ww. dniach będzie uważany za termin zachowany.</w:t>
      </w:r>
    </w:p>
    <w:p w:rsidR="003445C9" w:rsidRDefault="003445C9" w:rsidP="003445C9">
      <w:pPr>
        <w:pStyle w:val="Tekstpodstawowywcity"/>
        <w:ind w:left="0"/>
        <w:jc w:val="both"/>
      </w:pP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§5</w:t>
      </w: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Wykonawcy przysługuje od Zamawiającego wynagrodzenie za przedmiot umowy do kwoty 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>brutto: ..................................... PLN (słownie: ..................................................)</w:t>
      </w:r>
    </w:p>
    <w:p w:rsidR="003445C9" w:rsidRDefault="003445C9" w:rsidP="003445C9">
      <w:pPr>
        <w:pStyle w:val="Tekstpodstawowywcity"/>
        <w:ind w:left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>w tym: kwota netto wynosi: ................................ PLN,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>obowiązujący VAT  wynosi:  ........................ PLN, tj. 23%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określona w pkt. 1 zawiera wszystkie koszty Wykonawcy związane z realizacją przedmiotu umowy i nie będzie podlegać waloryzacji.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20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poszczególnych rodzajów prac geodezyjnych będzie odbywać się w oparciu o ceny jednostkowe określone w Formularzu cenowym oferty Wykonawcy (Załącznik D wg Spisu zawartości oferty) stanowiącym załącznik do niniejszej umowy.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§6</w:t>
      </w: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zakresie wzajemnego współdziałania przy realizacji przedmiotu umowy strony zobowiązują się działać niezwłocznie, przestrzegając obowiązujących przepisów prawa i ustalonych zwyczajów.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kierowania pracami stanowiącymi przedmiot umowy ze strony Wykonawcy wyznacza się: …………………………………………………………………………………………………………………..</w:t>
      </w:r>
    </w:p>
    <w:p w:rsidR="003445C9" w:rsidRDefault="003445C9" w:rsidP="003445C9">
      <w:pPr>
        <w:pStyle w:val="Tekstpodstawowywcity"/>
        <w:ind w:left="36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Uprawnionymi ze strony Zamawiającego do odbiorów wykonanych prac i podpisywania protokołów zdawczo – odbiorczych są: Anna Sudoł-Koś lub Joanna </w:t>
      </w:r>
      <w:proofErr w:type="spellStart"/>
      <w:r>
        <w:rPr>
          <w:rFonts w:ascii="Arial" w:hAnsi="Arial" w:cs="Arial"/>
          <w:sz w:val="20"/>
          <w:szCs w:val="20"/>
        </w:rPr>
        <w:t>Ziobro-Durlak</w:t>
      </w:r>
      <w:proofErr w:type="spellEnd"/>
      <w:r>
        <w:rPr>
          <w:rFonts w:ascii="Arial" w:hAnsi="Arial" w:cs="Arial"/>
          <w:sz w:val="20"/>
          <w:szCs w:val="20"/>
        </w:rPr>
        <w:t xml:space="preserve"> lub Jarosław Lesisz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§7</w:t>
      </w: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Wykonawca uzgodni telefonicznie (nr tel. ………………………) z Zamawiającym termin przekazania dokumentacji powstałej z realizacji zleceń jednostkowych.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Przekazanie ww. dokumentacji będzie miało miejsce w siedzibie Zamawiającego, nie później niż </w:t>
      </w:r>
      <w:r>
        <w:rPr>
          <w:rFonts w:ascii="Arial" w:hAnsi="Arial" w:cs="Arial"/>
          <w:sz w:val="20"/>
          <w:szCs w:val="20"/>
        </w:rPr>
        <w:br/>
        <w:t>w terminach określonych w §4 ust. 4 umowy.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przekazać protokołem zdawczo – odbiorczym Zamawiającemu komplet dokumentacji powstałej w wyniku realizacji zleceń jednostkowych wraz z wymaganymi załącznikami.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Odbiór przedmiotu umowy (zleceń jednostkowych) zostanie potwierdzony przez strony protokołem zdawczo – odbiorczym. Data podpisania przez strony bezusterkowego protokołu stanowi datę wykonania i odbioru prac.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każdego protokołu zdawczo – odbiorczego należy załączyć kserokopię protokołu weryfikacji zbiorów danych oraz innych materiałów przekazanych do państwowego zasobu geodezyjnego </w:t>
      </w:r>
      <w:r>
        <w:rPr>
          <w:rFonts w:ascii="Arial" w:hAnsi="Arial" w:cs="Arial"/>
          <w:sz w:val="20"/>
          <w:szCs w:val="20"/>
        </w:rPr>
        <w:br/>
        <w:t xml:space="preserve">i kartograficznego. 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§8</w:t>
      </w: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Zapłata wynagrodzenia następować będzie za wykonanie każdego zlecenia jednostkowego na podstawie kosztorysu szczegółowego wykonanego przez Wykonawcę w oparciu o ceny jednostkowe podane w Formularzu cenowym ofert Wykonawcy.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Podstawą zapłaty wynagrodzenia będzie bezusterkowy protokół zdawczo - odbiorczy odbioru pracy, potwierdzony przez osobę upoważnioną przez Zamawiającego i wystawienie Faktury VAT na Miasto Zabrze.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Faktura za pracę stanowiącą przedmiot odbioru zlecenia jednostkowego i rozliczenia będzie płatna przelewem z konta Zamawiającego na konto Wykonawcy podane na fakturze w terminie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do 14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dni</w:t>
      </w:r>
      <w:r>
        <w:rPr>
          <w:rFonts w:ascii="Arial" w:hAnsi="Arial" w:cs="Arial"/>
          <w:sz w:val="20"/>
          <w:szCs w:val="20"/>
        </w:rPr>
        <w:t xml:space="preserve"> od daty otrzymania faktury.</w:t>
      </w:r>
      <w:r>
        <w:rPr>
          <w:rFonts w:ascii="Arial" w:hAnsi="Arial" w:cs="Arial"/>
          <w:sz w:val="20"/>
          <w:szCs w:val="20"/>
        </w:rPr>
        <w:tab/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§9</w:t>
      </w: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ustalają odpowiedzialność za niewykonanie lub nienależyte wykonanie przedmiotu umowy </w:t>
      </w:r>
      <w:r>
        <w:rPr>
          <w:rFonts w:ascii="Arial" w:hAnsi="Arial" w:cs="Arial"/>
          <w:sz w:val="20"/>
          <w:szCs w:val="20"/>
        </w:rPr>
        <w:br/>
        <w:t>w formie kar umownych.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może obciążyć Wykonawcę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następującymi karami umownymi: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8"/>
        </w:numPr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wysokości </w:t>
      </w:r>
      <w:r>
        <w:rPr>
          <w:rFonts w:ascii="Arial" w:hAnsi="Arial" w:cs="Arial"/>
          <w:b/>
          <w:bCs/>
          <w:sz w:val="20"/>
          <w:szCs w:val="20"/>
        </w:rPr>
        <w:t>10 %</w:t>
      </w:r>
      <w:r>
        <w:rPr>
          <w:rFonts w:ascii="Arial" w:hAnsi="Arial" w:cs="Arial"/>
          <w:sz w:val="20"/>
          <w:szCs w:val="20"/>
        </w:rPr>
        <w:t xml:space="preserve"> wartości brutto przedmiotu umowy określonej w §5 ust. 1, w przypadku odstąpienia lub rozwiązania umowy przez Wykonawcę lub Zamawiającego z przyczyn leżących po stronie Wykonawcy, 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color w:val="FF0000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wysokości </w:t>
      </w:r>
      <w:r>
        <w:rPr>
          <w:rFonts w:ascii="Arial" w:hAnsi="Arial" w:cs="Arial"/>
          <w:b/>
          <w:bCs/>
          <w:sz w:val="20"/>
          <w:szCs w:val="20"/>
        </w:rPr>
        <w:t>1 %</w:t>
      </w:r>
      <w:r>
        <w:rPr>
          <w:rFonts w:ascii="Arial" w:hAnsi="Arial" w:cs="Arial"/>
          <w:sz w:val="20"/>
          <w:szCs w:val="20"/>
        </w:rPr>
        <w:t xml:space="preserve"> wartości brutto zlecenia jednostkowego za niedotrzymanie terminu określonego </w:t>
      </w:r>
      <w:r>
        <w:rPr>
          <w:rFonts w:ascii="Arial" w:hAnsi="Arial" w:cs="Arial"/>
          <w:sz w:val="20"/>
          <w:szCs w:val="20"/>
        </w:rPr>
        <w:br/>
        <w:t>w §4 ust. 4, za każdy dzień opóźnienia.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Kary umowne Zamawiający będzie potrącał z wynagrodzenia należnego Wykonawcy (z bieżących faktur za zlecenia jednostkowe).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</w:rPr>
      </w:pPr>
    </w:p>
    <w:p w:rsidR="003445C9" w:rsidRDefault="003445C9" w:rsidP="003445C9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</w:rPr>
        <w:t xml:space="preserve">Wykonawca zapłaci za każdy dzień zwłoki w przedłożeniu Zamawiającemu wykazu pracowników realizujących prace terenowe objęte niniejszą umową w terminie określonym w §3 ust. 3 karę umowną </w:t>
      </w:r>
      <w:r>
        <w:rPr>
          <w:rFonts w:ascii="Arial" w:hAnsi="Arial" w:cs="Arial"/>
          <w:sz w:val="20"/>
        </w:rPr>
        <w:br/>
        <w:t>w wysoko</w:t>
      </w:r>
      <w:r>
        <w:rPr>
          <w:rFonts w:ascii="Arial" w:hAnsi="Arial" w:cs="Arial" w:hint="eastAsia"/>
          <w:sz w:val="20"/>
        </w:rPr>
        <w:t>ś</w:t>
      </w:r>
      <w:r>
        <w:rPr>
          <w:rFonts w:ascii="Arial" w:hAnsi="Arial" w:cs="Arial"/>
          <w:sz w:val="20"/>
        </w:rPr>
        <w:t>ci  50 z</w:t>
      </w:r>
      <w:r>
        <w:rPr>
          <w:rFonts w:ascii="Arial" w:hAnsi="Arial" w:cs="Arial" w:hint="eastAsia"/>
          <w:sz w:val="20"/>
        </w:rPr>
        <w:t>ł</w:t>
      </w:r>
      <w:r>
        <w:rPr>
          <w:rFonts w:ascii="Arial" w:hAnsi="Arial" w:cs="Arial"/>
          <w:sz w:val="20"/>
        </w:rPr>
        <w:t>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3445C9" w:rsidRDefault="003445C9" w:rsidP="003445C9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zapłaci Zamawiającemu karę umowną w wysokości 50 zł za każdy dzień przekroczenia terminu określonego w §3 ust. 6 w przedłożeniu kopii umowy o prac</w:t>
      </w:r>
      <w:r>
        <w:rPr>
          <w:rFonts w:ascii="Arial" w:hAnsi="Arial" w:cs="Arial" w:hint="eastAsia"/>
          <w:sz w:val="20"/>
          <w:szCs w:val="22"/>
        </w:rPr>
        <w:t>ę</w:t>
      </w:r>
      <w:r>
        <w:rPr>
          <w:rFonts w:ascii="Arial" w:hAnsi="Arial" w:cs="Arial"/>
          <w:sz w:val="20"/>
          <w:szCs w:val="22"/>
        </w:rPr>
        <w:t xml:space="preserve"> zawartej przez Wykonawcę lub Podwykonawc</w:t>
      </w:r>
      <w:r>
        <w:rPr>
          <w:rFonts w:ascii="Arial" w:hAnsi="Arial" w:cs="Arial" w:hint="eastAsia"/>
          <w:sz w:val="20"/>
          <w:szCs w:val="22"/>
        </w:rPr>
        <w:t>ę</w:t>
      </w:r>
      <w:r>
        <w:rPr>
          <w:rFonts w:ascii="Arial" w:hAnsi="Arial" w:cs="Arial"/>
          <w:sz w:val="20"/>
          <w:szCs w:val="22"/>
        </w:rPr>
        <w:t xml:space="preserve"> z pracownikami wskazanymi w wykazie, o którym mowa w §3 ust. 4.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:rsidR="003445C9" w:rsidRDefault="003445C9" w:rsidP="003445C9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2"/>
        </w:rPr>
        <w:t>Brak zatrudnienia na podstawie umowy o prac</w:t>
      </w:r>
      <w:r>
        <w:rPr>
          <w:rFonts w:ascii="Arial" w:hAnsi="Arial" w:cs="Arial" w:hint="eastAsia"/>
          <w:sz w:val="20"/>
          <w:szCs w:val="22"/>
        </w:rPr>
        <w:t>ę</w:t>
      </w:r>
      <w:r>
        <w:rPr>
          <w:rFonts w:ascii="Arial" w:hAnsi="Arial" w:cs="Arial"/>
          <w:sz w:val="20"/>
          <w:szCs w:val="22"/>
        </w:rPr>
        <w:t xml:space="preserve"> w rozumieniu przepisów ustawy z dnia 26 czerwca 1974 r.- Kodeks pracy pracowników wskazanych w wykazie, o którym mowa w §3 ust. 6 powoduje konieczność zapłacenia przez Wykonawcę kary umownej w wysokości minimalnego miesięcznego wynagrodzenia w gospodarce narodowej w danym roku kalendarzowym miesięcznie za ka</w:t>
      </w:r>
      <w:r>
        <w:rPr>
          <w:rFonts w:ascii="Arial" w:hAnsi="Arial" w:cs="Arial" w:hint="eastAsia"/>
          <w:sz w:val="20"/>
          <w:szCs w:val="22"/>
        </w:rPr>
        <w:t>ż</w:t>
      </w:r>
      <w:r>
        <w:rPr>
          <w:rFonts w:ascii="Arial" w:hAnsi="Arial" w:cs="Arial"/>
          <w:sz w:val="20"/>
          <w:szCs w:val="22"/>
        </w:rPr>
        <w:t>dego niezatrudnionego pracownika.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29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§10</w:t>
      </w: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Zamawiającemu przysługuje prawo rozwiązania umowy w trybie natychmiastowym w przypadku odmówienia przyjęcia zlecenia jednostkowego przez Wykonawcę bez wskazania zasadnej przyczyny.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skorzystania przez Zamawiającego z uprawnienia, o którym mowa w ust. 1 powyżej, Wykonawca zobowiązany jest do zakończenia wszystkich przyjętych zleceń jednostkowych, pod rygorem zapłaty kary umownej, o której mowa w §9 ust. 2 lit. b.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Rozwiązanie umowy w trybie określonym w ust. 1 powyżej stanowi podstawę do roszczenia Zamawiającego do Wykonawcy o zapłatę kary umownej określonej w §9 ust. 2 lit. a </w:t>
      </w:r>
      <w:r>
        <w:rPr>
          <w:rFonts w:ascii="Arial" w:hAnsi="Arial" w:cs="Arial"/>
          <w:sz w:val="20"/>
          <w:szCs w:val="20"/>
        </w:rPr>
        <w:br/>
        <w:t>i odszkodowania określonego w §9 ust. 7.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jc w:val="center"/>
        <w:rPr>
          <w:rFonts w:cs="Arial"/>
          <w:sz w:val="22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§11</w:t>
      </w:r>
    </w:p>
    <w:p w:rsidR="003445C9" w:rsidRDefault="003445C9" w:rsidP="003445C9">
      <w:pPr>
        <w:pStyle w:val="Default"/>
        <w:rPr>
          <w:color w:val="auto"/>
          <w:sz w:val="22"/>
          <w:szCs w:val="22"/>
        </w:rPr>
      </w:pPr>
    </w:p>
    <w:p w:rsidR="003445C9" w:rsidRDefault="003445C9" w:rsidP="003445C9">
      <w:pPr>
        <w:numPr>
          <w:ilvl w:val="0"/>
          <w:numId w:val="28"/>
        </w:numPr>
        <w:ind w:left="426" w:hanging="426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Zamawiający przewiduje możliwość zmian postanowień zawartej umowy w przypadku wystąpienia co najmniej jednej z niżej wymienionych okoliczności.</w:t>
      </w:r>
    </w:p>
    <w:p w:rsidR="003445C9" w:rsidRDefault="003445C9" w:rsidP="003445C9">
      <w:pPr>
        <w:numPr>
          <w:ilvl w:val="0"/>
          <w:numId w:val="28"/>
        </w:numPr>
        <w:spacing w:before="120"/>
        <w:ind w:left="425" w:hanging="425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Zmiana postanowień zawartej umowy może nastąpić wyłącznie za zgodą obu Stron wyrażoną w drodze aneksu do umowy, pod rygorem nieważności, za wyjątkiem sytuacji, dla których umowa dopuszcza inny sposób legalizacji. </w:t>
      </w:r>
    </w:p>
    <w:p w:rsidR="003445C9" w:rsidRDefault="003445C9" w:rsidP="003445C9">
      <w:pPr>
        <w:numPr>
          <w:ilvl w:val="0"/>
          <w:numId w:val="28"/>
        </w:numPr>
        <w:spacing w:before="120"/>
        <w:ind w:left="425" w:hanging="425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Podstawą zmiany postanowień umowy jest pisemny wniosek Wykonawcy, dokumentujący zaistnienie okoliczności skutkujących zmianą postanowień umowy. </w:t>
      </w:r>
    </w:p>
    <w:p w:rsidR="003445C9" w:rsidRDefault="003445C9" w:rsidP="003445C9">
      <w:pPr>
        <w:numPr>
          <w:ilvl w:val="0"/>
          <w:numId w:val="28"/>
        </w:numPr>
        <w:spacing w:before="120"/>
        <w:ind w:left="425" w:hanging="425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Zamawiający przewiduje następujące okoliczności zmiany postanowień umowy:</w:t>
      </w:r>
    </w:p>
    <w:p w:rsidR="003445C9" w:rsidRDefault="003445C9" w:rsidP="003445C9">
      <w:pPr>
        <w:spacing w:before="120"/>
        <w:jc w:val="both"/>
        <w:rPr>
          <w:rFonts w:ascii="Arial" w:hAnsi="Arial" w:cs="Arial"/>
          <w:szCs w:val="22"/>
        </w:rPr>
      </w:pPr>
    </w:p>
    <w:p w:rsidR="003445C9" w:rsidRDefault="003445C9" w:rsidP="003445C9">
      <w:pPr>
        <w:numPr>
          <w:ilvl w:val="0"/>
          <w:numId w:val="11"/>
        </w:numPr>
        <w:spacing w:before="12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wynagrodzenie Wykonawcy</w:t>
      </w:r>
    </w:p>
    <w:p w:rsidR="003445C9" w:rsidRDefault="003445C9" w:rsidP="003445C9">
      <w:pPr>
        <w:numPr>
          <w:ilvl w:val="0"/>
          <w:numId w:val="14"/>
        </w:numPr>
        <w:ind w:left="1077" w:hanging="357"/>
        <w:jc w:val="both"/>
        <w:rPr>
          <w:rFonts w:ascii="Arial" w:hAnsi="Arial" w:cs="Arial"/>
          <w:szCs w:val="22"/>
        </w:rPr>
      </w:pPr>
      <w:r w:rsidRPr="003A4F27">
        <w:rPr>
          <w:rFonts w:ascii="Arial" w:hAnsi="Arial" w:cs="Arial"/>
          <w:szCs w:val="22"/>
        </w:rPr>
        <w:t>obniżenie wartości umowy w przypadku, gdy zakres prac opisany w SIWZ ze względów technicznych lub ekonomicznych nie będzie konieczny do wykonania lub nie leży w interesie Zamawiającego, zmiana nie wymaga spisania aneksu.</w:t>
      </w:r>
    </w:p>
    <w:p w:rsidR="003445C9" w:rsidRPr="003A4F27" w:rsidRDefault="003445C9" w:rsidP="003445C9">
      <w:pPr>
        <w:numPr>
          <w:ilvl w:val="0"/>
          <w:numId w:val="14"/>
        </w:numPr>
        <w:ind w:left="1077" w:hanging="357"/>
        <w:jc w:val="both"/>
        <w:rPr>
          <w:rFonts w:ascii="Arial" w:hAnsi="Arial" w:cs="Arial"/>
          <w:szCs w:val="22"/>
        </w:rPr>
      </w:pPr>
      <w:r w:rsidRPr="003A4F27">
        <w:rPr>
          <w:rFonts w:ascii="Arial" w:hAnsi="Arial" w:cs="Arial"/>
          <w:szCs w:val="22"/>
        </w:rPr>
        <w:t xml:space="preserve">gdy Wykonawcę, któremu Zamawiający udzielił zamówienia, ma zastąpić nowy wykonawca- </w:t>
      </w:r>
      <w:r w:rsidRPr="003A4F27">
        <w:rPr>
          <w:rFonts w:ascii="Arial" w:hAnsi="Arial" w:cs="Arial"/>
          <w:szCs w:val="22"/>
        </w:rPr>
        <w:br/>
        <w:t>w takim przypadku wysokość wynagrodzenia zostanie ustalona zgodnie z zapisami lit. D</w:t>
      </w:r>
    </w:p>
    <w:p w:rsidR="003445C9" w:rsidRDefault="003445C9" w:rsidP="003445C9">
      <w:pPr>
        <w:numPr>
          <w:ilvl w:val="0"/>
          <w:numId w:val="18"/>
        </w:numPr>
        <w:tabs>
          <w:tab w:val="clear" w:pos="1080"/>
          <w:tab w:val="num" w:pos="1134"/>
        </w:tabs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 przypadku zmian regulacji prawnych obowiązujących w dniu podpisania umowy np.: </w:t>
      </w:r>
    </w:p>
    <w:p w:rsidR="003445C9" w:rsidRDefault="003445C9" w:rsidP="003445C9">
      <w:pPr>
        <w:ind w:left="113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a) stawki podatku od towarów i usług – na pisemny wniosek jednej ze Stron. Wynagrodzenie Wykonawcy zostanie odpowiednio skorygowane (+/-) od dnia wejścia w życie zmienionej stawki</w:t>
      </w:r>
    </w:p>
    <w:p w:rsidR="003445C9" w:rsidRDefault="003445C9" w:rsidP="003445C9">
      <w:pPr>
        <w:ind w:left="1080" w:firstLine="54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b) wysokości minimalnego wynagrodzenia za pracę albo wysokości minimalnej stawki godzinowej, ustalonych na podstawie przepisów ustawy z dnia 10 października 2002r. </w:t>
      </w:r>
      <w:r>
        <w:rPr>
          <w:rFonts w:ascii="Arial" w:hAnsi="Arial" w:cs="Arial"/>
          <w:szCs w:val="22"/>
        </w:rPr>
        <w:br/>
        <w:t xml:space="preserve">o minimalnym wynagrodzeniu za pracę. </w:t>
      </w:r>
      <w:r>
        <w:rPr>
          <w:rFonts w:ascii="Arial" w:hAnsi="Arial" w:cs="Arial"/>
        </w:rPr>
        <w:t xml:space="preserve">W takim przypadku strona wnioskująca o zmianę zobowiązana jest przedstawić wraz z wnioskiem, dowody potwierdzające zmianę wysokości minimalnego wynagrodzenia za pracę oraz dokumenty świadczące o wpływie tej zmiany na koszty wykonania zamówienia przez Wykonawcę. Wynagrodzenie Wykonawcy ulegnie zmianie o wartość wzrostu całkowitego kosztu Wykonawcy wynikającą ze zwiększenia wynagrodzeń osób bezpośrednio wykonujących zamówienie </w:t>
      </w:r>
      <w:r>
        <w:rPr>
          <w:rFonts w:ascii="Arial" w:hAnsi="Arial" w:cs="Arial"/>
        </w:rPr>
        <w:lastRenderedPageBreak/>
        <w:t>do wysokości aktualnie obowiązującego minimalnego wynagrodzenia, z uwzględnieniem wszystkich obciążeń publicznoprawnych od kwoty wzrostu minimalnego wynagrodzenia;</w:t>
      </w:r>
    </w:p>
    <w:p w:rsidR="003445C9" w:rsidRDefault="003445C9" w:rsidP="003445C9">
      <w:pPr>
        <w:pStyle w:val="Tekstpodstawowywcity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2"/>
        </w:rPr>
        <w:t>c) zasad podlegania ubezpieczeniom społecznym lub ubezpieczeniu zdrowotnemu lub wysokości stawki składki na ubezpieczenia społeczne lub zdrowotne</w:t>
      </w:r>
      <w:r>
        <w:rPr>
          <w:rFonts w:ascii="Arial" w:hAnsi="Arial" w:cs="Arial"/>
          <w:szCs w:val="22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W takim przypadku strona wnioskująca o zmianę zobowiązana jest przedstawić wraz z wnioskiem, dowody potwierdzające zmianę powyższych zasad oraz dokumenty świadczące o wpływie tych zmian na koszty wykonania zamówienia przez Wykonawcę. Wynagrodzenie Wykonawcy ulegnie zmianie </w:t>
      </w:r>
      <w:r>
        <w:rPr>
          <w:rFonts w:ascii="Arial" w:hAnsi="Arial" w:cs="Arial"/>
          <w:sz w:val="20"/>
          <w:szCs w:val="20"/>
        </w:rPr>
        <w:br/>
        <w:t>o wartość wzrostu całkowitego kosztu Wykonawcy, jaką będzie on zobowiązany dodatkowo ponieść w celu uwzględnienia zmiany, przy zachowaniu dotychczasowej kwoty netto wynagrodzenia osób bezpośrednio wykonujących zamówienie na rzecz Zamawiającego.</w:t>
      </w:r>
    </w:p>
    <w:p w:rsidR="003445C9" w:rsidRDefault="003445C9" w:rsidP="003445C9">
      <w:pPr>
        <w:pStyle w:val="Tekstpodstawowywcity"/>
        <w:ind w:left="1440" w:hanging="24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numPr>
          <w:ilvl w:val="0"/>
          <w:numId w:val="11"/>
        </w:numPr>
        <w:spacing w:before="12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wprowadzenie zmiany w danych Wykonawcy lub Zamawiającego wynikających z dokumentów  rejestrowych</w:t>
      </w:r>
    </w:p>
    <w:p w:rsidR="003445C9" w:rsidRDefault="003445C9" w:rsidP="003445C9">
      <w:pPr>
        <w:numPr>
          <w:ilvl w:val="0"/>
          <w:numId w:val="11"/>
        </w:num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zmiana, wprowadzenie lub rezygnacja podwykonawcy – za pisemną zgodą Zamawiającego, pod warunkiem spełnienia wymagań określonych w SIWZ.</w:t>
      </w:r>
    </w:p>
    <w:p w:rsidR="003445C9" w:rsidRDefault="003445C9" w:rsidP="003445C9">
      <w:pPr>
        <w:numPr>
          <w:ilvl w:val="0"/>
          <w:numId w:val="11"/>
        </w:num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zmiana Wykonawcy, któremu Zamawiający udzielił zamówienia w przypadku, gdy obecny Wykonawca nie realizuje zadania zgodnie z zapisami umowy lub jego sytuacja prawna lub finansowa lub którego zasoby osobowe lub techniczne nie gwarantują terminowej lub prawidłowej realizacji przedmiotu zamówienia po wyczerpaniu środków przewidzianych w umowie, w przypadku widocznego braku poprawy sytuacji. Zmiana nastąpi na podstawie oświadczenia przesłanego Wykonawcy.</w:t>
      </w:r>
    </w:p>
    <w:p w:rsidR="003445C9" w:rsidRDefault="003445C9" w:rsidP="003445C9">
      <w:pPr>
        <w:ind w:left="720"/>
        <w:jc w:val="both"/>
        <w:rPr>
          <w:rFonts w:ascii="Arial" w:hAnsi="Arial" w:cs="Arial"/>
          <w:szCs w:val="22"/>
        </w:rPr>
      </w:pPr>
    </w:p>
    <w:p w:rsidR="003445C9" w:rsidRDefault="003445C9" w:rsidP="003445C9">
      <w:pPr>
        <w:ind w:left="567" w:firstLine="153"/>
        <w:jc w:val="both"/>
        <w:rPr>
          <w:rFonts w:ascii="Arial" w:hAnsi="Arial" w:cs="Arial"/>
          <w:szCs w:val="22"/>
        </w:rPr>
      </w:pPr>
      <w:r>
        <w:rPr>
          <w:rFonts w:ascii="Arial" w:eastAsia="Arial" w:hAnsi="Arial" w:cs="Arial"/>
          <w:szCs w:val="22"/>
        </w:rPr>
        <w:t xml:space="preserve">   </w:t>
      </w:r>
      <w:r>
        <w:rPr>
          <w:rFonts w:ascii="Arial" w:hAnsi="Arial" w:cs="Arial"/>
          <w:szCs w:val="22"/>
        </w:rPr>
        <w:t>W takim przypadku Zamawiający może powierzyć dalsze wykonanie przedmiotu zamówienia:</w:t>
      </w:r>
    </w:p>
    <w:p w:rsidR="003445C9" w:rsidRDefault="003445C9" w:rsidP="003445C9">
      <w:pPr>
        <w:numPr>
          <w:ilvl w:val="0"/>
          <w:numId w:val="24"/>
        </w:numPr>
        <w:jc w:val="both"/>
        <w:rPr>
          <w:rFonts w:ascii="Arial" w:hAnsi="Arial" w:cs="Arial"/>
        </w:rPr>
      </w:pPr>
      <w:r>
        <w:rPr>
          <w:rFonts w:ascii="Arial" w:hAnsi="Arial" w:cs="Arial"/>
          <w:szCs w:val="22"/>
        </w:rPr>
        <w:t xml:space="preserve">jednemu z Podwykonawców za jego zgodą, za kwotę wynagrodzenia zgodnego z kwotą umowy z Wykonawcą  pomniejszoną o koszt usług już wykonanych. </w:t>
      </w:r>
      <w:r>
        <w:rPr>
          <w:rFonts w:ascii="Arial" w:hAnsi="Arial" w:cs="Arial"/>
        </w:rPr>
        <w:t xml:space="preserve">Warunkiem zawarcia umowy z nowym Wykonawcą jest wykazanie przez tego Wykonawcę  braku podstaw do wykluczenia w zakresie określonym przez SIWZ i potwierdzenie  spełnienia warunku udziału w postępowaniu, najpóźniej w terminie przed podpisaniem umowy.  </w:t>
      </w:r>
    </w:p>
    <w:p w:rsidR="003445C9" w:rsidRDefault="003445C9" w:rsidP="003445C9">
      <w:pPr>
        <w:numPr>
          <w:ilvl w:val="0"/>
          <w:numId w:val="1"/>
        </w:numPr>
        <w:ind w:left="1281" w:hanging="357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Wykonawcy, którego oferta zajęła drugie lub kolejne miejsce w ocenie ofert na etapie przetargu za jego zgodą. Wykonawca, którego oferta zajęła 3 lub kolejne miejsce może zostać wybrany w przypadku, gdy poprzednik nie wyraził zgody na zawarcie umowy. Warunkiem zawarcia umowy z nowym Wykonawcą jest wykazanie przez tego Wykonawcę  braku podstaw do wykluczenia w zakresie określonym przez SIWZ i potwierdzenie  spełnienia warunku udziału  w postępowaniu, najpóźniej w terminie przed podpisaniem umowy.  </w:t>
      </w:r>
      <w:r>
        <w:rPr>
          <w:rFonts w:ascii="Arial" w:hAnsi="Arial" w:cs="Arial"/>
          <w:szCs w:val="22"/>
        </w:rPr>
        <w:t xml:space="preserve">Kwota wynagrodzenia zostanie ustalona zgodnie z kwotą wynagrodzenia zgodnego z kwotą umowy z Wykonawcą  pomniejszoną o koszt usług już wykonanych. </w:t>
      </w:r>
    </w:p>
    <w:p w:rsidR="003445C9" w:rsidRDefault="003445C9" w:rsidP="003445C9">
      <w:pPr>
        <w:numPr>
          <w:ilvl w:val="0"/>
          <w:numId w:val="11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zmiana w obowiązujących przepisach - zmiana stanu prawnego, który będzie wnosił nowe wymagania, co do sposobu realizacji jakiegokolwiek tematu ujętego przedmiotem zamówienia.</w:t>
      </w:r>
    </w:p>
    <w:p w:rsidR="003445C9" w:rsidRDefault="003445C9" w:rsidP="003445C9">
      <w:pPr>
        <w:ind w:left="720"/>
        <w:jc w:val="both"/>
        <w:rPr>
          <w:rFonts w:ascii="Arial" w:hAnsi="Arial" w:cs="Arial"/>
        </w:rPr>
      </w:pPr>
    </w:p>
    <w:p w:rsidR="003445C9" w:rsidRDefault="003445C9" w:rsidP="003445C9">
      <w:pPr>
        <w:pStyle w:val="Tekstpodstawowywcity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 razie wystąpienia okoliczności opisanych w ust. 4 każda ze Stron uprawniona będzie do żądania odpowiedniej zmiany wynagrodzenia Wykonawcy. Żądanie zostanie sporządzone </w:t>
      </w:r>
      <w:r>
        <w:rPr>
          <w:rFonts w:ascii="Arial" w:hAnsi="Arial" w:cs="Arial"/>
          <w:sz w:val="20"/>
          <w:szCs w:val="20"/>
        </w:rPr>
        <w:br/>
        <w:t>w formie pisemnej wraz z uzasadnieniem oraz precyzyjnym wyliczeniem wskazującym wpływ zmiany na koszty wykonania usług będących przedmiotem niniejszej umowy. W przypadku akceptacji żądania przez drugą stronę, zwaloryzowane wynagrodzenie będzie obowiązywać od dnia zatwierdzenia aneksu.</w:t>
      </w:r>
    </w:p>
    <w:p w:rsidR="003445C9" w:rsidRDefault="003445C9" w:rsidP="003445C9">
      <w:pPr>
        <w:spacing w:before="120"/>
        <w:ind w:left="360" w:hanging="360"/>
        <w:jc w:val="both"/>
        <w:rPr>
          <w:rFonts w:ascii="Arial" w:hAnsi="Arial" w:cs="Arial"/>
        </w:rPr>
      </w:pP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§12</w:t>
      </w: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prace będące przedmiotem niniejszej umowy Wykonawca zobowiązany jest udzielić gwarancji na okres 2 lat od daty zakończenia ostatniego zlecenia jednostkowego, będącego przedmiotem umowy.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ramach gwarancji Wykonawca zobowiązany jest do usuwania wad ujawnionych w przedmiocie umowy w terminie wskazanym przez Zamawiającego w pisemnym zgłoszeniu wady.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razie nie przystąpienia do usunięcia wady w terminie 7 dni od daty zgłoszenia albo nieusunięcia wady w wyznaczonym terminie, Zamawiający uprawniony będzie do powierzenia usunięcia wady osobie trzeciej na koszt Wykonawcy, bez konieczności uzyskania zgody sądu na wykonanie zastępcze.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§13</w:t>
      </w: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15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Wszelkie spory mogące wyniknąć przy realizacji umowy strony poddają pod jurysdykcję sądu właściwego dla siedziby Zamawiającego.</w:t>
      </w: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§14</w:t>
      </w:r>
    </w:p>
    <w:p w:rsidR="003445C9" w:rsidRDefault="003445C9" w:rsidP="003445C9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odstąpienia od umowy lub przerwania wykonywania przedmiotu umowy przez Zamawiającego, z przyczyn niezależnych od Wykonawcy, Zamawiający jest zobowiązany: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odebrać wykonany przedmiot umowy (zlecenia jednostkowe)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zapłacić za wykonany przedmiot umowy (zlecenia jednostkowe)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sprawach nieuregulowanych niniejszą umową stosuje się przepisy kodeksu cywilnego.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Wszelkie zmiany i uzupełnienia niniejszej umowy wymagają formy pisemnej w postaci aneksu obustronnie podpisanego przez strony pod rygorem nieważności.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Umowę sporządzono w 3 jednobrzmiących egzemplarzach, w tym 2 egz. dla Zamawiającego, 1 egz. dla Wykonawcy.</w:t>
      </w:r>
    </w:p>
    <w:p w:rsidR="003445C9" w:rsidRDefault="003445C9" w:rsidP="003445C9">
      <w:pPr>
        <w:pStyle w:val="Tekstpodstawowywcity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3445C9" w:rsidRDefault="003445C9" w:rsidP="003445C9">
      <w:pPr>
        <w:rPr>
          <w:rFonts w:ascii="Arial" w:hAnsi="Arial" w:cs="Arial"/>
          <w:i/>
        </w:rPr>
      </w:pPr>
      <w:r>
        <w:rPr>
          <w:rFonts w:ascii="Arial" w:eastAsia="Arial" w:hAnsi="Arial" w:cs="Arial"/>
          <w:b/>
          <w:bCs/>
        </w:rPr>
        <w:t xml:space="preserve">                      </w:t>
      </w:r>
      <w:r>
        <w:rPr>
          <w:rFonts w:ascii="Arial" w:hAnsi="Arial" w:cs="Arial"/>
          <w:b/>
          <w:bCs/>
        </w:rPr>
        <w:t>Zamawiający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Wykonawca</w:t>
      </w:r>
    </w:p>
    <w:p w:rsidR="003445C9" w:rsidRDefault="003445C9" w:rsidP="003445C9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0C185B" w:rsidRDefault="000C185B"/>
    <w:sectPr w:rsidR="000C185B" w:rsidSect="000C1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  <w:szCs w:val="22"/>
      </w:rPr>
    </w:lvl>
  </w:abstractNum>
  <w:abstractNum w:abstractNumId="1">
    <w:nsid w:val="00000003"/>
    <w:multiLevelType w:val="singleLevel"/>
    <w:tmpl w:val="00000003"/>
    <w:name w:val="WW8Num3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i w:val="0"/>
        <w:sz w:val="20"/>
        <w:szCs w:val="18"/>
      </w:rPr>
    </w:lvl>
  </w:abstractNum>
  <w:abstractNum w:abstractNumId="5">
    <w:nsid w:val="00000009"/>
    <w:multiLevelType w:val="singleLevel"/>
    <w:tmpl w:val="00000009"/>
    <w:name w:val="WW8Num9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sz w:val="20"/>
        <w:szCs w:val="20"/>
      </w:rPr>
    </w:lvl>
  </w:abstractNum>
  <w:abstractNum w:abstractNumId="7">
    <w:nsid w:val="0000000C"/>
    <w:multiLevelType w:val="singleLevel"/>
    <w:tmpl w:val="0000000C"/>
    <w:name w:val="WW8Num12"/>
    <w:lvl w:ilvl="0">
      <w:start w:val="1"/>
      <w:numFmt w:val="lowerLetter"/>
      <w:lvlText w:val="%1."/>
      <w:lvlJc w:val="left"/>
      <w:pPr>
        <w:tabs>
          <w:tab w:val="num" w:pos="0"/>
        </w:tabs>
        <w:ind w:left="644" w:hanging="360"/>
      </w:pPr>
      <w:rPr>
        <w:rFonts w:ascii="Arial" w:hAnsi="Arial" w:cs="Arial"/>
        <w:color w:val="auto"/>
        <w:sz w:val="20"/>
        <w:szCs w:val="20"/>
      </w:rPr>
    </w:lvl>
  </w:abstractNum>
  <w:abstractNum w:abstractNumId="8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</w:abstractNum>
  <w:abstractNum w:abstractNumId="9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0">
    <w:nsid w:val="00000010"/>
    <w:multiLevelType w:val="singleLevel"/>
    <w:tmpl w:val="00000010"/>
    <w:name w:val="WW8Num16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1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2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3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Cs w:val="22"/>
      </w:rPr>
    </w:lvl>
  </w:abstractNum>
  <w:abstractNum w:abstractNumId="14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i w:val="0"/>
      </w:rPr>
    </w:lvl>
  </w:abstractNum>
  <w:abstractNum w:abstractNumId="15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6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0"/>
        <w:szCs w:val="20"/>
      </w:rPr>
    </w:lvl>
  </w:abstractNum>
  <w:abstractNum w:abstractNumId="17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18">
    <w:nsid w:val="00000019"/>
    <w:multiLevelType w:val="singleLevel"/>
    <w:tmpl w:val="00000019"/>
    <w:name w:val="WW8Num25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9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i w:val="0"/>
        <w:iCs w:val="0"/>
        <w:sz w:val="20"/>
        <w:szCs w:val="20"/>
      </w:rPr>
    </w:lvl>
  </w:abstractNum>
  <w:abstractNum w:abstractNumId="2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1">
    <w:nsid w:val="0000001D"/>
    <w:multiLevelType w:val="singleLevel"/>
    <w:tmpl w:val="0000001D"/>
    <w:name w:val="WW8Num2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2">
    <w:nsid w:val="0000001F"/>
    <w:multiLevelType w:val="singleLevel"/>
    <w:tmpl w:val="0000001F"/>
    <w:name w:val="WW8Num31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23">
    <w:nsid w:val="00000020"/>
    <w:multiLevelType w:val="single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</w:abstractNum>
  <w:abstractNum w:abstractNumId="24">
    <w:nsid w:val="00000023"/>
    <w:multiLevelType w:val="single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5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0"/>
        <w:szCs w:val="20"/>
      </w:rPr>
    </w:lvl>
  </w:abstractNum>
  <w:abstractNum w:abstractNumId="26">
    <w:nsid w:val="00000025"/>
    <w:multiLevelType w:val="singleLevel"/>
    <w:tmpl w:val="00000025"/>
    <w:name w:val="WW8Num3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7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szCs w:val="22"/>
      </w:rPr>
    </w:lvl>
  </w:abstractNum>
  <w:abstractNum w:abstractNumId="28">
    <w:nsid w:val="00000028"/>
    <w:multiLevelType w:val="single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sz w:val="20"/>
        <w:szCs w:val="20"/>
      </w:rPr>
    </w:lvl>
  </w:abstractNum>
  <w:abstractNum w:abstractNumId="29">
    <w:nsid w:val="00000029"/>
    <w:multiLevelType w:val="singleLevel"/>
    <w:tmpl w:val="00000029"/>
    <w:name w:val="WW8Num41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30">
    <w:nsid w:val="0000002A"/>
    <w:multiLevelType w:val="single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0"/>
        <w:szCs w:val="20"/>
      </w:rPr>
    </w:lvl>
  </w:abstractNum>
  <w:abstractNum w:abstractNumId="31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2">
    <w:nsid w:val="0000002C"/>
    <w:multiLevelType w:val="single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0"/>
        <w:szCs w:val="20"/>
      </w:rPr>
    </w:lvl>
  </w:abstractNum>
  <w:abstractNum w:abstractNumId="33">
    <w:nsid w:val="0000002E"/>
    <w:multiLevelType w:val="singleLevel"/>
    <w:tmpl w:val="0000002E"/>
    <w:name w:val="WW8Num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45C9"/>
    <w:rsid w:val="000C185B"/>
    <w:rsid w:val="00344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5C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445C9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45C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3445C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2734</Words>
  <Characters>16407</Characters>
  <Application>Microsoft Office Word</Application>
  <DocSecurity>0</DocSecurity>
  <Lines>136</Lines>
  <Paragraphs>38</Paragraphs>
  <ScaleCrop>false</ScaleCrop>
  <Company/>
  <LinksUpToDate>false</LinksUpToDate>
  <CharactersWithSpaces>19103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dcterms:created xsi:type="dcterms:W3CDTF">2017-12-15T09:07:00Z</dcterms:created>
  <dcterms:modified xsi:type="dcterms:W3CDTF">2017-12-15T09:07:00Z</dcterms:modified>
</cp:coreProperties>
</file>