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F85" w:rsidRPr="00A47F85" w:rsidRDefault="00A47F85" w:rsidP="00A47F85">
      <w:pPr>
        <w:spacing w:after="24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Ogłoszenie nr 534512-N-2019 z dnia 2019-04-19 r. </w:t>
      </w:r>
    </w:p>
    <w:p w:rsidR="00A47F85" w:rsidRPr="00A47F85" w:rsidRDefault="00A47F85" w:rsidP="00A47F85">
      <w:pPr>
        <w:spacing w:after="0" w:line="240" w:lineRule="auto"/>
        <w:jc w:val="center"/>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Miasto Zabrze: Modernizacja budynku Centrum Edukacji w Zabrzu przy ul. 1-go Maja 12. Etap 7 realizacji.</w:t>
      </w:r>
      <w:r w:rsidRPr="00A47F85">
        <w:rPr>
          <w:rFonts w:ascii="Times New Roman" w:eastAsia="Times New Roman" w:hAnsi="Times New Roman" w:cs="Times New Roman"/>
          <w:sz w:val="24"/>
          <w:szCs w:val="24"/>
          <w:lang w:eastAsia="pl-PL"/>
        </w:rPr>
        <w:br/>
        <w:t xml:space="preserve">OGŁOSZENIE O ZAMÓWIENIU - Roboty budowlane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Zamieszczanie ogłoszenia:</w:t>
      </w:r>
      <w:r w:rsidRPr="00A47F85">
        <w:rPr>
          <w:rFonts w:ascii="Times New Roman" w:eastAsia="Times New Roman" w:hAnsi="Times New Roman" w:cs="Times New Roman"/>
          <w:sz w:val="24"/>
          <w:szCs w:val="24"/>
          <w:lang w:eastAsia="pl-PL"/>
        </w:rPr>
        <w:t xml:space="preserve"> Zamieszczanie obowiązkowe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Ogłoszenie dotyczy:</w:t>
      </w:r>
      <w:r w:rsidRPr="00A47F85">
        <w:rPr>
          <w:rFonts w:ascii="Times New Roman" w:eastAsia="Times New Roman" w:hAnsi="Times New Roman" w:cs="Times New Roman"/>
          <w:sz w:val="24"/>
          <w:szCs w:val="24"/>
          <w:lang w:eastAsia="pl-PL"/>
        </w:rPr>
        <w:t xml:space="preserve"> Zamówienia publicznego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Nazwa projektu lub programu</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u w:val="single"/>
          <w:lang w:eastAsia="pl-PL"/>
        </w:rPr>
        <w:t>SEKCJA I: ZAMAWIAJĄCY</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Postępowanie przeprowadza centralny zamawiający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Informacje na temat podmiotu któremu zamawiający powierzył/powierzyli prowadzenie postępowania:</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Postępowanie jest przeprowadzane wspólnie przez zamawiających</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Informacje dodatkowe:</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 1) NAZWA I ADRES: </w:t>
      </w:r>
      <w:r w:rsidRPr="00A47F85">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A47F85">
        <w:rPr>
          <w:rFonts w:ascii="Times New Roman" w:eastAsia="Times New Roman" w:hAnsi="Times New Roman" w:cs="Times New Roman"/>
          <w:sz w:val="24"/>
          <w:szCs w:val="24"/>
          <w:lang w:eastAsia="pl-PL"/>
        </w:rPr>
        <w:br/>
        <w:t xml:space="preserve">Adres strony internetowej (URL): www.bip.um.zabrze.pl </w:t>
      </w:r>
      <w:r w:rsidRPr="00A47F85">
        <w:rPr>
          <w:rFonts w:ascii="Times New Roman" w:eastAsia="Times New Roman" w:hAnsi="Times New Roman" w:cs="Times New Roman"/>
          <w:sz w:val="24"/>
          <w:szCs w:val="24"/>
          <w:lang w:eastAsia="pl-PL"/>
        </w:rPr>
        <w:br/>
        <w:t xml:space="preserve">Adres profilu nabywcy: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 2) RODZAJ ZAMAWIAJĄCEGO: </w:t>
      </w:r>
      <w:r w:rsidRPr="00A47F85">
        <w:rPr>
          <w:rFonts w:ascii="Times New Roman" w:eastAsia="Times New Roman" w:hAnsi="Times New Roman" w:cs="Times New Roman"/>
          <w:sz w:val="24"/>
          <w:szCs w:val="24"/>
          <w:lang w:eastAsia="pl-PL"/>
        </w:rPr>
        <w:t xml:space="preserve">Administracja samorządowa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I.3) WSPÓLNE UDZIELANIE ZAMÓWIENIA </w:t>
      </w:r>
      <w:r w:rsidRPr="00A47F85">
        <w:rPr>
          <w:rFonts w:ascii="Times New Roman" w:eastAsia="Times New Roman" w:hAnsi="Times New Roman" w:cs="Times New Roman"/>
          <w:b/>
          <w:bCs/>
          <w:i/>
          <w:iCs/>
          <w:sz w:val="24"/>
          <w:szCs w:val="24"/>
          <w:lang w:eastAsia="pl-PL"/>
        </w:rPr>
        <w:t>(jeżeli dotyczy)</w:t>
      </w:r>
      <w:r w:rsidRPr="00A47F85">
        <w:rPr>
          <w:rFonts w:ascii="Times New Roman" w:eastAsia="Times New Roman" w:hAnsi="Times New Roman" w:cs="Times New Roman"/>
          <w:b/>
          <w:bCs/>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I.4) KOMUNIKACJA: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Tak </w:t>
      </w:r>
      <w:r w:rsidRPr="00A47F85">
        <w:rPr>
          <w:rFonts w:ascii="Times New Roman" w:eastAsia="Times New Roman" w:hAnsi="Times New Roman" w:cs="Times New Roman"/>
          <w:sz w:val="24"/>
          <w:szCs w:val="24"/>
          <w:lang w:eastAsia="pl-PL"/>
        </w:rPr>
        <w:br/>
        <w:t xml:space="preserve">www.bip.um.zabrze.pl; zakładka: Urząd Miejski, zakładka: Zamówienia publiczne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Tak </w:t>
      </w:r>
      <w:r w:rsidRPr="00A47F85">
        <w:rPr>
          <w:rFonts w:ascii="Times New Roman" w:eastAsia="Times New Roman" w:hAnsi="Times New Roman" w:cs="Times New Roman"/>
          <w:sz w:val="24"/>
          <w:szCs w:val="24"/>
          <w:lang w:eastAsia="pl-PL"/>
        </w:rPr>
        <w:br/>
        <w:t xml:space="preserve">www.bip.um.zabrze.pl; zakładka: Urząd Miejski, zakładka: Zamówienia publiczne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Oferty lub wnioski o dopuszczenie do udziału w postępowaniu należy przesyłać:</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Elektronicznie</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r w:rsidRPr="00A47F85">
        <w:rPr>
          <w:rFonts w:ascii="Times New Roman" w:eastAsia="Times New Roman" w:hAnsi="Times New Roman" w:cs="Times New Roman"/>
          <w:sz w:val="24"/>
          <w:szCs w:val="24"/>
          <w:lang w:eastAsia="pl-PL"/>
        </w:rPr>
        <w:br/>
        <w:t xml:space="preserve">adres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Nie </w:t>
      </w:r>
      <w:r w:rsidRPr="00A47F85">
        <w:rPr>
          <w:rFonts w:ascii="Times New Roman" w:eastAsia="Times New Roman" w:hAnsi="Times New Roman" w:cs="Times New Roman"/>
          <w:sz w:val="24"/>
          <w:szCs w:val="24"/>
          <w:lang w:eastAsia="pl-PL"/>
        </w:rPr>
        <w:br/>
        <w:t xml:space="preserve">Inny sposób: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Tak </w:t>
      </w:r>
      <w:r w:rsidRPr="00A47F85">
        <w:rPr>
          <w:rFonts w:ascii="Times New Roman" w:eastAsia="Times New Roman" w:hAnsi="Times New Roman" w:cs="Times New Roman"/>
          <w:sz w:val="24"/>
          <w:szCs w:val="24"/>
          <w:lang w:eastAsia="pl-PL"/>
        </w:rPr>
        <w:br/>
        <w:t xml:space="preserve">Inny sposób: </w:t>
      </w:r>
      <w:r w:rsidRPr="00A47F85">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A47F85">
        <w:rPr>
          <w:rFonts w:ascii="Times New Roman" w:eastAsia="Times New Roman" w:hAnsi="Times New Roman" w:cs="Times New Roman"/>
          <w:sz w:val="24"/>
          <w:szCs w:val="24"/>
          <w:lang w:eastAsia="pl-PL"/>
        </w:rPr>
        <w:br/>
        <w:t xml:space="preserve">Adres: </w:t>
      </w:r>
      <w:r w:rsidRPr="00A47F85">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lastRenderedPageBreak/>
        <w:br/>
      </w:r>
      <w:r w:rsidRPr="00A47F8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r w:rsidRPr="00A47F8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u w:val="single"/>
          <w:lang w:eastAsia="pl-PL"/>
        </w:rPr>
        <w:t xml:space="preserve">SEKCJA II: PRZEDMIOT ZAMÓWIENIA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II.1) Nazwa nadana zamówieniu przez zamawiającego: </w:t>
      </w:r>
      <w:r w:rsidRPr="00A47F85">
        <w:rPr>
          <w:rFonts w:ascii="Times New Roman" w:eastAsia="Times New Roman" w:hAnsi="Times New Roman" w:cs="Times New Roman"/>
          <w:sz w:val="24"/>
          <w:szCs w:val="24"/>
          <w:lang w:eastAsia="pl-PL"/>
        </w:rPr>
        <w:t xml:space="preserve">Modernizacja budynku Centrum Edukacji w Zabrzu przy ul. 1-go Maja 12. Etap 7 realizacji.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Numer referencyjny: </w:t>
      </w:r>
      <w:r w:rsidRPr="00A47F85">
        <w:rPr>
          <w:rFonts w:ascii="Times New Roman" w:eastAsia="Times New Roman" w:hAnsi="Times New Roman" w:cs="Times New Roman"/>
          <w:sz w:val="24"/>
          <w:szCs w:val="24"/>
          <w:lang w:eastAsia="pl-PL"/>
        </w:rPr>
        <w:t xml:space="preserve">BZP.271.19.2019.KW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47F85" w:rsidRPr="00A47F85" w:rsidRDefault="00A47F85" w:rsidP="00A47F85">
      <w:pPr>
        <w:spacing w:after="0" w:line="240" w:lineRule="auto"/>
        <w:jc w:val="both"/>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II.2) Rodzaj zamówienia: </w:t>
      </w:r>
      <w:r w:rsidRPr="00A47F85">
        <w:rPr>
          <w:rFonts w:ascii="Times New Roman" w:eastAsia="Times New Roman" w:hAnsi="Times New Roman" w:cs="Times New Roman"/>
          <w:sz w:val="24"/>
          <w:szCs w:val="24"/>
          <w:lang w:eastAsia="pl-PL"/>
        </w:rPr>
        <w:t xml:space="preserve">Roboty budowlane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II.3) Informacja o możliwości składania ofert częściowych</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Zamówienie podzielone jest na części: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Oferty lub wnioski o dopuszczenie do udziału w postępowaniu można składać w odniesieniu do:</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II.4) Krótki opis przedmiotu zamówienia </w:t>
      </w:r>
      <w:r w:rsidRPr="00A47F8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47F8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47F85">
        <w:rPr>
          <w:rFonts w:ascii="Times New Roman" w:eastAsia="Times New Roman" w:hAnsi="Times New Roman" w:cs="Times New Roman"/>
          <w:sz w:val="24"/>
          <w:szCs w:val="24"/>
          <w:lang w:eastAsia="pl-PL"/>
        </w:rPr>
        <w:t xml:space="preserve">Przedmiotem zamówienia jest modernizacja budynku Centrum Edukacji w Zabrzu przy ul. 1-go Maja 12. Etap 7 realizacji poprzez wykonanie n/w robót (prace na I piętrze skrzydła zachodniego budynku) - roboty rozbiórkowe; - roboty murarsko-tynkarskie; - instalowanie przegród – okładziny i ścianki gipsowe, wyposażenie; - montaż zabudów wnęk i gablot; - wymiana stolarki drzwiowej i okiennej; - roboty malarskie; - roboty posadzkowe; - wymiana instalacji elektrycznej wraz z częściową wymianą sieci informatycznej; - wymiana oświetlenia; - wywóz gruzu; - odtworzenie zdemontowanych na czas prac obudów grzejnikowych. Szczegółowy opis przedmiotu zamówienia zawiera Część IV SIWZ oraz dokumentacja projektowa opracowana przez STUDIO MN-Pracowania Projektowa, ul. Widłaków 10, 40-693 Katowice w lutym 2017 r., składająca się z: - Projektu Budowlano - Wykonawczego – część architektoniczno-budowlana. - Projektu Budowlano - Wykonawczego – część instalacje elektryczne. - Specyfikacji Techniczne Wykonania i Odbioru Robót - Przedmiaru robót.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II.5) Główny kod CPV: </w:t>
      </w:r>
      <w:r w:rsidRPr="00A47F85">
        <w:rPr>
          <w:rFonts w:ascii="Times New Roman" w:eastAsia="Times New Roman" w:hAnsi="Times New Roman" w:cs="Times New Roman"/>
          <w:sz w:val="24"/>
          <w:szCs w:val="24"/>
          <w:lang w:eastAsia="pl-PL"/>
        </w:rPr>
        <w:t xml:space="preserve">45000000-7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Dodatkowe kody CPV:</w:t>
      </w:r>
      <w:r w:rsidRPr="00A47F8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lastRenderedPageBreak/>
              <w:t>Kod CPV</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45111300-1</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45262500-6</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45324000-4</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45421141-4</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45442100-8</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45431000-7</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45421100-5</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45432100-5</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45300000-0</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45310000-3</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45311000-0</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45314310-7</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45315700-5</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45317000-2</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45314320-0</w:t>
            </w:r>
          </w:p>
        </w:tc>
      </w:tr>
    </w:tbl>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II.6) Całkowita wartość zamówienia </w:t>
      </w:r>
      <w:r w:rsidRPr="00A47F85">
        <w:rPr>
          <w:rFonts w:ascii="Times New Roman" w:eastAsia="Times New Roman" w:hAnsi="Times New Roman" w:cs="Times New Roman"/>
          <w:i/>
          <w:iCs/>
          <w:sz w:val="24"/>
          <w:szCs w:val="24"/>
          <w:lang w:eastAsia="pl-PL"/>
        </w:rPr>
        <w:t>(jeżeli zamawiający podaje informacje o wartości zamówienia)</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Wartość bez VAT: </w:t>
      </w:r>
      <w:r w:rsidRPr="00A47F85">
        <w:rPr>
          <w:rFonts w:ascii="Times New Roman" w:eastAsia="Times New Roman" w:hAnsi="Times New Roman" w:cs="Times New Roman"/>
          <w:sz w:val="24"/>
          <w:szCs w:val="24"/>
          <w:lang w:eastAsia="pl-PL"/>
        </w:rPr>
        <w:br/>
        <w:t xml:space="preserve">Waluta: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47F85">
        <w:rPr>
          <w:rFonts w:ascii="Times New Roman" w:eastAsia="Times New Roman" w:hAnsi="Times New Roman" w:cs="Times New Roman"/>
          <w:b/>
          <w:bCs/>
          <w:sz w:val="24"/>
          <w:szCs w:val="24"/>
          <w:lang w:eastAsia="pl-PL"/>
        </w:rPr>
        <w:t>Pzp</w:t>
      </w:r>
      <w:proofErr w:type="spellEnd"/>
      <w:r w:rsidRPr="00A47F85">
        <w:rPr>
          <w:rFonts w:ascii="Times New Roman" w:eastAsia="Times New Roman" w:hAnsi="Times New Roman" w:cs="Times New Roman"/>
          <w:b/>
          <w:bCs/>
          <w:sz w:val="24"/>
          <w:szCs w:val="24"/>
          <w:lang w:eastAsia="pl-PL"/>
        </w:rPr>
        <w:t xml:space="preserve">: </w:t>
      </w:r>
      <w:r w:rsidRPr="00A47F85">
        <w:rPr>
          <w:rFonts w:ascii="Times New Roman" w:eastAsia="Times New Roman" w:hAnsi="Times New Roman" w:cs="Times New Roman"/>
          <w:sz w:val="24"/>
          <w:szCs w:val="24"/>
          <w:lang w:eastAsia="pl-PL"/>
        </w:rPr>
        <w:t xml:space="preserve">Tak </w:t>
      </w:r>
      <w:r w:rsidRPr="00A47F8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a) informacja o przewidywanych zamówieniach: rozszerzenie zakresu robót budowlanych – ujętych w pkt 3.1 SIWZ, których potrzeba wyniknęła na etapie realizacji inwestycji lub eksploatacji. Kod CPV : 45000000-7; 45111300-1; 45262500-6; 45324000-4; 45421141-4; 45442100-8; 45431000-7; 45421100-5; 45432100-5; 45300000-0; 45310000-3; 45311000-0; 45314310-7; 45315700-5; 45317000-2; 45314320-0. b) okoliczności, po których zaistnieniu będą udzielane zamówienia: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konieczności opisującego zakres robót, potrzeby ich wykonania oraz po zabezpieczeniu odpowiednich środków finansowych.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miesiącach:   </w:t>
      </w:r>
      <w:r w:rsidRPr="00A47F85">
        <w:rPr>
          <w:rFonts w:ascii="Times New Roman" w:eastAsia="Times New Roman" w:hAnsi="Times New Roman" w:cs="Times New Roman"/>
          <w:i/>
          <w:iCs/>
          <w:sz w:val="24"/>
          <w:szCs w:val="24"/>
          <w:lang w:eastAsia="pl-PL"/>
        </w:rPr>
        <w:t xml:space="preserve"> lub </w:t>
      </w:r>
      <w:r w:rsidRPr="00A47F85">
        <w:rPr>
          <w:rFonts w:ascii="Times New Roman" w:eastAsia="Times New Roman" w:hAnsi="Times New Roman" w:cs="Times New Roman"/>
          <w:b/>
          <w:bCs/>
          <w:sz w:val="24"/>
          <w:szCs w:val="24"/>
          <w:lang w:eastAsia="pl-PL"/>
        </w:rPr>
        <w:t>dniach:</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i/>
          <w:iCs/>
          <w:sz w:val="24"/>
          <w:szCs w:val="24"/>
          <w:lang w:eastAsia="pl-PL"/>
        </w:rPr>
        <w:lastRenderedPageBreak/>
        <w:t>lub</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data rozpoczęcia: </w:t>
      </w:r>
      <w:r w:rsidRPr="00A47F85">
        <w:rPr>
          <w:rFonts w:ascii="Times New Roman" w:eastAsia="Times New Roman" w:hAnsi="Times New Roman" w:cs="Times New Roman"/>
          <w:sz w:val="24"/>
          <w:szCs w:val="24"/>
          <w:lang w:eastAsia="pl-PL"/>
        </w:rPr>
        <w:t> </w:t>
      </w:r>
      <w:r w:rsidRPr="00A47F85">
        <w:rPr>
          <w:rFonts w:ascii="Times New Roman" w:eastAsia="Times New Roman" w:hAnsi="Times New Roman" w:cs="Times New Roman"/>
          <w:i/>
          <w:iCs/>
          <w:sz w:val="24"/>
          <w:szCs w:val="24"/>
          <w:lang w:eastAsia="pl-PL"/>
        </w:rPr>
        <w:t xml:space="preserve"> lub </w:t>
      </w:r>
      <w:r w:rsidRPr="00A47F85">
        <w:rPr>
          <w:rFonts w:ascii="Times New Roman" w:eastAsia="Times New Roman" w:hAnsi="Times New Roman" w:cs="Times New Roman"/>
          <w:b/>
          <w:bCs/>
          <w:sz w:val="24"/>
          <w:szCs w:val="24"/>
          <w:lang w:eastAsia="pl-PL"/>
        </w:rPr>
        <w:t xml:space="preserve">zakończenia: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Data zakończenia</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2019-08-26</w:t>
            </w:r>
          </w:p>
        </w:tc>
      </w:tr>
    </w:tbl>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II.9) Informacje dodatkowe: </w:t>
      </w:r>
      <w:r w:rsidRPr="00A47F85">
        <w:rPr>
          <w:rFonts w:ascii="Times New Roman" w:eastAsia="Times New Roman" w:hAnsi="Times New Roman" w:cs="Times New Roman"/>
          <w:sz w:val="24"/>
          <w:szCs w:val="24"/>
          <w:lang w:eastAsia="pl-PL"/>
        </w:rPr>
        <w:t xml:space="preserve">Przed przystąpieniem do realizacji robót Wykonawca obowiązany jest uzgodnić harmonogram rzeczowo-finansowy robót z Zamawiającym oraz Dyrekcją Centrum Edukacji.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III.1) WARUNKI UDZIAŁU W POSTĘPOWANIU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Określenie warunków: </w:t>
      </w:r>
      <w:r w:rsidRPr="00A47F85">
        <w:rPr>
          <w:rFonts w:ascii="Times New Roman" w:eastAsia="Times New Roman" w:hAnsi="Times New Roman" w:cs="Times New Roman"/>
          <w:sz w:val="24"/>
          <w:szCs w:val="24"/>
          <w:lang w:eastAsia="pl-PL"/>
        </w:rPr>
        <w:br/>
        <w:t xml:space="preserve">Informacje dodatkowe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III.1.2) Sytuacja finansowa lub ekonomiczna </w:t>
      </w:r>
      <w:r w:rsidRPr="00A47F85">
        <w:rPr>
          <w:rFonts w:ascii="Times New Roman" w:eastAsia="Times New Roman" w:hAnsi="Times New Roman" w:cs="Times New Roman"/>
          <w:sz w:val="24"/>
          <w:szCs w:val="24"/>
          <w:lang w:eastAsia="pl-PL"/>
        </w:rPr>
        <w:br/>
        <w:t xml:space="preserve">Określenie warunków: </w:t>
      </w:r>
      <w:r w:rsidRPr="00A47F85">
        <w:rPr>
          <w:rFonts w:ascii="Times New Roman" w:eastAsia="Times New Roman" w:hAnsi="Times New Roman" w:cs="Times New Roman"/>
          <w:sz w:val="24"/>
          <w:szCs w:val="24"/>
          <w:lang w:eastAsia="pl-PL"/>
        </w:rPr>
        <w:br/>
        <w:t xml:space="preserve">Informacje dodatkowe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III.1.3) Zdolność techniczna lub zawodowa </w:t>
      </w:r>
      <w:r w:rsidRPr="00A47F85">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lub remoncie obiektu kubaturowego w zakresie robót budowlanych wraz z instalacjami elektrycznymi o minimalnej łącznej wartości 200.000,00 zł brutto: z podaniem ich rodzaju, wartości, daty, miejsca wykonania i podmiotów na rzecz których te roboty były wykonane oraz załączyć dowody, w zakresie, o którym mowa wyżej.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robót w branży konstrukcyjno - budowlanej - nie mniej niż 1 osoba kwalifikacje zawodowe: uprawnienia do pełnienia samodzielnej funkcji kierownika budowy w specjalności konstrukcyjno–budowlanej 2) kierownik robót w branży instalacyjnej elektrycznej i elektroenergetycznej - nie mniej niż 1 osoba kwalifikacje zawodowe: uprawnienia do pełnienia samodzielnej funkcji kierownika budowy w specjalności instalacyjnej w zakresie sieci, instalacji i urządzeń elektrycznych i elektroenergetycznych </w:t>
      </w:r>
      <w:r w:rsidRPr="00A47F8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A47F85">
        <w:rPr>
          <w:rFonts w:ascii="Times New Roman" w:eastAsia="Times New Roman" w:hAnsi="Times New Roman" w:cs="Times New Roman"/>
          <w:sz w:val="24"/>
          <w:szCs w:val="24"/>
          <w:lang w:eastAsia="pl-PL"/>
        </w:rPr>
        <w:lastRenderedPageBreak/>
        <w:t xml:space="preserve">Tak </w:t>
      </w:r>
      <w:r w:rsidRPr="00A47F85">
        <w:rPr>
          <w:rFonts w:ascii="Times New Roman" w:eastAsia="Times New Roman" w:hAnsi="Times New Roman" w:cs="Times New Roman"/>
          <w:sz w:val="24"/>
          <w:szCs w:val="24"/>
          <w:lang w:eastAsia="pl-PL"/>
        </w:rPr>
        <w:br/>
        <w:t xml:space="preserve">Informacje dodatkowe: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III.2) PODSTAWY WYKLUCZENIA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47F85">
        <w:rPr>
          <w:rFonts w:ascii="Times New Roman" w:eastAsia="Times New Roman" w:hAnsi="Times New Roman" w:cs="Times New Roman"/>
          <w:b/>
          <w:bCs/>
          <w:sz w:val="24"/>
          <w:szCs w:val="24"/>
          <w:lang w:eastAsia="pl-PL"/>
        </w:rPr>
        <w:t>Pzp</w:t>
      </w:r>
      <w:proofErr w:type="spellEnd"/>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47F85">
        <w:rPr>
          <w:rFonts w:ascii="Times New Roman" w:eastAsia="Times New Roman" w:hAnsi="Times New Roman" w:cs="Times New Roman"/>
          <w:b/>
          <w:bCs/>
          <w:sz w:val="24"/>
          <w:szCs w:val="24"/>
          <w:lang w:eastAsia="pl-PL"/>
        </w:rPr>
        <w:t>Pzp</w:t>
      </w:r>
      <w:proofErr w:type="spellEnd"/>
      <w:r w:rsidRPr="00A47F85">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47F85">
        <w:rPr>
          <w:rFonts w:ascii="Times New Roman" w:eastAsia="Times New Roman" w:hAnsi="Times New Roman" w:cs="Times New Roman"/>
          <w:sz w:val="24"/>
          <w:szCs w:val="24"/>
          <w:lang w:eastAsia="pl-PL"/>
        </w:rPr>
        <w:br/>
        <w:t xml:space="preserve">Tak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Oświadczenie o spełnianiu kryteriów selekcji </w:t>
      </w:r>
      <w:r w:rsidRPr="00A47F85">
        <w:rPr>
          <w:rFonts w:ascii="Times New Roman" w:eastAsia="Times New Roman" w:hAnsi="Times New Roman" w:cs="Times New Roman"/>
          <w:sz w:val="24"/>
          <w:szCs w:val="24"/>
          <w:lang w:eastAsia="pl-PL"/>
        </w:rPr>
        <w:br/>
        <w:t xml:space="preserve">Nie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III.5.1) W ZAKRESIE SPEŁNIANIA WARUNKÓW UDZIAŁU W POSTĘPOWANIU:</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W celu wykazania spełniania warunku dotyczącego zdolności technicznej, Wykonawca, którego oferta zostanie najwyżej oceniona, zostanie przez Zamawiającego wezwany i przedstawi dokumenty :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w:t>
      </w:r>
      <w:r w:rsidRPr="00A47F85">
        <w:rPr>
          <w:rFonts w:ascii="Times New Roman" w:eastAsia="Times New Roman" w:hAnsi="Times New Roman" w:cs="Times New Roman"/>
          <w:sz w:val="24"/>
          <w:szCs w:val="24"/>
          <w:lang w:eastAsia="pl-PL"/>
        </w:rPr>
        <w:lastRenderedPageBreak/>
        <w:t xml:space="preserve">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przebudowie lub remoncie obiektu kubaturowego w zakresie robót budowlanych wraz z instalacjami elektrycznymi o minimalnej łącznej wartości 200.000,00 zł brutto: z podaniem ich rodzaju, wartości, daty, miejsca wykonania i podmiotów na rzecz których te roboty były wykonane oraz załączyć dowody, w zakresie, o którym mowa wyżej. Powyższy zakres robót nie musi być wykonany na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Zamawiający wymaga, aby osoby, które będą uczestniczyć w wykonywaniu zamówienia posiadały następujące kwalifikacje zawodowe, doświadczenie i wykształcenie oraz zakres wykonywanych czynności: 1) kierownik robót w branży konstrukcyjno - budowlanej - nie mniej niż 1 osoba kwalifikacje zawodowe: uprawnienia do pełnienia samodzielnej funkcji kierownika budowy w specjalności konstrukcyjno–budowlanej 2) kierownik robót w branży instalacyjnej elektrycznej i elektroenergetycznej - nie mniej niż 1 osoba kwalifikacje zawodowe: uprawnienia do pełnienia samodzielnej funkcji kierownika budowy w specjalności instalacyjnej w zakresie sieci, instalacji i urządzeń elektrycznych i elektroenergetycznych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III.5.2) W ZAKRESIE KRYTERIÓW SELEKCJI:</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III.7) INNE DOKUMENTY NIE WYMIENIONE W pkt III.3) - III.6)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w:t>
      </w:r>
      <w:r w:rsidRPr="00A47F85">
        <w:rPr>
          <w:rFonts w:ascii="Times New Roman" w:eastAsia="Times New Roman" w:hAnsi="Times New Roman" w:cs="Times New Roman"/>
          <w:sz w:val="24"/>
          <w:szCs w:val="24"/>
          <w:lang w:eastAsia="pl-PL"/>
        </w:rPr>
        <w:lastRenderedPageBreak/>
        <w:t xml:space="preserve">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pkt 13–22 i ust.5 pkt 1,2,4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W celu potwierdzenia braku podstaw do wykluczenia Wykonawcy z postępowania, o których mowa w art. 24 ust. 1 pkt 23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składa, stosownie do treści art. 24 ust. 11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w:t>
      </w:r>
      <w:r w:rsidRPr="00A47F85">
        <w:rPr>
          <w:rFonts w:ascii="Times New Roman" w:eastAsia="Times New Roman" w:hAnsi="Times New Roman" w:cs="Times New Roman"/>
          <w:sz w:val="24"/>
          <w:szCs w:val="24"/>
          <w:lang w:eastAsia="pl-PL"/>
        </w:rPr>
        <w:lastRenderedPageBreak/>
        <w:t xml:space="preserve">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dokument europejski lub oświadczenie o spełnianiu warunków udziału w postępowaniu i braku podstaw do wykluczenia, w sytuacji gdy postępowanie nie przekracza kwoty określonej w przepisach wydanych na podstawie art. 11 ust. 8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w:t>
      </w:r>
      <w:r w:rsidRPr="00A47F85">
        <w:rPr>
          <w:rFonts w:ascii="Times New Roman" w:eastAsia="Times New Roman" w:hAnsi="Times New Roman" w:cs="Times New Roman"/>
          <w:sz w:val="24"/>
          <w:szCs w:val="24"/>
          <w:lang w:eastAsia="pl-PL"/>
        </w:rPr>
        <w:lastRenderedPageBreak/>
        <w:t xml:space="preserve">poświadczoną notarialnie za zgodność z oryginałem, lub odpis albo wyciąg z dokumentu sporządzony przez notariusza -należy załączyć w ofercie.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u w:val="single"/>
          <w:lang w:eastAsia="pl-PL"/>
        </w:rPr>
        <w:t xml:space="preserve">SEKCJA IV: PROCEDURA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 xml:space="preserve">IV.1) OPIS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IV.1.1) Tryb udzielenia zamówienia: </w:t>
      </w:r>
      <w:r w:rsidRPr="00A47F85">
        <w:rPr>
          <w:rFonts w:ascii="Times New Roman" w:eastAsia="Times New Roman" w:hAnsi="Times New Roman" w:cs="Times New Roman"/>
          <w:sz w:val="24"/>
          <w:szCs w:val="24"/>
          <w:lang w:eastAsia="pl-PL"/>
        </w:rPr>
        <w:t xml:space="preserve">Przetarg nieograniczony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IV.1.2) Zamawiający żąda wniesienia wadium:</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Tak </w:t>
      </w:r>
      <w:r w:rsidRPr="00A47F85">
        <w:rPr>
          <w:rFonts w:ascii="Times New Roman" w:eastAsia="Times New Roman" w:hAnsi="Times New Roman" w:cs="Times New Roman"/>
          <w:sz w:val="24"/>
          <w:szCs w:val="24"/>
          <w:lang w:eastAsia="pl-PL"/>
        </w:rPr>
        <w:br/>
        <w:t xml:space="preserve">Informacja na temat wadium </w:t>
      </w:r>
      <w:r w:rsidRPr="00A47F85">
        <w:rPr>
          <w:rFonts w:ascii="Times New Roman" w:eastAsia="Times New Roman" w:hAnsi="Times New Roman" w:cs="Times New Roman"/>
          <w:sz w:val="24"/>
          <w:szCs w:val="24"/>
          <w:lang w:eastAsia="pl-PL"/>
        </w:rPr>
        <w:br/>
        <w:t xml:space="preserve">Zamawiający żąda od Wykonawców wniesienia wadium w wysokości: 6000,00 PLN (słownie: sześć tysięcy złotych 00/100)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IV.1.3) Przewiduje się udzielenie zaliczek na poczet wykonania zamówienia:</w:t>
      </w:r>
      <w:r w:rsidRPr="00A47F85">
        <w:rPr>
          <w:rFonts w:ascii="Times New Roman" w:eastAsia="Times New Roman" w:hAnsi="Times New Roman" w:cs="Times New Roman"/>
          <w:sz w:val="24"/>
          <w:szCs w:val="24"/>
          <w:lang w:eastAsia="pl-PL"/>
        </w:rPr>
        <w:t xml:space="preserv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r w:rsidRPr="00A47F85">
        <w:rPr>
          <w:rFonts w:ascii="Times New Roman" w:eastAsia="Times New Roman" w:hAnsi="Times New Roman" w:cs="Times New Roman"/>
          <w:sz w:val="24"/>
          <w:szCs w:val="24"/>
          <w:lang w:eastAsia="pl-PL"/>
        </w:rPr>
        <w:br/>
        <w:t xml:space="preserve">Należy podać informacje na temat udzielania zaliczek: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r w:rsidRPr="00A47F8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47F85">
        <w:rPr>
          <w:rFonts w:ascii="Times New Roman" w:eastAsia="Times New Roman" w:hAnsi="Times New Roman" w:cs="Times New Roman"/>
          <w:sz w:val="24"/>
          <w:szCs w:val="24"/>
          <w:lang w:eastAsia="pl-PL"/>
        </w:rPr>
        <w:br/>
        <w:t xml:space="preserve">Nie </w:t>
      </w:r>
      <w:r w:rsidRPr="00A47F85">
        <w:rPr>
          <w:rFonts w:ascii="Times New Roman" w:eastAsia="Times New Roman" w:hAnsi="Times New Roman" w:cs="Times New Roman"/>
          <w:sz w:val="24"/>
          <w:szCs w:val="24"/>
          <w:lang w:eastAsia="pl-PL"/>
        </w:rPr>
        <w:br/>
        <w:t xml:space="preserve">Informacje dodatkowe: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IV.1.5.) Wymaga się złożenia oferty wariantowej: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Nie </w:t>
      </w:r>
      <w:r w:rsidRPr="00A47F85">
        <w:rPr>
          <w:rFonts w:ascii="Times New Roman" w:eastAsia="Times New Roman" w:hAnsi="Times New Roman" w:cs="Times New Roman"/>
          <w:sz w:val="24"/>
          <w:szCs w:val="24"/>
          <w:lang w:eastAsia="pl-PL"/>
        </w:rPr>
        <w:br/>
        <w:t xml:space="preserve">Dopuszcza się złożenie oferty wariantowej </w:t>
      </w:r>
      <w:r w:rsidRPr="00A47F85">
        <w:rPr>
          <w:rFonts w:ascii="Times New Roman" w:eastAsia="Times New Roman" w:hAnsi="Times New Roman" w:cs="Times New Roman"/>
          <w:sz w:val="24"/>
          <w:szCs w:val="24"/>
          <w:lang w:eastAsia="pl-PL"/>
        </w:rPr>
        <w:br/>
        <w:t xml:space="preserve">Nie </w:t>
      </w:r>
      <w:r w:rsidRPr="00A47F8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Liczba wykonawców   </w:t>
      </w:r>
      <w:r w:rsidRPr="00A47F85">
        <w:rPr>
          <w:rFonts w:ascii="Times New Roman" w:eastAsia="Times New Roman" w:hAnsi="Times New Roman" w:cs="Times New Roman"/>
          <w:sz w:val="24"/>
          <w:szCs w:val="24"/>
          <w:lang w:eastAsia="pl-PL"/>
        </w:rPr>
        <w:br/>
        <w:t xml:space="preserve">Przewidywana minimalna liczba wykonawców </w:t>
      </w:r>
      <w:r w:rsidRPr="00A47F85">
        <w:rPr>
          <w:rFonts w:ascii="Times New Roman" w:eastAsia="Times New Roman" w:hAnsi="Times New Roman" w:cs="Times New Roman"/>
          <w:sz w:val="24"/>
          <w:szCs w:val="24"/>
          <w:lang w:eastAsia="pl-PL"/>
        </w:rPr>
        <w:br/>
        <w:t xml:space="preserve">Maksymalna liczba wykonawców   </w:t>
      </w:r>
      <w:r w:rsidRPr="00A47F85">
        <w:rPr>
          <w:rFonts w:ascii="Times New Roman" w:eastAsia="Times New Roman" w:hAnsi="Times New Roman" w:cs="Times New Roman"/>
          <w:sz w:val="24"/>
          <w:szCs w:val="24"/>
          <w:lang w:eastAsia="pl-PL"/>
        </w:rPr>
        <w:br/>
        <w:t xml:space="preserve">Kryteria selekcji wykonawców: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IV.1.7) Informacje na temat umowy ramowej lub dynamicznego systemu zakupów: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Umowa ramowa będzie zawarta: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Czy przewiduje się ograniczenie liczby uczestników umowy ramowej: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Przewidziana maksymalna liczba uczestników umowy ramowej: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lastRenderedPageBreak/>
        <w:t xml:space="preserve">Informacje dodatkowe: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Zamówienie obejmuje ustanowienie dynamicznego systemu zakupów: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Informacje dodatkowe: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IV.1.8) Aukcja elektroniczna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Przewidziane jest przeprowadzenie aukcji elektronicznej </w:t>
      </w:r>
      <w:r w:rsidRPr="00A47F85">
        <w:rPr>
          <w:rFonts w:ascii="Times New Roman" w:eastAsia="Times New Roman" w:hAnsi="Times New Roman" w:cs="Times New Roman"/>
          <w:i/>
          <w:iCs/>
          <w:sz w:val="24"/>
          <w:szCs w:val="24"/>
          <w:lang w:eastAsia="pl-PL"/>
        </w:rPr>
        <w:t xml:space="preserve">(przetarg nieograniczony, przetarg ograniczony, negocjacje z ogłoszeniem) </w:t>
      </w:r>
      <w:r w:rsidRPr="00A47F85">
        <w:rPr>
          <w:rFonts w:ascii="Times New Roman" w:eastAsia="Times New Roman" w:hAnsi="Times New Roman" w:cs="Times New Roman"/>
          <w:sz w:val="24"/>
          <w:szCs w:val="24"/>
          <w:lang w:eastAsia="pl-PL"/>
        </w:rPr>
        <w:br/>
        <w:t xml:space="preserve">Należy podać adres strony internetowej, na której aukcja będzie prowadzona: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47F85">
        <w:rPr>
          <w:rFonts w:ascii="Times New Roman" w:eastAsia="Times New Roman" w:hAnsi="Times New Roman" w:cs="Times New Roman"/>
          <w:sz w:val="24"/>
          <w:szCs w:val="24"/>
          <w:lang w:eastAsia="pl-PL"/>
        </w:rPr>
        <w:br/>
        <w:t xml:space="preserve">Informacje dotyczące przebiegu aukcji elektronicznej: </w:t>
      </w:r>
      <w:r w:rsidRPr="00A47F8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47F8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47F85">
        <w:rPr>
          <w:rFonts w:ascii="Times New Roman" w:eastAsia="Times New Roman" w:hAnsi="Times New Roman" w:cs="Times New Roman"/>
          <w:sz w:val="24"/>
          <w:szCs w:val="24"/>
          <w:lang w:eastAsia="pl-PL"/>
        </w:rPr>
        <w:br/>
        <w:t xml:space="preserve">Wymagania dotyczące rejestracji i identyfikacji wykonawców w aukcji elektronicznej: </w:t>
      </w:r>
      <w:r w:rsidRPr="00A47F85">
        <w:rPr>
          <w:rFonts w:ascii="Times New Roman" w:eastAsia="Times New Roman" w:hAnsi="Times New Roman" w:cs="Times New Roman"/>
          <w:sz w:val="24"/>
          <w:szCs w:val="24"/>
          <w:lang w:eastAsia="pl-PL"/>
        </w:rPr>
        <w:br/>
        <w:t xml:space="preserve">Informacje o liczbie etapów aukcji elektronicznej i czasie ich trwania: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t xml:space="preserve">Czas trwania: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A47F85">
        <w:rPr>
          <w:rFonts w:ascii="Times New Roman" w:eastAsia="Times New Roman" w:hAnsi="Times New Roman" w:cs="Times New Roman"/>
          <w:sz w:val="24"/>
          <w:szCs w:val="24"/>
          <w:lang w:eastAsia="pl-PL"/>
        </w:rPr>
        <w:br/>
        <w:t xml:space="preserve">Warunki zamknięcia aukcji elektronicznej: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IV.2) KRYTERIA OCENY OFERT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IV.2.1) Kryteria oceny ofert: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IV.2.2) Kryteria</w:t>
      </w:r>
      <w:r w:rsidRPr="00A47F8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Znaczenie</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60,00</w:t>
            </w:r>
          </w:p>
        </w:tc>
      </w:tr>
      <w:tr w:rsidR="00A47F85" w:rsidRPr="00A47F85" w:rsidTr="00A47F85">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okres gwarancji i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40,00</w:t>
            </w:r>
          </w:p>
        </w:tc>
      </w:tr>
    </w:tbl>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47F85">
        <w:rPr>
          <w:rFonts w:ascii="Times New Roman" w:eastAsia="Times New Roman" w:hAnsi="Times New Roman" w:cs="Times New Roman"/>
          <w:b/>
          <w:bCs/>
          <w:sz w:val="24"/>
          <w:szCs w:val="24"/>
          <w:lang w:eastAsia="pl-PL"/>
        </w:rPr>
        <w:t>Pzp</w:t>
      </w:r>
      <w:proofErr w:type="spellEnd"/>
      <w:r w:rsidRPr="00A47F85">
        <w:rPr>
          <w:rFonts w:ascii="Times New Roman" w:eastAsia="Times New Roman" w:hAnsi="Times New Roman" w:cs="Times New Roman"/>
          <w:b/>
          <w:bCs/>
          <w:sz w:val="24"/>
          <w:szCs w:val="24"/>
          <w:lang w:eastAsia="pl-PL"/>
        </w:rPr>
        <w:t xml:space="preserve"> </w:t>
      </w:r>
      <w:r w:rsidRPr="00A47F85">
        <w:rPr>
          <w:rFonts w:ascii="Times New Roman" w:eastAsia="Times New Roman" w:hAnsi="Times New Roman" w:cs="Times New Roman"/>
          <w:sz w:val="24"/>
          <w:szCs w:val="24"/>
          <w:lang w:eastAsia="pl-PL"/>
        </w:rPr>
        <w:t xml:space="preserve">(przetarg </w:t>
      </w:r>
      <w:r w:rsidRPr="00A47F85">
        <w:rPr>
          <w:rFonts w:ascii="Times New Roman" w:eastAsia="Times New Roman" w:hAnsi="Times New Roman" w:cs="Times New Roman"/>
          <w:sz w:val="24"/>
          <w:szCs w:val="24"/>
          <w:lang w:eastAsia="pl-PL"/>
        </w:rPr>
        <w:lastRenderedPageBreak/>
        <w:t xml:space="preserve">nieograniczony) </w:t>
      </w:r>
      <w:r w:rsidRPr="00A47F85">
        <w:rPr>
          <w:rFonts w:ascii="Times New Roman" w:eastAsia="Times New Roman" w:hAnsi="Times New Roman" w:cs="Times New Roman"/>
          <w:sz w:val="24"/>
          <w:szCs w:val="24"/>
          <w:lang w:eastAsia="pl-PL"/>
        </w:rPr>
        <w:br/>
        <w:t xml:space="preserve">Tak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IV.3) Negocjacje z ogłoszeniem, dialog konkurencyjny, partnerstwo innowacyjne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IV.3.1) Informacje na temat negocjacji z ogłoszeniem</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Minimalne wymagania, które muszą spełniać wszystkie oferty: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A47F85">
        <w:rPr>
          <w:rFonts w:ascii="Times New Roman" w:eastAsia="Times New Roman" w:hAnsi="Times New Roman" w:cs="Times New Roman"/>
          <w:sz w:val="24"/>
          <w:szCs w:val="24"/>
          <w:lang w:eastAsia="pl-PL"/>
        </w:rPr>
        <w:br/>
        <w:t xml:space="preserve">Przewidziany jest podział negocjacji na etapy w celu ograniczenia liczby ofert: </w:t>
      </w:r>
      <w:r w:rsidRPr="00A47F85">
        <w:rPr>
          <w:rFonts w:ascii="Times New Roman" w:eastAsia="Times New Roman" w:hAnsi="Times New Roman" w:cs="Times New Roman"/>
          <w:sz w:val="24"/>
          <w:szCs w:val="24"/>
          <w:lang w:eastAsia="pl-PL"/>
        </w:rPr>
        <w:br/>
        <w:t xml:space="preserve">Należy podać informacje na temat etapów negocjacji (w tym liczbę etapów):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Informacje dodatkowe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IV.3.2) Informacje na temat dialogu konkurencyjnego</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Wstępny harmonogram postępowania: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Podział dialogu na etapy w celu ograniczenia liczby rozwiązań: </w:t>
      </w:r>
      <w:r w:rsidRPr="00A47F85">
        <w:rPr>
          <w:rFonts w:ascii="Times New Roman" w:eastAsia="Times New Roman" w:hAnsi="Times New Roman" w:cs="Times New Roman"/>
          <w:sz w:val="24"/>
          <w:szCs w:val="24"/>
          <w:lang w:eastAsia="pl-PL"/>
        </w:rPr>
        <w:br/>
        <w:t xml:space="preserve">Należy podać informacje na temat etapów dialogu: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Informacje dodatkowe: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IV.3.3) Informacje na temat partnerstwa innowacyjnego</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Informacje dodatkowe: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IV.4) Licytacja elektroniczna </w:t>
      </w:r>
      <w:r w:rsidRPr="00A47F85">
        <w:rPr>
          <w:rFonts w:ascii="Times New Roman" w:eastAsia="Times New Roman" w:hAnsi="Times New Roman" w:cs="Times New Roman"/>
          <w:sz w:val="24"/>
          <w:szCs w:val="24"/>
          <w:lang w:eastAsia="pl-PL"/>
        </w:rPr>
        <w:br/>
        <w:t xml:space="preserve">Adres strony internetowej, na której będzie prowadzona licytacja elektroniczna: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Informacje o liczbie etapów licytacji elektronicznej i czasie ich trwania: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Czas trwania: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Termin składania wniosków o dopuszczenie do udziału w licytacji elektronicznej: </w:t>
      </w:r>
      <w:r w:rsidRPr="00A47F85">
        <w:rPr>
          <w:rFonts w:ascii="Times New Roman" w:eastAsia="Times New Roman" w:hAnsi="Times New Roman" w:cs="Times New Roman"/>
          <w:sz w:val="24"/>
          <w:szCs w:val="24"/>
          <w:lang w:eastAsia="pl-PL"/>
        </w:rPr>
        <w:br/>
        <w:t xml:space="preserve">Data: godzina: </w:t>
      </w:r>
      <w:r w:rsidRPr="00A47F85">
        <w:rPr>
          <w:rFonts w:ascii="Times New Roman" w:eastAsia="Times New Roman" w:hAnsi="Times New Roman" w:cs="Times New Roman"/>
          <w:sz w:val="24"/>
          <w:szCs w:val="24"/>
          <w:lang w:eastAsia="pl-PL"/>
        </w:rPr>
        <w:br/>
        <w:t xml:space="preserve">Termin otwarcia licytacji elektronicznej: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t xml:space="preserve">Termin i warunki zamknięcia licytacji elektronicznej: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t xml:space="preserve">Wymagania dotyczące zabezpieczenia należytego wykonania umowy: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lang w:eastAsia="pl-PL"/>
        </w:rPr>
        <w:br/>
        <w:t xml:space="preserve">Informacje dodatkowe: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r w:rsidRPr="00A47F85">
        <w:rPr>
          <w:rFonts w:ascii="Times New Roman" w:eastAsia="Times New Roman" w:hAnsi="Times New Roman" w:cs="Times New Roman"/>
          <w:b/>
          <w:bCs/>
          <w:sz w:val="24"/>
          <w:szCs w:val="24"/>
          <w:lang w:eastAsia="pl-PL"/>
        </w:rPr>
        <w:t>IV.5) ZMIANA UMOWY</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47F85">
        <w:rPr>
          <w:rFonts w:ascii="Times New Roman" w:eastAsia="Times New Roman" w:hAnsi="Times New Roman" w:cs="Times New Roman"/>
          <w:sz w:val="24"/>
          <w:szCs w:val="24"/>
          <w:lang w:eastAsia="pl-PL"/>
        </w:rPr>
        <w:t xml:space="preserve"> Tak </w:t>
      </w:r>
      <w:r w:rsidRPr="00A47F85">
        <w:rPr>
          <w:rFonts w:ascii="Times New Roman" w:eastAsia="Times New Roman" w:hAnsi="Times New Roman" w:cs="Times New Roman"/>
          <w:sz w:val="24"/>
          <w:szCs w:val="24"/>
          <w:lang w:eastAsia="pl-PL"/>
        </w:rPr>
        <w:br/>
        <w:t xml:space="preserve">Należy wskazać zakres, charakter zmian oraz warunki wprowadzenia zmian: </w:t>
      </w:r>
      <w:r w:rsidRPr="00A47F85">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 wystąpią środki ochrony prawnej wg ustawy </w:t>
      </w:r>
      <w:proofErr w:type="spellStart"/>
      <w:r w:rsidRPr="00A47F85">
        <w:rPr>
          <w:rFonts w:ascii="Times New Roman" w:eastAsia="Times New Roman" w:hAnsi="Times New Roman" w:cs="Times New Roman"/>
          <w:sz w:val="24"/>
          <w:szCs w:val="24"/>
          <w:lang w:eastAsia="pl-PL"/>
        </w:rPr>
        <w:t>p.z.p</w:t>
      </w:r>
      <w:proofErr w:type="spellEnd"/>
      <w:r w:rsidRPr="00A47F85">
        <w:rPr>
          <w:rFonts w:ascii="Times New Roman" w:eastAsia="Times New Roman" w:hAnsi="Times New Roman" w:cs="Times New Roman"/>
          <w:sz w:val="24"/>
          <w:szCs w:val="24"/>
          <w:lang w:eastAsia="pl-PL"/>
        </w:rPr>
        <w:t xml:space="preserve"> - wystąpią opóźnienia w przekazaniu terenu budowy Wykonawcy robót z winy Zamawiającego - wystąpią braki lub wady w dokumentacji projektowej lub w innych dokumentach dotyczących budowy; -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 wystąpi konieczność wykonania robót dodatkowych niezbędnych do zakończenia zakresu objętego przedmiotem umowy - wystąpi brak frontu robót z przyczyn niezależnych od Wykonawcy przez okres dłuższy niż 14 dni - wystąpią opóźnienia w rozpoczęciu czynności odbiorowych oraz prób końcowych z powodów nie leżących po stronie Wykonawcy; - gdy Wykonawcę, któremu Zamawiający udzielił zamówienia, ma zastąpić nowy wykonawca - wystąpi konieczność podjęcia dodatkowych działań przez organy administracji lub wystąpi konieczność uzyskania nowych uzgodnień ewentualnie aktualizacja uzgodnień poczynionych wcześniej przez projektanta - wystąpią sytuacje nieprzewidziane – wystąpienie siły wyższej, zamieszki lub strajki.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t>
      </w:r>
      <w:r w:rsidRPr="00A47F85">
        <w:rPr>
          <w:rFonts w:ascii="Times New Roman" w:eastAsia="Times New Roman" w:hAnsi="Times New Roman" w:cs="Times New Roman"/>
          <w:sz w:val="24"/>
          <w:szCs w:val="24"/>
          <w:lang w:eastAsia="pl-PL"/>
        </w:rPr>
        <w:lastRenderedPageBreak/>
        <w:t xml:space="preserve">względów technicznych, ekonomicznych lub </w:t>
      </w:r>
      <w:proofErr w:type="spellStart"/>
      <w:r w:rsidRPr="00A47F85">
        <w:rPr>
          <w:rFonts w:ascii="Times New Roman" w:eastAsia="Times New Roman" w:hAnsi="Times New Roman" w:cs="Times New Roman"/>
          <w:sz w:val="24"/>
          <w:szCs w:val="24"/>
          <w:lang w:eastAsia="pl-PL"/>
        </w:rPr>
        <w:t>formalno</w:t>
      </w:r>
      <w:proofErr w:type="spellEnd"/>
      <w:r w:rsidRPr="00A47F85">
        <w:rPr>
          <w:rFonts w:ascii="Times New Roman" w:eastAsia="Times New Roman" w:hAnsi="Times New Roman" w:cs="Times New Roman"/>
          <w:sz w:val="24"/>
          <w:szCs w:val="24"/>
          <w:lang w:eastAsia="pl-PL"/>
        </w:rPr>
        <w:t xml:space="preserve"> – prawnych nie będzie konieczny do wykonania lub nie leży w interesie Zamawiającego lub obniżenie wynagrodzenia Wykonawcy wynika z różnic obmiarowych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 w związku ze zmianą sposobu spełnienia świadczenia - niedostępność na rynku materiałów wskazanych w dokumentacji (zaprzestanie produkcji, przejściowy brak na rynku itp.), - w związku z inną technologii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w:t>
      </w:r>
      <w:proofErr w:type="spellStart"/>
      <w:r w:rsidRPr="00A47F85">
        <w:rPr>
          <w:rFonts w:ascii="Times New Roman" w:eastAsia="Times New Roman" w:hAnsi="Times New Roman" w:cs="Times New Roman"/>
          <w:sz w:val="24"/>
          <w:szCs w:val="24"/>
          <w:lang w:eastAsia="pl-PL"/>
        </w:rPr>
        <w:t>lit.g</w:t>
      </w:r>
      <w:proofErr w:type="spellEnd"/>
      <w:r w:rsidRPr="00A47F85">
        <w:rPr>
          <w:rFonts w:ascii="Times New Roman" w:eastAsia="Times New Roman" w:hAnsi="Times New Roman" w:cs="Times New Roman"/>
          <w:sz w:val="24"/>
          <w:szCs w:val="24"/>
          <w:lang w:eastAsia="pl-PL"/>
        </w:rPr>
        <w:t xml:space="preserve"> Zmiany wynagrodzenia w okolicznościach o których mowa w par. 15 ust.4 </w:t>
      </w:r>
      <w:proofErr w:type="spellStart"/>
      <w:r w:rsidRPr="00A47F85">
        <w:rPr>
          <w:rFonts w:ascii="Times New Roman" w:eastAsia="Times New Roman" w:hAnsi="Times New Roman" w:cs="Times New Roman"/>
          <w:sz w:val="24"/>
          <w:szCs w:val="24"/>
          <w:lang w:eastAsia="pl-PL"/>
        </w:rPr>
        <w:t>lit.b</w:t>
      </w:r>
      <w:proofErr w:type="spellEnd"/>
      <w:r w:rsidRPr="00A47F85">
        <w:rPr>
          <w:rFonts w:ascii="Times New Roman" w:eastAsia="Times New Roman" w:hAnsi="Times New Roman" w:cs="Times New Roman"/>
          <w:sz w:val="24"/>
          <w:szCs w:val="24"/>
          <w:lang w:eastAsia="pl-PL"/>
        </w:rPr>
        <w:t xml:space="preserve"> </w:t>
      </w:r>
      <w:proofErr w:type="spellStart"/>
      <w:r w:rsidRPr="00A47F85">
        <w:rPr>
          <w:rFonts w:ascii="Times New Roman" w:eastAsia="Times New Roman" w:hAnsi="Times New Roman" w:cs="Times New Roman"/>
          <w:sz w:val="24"/>
          <w:szCs w:val="24"/>
          <w:lang w:eastAsia="pl-PL"/>
        </w:rPr>
        <w:t>tiret</w:t>
      </w:r>
      <w:proofErr w:type="spellEnd"/>
      <w:r w:rsidRPr="00A47F85">
        <w:rPr>
          <w:rFonts w:ascii="Times New Roman" w:eastAsia="Times New Roman" w:hAnsi="Times New Roman" w:cs="Times New Roman"/>
          <w:sz w:val="24"/>
          <w:szCs w:val="24"/>
          <w:lang w:eastAsia="pl-PL"/>
        </w:rPr>
        <w:t xml:space="preserve">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w:t>
      </w:r>
      <w:r w:rsidRPr="00A47F85">
        <w:rPr>
          <w:rFonts w:ascii="Times New Roman" w:eastAsia="Times New Roman" w:hAnsi="Times New Roman" w:cs="Times New Roman"/>
          <w:sz w:val="24"/>
          <w:szCs w:val="24"/>
          <w:lang w:eastAsia="pl-PL"/>
        </w:rPr>
        <w:lastRenderedPageBreak/>
        <w:t xml:space="preserve">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IV.6) INFORMACJE ADMINISTRACYJNE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IV.6.1) Sposób udostępniania informacji o charakterze poufnym </w:t>
      </w:r>
      <w:r w:rsidRPr="00A47F85">
        <w:rPr>
          <w:rFonts w:ascii="Times New Roman" w:eastAsia="Times New Roman" w:hAnsi="Times New Roman" w:cs="Times New Roman"/>
          <w:i/>
          <w:iCs/>
          <w:sz w:val="24"/>
          <w:szCs w:val="24"/>
          <w:lang w:eastAsia="pl-PL"/>
        </w:rPr>
        <w:t xml:space="preserve">(jeżeli dotyczy):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Środki służące ochronie informacji o charakterze poufnym</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47F85">
        <w:rPr>
          <w:rFonts w:ascii="Times New Roman" w:eastAsia="Times New Roman" w:hAnsi="Times New Roman" w:cs="Times New Roman"/>
          <w:sz w:val="24"/>
          <w:szCs w:val="24"/>
          <w:lang w:eastAsia="pl-PL"/>
        </w:rPr>
        <w:br/>
        <w:t xml:space="preserve">Data: 2019-05-07, godzina: 09:30, </w:t>
      </w:r>
      <w:r w:rsidRPr="00A47F8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47F85">
        <w:rPr>
          <w:rFonts w:ascii="Times New Roman" w:eastAsia="Times New Roman" w:hAnsi="Times New Roman" w:cs="Times New Roman"/>
          <w:sz w:val="24"/>
          <w:szCs w:val="24"/>
          <w:lang w:eastAsia="pl-PL"/>
        </w:rPr>
        <w:br/>
        <w:t xml:space="preserve">Nie </w:t>
      </w:r>
      <w:r w:rsidRPr="00A47F85">
        <w:rPr>
          <w:rFonts w:ascii="Times New Roman" w:eastAsia="Times New Roman" w:hAnsi="Times New Roman" w:cs="Times New Roman"/>
          <w:sz w:val="24"/>
          <w:szCs w:val="24"/>
          <w:lang w:eastAsia="pl-PL"/>
        </w:rPr>
        <w:br/>
        <w:t xml:space="preserve">Wskazać powody: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47F85">
        <w:rPr>
          <w:rFonts w:ascii="Times New Roman" w:eastAsia="Times New Roman" w:hAnsi="Times New Roman" w:cs="Times New Roman"/>
          <w:sz w:val="24"/>
          <w:szCs w:val="24"/>
          <w:lang w:eastAsia="pl-PL"/>
        </w:rPr>
        <w:br/>
        <w:t xml:space="preserve">&gt; Oferta musi być złożona w języku polskim.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 xml:space="preserve">IV.6.3) Termin związania ofertą: </w:t>
      </w:r>
      <w:r w:rsidRPr="00A47F85">
        <w:rPr>
          <w:rFonts w:ascii="Times New Roman" w:eastAsia="Times New Roman" w:hAnsi="Times New Roman" w:cs="Times New Roman"/>
          <w:sz w:val="24"/>
          <w:szCs w:val="24"/>
          <w:lang w:eastAsia="pl-PL"/>
        </w:rPr>
        <w:t xml:space="preserve">do: okres w dniach: 30 (od ostatecznego terminu składania ofert)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47F85">
        <w:rPr>
          <w:rFonts w:ascii="Times New Roman" w:eastAsia="Times New Roman" w:hAnsi="Times New Roman" w:cs="Times New Roman"/>
          <w:sz w:val="24"/>
          <w:szCs w:val="24"/>
          <w:lang w:eastAsia="pl-PL"/>
        </w:rPr>
        <w:t xml:space="preserve"> Nie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47F85">
        <w:rPr>
          <w:rFonts w:ascii="Times New Roman" w:eastAsia="Times New Roman" w:hAnsi="Times New Roman" w:cs="Times New Roman"/>
          <w:sz w:val="24"/>
          <w:szCs w:val="24"/>
          <w:lang w:eastAsia="pl-PL"/>
        </w:rPr>
        <w:t xml:space="preserve"> Nie </w:t>
      </w:r>
      <w:r w:rsidRPr="00A47F85">
        <w:rPr>
          <w:rFonts w:ascii="Times New Roman" w:eastAsia="Times New Roman" w:hAnsi="Times New Roman" w:cs="Times New Roman"/>
          <w:sz w:val="24"/>
          <w:szCs w:val="24"/>
          <w:lang w:eastAsia="pl-PL"/>
        </w:rPr>
        <w:br/>
      </w:r>
      <w:r w:rsidRPr="00A47F85">
        <w:rPr>
          <w:rFonts w:ascii="Times New Roman" w:eastAsia="Times New Roman" w:hAnsi="Times New Roman" w:cs="Times New Roman"/>
          <w:b/>
          <w:bCs/>
          <w:sz w:val="24"/>
          <w:szCs w:val="24"/>
          <w:lang w:eastAsia="pl-PL"/>
        </w:rPr>
        <w:t>IV.6.6) Informacje dodatkowe:</w:t>
      </w:r>
      <w:r w:rsidRPr="00A47F85">
        <w:rPr>
          <w:rFonts w:ascii="Times New Roman" w:eastAsia="Times New Roman" w:hAnsi="Times New Roman" w:cs="Times New Roman"/>
          <w:sz w:val="24"/>
          <w:szCs w:val="24"/>
          <w:lang w:eastAsia="pl-PL"/>
        </w:rPr>
        <w:t xml:space="preserve"> </w:t>
      </w:r>
      <w:r w:rsidRPr="00A47F85">
        <w:rPr>
          <w:rFonts w:ascii="Times New Roman" w:eastAsia="Times New Roman" w:hAnsi="Times New Roman" w:cs="Times New Roman"/>
          <w:sz w:val="24"/>
          <w:szCs w:val="24"/>
          <w:lang w:eastAsia="pl-PL"/>
        </w:rPr>
        <w:br/>
      </w:r>
    </w:p>
    <w:p w:rsidR="00A47F85" w:rsidRPr="00A47F85" w:rsidRDefault="00A47F85" w:rsidP="00A47F85">
      <w:pPr>
        <w:spacing w:after="0" w:line="240" w:lineRule="auto"/>
        <w:jc w:val="center"/>
        <w:rPr>
          <w:rFonts w:ascii="Times New Roman" w:eastAsia="Times New Roman" w:hAnsi="Times New Roman" w:cs="Times New Roman"/>
          <w:sz w:val="24"/>
          <w:szCs w:val="24"/>
          <w:lang w:eastAsia="pl-PL"/>
        </w:rPr>
      </w:pPr>
      <w:r w:rsidRPr="00A47F85">
        <w:rPr>
          <w:rFonts w:ascii="Times New Roman" w:eastAsia="Times New Roman" w:hAnsi="Times New Roman" w:cs="Times New Roman"/>
          <w:sz w:val="24"/>
          <w:szCs w:val="24"/>
          <w:u w:val="single"/>
          <w:lang w:eastAsia="pl-PL"/>
        </w:rPr>
        <w:t xml:space="preserve">ZAŁĄCZNIK I - INFORMACJE DOTYCZĄCE OFERT CZĘŚCIOWYCH </w:t>
      </w:r>
    </w:p>
    <w:p w:rsidR="00A47F85" w:rsidRPr="00A47F85" w:rsidRDefault="00A47F85" w:rsidP="00A47F85">
      <w:pPr>
        <w:spacing w:after="0" w:line="240" w:lineRule="auto"/>
        <w:rPr>
          <w:rFonts w:ascii="Times New Roman" w:eastAsia="Times New Roman" w:hAnsi="Times New Roman" w:cs="Times New Roman"/>
          <w:sz w:val="24"/>
          <w:szCs w:val="24"/>
          <w:lang w:eastAsia="pl-PL"/>
        </w:rPr>
      </w:pPr>
    </w:p>
    <w:p w:rsidR="00A47F85" w:rsidRPr="00A47F85" w:rsidRDefault="00A47F85" w:rsidP="00A47F85">
      <w:pPr>
        <w:spacing w:after="0" w:line="240" w:lineRule="auto"/>
        <w:rPr>
          <w:rFonts w:ascii="Times New Roman" w:eastAsia="Times New Roman" w:hAnsi="Times New Roman" w:cs="Times New Roman"/>
          <w:sz w:val="24"/>
          <w:szCs w:val="24"/>
          <w:lang w:eastAsia="pl-PL"/>
        </w:rPr>
      </w:pPr>
    </w:p>
    <w:p w:rsidR="00A47F85" w:rsidRPr="00A47F85" w:rsidRDefault="00A47F85" w:rsidP="00A47F85">
      <w:pPr>
        <w:spacing w:after="240" w:line="240" w:lineRule="auto"/>
        <w:rPr>
          <w:rFonts w:ascii="Times New Roman" w:eastAsia="Times New Roman" w:hAnsi="Times New Roman" w:cs="Times New Roman"/>
          <w:sz w:val="24"/>
          <w:szCs w:val="24"/>
          <w:lang w:eastAsia="pl-PL"/>
        </w:rPr>
      </w:pPr>
    </w:p>
    <w:p w:rsidR="00A47F85" w:rsidRPr="00A47F85" w:rsidRDefault="00A47F85" w:rsidP="00A47F8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A47F85" w:rsidRPr="00A47F85" w:rsidTr="00A47F85">
        <w:trPr>
          <w:tblCellSpacing w:w="15" w:type="dxa"/>
        </w:trPr>
        <w:tc>
          <w:tcPr>
            <w:tcW w:w="0" w:type="auto"/>
            <w:vAlign w:val="center"/>
            <w:hideMark/>
          </w:tcPr>
          <w:p w:rsidR="00A47F85" w:rsidRPr="00A47F85" w:rsidRDefault="00A47F85" w:rsidP="00A47F85">
            <w:pPr>
              <w:spacing w:after="0" w:line="240" w:lineRule="auto"/>
              <w:rPr>
                <w:rFonts w:ascii="Times New Roman" w:eastAsia="Times New Roman" w:hAnsi="Times New Roman" w:cs="Times New Roman"/>
                <w:sz w:val="24"/>
                <w:szCs w:val="24"/>
                <w:lang w:eastAsia="pl-PL"/>
              </w:rPr>
            </w:pPr>
          </w:p>
        </w:tc>
      </w:tr>
    </w:tbl>
    <w:p w:rsidR="005D309C" w:rsidRDefault="005D309C">
      <w:bookmarkStart w:id="0" w:name="_GoBack"/>
      <w:bookmarkEnd w:id="0"/>
    </w:p>
    <w:sectPr w:rsidR="005D30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F85"/>
    <w:rsid w:val="005D309C"/>
    <w:rsid w:val="00A47F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364">
      <w:bodyDiv w:val="1"/>
      <w:marLeft w:val="0"/>
      <w:marRight w:val="0"/>
      <w:marTop w:val="0"/>
      <w:marBottom w:val="0"/>
      <w:divBdr>
        <w:top w:val="none" w:sz="0" w:space="0" w:color="auto"/>
        <w:left w:val="none" w:sz="0" w:space="0" w:color="auto"/>
        <w:bottom w:val="none" w:sz="0" w:space="0" w:color="auto"/>
        <w:right w:val="none" w:sz="0" w:space="0" w:color="auto"/>
      </w:divBdr>
      <w:divsChild>
        <w:div w:id="233857334">
          <w:marLeft w:val="0"/>
          <w:marRight w:val="0"/>
          <w:marTop w:val="0"/>
          <w:marBottom w:val="0"/>
          <w:divBdr>
            <w:top w:val="none" w:sz="0" w:space="0" w:color="auto"/>
            <w:left w:val="none" w:sz="0" w:space="0" w:color="auto"/>
            <w:bottom w:val="none" w:sz="0" w:space="0" w:color="auto"/>
            <w:right w:val="none" w:sz="0" w:space="0" w:color="auto"/>
          </w:divBdr>
          <w:divsChild>
            <w:div w:id="784079547">
              <w:marLeft w:val="0"/>
              <w:marRight w:val="0"/>
              <w:marTop w:val="0"/>
              <w:marBottom w:val="0"/>
              <w:divBdr>
                <w:top w:val="none" w:sz="0" w:space="0" w:color="auto"/>
                <w:left w:val="none" w:sz="0" w:space="0" w:color="auto"/>
                <w:bottom w:val="none" w:sz="0" w:space="0" w:color="auto"/>
                <w:right w:val="none" w:sz="0" w:space="0" w:color="auto"/>
              </w:divBdr>
            </w:div>
            <w:div w:id="145324187">
              <w:marLeft w:val="0"/>
              <w:marRight w:val="0"/>
              <w:marTop w:val="0"/>
              <w:marBottom w:val="0"/>
              <w:divBdr>
                <w:top w:val="none" w:sz="0" w:space="0" w:color="auto"/>
                <w:left w:val="none" w:sz="0" w:space="0" w:color="auto"/>
                <w:bottom w:val="none" w:sz="0" w:space="0" w:color="auto"/>
                <w:right w:val="none" w:sz="0" w:space="0" w:color="auto"/>
              </w:divBdr>
            </w:div>
            <w:div w:id="1485076390">
              <w:marLeft w:val="0"/>
              <w:marRight w:val="0"/>
              <w:marTop w:val="0"/>
              <w:marBottom w:val="0"/>
              <w:divBdr>
                <w:top w:val="none" w:sz="0" w:space="0" w:color="auto"/>
                <w:left w:val="none" w:sz="0" w:space="0" w:color="auto"/>
                <w:bottom w:val="none" w:sz="0" w:space="0" w:color="auto"/>
                <w:right w:val="none" w:sz="0" w:space="0" w:color="auto"/>
              </w:divBdr>
              <w:divsChild>
                <w:div w:id="1999772376">
                  <w:marLeft w:val="0"/>
                  <w:marRight w:val="0"/>
                  <w:marTop w:val="0"/>
                  <w:marBottom w:val="0"/>
                  <w:divBdr>
                    <w:top w:val="none" w:sz="0" w:space="0" w:color="auto"/>
                    <w:left w:val="none" w:sz="0" w:space="0" w:color="auto"/>
                    <w:bottom w:val="none" w:sz="0" w:space="0" w:color="auto"/>
                    <w:right w:val="none" w:sz="0" w:space="0" w:color="auto"/>
                  </w:divBdr>
                </w:div>
              </w:divsChild>
            </w:div>
            <w:div w:id="214506812">
              <w:marLeft w:val="0"/>
              <w:marRight w:val="0"/>
              <w:marTop w:val="0"/>
              <w:marBottom w:val="0"/>
              <w:divBdr>
                <w:top w:val="none" w:sz="0" w:space="0" w:color="auto"/>
                <w:left w:val="none" w:sz="0" w:space="0" w:color="auto"/>
                <w:bottom w:val="none" w:sz="0" w:space="0" w:color="auto"/>
                <w:right w:val="none" w:sz="0" w:space="0" w:color="auto"/>
              </w:divBdr>
              <w:divsChild>
                <w:div w:id="1421105072">
                  <w:marLeft w:val="0"/>
                  <w:marRight w:val="0"/>
                  <w:marTop w:val="0"/>
                  <w:marBottom w:val="0"/>
                  <w:divBdr>
                    <w:top w:val="none" w:sz="0" w:space="0" w:color="auto"/>
                    <w:left w:val="none" w:sz="0" w:space="0" w:color="auto"/>
                    <w:bottom w:val="none" w:sz="0" w:space="0" w:color="auto"/>
                    <w:right w:val="none" w:sz="0" w:space="0" w:color="auto"/>
                  </w:divBdr>
                </w:div>
              </w:divsChild>
            </w:div>
            <w:div w:id="1101334402">
              <w:marLeft w:val="0"/>
              <w:marRight w:val="0"/>
              <w:marTop w:val="0"/>
              <w:marBottom w:val="0"/>
              <w:divBdr>
                <w:top w:val="none" w:sz="0" w:space="0" w:color="auto"/>
                <w:left w:val="none" w:sz="0" w:space="0" w:color="auto"/>
                <w:bottom w:val="none" w:sz="0" w:space="0" w:color="auto"/>
                <w:right w:val="none" w:sz="0" w:space="0" w:color="auto"/>
              </w:divBdr>
              <w:divsChild>
                <w:div w:id="638993966">
                  <w:marLeft w:val="0"/>
                  <w:marRight w:val="0"/>
                  <w:marTop w:val="0"/>
                  <w:marBottom w:val="0"/>
                  <w:divBdr>
                    <w:top w:val="none" w:sz="0" w:space="0" w:color="auto"/>
                    <w:left w:val="none" w:sz="0" w:space="0" w:color="auto"/>
                    <w:bottom w:val="none" w:sz="0" w:space="0" w:color="auto"/>
                    <w:right w:val="none" w:sz="0" w:space="0" w:color="auto"/>
                  </w:divBdr>
                </w:div>
                <w:div w:id="2010017089">
                  <w:marLeft w:val="0"/>
                  <w:marRight w:val="0"/>
                  <w:marTop w:val="0"/>
                  <w:marBottom w:val="0"/>
                  <w:divBdr>
                    <w:top w:val="none" w:sz="0" w:space="0" w:color="auto"/>
                    <w:left w:val="none" w:sz="0" w:space="0" w:color="auto"/>
                    <w:bottom w:val="none" w:sz="0" w:space="0" w:color="auto"/>
                    <w:right w:val="none" w:sz="0" w:space="0" w:color="auto"/>
                  </w:divBdr>
                </w:div>
                <w:div w:id="28384322">
                  <w:marLeft w:val="0"/>
                  <w:marRight w:val="0"/>
                  <w:marTop w:val="0"/>
                  <w:marBottom w:val="0"/>
                  <w:divBdr>
                    <w:top w:val="none" w:sz="0" w:space="0" w:color="auto"/>
                    <w:left w:val="none" w:sz="0" w:space="0" w:color="auto"/>
                    <w:bottom w:val="none" w:sz="0" w:space="0" w:color="auto"/>
                    <w:right w:val="none" w:sz="0" w:space="0" w:color="auto"/>
                  </w:divBdr>
                </w:div>
                <w:div w:id="727604909">
                  <w:marLeft w:val="0"/>
                  <w:marRight w:val="0"/>
                  <w:marTop w:val="0"/>
                  <w:marBottom w:val="0"/>
                  <w:divBdr>
                    <w:top w:val="none" w:sz="0" w:space="0" w:color="auto"/>
                    <w:left w:val="none" w:sz="0" w:space="0" w:color="auto"/>
                    <w:bottom w:val="none" w:sz="0" w:space="0" w:color="auto"/>
                    <w:right w:val="none" w:sz="0" w:space="0" w:color="auto"/>
                  </w:divBdr>
                </w:div>
              </w:divsChild>
            </w:div>
            <w:div w:id="1938751558">
              <w:marLeft w:val="0"/>
              <w:marRight w:val="0"/>
              <w:marTop w:val="0"/>
              <w:marBottom w:val="0"/>
              <w:divBdr>
                <w:top w:val="none" w:sz="0" w:space="0" w:color="auto"/>
                <w:left w:val="none" w:sz="0" w:space="0" w:color="auto"/>
                <w:bottom w:val="none" w:sz="0" w:space="0" w:color="auto"/>
                <w:right w:val="none" w:sz="0" w:space="0" w:color="auto"/>
              </w:divBdr>
              <w:divsChild>
                <w:div w:id="68307952">
                  <w:marLeft w:val="0"/>
                  <w:marRight w:val="0"/>
                  <w:marTop w:val="0"/>
                  <w:marBottom w:val="0"/>
                  <w:divBdr>
                    <w:top w:val="none" w:sz="0" w:space="0" w:color="auto"/>
                    <w:left w:val="none" w:sz="0" w:space="0" w:color="auto"/>
                    <w:bottom w:val="none" w:sz="0" w:space="0" w:color="auto"/>
                    <w:right w:val="none" w:sz="0" w:space="0" w:color="auto"/>
                  </w:divBdr>
                </w:div>
                <w:div w:id="1146895159">
                  <w:marLeft w:val="0"/>
                  <w:marRight w:val="0"/>
                  <w:marTop w:val="0"/>
                  <w:marBottom w:val="0"/>
                  <w:divBdr>
                    <w:top w:val="none" w:sz="0" w:space="0" w:color="auto"/>
                    <w:left w:val="none" w:sz="0" w:space="0" w:color="auto"/>
                    <w:bottom w:val="none" w:sz="0" w:space="0" w:color="auto"/>
                    <w:right w:val="none" w:sz="0" w:space="0" w:color="auto"/>
                  </w:divBdr>
                </w:div>
                <w:div w:id="987320747">
                  <w:marLeft w:val="0"/>
                  <w:marRight w:val="0"/>
                  <w:marTop w:val="0"/>
                  <w:marBottom w:val="0"/>
                  <w:divBdr>
                    <w:top w:val="none" w:sz="0" w:space="0" w:color="auto"/>
                    <w:left w:val="none" w:sz="0" w:space="0" w:color="auto"/>
                    <w:bottom w:val="none" w:sz="0" w:space="0" w:color="auto"/>
                    <w:right w:val="none" w:sz="0" w:space="0" w:color="auto"/>
                  </w:divBdr>
                </w:div>
                <w:div w:id="781388133">
                  <w:marLeft w:val="0"/>
                  <w:marRight w:val="0"/>
                  <w:marTop w:val="0"/>
                  <w:marBottom w:val="0"/>
                  <w:divBdr>
                    <w:top w:val="none" w:sz="0" w:space="0" w:color="auto"/>
                    <w:left w:val="none" w:sz="0" w:space="0" w:color="auto"/>
                    <w:bottom w:val="none" w:sz="0" w:space="0" w:color="auto"/>
                    <w:right w:val="none" w:sz="0" w:space="0" w:color="auto"/>
                  </w:divBdr>
                </w:div>
                <w:div w:id="48965786">
                  <w:marLeft w:val="0"/>
                  <w:marRight w:val="0"/>
                  <w:marTop w:val="0"/>
                  <w:marBottom w:val="0"/>
                  <w:divBdr>
                    <w:top w:val="none" w:sz="0" w:space="0" w:color="auto"/>
                    <w:left w:val="none" w:sz="0" w:space="0" w:color="auto"/>
                    <w:bottom w:val="none" w:sz="0" w:space="0" w:color="auto"/>
                    <w:right w:val="none" w:sz="0" w:space="0" w:color="auto"/>
                  </w:divBdr>
                </w:div>
                <w:div w:id="874544137">
                  <w:marLeft w:val="0"/>
                  <w:marRight w:val="0"/>
                  <w:marTop w:val="0"/>
                  <w:marBottom w:val="0"/>
                  <w:divBdr>
                    <w:top w:val="none" w:sz="0" w:space="0" w:color="auto"/>
                    <w:left w:val="none" w:sz="0" w:space="0" w:color="auto"/>
                    <w:bottom w:val="none" w:sz="0" w:space="0" w:color="auto"/>
                    <w:right w:val="none" w:sz="0" w:space="0" w:color="auto"/>
                  </w:divBdr>
                </w:div>
                <w:div w:id="62408235">
                  <w:marLeft w:val="0"/>
                  <w:marRight w:val="0"/>
                  <w:marTop w:val="0"/>
                  <w:marBottom w:val="0"/>
                  <w:divBdr>
                    <w:top w:val="none" w:sz="0" w:space="0" w:color="auto"/>
                    <w:left w:val="none" w:sz="0" w:space="0" w:color="auto"/>
                    <w:bottom w:val="none" w:sz="0" w:space="0" w:color="auto"/>
                    <w:right w:val="none" w:sz="0" w:space="0" w:color="auto"/>
                  </w:divBdr>
                </w:div>
              </w:divsChild>
            </w:div>
            <w:div w:id="1573007396">
              <w:marLeft w:val="0"/>
              <w:marRight w:val="0"/>
              <w:marTop w:val="0"/>
              <w:marBottom w:val="0"/>
              <w:divBdr>
                <w:top w:val="none" w:sz="0" w:space="0" w:color="auto"/>
                <w:left w:val="none" w:sz="0" w:space="0" w:color="auto"/>
                <w:bottom w:val="none" w:sz="0" w:space="0" w:color="auto"/>
                <w:right w:val="none" w:sz="0" w:space="0" w:color="auto"/>
              </w:divBdr>
              <w:divsChild>
                <w:div w:id="1981223956">
                  <w:marLeft w:val="0"/>
                  <w:marRight w:val="0"/>
                  <w:marTop w:val="0"/>
                  <w:marBottom w:val="0"/>
                  <w:divBdr>
                    <w:top w:val="none" w:sz="0" w:space="0" w:color="auto"/>
                    <w:left w:val="none" w:sz="0" w:space="0" w:color="auto"/>
                    <w:bottom w:val="none" w:sz="0" w:space="0" w:color="auto"/>
                    <w:right w:val="none" w:sz="0" w:space="0" w:color="auto"/>
                  </w:divBdr>
                </w:div>
                <w:div w:id="979074992">
                  <w:marLeft w:val="0"/>
                  <w:marRight w:val="0"/>
                  <w:marTop w:val="0"/>
                  <w:marBottom w:val="0"/>
                  <w:divBdr>
                    <w:top w:val="none" w:sz="0" w:space="0" w:color="auto"/>
                    <w:left w:val="none" w:sz="0" w:space="0" w:color="auto"/>
                    <w:bottom w:val="none" w:sz="0" w:space="0" w:color="auto"/>
                    <w:right w:val="none" w:sz="0" w:space="0" w:color="auto"/>
                  </w:divBdr>
                </w:div>
              </w:divsChild>
            </w:div>
            <w:div w:id="531891848">
              <w:marLeft w:val="0"/>
              <w:marRight w:val="0"/>
              <w:marTop w:val="0"/>
              <w:marBottom w:val="0"/>
              <w:divBdr>
                <w:top w:val="none" w:sz="0" w:space="0" w:color="auto"/>
                <w:left w:val="none" w:sz="0" w:space="0" w:color="auto"/>
                <w:bottom w:val="none" w:sz="0" w:space="0" w:color="auto"/>
                <w:right w:val="none" w:sz="0" w:space="0" w:color="auto"/>
              </w:divBdr>
              <w:divsChild>
                <w:div w:id="1825009336">
                  <w:marLeft w:val="0"/>
                  <w:marRight w:val="0"/>
                  <w:marTop w:val="0"/>
                  <w:marBottom w:val="0"/>
                  <w:divBdr>
                    <w:top w:val="none" w:sz="0" w:space="0" w:color="auto"/>
                    <w:left w:val="none" w:sz="0" w:space="0" w:color="auto"/>
                    <w:bottom w:val="none" w:sz="0" w:space="0" w:color="auto"/>
                    <w:right w:val="none" w:sz="0" w:space="0" w:color="auto"/>
                  </w:divBdr>
                </w:div>
                <w:div w:id="1098063431">
                  <w:marLeft w:val="0"/>
                  <w:marRight w:val="0"/>
                  <w:marTop w:val="0"/>
                  <w:marBottom w:val="0"/>
                  <w:divBdr>
                    <w:top w:val="none" w:sz="0" w:space="0" w:color="auto"/>
                    <w:left w:val="none" w:sz="0" w:space="0" w:color="auto"/>
                    <w:bottom w:val="none" w:sz="0" w:space="0" w:color="auto"/>
                    <w:right w:val="none" w:sz="0" w:space="0" w:color="auto"/>
                  </w:divBdr>
                </w:div>
                <w:div w:id="504057464">
                  <w:marLeft w:val="0"/>
                  <w:marRight w:val="0"/>
                  <w:marTop w:val="0"/>
                  <w:marBottom w:val="0"/>
                  <w:divBdr>
                    <w:top w:val="none" w:sz="0" w:space="0" w:color="auto"/>
                    <w:left w:val="none" w:sz="0" w:space="0" w:color="auto"/>
                    <w:bottom w:val="none" w:sz="0" w:space="0" w:color="auto"/>
                    <w:right w:val="none" w:sz="0" w:space="0" w:color="auto"/>
                  </w:divBdr>
                </w:div>
                <w:div w:id="1772582597">
                  <w:marLeft w:val="0"/>
                  <w:marRight w:val="0"/>
                  <w:marTop w:val="0"/>
                  <w:marBottom w:val="0"/>
                  <w:divBdr>
                    <w:top w:val="none" w:sz="0" w:space="0" w:color="auto"/>
                    <w:left w:val="none" w:sz="0" w:space="0" w:color="auto"/>
                    <w:bottom w:val="none" w:sz="0" w:space="0" w:color="auto"/>
                    <w:right w:val="none" w:sz="0" w:space="0" w:color="auto"/>
                  </w:divBdr>
                </w:div>
                <w:div w:id="258948929">
                  <w:marLeft w:val="0"/>
                  <w:marRight w:val="0"/>
                  <w:marTop w:val="0"/>
                  <w:marBottom w:val="0"/>
                  <w:divBdr>
                    <w:top w:val="none" w:sz="0" w:space="0" w:color="auto"/>
                    <w:left w:val="none" w:sz="0" w:space="0" w:color="auto"/>
                    <w:bottom w:val="none" w:sz="0" w:space="0" w:color="auto"/>
                    <w:right w:val="none" w:sz="0" w:space="0" w:color="auto"/>
                  </w:divBdr>
                </w:div>
                <w:div w:id="1103450532">
                  <w:marLeft w:val="0"/>
                  <w:marRight w:val="0"/>
                  <w:marTop w:val="0"/>
                  <w:marBottom w:val="0"/>
                  <w:divBdr>
                    <w:top w:val="none" w:sz="0" w:space="0" w:color="auto"/>
                    <w:left w:val="none" w:sz="0" w:space="0" w:color="auto"/>
                    <w:bottom w:val="none" w:sz="0" w:space="0" w:color="auto"/>
                    <w:right w:val="none" w:sz="0" w:space="0" w:color="auto"/>
                  </w:divBdr>
                </w:div>
              </w:divsChild>
            </w:div>
            <w:div w:id="359360560">
              <w:marLeft w:val="0"/>
              <w:marRight w:val="0"/>
              <w:marTop w:val="0"/>
              <w:marBottom w:val="0"/>
              <w:divBdr>
                <w:top w:val="none" w:sz="0" w:space="0" w:color="auto"/>
                <w:left w:val="none" w:sz="0" w:space="0" w:color="auto"/>
                <w:bottom w:val="none" w:sz="0" w:space="0" w:color="auto"/>
                <w:right w:val="none" w:sz="0" w:space="0" w:color="auto"/>
              </w:divBdr>
              <w:divsChild>
                <w:div w:id="169293545">
                  <w:marLeft w:val="0"/>
                  <w:marRight w:val="0"/>
                  <w:marTop w:val="0"/>
                  <w:marBottom w:val="0"/>
                  <w:divBdr>
                    <w:top w:val="none" w:sz="0" w:space="0" w:color="auto"/>
                    <w:left w:val="none" w:sz="0" w:space="0" w:color="auto"/>
                    <w:bottom w:val="none" w:sz="0" w:space="0" w:color="auto"/>
                    <w:right w:val="none" w:sz="0" w:space="0" w:color="auto"/>
                  </w:divBdr>
                </w:div>
                <w:div w:id="275450541">
                  <w:marLeft w:val="0"/>
                  <w:marRight w:val="0"/>
                  <w:marTop w:val="0"/>
                  <w:marBottom w:val="0"/>
                  <w:divBdr>
                    <w:top w:val="none" w:sz="0" w:space="0" w:color="auto"/>
                    <w:left w:val="none" w:sz="0" w:space="0" w:color="auto"/>
                    <w:bottom w:val="none" w:sz="0" w:space="0" w:color="auto"/>
                    <w:right w:val="none" w:sz="0" w:space="0" w:color="auto"/>
                  </w:divBdr>
                </w:div>
                <w:div w:id="542714153">
                  <w:marLeft w:val="0"/>
                  <w:marRight w:val="0"/>
                  <w:marTop w:val="0"/>
                  <w:marBottom w:val="0"/>
                  <w:divBdr>
                    <w:top w:val="none" w:sz="0" w:space="0" w:color="auto"/>
                    <w:left w:val="none" w:sz="0" w:space="0" w:color="auto"/>
                    <w:bottom w:val="none" w:sz="0" w:space="0" w:color="auto"/>
                    <w:right w:val="none" w:sz="0" w:space="0" w:color="auto"/>
                  </w:divBdr>
                </w:div>
                <w:div w:id="443892642">
                  <w:marLeft w:val="0"/>
                  <w:marRight w:val="0"/>
                  <w:marTop w:val="0"/>
                  <w:marBottom w:val="0"/>
                  <w:divBdr>
                    <w:top w:val="none" w:sz="0" w:space="0" w:color="auto"/>
                    <w:left w:val="none" w:sz="0" w:space="0" w:color="auto"/>
                    <w:bottom w:val="none" w:sz="0" w:space="0" w:color="auto"/>
                    <w:right w:val="none" w:sz="0" w:space="0" w:color="auto"/>
                  </w:divBdr>
                </w:div>
                <w:div w:id="769399974">
                  <w:marLeft w:val="0"/>
                  <w:marRight w:val="0"/>
                  <w:marTop w:val="0"/>
                  <w:marBottom w:val="0"/>
                  <w:divBdr>
                    <w:top w:val="none" w:sz="0" w:space="0" w:color="auto"/>
                    <w:left w:val="none" w:sz="0" w:space="0" w:color="auto"/>
                    <w:bottom w:val="none" w:sz="0" w:space="0" w:color="auto"/>
                    <w:right w:val="none" w:sz="0" w:space="0" w:color="auto"/>
                  </w:divBdr>
                </w:div>
                <w:div w:id="297730707">
                  <w:marLeft w:val="0"/>
                  <w:marRight w:val="0"/>
                  <w:marTop w:val="0"/>
                  <w:marBottom w:val="0"/>
                  <w:divBdr>
                    <w:top w:val="none" w:sz="0" w:space="0" w:color="auto"/>
                    <w:left w:val="none" w:sz="0" w:space="0" w:color="auto"/>
                    <w:bottom w:val="none" w:sz="0" w:space="0" w:color="auto"/>
                    <w:right w:val="none" w:sz="0" w:space="0" w:color="auto"/>
                  </w:divBdr>
                </w:div>
                <w:div w:id="1533693087">
                  <w:marLeft w:val="0"/>
                  <w:marRight w:val="0"/>
                  <w:marTop w:val="0"/>
                  <w:marBottom w:val="0"/>
                  <w:divBdr>
                    <w:top w:val="none" w:sz="0" w:space="0" w:color="auto"/>
                    <w:left w:val="none" w:sz="0" w:space="0" w:color="auto"/>
                    <w:bottom w:val="none" w:sz="0" w:space="0" w:color="auto"/>
                    <w:right w:val="none" w:sz="0" w:space="0" w:color="auto"/>
                  </w:divBdr>
                </w:div>
                <w:div w:id="883714700">
                  <w:marLeft w:val="0"/>
                  <w:marRight w:val="0"/>
                  <w:marTop w:val="0"/>
                  <w:marBottom w:val="0"/>
                  <w:divBdr>
                    <w:top w:val="none" w:sz="0" w:space="0" w:color="auto"/>
                    <w:left w:val="none" w:sz="0" w:space="0" w:color="auto"/>
                    <w:bottom w:val="none" w:sz="0" w:space="0" w:color="auto"/>
                    <w:right w:val="none" w:sz="0" w:space="0" w:color="auto"/>
                  </w:divBdr>
                </w:div>
              </w:divsChild>
            </w:div>
            <w:div w:id="2383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6015</Words>
  <Characters>36094</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Wawrzynkiewicz</dc:creator>
  <cp:lastModifiedBy>Kamila Wawrzynkiewicz</cp:lastModifiedBy>
  <cp:revision>1</cp:revision>
  <dcterms:created xsi:type="dcterms:W3CDTF">2019-04-19T10:41:00Z</dcterms:created>
  <dcterms:modified xsi:type="dcterms:W3CDTF">2019-04-19T10:42:00Z</dcterms:modified>
</cp:coreProperties>
</file>