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DE2" w:rsidRPr="00826DE2" w:rsidRDefault="00826DE2" w:rsidP="00826DE2">
      <w:pPr>
        <w:spacing w:after="24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Ogłoszenie nr 549507-N-2019 z dnia 2019-05-21 r. </w:t>
      </w:r>
    </w:p>
    <w:p w:rsidR="00826DE2" w:rsidRPr="00826DE2" w:rsidRDefault="00826DE2" w:rsidP="00826DE2">
      <w:pPr>
        <w:spacing w:after="0" w:line="240" w:lineRule="auto"/>
        <w:jc w:val="center"/>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Miasto Zabrze: Uporządkowanie parku przy ul. </w:t>
      </w:r>
      <w:proofErr w:type="spellStart"/>
      <w:r w:rsidRPr="00826DE2">
        <w:rPr>
          <w:rFonts w:ascii="Times New Roman" w:eastAsia="Times New Roman" w:hAnsi="Times New Roman" w:cs="Times New Roman"/>
          <w:sz w:val="24"/>
          <w:szCs w:val="24"/>
          <w:lang w:eastAsia="pl-PL"/>
        </w:rPr>
        <w:t>Mendego</w:t>
      </w:r>
      <w:proofErr w:type="spellEnd"/>
      <w:r w:rsidRPr="00826DE2">
        <w:rPr>
          <w:rFonts w:ascii="Times New Roman" w:eastAsia="Times New Roman" w:hAnsi="Times New Roman" w:cs="Times New Roman"/>
          <w:sz w:val="24"/>
          <w:szCs w:val="24"/>
          <w:lang w:eastAsia="pl-PL"/>
        </w:rPr>
        <w:t xml:space="preserve"> i Sikorskiego wraz z budową placu zabaw w ramach Zabrzańskiego Budżetu Partycypacyjnego 2019</w:t>
      </w:r>
      <w:r w:rsidRPr="00826DE2">
        <w:rPr>
          <w:rFonts w:ascii="Times New Roman" w:eastAsia="Times New Roman" w:hAnsi="Times New Roman" w:cs="Times New Roman"/>
          <w:sz w:val="24"/>
          <w:szCs w:val="24"/>
          <w:lang w:eastAsia="pl-PL"/>
        </w:rPr>
        <w:br/>
        <w:t xml:space="preserve">OGŁOSZENIE O ZAMÓWIENIU - Dostawy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Zamieszczanie ogłoszenia:</w:t>
      </w:r>
      <w:r w:rsidRPr="00826DE2">
        <w:rPr>
          <w:rFonts w:ascii="Times New Roman" w:eastAsia="Times New Roman" w:hAnsi="Times New Roman" w:cs="Times New Roman"/>
          <w:sz w:val="24"/>
          <w:szCs w:val="24"/>
          <w:lang w:eastAsia="pl-PL"/>
        </w:rPr>
        <w:t xml:space="preserve"> Zamieszczanie obowiązkowe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Ogłoszenie dotyczy:</w:t>
      </w:r>
      <w:r w:rsidRPr="00826DE2">
        <w:rPr>
          <w:rFonts w:ascii="Times New Roman" w:eastAsia="Times New Roman" w:hAnsi="Times New Roman" w:cs="Times New Roman"/>
          <w:sz w:val="24"/>
          <w:szCs w:val="24"/>
          <w:lang w:eastAsia="pl-PL"/>
        </w:rPr>
        <w:t xml:space="preserve"> Zamówienia publicznego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Nazwa projektu lub programu</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u w:val="single"/>
          <w:lang w:eastAsia="pl-PL"/>
        </w:rPr>
        <w:t>SEKCJA I: ZAMAWIAJĄCY</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Postępowanie przeprowadza centralny zamawiający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Informacje na temat podmiotu któremu zamawiający powierzył/powierzyli prowadzenie postępowania:</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Postępowanie jest przeprowadzane wspólnie przez zamawiających</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Informacje dodatkowe:</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 1) NAZWA I ADRES: </w:t>
      </w:r>
      <w:r w:rsidRPr="00826DE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26DE2">
        <w:rPr>
          <w:rFonts w:ascii="Times New Roman" w:eastAsia="Times New Roman" w:hAnsi="Times New Roman" w:cs="Times New Roman"/>
          <w:sz w:val="24"/>
          <w:szCs w:val="24"/>
          <w:lang w:eastAsia="pl-PL"/>
        </w:rPr>
        <w:br/>
        <w:t xml:space="preserve">Adres strony internetowej (URL): www.zabrze.magistrat.pl </w:t>
      </w:r>
      <w:r w:rsidRPr="00826DE2">
        <w:rPr>
          <w:rFonts w:ascii="Times New Roman" w:eastAsia="Times New Roman" w:hAnsi="Times New Roman" w:cs="Times New Roman"/>
          <w:sz w:val="24"/>
          <w:szCs w:val="24"/>
          <w:lang w:eastAsia="pl-PL"/>
        </w:rPr>
        <w:br/>
        <w:t xml:space="preserve">Adres profilu nabywcy: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 2) RODZAJ ZAMAWIAJĄCEGO: </w:t>
      </w:r>
      <w:r w:rsidRPr="00826DE2">
        <w:rPr>
          <w:rFonts w:ascii="Times New Roman" w:eastAsia="Times New Roman" w:hAnsi="Times New Roman" w:cs="Times New Roman"/>
          <w:sz w:val="24"/>
          <w:szCs w:val="24"/>
          <w:lang w:eastAsia="pl-PL"/>
        </w:rPr>
        <w:t xml:space="preserve">Administracja samorządowa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I.3) WSPÓLNE UDZIELANIE ZAMÓWIENIA </w:t>
      </w:r>
      <w:r w:rsidRPr="00826DE2">
        <w:rPr>
          <w:rFonts w:ascii="Times New Roman" w:eastAsia="Times New Roman" w:hAnsi="Times New Roman" w:cs="Times New Roman"/>
          <w:b/>
          <w:bCs/>
          <w:i/>
          <w:iCs/>
          <w:sz w:val="24"/>
          <w:szCs w:val="24"/>
          <w:lang w:eastAsia="pl-PL"/>
        </w:rPr>
        <w:t>(jeżeli dotyczy)</w:t>
      </w:r>
      <w:r w:rsidRPr="00826DE2">
        <w:rPr>
          <w:rFonts w:ascii="Times New Roman" w:eastAsia="Times New Roman" w:hAnsi="Times New Roman" w:cs="Times New Roman"/>
          <w:b/>
          <w:bCs/>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I.4) KOMUNIKACJA: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Tak </w:t>
      </w:r>
      <w:r w:rsidRPr="00826DE2">
        <w:rPr>
          <w:rFonts w:ascii="Times New Roman" w:eastAsia="Times New Roman" w:hAnsi="Times New Roman" w:cs="Times New Roman"/>
          <w:sz w:val="24"/>
          <w:szCs w:val="24"/>
          <w:lang w:eastAsia="pl-PL"/>
        </w:rPr>
        <w:br/>
        <w:t xml:space="preserve">www.zabrze.magistrat.pl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Tak </w:t>
      </w:r>
      <w:r w:rsidRPr="00826DE2">
        <w:rPr>
          <w:rFonts w:ascii="Times New Roman" w:eastAsia="Times New Roman" w:hAnsi="Times New Roman" w:cs="Times New Roman"/>
          <w:sz w:val="24"/>
          <w:szCs w:val="24"/>
          <w:lang w:eastAsia="pl-PL"/>
        </w:rPr>
        <w:br/>
        <w:t xml:space="preserve">www.zabrze.magistrat.pl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Oferty lub wnioski o dopuszczenie do udziału w postępowaniu należy przesyłać:</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Elektronicznie</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adres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Nie </w:t>
      </w:r>
      <w:r w:rsidRPr="00826DE2">
        <w:rPr>
          <w:rFonts w:ascii="Times New Roman" w:eastAsia="Times New Roman" w:hAnsi="Times New Roman" w:cs="Times New Roman"/>
          <w:sz w:val="24"/>
          <w:szCs w:val="24"/>
          <w:lang w:eastAsia="pl-PL"/>
        </w:rPr>
        <w:br/>
        <w:t xml:space="preserve">Inny sposób: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Tak </w:t>
      </w:r>
      <w:r w:rsidRPr="00826DE2">
        <w:rPr>
          <w:rFonts w:ascii="Times New Roman" w:eastAsia="Times New Roman" w:hAnsi="Times New Roman" w:cs="Times New Roman"/>
          <w:sz w:val="24"/>
          <w:szCs w:val="24"/>
          <w:lang w:eastAsia="pl-PL"/>
        </w:rPr>
        <w:br/>
        <w:t xml:space="preserve">Inny sposób: </w:t>
      </w:r>
      <w:r w:rsidRPr="00826DE2">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826DE2">
        <w:rPr>
          <w:rFonts w:ascii="Times New Roman" w:eastAsia="Times New Roman" w:hAnsi="Times New Roman" w:cs="Times New Roman"/>
          <w:sz w:val="24"/>
          <w:szCs w:val="24"/>
          <w:lang w:eastAsia="pl-PL"/>
        </w:rPr>
        <w:br/>
        <w:t xml:space="preserve">Adres: </w:t>
      </w:r>
      <w:r w:rsidRPr="00826DE2">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lastRenderedPageBreak/>
        <w:br/>
      </w:r>
      <w:r w:rsidRPr="00826DE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u w:val="single"/>
          <w:lang w:eastAsia="pl-PL"/>
        </w:rPr>
        <w:t xml:space="preserve">SEKCJA II: PRZEDMIOT ZAMÓWIENIA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II.1) Nazwa nadana zamówieniu przez zamawiającego: </w:t>
      </w:r>
      <w:r w:rsidRPr="00826DE2">
        <w:rPr>
          <w:rFonts w:ascii="Times New Roman" w:eastAsia="Times New Roman" w:hAnsi="Times New Roman" w:cs="Times New Roman"/>
          <w:sz w:val="24"/>
          <w:szCs w:val="24"/>
          <w:lang w:eastAsia="pl-PL"/>
        </w:rPr>
        <w:t xml:space="preserve">Uporządkowanie parku przy ul. </w:t>
      </w:r>
      <w:proofErr w:type="spellStart"/>
      <w:r w:rsidRPr="00826DE2">
        <w:rPr>
          <w:rFonts w:ascii="Times New Roman" w:eastAsia="Times New Roman" w:hAnsi="Times New Roman" w:cs="Times New Roman"/>
          <w:sz w:val="24"/>
          <w:szCs w:val="24"/>
          <w:lang w:eastAsia="pl-PL"/>
        </w:rPr>
        <w:t>Mendego</w:t>
      </w:r>
      <w:proofErr w:type="spellEnd"/>
      <w:r w:rsidRPr="00826DE2">
        <w:rPr>
          <w:rFonts w:ascii="Times New Roman" w:eastAsia="Times New Roman" w:hAnsi="Times New Roman" w:cs="Times New Roman"/>
          <w:sz w:val="24"/>
          <w:szCs w:val="24"/>
          <w:lang w:eastAsia="pl-PL"/>
        </w:rPr>
        <w:t xml:space="preserve"> i Sikorskiego wraz z budową placu zabaw w ramach Zabrzańskiego Budżetu Partycypacyjnego 2019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Numer referencyjny: </w:t>
      </w:r>
      <w:r w:rsidRPr="00826DE2">
        <w:rPr>
          <w:rFonts w:ascii="Times New Roman" w:eastAsia="Times New Roman" w:hAnsi="Times New Roman" w:cs="Times New Roman"/>
          <w:sz w:val="24"/>
          <w:szCs w:val="24"/>
          <w:lang w:eastAsia="pl-PL"/>
        </w:rPr>
        <w:t xml:space="preserve">BZP.271.33.2019.MZ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26DE2" w:rsidRPr="00826DE2" w:rsidRDefault="00826DE2" w:rsidP="00826DE2">
      <w:pPr>
        <w:spacing w:after="0" w:line="240" w:lineRule="auto"/>
        <w:jc w:val="both"/>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II.2) Rodzaj zamówienia: </w:t>
      </w:r>
      <w:r w:rsidRPr="00826DE2">
        <w:rPr>
          <w:rFonts w:ascii="Times New Roman" w:eastAsia="Times New Roman" w:hAnsi="Times New Roman" w:cs="Times New Roman"/>
          <w:sz w:val="24"/>
          <w:szCs w:val="24"/>
          <w:lang w:eastAsia="pl-PL"/>
        </w:rPr>
        <w:t xml:space="preserve">Dostawy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II.3) Informacja o możliwości składania ofert częściowych</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Zamówienie podzielone jest na części: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Oferty lub wnioski o dopuszczenie do udziału w postępowaniu można składać w odniesieniu do:</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II.4) Krótki opis przedmiotu zamówienia </w:t>
      </w:r>
      <w:r w:rsidRPr="00826DE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26DE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26DE2">
        <w:rPr>
          <w:rFonts w:ascii="Times New Roman" w:eastAsia="Times New Roman" w:hAnsi="Times New Roman" w:cs="Times New Roman"/>
          <w:sz w:val="24"/>
          <w:szCs w:val="24"/>
          <w:lang w:eastAsia="pl-PL"/>
        </w:rPr>
        <w:t xml:space="preserve">Przedmiotem zamówienia jest: dostawa urządzeń wraz z montażem dla placów zabaw oraz wykonanie koniecznych robót budowlanych towarzyszących dla zadania: „Uporządkowanie parku przy ul. </w:t>
      </w:r>
      <w:proofErr w:type="spellStart"/>
      <w:r w:rsidRPr="00826DE2">
        <w:rPr>
          <w:rFonts w:ascii="Times New Roman" w:eastAsia="Times New Roman" w:hAnsi="Times New Roman" w:cs="Times New Roman"/>
          <w:sz w:val="24"/>
          <w:szCs w:val="24"/>
          <w:lang w:eastAsia="pl-PL"/>
        </w:rPr>
        <w:t>Mendego</w:t>
      </w:r>
      <w:proofErr w:type="spellEnd"/>
      <w:r w:rsidRPr="00826DE2">
        <w:rPr>
          <w:rFonts w:ascii="Times New Roman" w:eastAsia="Times New Roman" w:hAnsi="Times New Roman" w:cs="Times New Roman"/>
          <w:sz w:val="24"/>
          <w:szCs w:val="24"/>
          <w:lang w:eastAsia="pl-PL"/>
        </w:rPr>
        <w:t xml:space="preserve"> i Sikorskiego wraz z budową placu zabaw w ramach Zabrzańskiego Budżetu Partycypacyjnego 2019.” Zakres zamówienia obejmuje dostawę i montaż fabrycznie nowych urządzeń placu zabaw na terenie miejskim, zgodnie z instrukcją producenta wyposażenia placu zabaw wraz z zagospodarowaniem terenu oraz z wykonaniem robót budowlanych towarzyszących oraz wycinką zieleni.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 Szczegółowy opis przedmiotu zamówienia zawiera Część IV SIWZ oraz dokumentacja projektowa opracowana przez ARCHIFORMACJA PRACOWNIA ARCHITEKTONICZNA Marta Wachowiak, 63-000 Środa Wielkopolska, ul. Romana Dmowskiego 22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Projekt budowlano – wykonawczy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Przedmiar robót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Specyfikacja techniczna wykonania i odbioru robót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lastRenderedPageBreak/>
        <w:br/>
      </w:r>
      <w:r w:rsidRPr="00826DE2">
        <w:rPr>
          <w:rFonts w:ascii="Times New Roman" w:eastAsia="Times New Roman" w:hAnsi="Times New Roman" w:cs="Times New Roman"/>
          <w:b/>
          <w:bCs/>
          <w:sz w:val="24"/>
          <w:szCs w:val="24"/>
          <w:lang w:eastAsia="pl-PL"/>
        </w:rPr>
        <w:t xml:space="preserve">II.5) Główny kod CPV: </w:t>
      </w:r>
      <w:r w:rsidRPr="00826DE2">
        <w:rPr>
          <w:rFonts w:ascii="Times New Roman" w:eastAsia="Times New Roman" w:hAnsi="Times New Roman" w:cs="Times New Roman"/>
          <w:sz w:val="24"/>
          <w:szCs w:val="24"/>
          <w:lang w:eastAsia="pl-PL"/>
        </w:rPr>
        <w:t xml:space="preserve">37535200-9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Dodatkowe kody CPV:</w:t>
      </w:r>
      <w:r w:rsidRPr="00826DE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Kod CPV</w:t>
            </w:r>
          </w:p>
        </w:tc>
      </w:tr>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45112720-8</w:t>
            </w:r>
          </w:p>
        </w:tc>
      </w:tr>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45112723-9</w:t>
            </w:r>
          </w:p>
        </w:tc>
      </w:tr>
    </w:tbl>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II.6) Całkowita wartość zamówienia </w:t>
      </w:r>
      <w:r w:rsidRPr="00826DE2">
        <w:rPr>
          <w:rFonts w:ascii="Times New Roman" w:eastAsia="Times New Roman" w:hAnsi="Times New Roman" w:cs="Times New Roman"/>
          <w:i/>
          <w:iCs/>
          <w:sz w:val="24"/>
          <w:szCs w:val="24"/>
          <w:lang w:eastAsia="pl-PL"/>
        </w:rPr>
        <w:t>(jeżeli zamawiający podaje informacje o wartości zamówienia)</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Wartość bez VAT: </w:t>
      </w:r>
      <w:r w:rsidRPr="00826DE2">
        <w:rPr>
          <w:rFonts w:ascii="Times New Roman" w:eastAsia="Times New Roman" w:hAnsi="Times New Roman" w:cs="Times New Roman"/>
          <w:sz w:val="24"/>
          <w:szCs w:val="24"/>
          <w:lang w:eastAsia="pl-PL"/>
        </w:rPr>
        <w:br/>
        <w:t xml:space="preserve">Waluta: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26DE2">
        <w:rPr>
          <w:rFonts w:ascii="Times New Roman" w:eastAsia="Times New Roman" w:hAnsi="Times New Roman" w:cs="Times New Roman"/>
          <w:b/>
          <w:bCs/>
          <w:sz w:val="24"/>
          <w:szCs w:val="24"/>
          <w:lang w:eastAsia="pl-PL"/>
        </w:rPr>
        <w:t>pkt</w:t>
      </w:r>
      <w:proofErr w:type="spellEnd"/>
      <w:r w:rsidRPr="00826DE2">
        <w:rPr>
          <w:rFonts w:ascii="Times New Roman" w:eastAsia="Times New Roman" w:hAnsi="Times New Roman" w:cs="Times New Roman"/>
          <w:b/>
          <w:bCs/>
          <w:sz w:val="24"/>
          <w:szCs w:val="24"/>
          <w:lang w:eastAsia="pl-PL"/>
        </w:rPr>
        <w:t xml:space="preserve"> 6 i 7 lub w art. 134 ust. 6 </w:t>
      </w:r>
      <w:proofErr w:type="spellStart"/>
      <w:r w:rsidRPr="00826DE2">
        <w:rPr>
          <w:rFonts w:ascii="Times New Roman" w:eastAsia="Times New Roman" w:hAnsi="Times New Roman" w:cs="Times New Roman"/>
          <w:b/>
          <w:bCs/>
          <w:sz w:val="24"/>
          <w:szCs w:val="24"/>
          <w:lang w:eastAsia="pl-PL"/>
        </w:rPr>
        <w:t>pkt</w:t>
      </w:r>
      <w:proofErr w:type="spellEnd"/>
      <w:r w:rsidRPr="00826DE2">
        <w:rPr>
          <w:rFonts w:ascii="Times New Roman" w:eastAsia="Times New Roman" w:hAnsi="Times New Roman" w:cs="Times New Roman"/>
          <w:b/>
          <w:bCs/>
          <w:sz w:val="24"/>
          <w:szCs w:val="24"/>
          <w:lang w:eastAsia="pl-PL"/>
        </w:rPr>
        <w:t xml:space="preserve"> 3 ustawy </w:t>
      </w:r>
      <w:proofErr w:type="spellStart"/>
      <w:r w:rsidRPr="00826DE2">
        <w:rPr>
          <w:rFonts w:ascii="Times New Roman" w:eastAsia="Times New Roman" w:hAnsi="Times New Roman" w:cs="Times New Roman"/>
          <w:b/>
          <w:bCs/>
          <w:sz w:val="24"/>
          <w:szCs w:val="24"/>
          <w:lang w:eastAsia="pl-PL"/>
        </w:rPr>
        <w:t>Pzp</w:t>
      </w:r>
      <w:proofErr w:type="spellEnd"/>
      <w:r w:rsidRPr="00826DE2">
        <w:rPr>
          <w:rFonts w:ascii="Times New Roman" w:eastAsia="Times New Roman" w:hAnsi="Times New Roman" w:cs="Times New Roman"/>
          <w:b/>
          <w:bCs/>
          <w:sz w:val="24"/>
          <w:szCs w:val="24"/>
          <w:lang w:eastAsia="pl-PL"/>
        </w:rPr>
        <w:t xml:space="preserve">: </w:t>
      </w: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6 lub w art. 134 ust. 6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3 ustawy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miesiącach:  3  </w:t>
      </w:r>
      <w:r w:rsidRPr="00826DE2">
        <w:rPr>
          <w:rFonts w:ascii="Times New Roman" w:eastAsia="Times New Roman" w:hAnsi="Times New Roman" w:cs="Times New Roman"/>
          <w:i/>
          <w:iCs/>
          <w:sz w:val="24"/>
          <w:szCs w:val="24"/>
          <w:lang w:eastAsia="pl-PL"/>
        </w:rPr>
        <w:t xml:space="preserve"> lub </w:t>
      </w:r>
      <w:r w:rsidRPr="00826DE2">
        <w:rPr>
          <w:rFonts w:ascii="Times New Roman" w:eastAsia="Times New Roman" w:hAnsi="Times New Roman" w:cs="Times New Roman"/>
          <w:b/>
          <w:bCs/>
          <w:sz w:val="24"/>
          <w:szCs w:val="24"/>
          <w:lang w:eastAsia="pl-PL"/>
        </w:rPr>
        <w:t>dniach:</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i/>
          <w:iCs/>
          <w:sz w:val="24"/>
          <w:szCs w:val="24"/>
          <w:lang w:eastAsia="pl-PL"/>
        </w:rPr>
        <w:t>lub</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data rozpoczęcia: </w:t>
      </w:r>
      <w:r w:rsidRPr="00826DE2">
        <w:rPr>
          <w:rFonts w:ascii="Times New Roman" w:eastAsia="Times New Roman" w:hAnsi="Times New Roman" w:cs="Times New Roman"/>
          <w:sz w:val="24"/>
          <w:szCs w:val="24"/>
          <w:lang w:eastAsia="pl-PL"/>
        </w:rPr>
        <w:t> </w:t>
      </w:r>
      <w:r w:rsidRPr="00826DE2">
        <w:rPr>
          <w:rFonts w:ascii="Times New Roman" w:eastAsia="Times New Roman" w:hAnsi="Times New Roman" w:cs="Times New Roman"/>
          <w:i/>
          <w:iCs/>
          <w:sz w:val="24"/>
          <w:szCs w:val="24"/>
          <w:lang w:eastAsia="pl-PL"/>
        </w:rPr>
        <w:t xml:space="preserve"> lub </w:t>
      </w:r>
      <w:r w:rsidRPr="00826DE2">
        <w:rPr>
          <w:rFonts w:ascii="Times New Roman" w:eastAsia="Times New Roman" w:hAnsi="Times New Roman" w:cs="Times New Roman"/>
          <w:b/>
          <w:bCs/>
          <w:sz w:val="24"/>
          <w:szCs w:val="24"/>
          <w:lang w:eastAsia="pl-PL"/>
        </w:rPr>
        <w:t xml:space="preserve">zakończenia: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II.9) Informacje dodatkowe: </w:t>
      </w:r>
      <w:r w:rsidRPr="00826DE2">
        <w:rPr>
          <w:rFonts w:ascii="Times New Roman" w:eastAsia="Times New Roman" w:hAnsi="Times New Roman" w:cs="Times New Roman"/>
          <w:sz w:val="24"/>
          <w:szCs w:val="24"/>
          <w:lang w:eastAsia="pl-PL"/>
        </w:rPr>
        <w:t xml:space="preserve">Wykonawca zrealizuje przedmiot zamówienia w nieprzekraczalnym terminie: do 3 miesięcy od daty podpisania umowy. Termin dostawy urządzeń musi być uzgodniony z Zamawiającym.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III.1) WARUNKI UDZIAŁU W POSTĘPOWANIU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Określenie warunków: </w:t>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III.1.2) Sytuacja finansowa lub ekonomiczna </w:t>
      </w:r>
      <w:r w:rsidRPr="00826DE2">
        <w:rPr>
          <w:rFonts w:ascii="Times New Roman" w:eastAsia="Times New Roman" w:hAnsi="Times New Roman" w:cs="Times New Roman"/>
          <w:sz w:val="24"/>
          <w:szCs w:val="24"/>
          <w:lang w:eastAsia="pl-PL"/>
        </w:rPr>
        <w:br/>
        <w:t xml:space="preserve">Określenie warunków: </w:t>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III.1.3) Zdolność techniczna lub zawodowa </w:t>
      </w:r>
      <w:r w:rsidRPr="00826DE2">
        <w:rPr>
          <w:rFonts w:ascii="Times New Roman" w:eastAsia="Times New Roman" w:hAnsi="Times New Roman" w:cs="Times New Roman"/>
          <w:sz w:val="24"/>
          <w:szCs w:val="24"/>
          <w:lang w:eastAsia="pl-PL"/>
        </w:rPr>
        <w:br/>
        <w:t xml:space="preserve">Określenie warunków: Na potwierdzenie spełnienia warunku Wykonawca jest zobowiązany wykazać się minimum jedną dostawą z montażem wyposażenia placu zabaw wraz z zagospodarowaniem terenu o minimalnej łącznej wartości 100.000,00 zł brutto, w okresie ostatnich trzech lat przed upływem terminu składania ofert, a jeżeli okres prowadzenia działalności jest krótszy – w tym okresie, z podaniem ich wartość, przedmiotu, dat wykonania i odbiorców oraz załączyć dowody, że dostawy i roboty zostały wykonane lub są wykonywane należycie. Dodatkowo warunkiem jest, aby ani jedna dostawa spośród wszystkich dostaw wykonanych w okresie trzech lat przed upływem terminu składania ofert, </w:t>
      </w:r>
      <w:r w:rsidRPr="00826DE2">
        <w:rPr>
          <w:rFonts w:ascii="Times New Roman" w:eastAsia="Times New Roman" w:hAnsi="Times New Roman" w:cs="Times New Roman"/>
          <w:sz w:val="24"/>
          <w:szCs w:val="24"/>
          <w:lang w:eastAsia="pl-PL"/>
        </w:rPr>
        <w:lastRenderedPageBreak/>
        <w:t xml:space="preserve">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konstrukcyjno – budowlanej wydane zgodnie z Ustawą z dnia 07 lipca 1994 Prawo Budowlane (Dz. U z 2017 poz. 1332 z </w:t>
      </w:r>
      <w:proofErr w:type="spellStart"/>
      <w:r w:rsidRPr="00826DE2">
        <w:rPr>
          <w:rFonts w:ascii="Times New Roman" w:eastAsia="Times New Roman" w:hAnsi="Times New Roman" w:cs="Times New Roman"/>
          <w:sz w:val="24"/>
          <w:szCs w:val="24"/>
          <w:lang w:eastAsia="pl-PL"/>
        </w:rPr>
        <w:t>późn</w:t>
      </w:r>
      <w:proofErr w:type="spellEnd"/>
      <w:r w:rsidRPr="00826DE2">
        <w:rPr>
          <w:rFonts w:ascii="Times New Roman" w:eastAsia="Times New Roman" w:hAnsi="Times New Roman" w:cs="Times New Roman"/>
          <w:sz w:val="24"/>
          <w:szCs w:val="24"/>
          <w:lang w:eastAsia="pl-PL"/>
        </w:rPr>
        <w:t xml:space="preserve">. zm. lub odpowiadające im równoważne uprawnienia budowlane, które zostały wydane na podstawie wcześniej obowiązujących przepisów w zakresie niezbędnym do realizacji przedmiotu zamówienia. </w:t>
      </w:r>
      <w:r w:rsidRPr="00826DE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26DE2">
        <w:rPr>
          <w:rFonts w:ascii="Times New Roman" w:eastAsia="Times New Roman" w:hAnsi="Times New Roman" w:cs="Times New Roman"/>
          <w:sz w:val="24"/>
          <w:szCs w:val="24"/>
          <w:lang w:eastAsia="pl-PL"/>
        </w:rPr>
        <w:br/>
        <w:t xml:space="preserve">Informacje dodatkowe: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III.2) PODSTAWY WYKLUCZENIA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26DE2">
        <w:rPr>
          <w:rFonts w:ascii="Times New Roman" w:eastAsia="Times New Roman" w:hAnsi="Times New Roman" w:cs="Times New Roman"/>
          <w:b/>
          <w:bCs/>
          <w:sz w:val="24"/>
          <w:szCs w:val="24"/>
          <w:lang w:eastAsia="pl-PL"/>
        </w:rPr>
        <w:t>Pzp</w:t>
      </w:r>
      <w:proofErr w:type="spellEnd"/>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26DE2">
        <w:rPr>
          <w:rFonts w:ascii="Times New Roman" w:eastAsia="Times New Roman" w:hAnsi="Times New Roman" w:cs="Times New Roman"/>
          <w:b/>
          <w:bCs/>
          <w:sz w:val="24"/>
          <w:szCs w:val="24"/>
          <w:lang w:eastAsia="pl-PL"/>
        </w:rPr>
        <w:t>Pzp</w:t>
      </w:r>
      <w:proofErr w:type="spellEnd"/>
      <w:r w:rsidRPr="00826DE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1 ustawy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Tak (podstawa wykluczenia określona w art. 24 ust. 5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2 ustawy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Tak (podstawa wykluczenia określona w art. 24 ust. 5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4 ustawy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26DE2">
        <w:rPr>
          <w:rFonts w:ascii="Times New Roman" w:eastAsia="Times New Roman" w:hAnsi="Times New Roman" w:cs="Times New Roman"/>
          <w:sz w:val="24"/>
          <w:szCs w:val="24"/>
          <w:lang w:eastAsia="pl-PL"/>
        </w:rPr>
        <w:br/>
        <w:t xml:space="preserve">Tak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Oświadczenie o spełnianiu kryteriów selekcji </w:t>
      </w:r>
      <w:r w:rsidRPr="00826DE2">
        <w:rPr>
          <w:rFonts w:ascii="Times New Roman" w:eastAsia="Times New Roman" w:hAnsi="Times New Roman" w:cs="Times New Roman"/>
          <w:sz w:val="24"/>
          <w:szCs w:val="24"/>
          <w:lang w:eastAsia="pl-PL"/>
        </w:rPr>
        <w:b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w:t>
      </w:r>
      <w:r w:rsidRPr="00826DE2">
        <w:rPr>
          <w:rFonts w:ascii="Times New Roman" w:eastAsia="Times New Roman" w:hAnsi="Times New Roman" w:cs="Times New Roman"/>
          <w:sz w:val="24"/>
          <w:szCs w:val="24"/>
          <w:lang w:eastAsia="pl-PL"/>
        </w:rPr>
        <w:lastRenderedPageBreak/>
        <w:t xml:space="preserve">lub z centralnej ewidencji i informacji o działalności gospodarczej, jeżeli odrębne przepisy wymagają wpisu do rejestru lub ewidencji, w celu wykazania braku podstaw do wykluczenia na podstawie art. 24 ust. 5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1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III.5.1) W ZAKRESIE SPEŁNIANIA WARUNKÓW UDZIAŁU W POSTĘPOWANIU:</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 A) wykaz wykonanych a w przypadku świadczeń okresowych lub ciągłych również wykaz wykonywanych dostaw i montażu wyposażenia placów zabaw wraz z zagospodarowaniem terenu wykonanych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zostały wykonane zgodnie z obowiązującymi przepisami (w tym prawa budowlanego) i wykonane należycie, przy czym dowodami, o których mowa są referencje bądź inne dokumenty wystawione przez podmioty, na rzecz których dostawy były wykonane, a jeżeli z uzasadnionej przyczyny o obiektywnym charakterze Wykonawca nie jest w stanie wskazać tych dokumentów - oświadczenie Wykonawcy, w przypadku świadczeń okresowych lub ciągłych dostaw nadal wykonywanych; referencje lub inne dokumenty potwierdzające ich należyte wykonanie, powinny być wydane nie wcześniej niż 3 miesiące przed upływem terminu składania ofert.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III.5.2) W ZAKRESIE KRYTERIÓW SELEKCJI:</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826DE2">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 karty techniczne oferowanych urządzeń b) certyfikaty na zgodność urządzeń zabawowych z normą PN – EN 1176:2017 c) w przypadku oferowania urządzeń równoważnych: opis produktu wraz z opisem technicznym.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III.7) INNE DOKUMENTY NIE WYMIENIONE W </w:t>
      </w:r>
      <w:proofErr w:type="spellStart"/>
      <w:r w:rsidRPr="00826DE2">
        <w:rPr>
          <w:rFonts w:ascii="Times New Roman" w:eastAsia="Times New Roman" w:hAnsi="Times New Roman" w:cs="Times New Roman"/>
          <w:b/>
          <w:bCs/>
          <w:sz w:val="24"/>
          <w:szCs w:val="24"/>
          <w:lang w:eastAsia="pl-PL"/>
        </w:rPr>
        <w:t>pkt</w:t>
      </w:r>
      <w:proofErr w:type="spellEnd"/>
      <w:r w:rsidRPr="00826DE2">
        <w:rPr>
          <w:rFonts w:ascii="Times New Roman" w:eastAsia="Times New Roman" w:hAnsi="Times New Roman" w:cs="Times New Roman"/>
          <w:b/>
          <w:bCs/>
          <w:sz w:val="24"/>
          <w:szCs w:val="24"/>
          <w:lang w:eastAsia="pl-PL"/>
        </w:rPr>
        <w:t xml:space="preserve"> III.3) - III.6)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13–22 i ust. 5 pkt. 1, 2, 4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SIWZ.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w:t>
      </w:r>
      <w:r w:rsidRPr="00826DE2">
        <w:rPr>
          <w:rFonts w:ascii="Times New Roman" w:eastAsia="Times New Roman" w:hAnsi="Times New Roman" w:cs="Times New Roman"/>
          <w:sz w:val="24"/>
          <w:szCs w:val="24"/>
          <w:lang w:eastAsia="pl-PL"/>
        </w:rPr>
        <w:lastRenderedPageBreak/>
        <w:t xml:space="preserve">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826DE2">
        <w:rPr>
          <w:rFonts w:ascii="Times New Roman" w:eastAsia="Times New Roman" w:hAnsi="Times New Roman" w:cs="Times New Roman"/>
          <w:sz w:val="24"/>
          <w:szCs w:val="24"/>
          <w:lang w:eastAsia="pl-PL"/>
        </w:rPr>
        <w:t>pkt</w:t>
      </w:r>
      <w:proofErr w:type="spellEnd"/>
      <w:r w:rsidRPr="00826DE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826DE2">
        <w:rPr>
          <w:rFonts w:ascii="Times New Roman" w:eastAsia="Times New Roman" w:hAnsi="Times New Roman" w:cs="Times New Roman"/>
          <w:sz w:val="24"/>
          <w:szCs w:val="24"/>
          <w:lang w:eastAsia="pl-PL"/>
        </w:rPr>
        <w:t>P.z.p</w:t>
      </w:r>
      <w:proofErr w:type="spellEnd"/>
      <w:r w:rsidRPr="00826DE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w:t>
      </w:r>
      <w:r w:rsidRPr="00826DE2">
        <w:rPr>
          <w:rFonts w:ascii="Times New Roman" w:eastAsia="Times New Roman" w:hAnsi="Times New Roman" w:cs="Times New Roman"/>
          <w:sz w:val="24"/>
          <w:szCs w:val="24"/>
          <w:lang w:eastAsia="pl-PL"/>
        </w:rPr>
        <w:lastRenderedPageBreak/>
        <w:t xml:space="preserve">osoby posiadające ważne pełnomocnictwo, którego oryginał, lub kopię poświadczoną notarialnie za zgodność z oryginałem, lub odpis albo wyciąg z dokumentu sporządzony przez notariusza -należy załączyć w ofercie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u w:val="single"/>
          <w:lang w:eastAsia="pl-PL"/>
        </w:rPr>
        <w:t xml:space="preserve">SEKCJA IV: PROCEDURA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 xml:space="preserve">IV.1) OPIS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IV.1.1) Tryb udzielenia zamówienia: </w:t>
      </w:r>
      <w:r w:rsidRPr="00826DE2">
        <w:rPr>
          <w:rFonts w:ascii="Times New Roman" w:eastAsia="Times New Roman" w:hAnsi="Times New Roman" w:cs="Times New Roman"/>
          <w:sz w:val="24"/>
          <w:szCs w:val="24"/>
          <w:lang w:eastAsia="pl-PL"/>
        </w:rPr>
        <w:t xml:space="preserve">Przetarg nieograniczony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IV.1.2) Zamawiający żąda wniesienia wadium:</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Tak </w:t>
      </w:r>
      <w:r w:rsidRPr="00826DE2">
        <w:rPr>
          <w:rFonts w:ascii="Times New Roman" w:eastAsia="Times New Roman" w:hAnsi="Times New Roman" w:cs="Times New Roman"/>
          <w:sz w:val="24"/>
          <w:szCs w:val="24"/>
          <w:lang w:eastAsia="pl-PL"/>
        </w:rPr>
        <w:br/>
        <w:t xml:space="preserve">Informacja na temat wadium </w:t>
      </w:r>
      <w:r w:rsidRPr="00826DE2">
        <w:rPr>
          <w:rFonts w:ascii="Times New Roman" w:eastAsia="Times New Roman" w:hAnsi="Times New Roman" w:cs="Times New Roman"/>
          <w:sz w:val="24"/>
          <w:szCs w:val="24"/>
          <w:lang w:eastAsia="pl-PL"/>
        </w:rPr>
        <w:br/>
        <w:t xml:space="preserve">Zamawiający żąda od Wykonawców wniesienia wadium w wysokości: 3 000 PLN, (słownie: trzy tysiące złotych i 00/100) zabezpieczającego ofertę na okres 30 dni,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IV.1.3) Przewiduje się udzielenie zaliczek na poczet wykonania zamówienia:</w:t>
      </w:r>
      <w:r w:rsidRPr="00826DE2">
        <w:rPr>
          <w:rFonts w:ascii="Times New Roman" w:eastAsia="Times New Roman" w:hAnsi="Times New Roman" w:cs="Times New Roman"/>
          <w:sz w:val="24"/>
          <w:szCs w:val="24"/>
          <w:lang w:eastAsia="pl-PL"/>
        </w:rPr>
        <w:t xml:space="preserv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Należy podać informacje na temat udzielania zaliczek: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26DE2">
        <w:rPr>
          <w:rFonts w:ascii="Times New Roman" w:eastAsia="Times New Roman" w:hAnsi="Times New Roman" w:cs="Times New Roman"/>
          <w:sz w:val="24"/>
          <w:szCs w:val="24"/>
          <w:lang w:eastAsia="pl-PL"/>
        </w:rPr>
        <w:br/>
        <w:t xml:space="preserve">Nie </w:t>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IV.1.5.) Wymaga się złożenia oferty wariantowej: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Dopuszcza się złożenie oferty wariantowej </w:t>
      </w:r>
      <w:r w:rsidRPr="00826DE2">
        <w:rPr>
          <w:rFonts w:ascii="Times New Roman" w:eastAsia="Times New Roman" w:hAnsi="Times New Roman" w:cs="Times New Roman"/>
          <w:sz w:val="24"/>
          <w:szCs w:val="24"/>
          <w:lang w:eastAsia="pl-PL"/>
        </w:rPr>
        <w:br/>
        <w:t xml:space="preserve">Nie </w:t>
      </w:r>
      <w:r w:rsidRPr="00826DE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26DE2">
        <w:rPr>
          <w:rFonts w:ascii="Times New Roman" w:eastAsia="Times New Roman" w:hAnsi="Times New Roman" w:cs="Times New Roman"/>
          <w:sz w:val="24"/>
          <w:szCs w:val="24"/>
          <w:lang w:eastAsia="pl-PL"/>
        </w:rPr>
        <w:br/>
        <w:t xml:space="preserve">Nie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Liczba wykonawców   </w:t>
      </w:r>
      <w:r w:rsidRPr="00826DE2">
        <w:rPr>
          <w:rFonts w:ascii="Times New Roman" w:eastAsia="Times New Roman" w:hAnsi="Times New Roman" w:cs="Times New Roman"/>
          <w:sz w:val="24"/>
          <w:szCs w:val="24"/>
          <w:lang w:eastAsia="pl-PL"/>
        </w:rPr>
        <w:br/>
        <w:t xml:space="preserve">Przewidywana minimalna liczba wykonawców </w:t>
      </w:r>
      <w:r w:rsidRPr="00826DE2">
        <w:rPr>
          <w:rFonts w:ascii="Times New Roman" w:eastAsia="Times New Roman" w:hAnsi="Times New Roman" w:cs="Times New Roman"/>
          <w:sz w:val="24"/>
          <w:szCs w:val="24"/>
          <w:lang w:eastAsia="pl-PL"/>
        </w:rPr>
        <w:br/>
        <w:t xml:space="preserve">Maksymalna liczba wykonawców   </w:t>
      </w:r>
      <w:r w:rsidRPr="00826DE2">
        <w:rPr>
          <w:rFonts w:ascii="Times New Roman" w:eastAsia="Times New Roman" w:hAnsi="Times New Roman" w:cs="Times New Roman"/>
          <w:sz w:val="24"/>
          <w:szCs w:val="24"/>
          <w:lang w:eastAsia="pl-PL"/>
        </w:rPr>
        <w:br/>
        <w:t xml:space="preserve">Kryteria selekcji wykonawców: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IV.1.7) Informacje na temat umowy ramowej lub dynamicznego systemu zakupów: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Umowa ramowa będzie zawarta: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Czy przewiduje się ograniczenie liczby uczestników umowy ramowej: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Przewidziana maksymalna liczba uczestników umowy ramowej: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lastRenderedPageBreak/>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Zamówienie obejmuje ustanowienie dynamicznego systemu zakupów: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IV.1.8) Aukcja elektroniczna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Przewidziane jest przeprowadzenie aukcji elektronicznej </w:t>
      </w:r>
      <w:r w:rsidRPr="00826DE2">
        <w:rPr>
          <w:rFonts w:ascii="Times New Roman" w:eastAsia="Times New Roman" w:hAnsi="Times New Roman" w:cs="Times New Roman"/>
          <w:i/>
          <w:iCs/>
          <w:sz w:val="24"/>
          <w:szCs w:val="24"/>
          <w:lang w:eastAsia="pl-PL"/>
        </w:rPr>
        <w:t xml:space="preserve">(przetarg nieograniczony, przetarg ograniczony, negocjacje z ogłoszeniem) </w:t>
      </w:r>
      <w:r w:rsidRPr="00826DE2">
        <w:rPr>
          <w:rFonts w:ascii="Times New Roman" w:eastAsia="Times New Roman" w:hAnsi="Times New Roman" w:cs="Times New Roman"/>
          <w:sz w:val="24"/>
          <w:szCs w:val="24"/>
          <w:lang w:eastAsia="pl-PL"/>
        </w:rPr>
        <w:t xml:space="preserve">Nie </w:t>
      </w:r>
      <w:r w:rsidRPr="00826DE2">
        <w:rPr>
          <w:rFonts w:ascii="Times New Roman" w:eastAsia="Times New Roman" w:hAnsi="Times New Roman" w:cs="Times New Roman"/>
          <w:sz w:val="24"/>
          <w:szCs w:val="24"/>
          <w:lang w:eastAsia="pl-PL"/>
        </w:rPr>
        <w:br/>
        <w:t xml:space="preserve">Należy podać adres strony internetowej, na której aukcja będzie prowadzona: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26DE2">
        <w:rPr>
          <w:rFonts w:ascii="Times New Roman" w:eastAsia="Times New Roman" w:hAnsi="Times New Roman" w:cs="Times New Roman"/>
          <w:sz w:val="24"/>
          <w:szCs w:val="24"/>
          <w:lang w:eastAsia="pl-PL"/>
        </w:rPr>
        <w:br/>
        <w:t xml:space="preserve">Informacje dotyczące przebiegu aukcji elektronicznej: </w:t>
      </w:r>
      <w:r w:rsidRPr="00826DE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26DE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26DE2">
        <w:rPr>
          <w:rFonts w:ascii="Times New Roman" w:eastAsia="Times New Roman" w:hAnsi="Times New Roman" w:cs="Times New Roman"/>
          <w:sz w:val="24"/>
          <w:szCs w:val="24"/>
          <w:lang w:eastAsia="pl-PL"/>
        </w:rPr>
        <w:br/>
        <w:t xml:space="preserve">Wymagania dotyczące rejestracji i identyfikacji wykonawców w aukcji elektronicznej: </w:t>
      </w:r>
      <w:r w:rsidRPr="00826DE2">
        <w:rPr>
          <w:rFonts w:ascii="Times New Roman" w:eastAsia="Times New Roman" w:hAnsi="Times New Roman" w:cs="Times New Roman"/>
          <w:sz w:val="24"/>
          <w:szCs w:val="24"/>
          <w:lang w:eastAsia="pl-PL"/>
        </w:rPr>
        <w:br/>
        <w:t xml:space="preserve">Informacje o liczbie etapów aukcji elektronicznej i czasie ich trwania: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Czas trwania: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26DE2">
        <w:rPr>
          <w:rFonts w:ascii="Times New Roman" w:eastAsia="Times New Roman" w:hAnsi="Times New Roman" w:cs="Times New Roman"/>
          <w:sz w:val="24"/>
          <w:szCs w:val="24"/>
          <w:lang w:eastAsia="pl-PL"/>
        </w:rPr>
        <w:br/>
        <w:t xml:space="preserve">Warunki zamknięcia aukcji elektronicznej: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IV.2) KRYTERIA OCENY OFERT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IV.2.1) Kryteria oceny ofert: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IV.2.2) Kryteria</w:t>
      </w:r>
      <w:r w:rsidRPr="00826DE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Znaczenie</w:t>
            </w:r>
          </w:p>
        </w:tc>
      </w:tr>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60,00</w:t>
            </w:r>
          </w:p>
        </w:tc>
      </w:tr>
      <w:tr w:rsidR="00826DE2" w:rsidRPr="00826DE2" w:rsidTr="00826DE2">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40,00</w:t>
            </w:r>
          </w:p>
        </w:tc>
      </w:tr>
    </w:tbl>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lastRenderedPageBreak/>
        <w:br/>
      </w:r>
      <w:r w:rsidRPr="00826DE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26DE2">
        <w:rPr>
          <w:rFonts w:ascii="Times New Roman" w:eastAsia="Times New Roman" w:hAnsi="Times New Roman" w:cs="Times New Roman"/>
          <w:b/>
          <w:bCs/>
          <w:sz w:val="24"/>
          <w:szCs w:val="24"/>
          <w:lang w:eastAsia="pl-PL"/>
        </w:rPr>
        <w:t>Pzp</w:t>
      </w:r>
      <w:proofErr w:type="spellEnd"/>
      <w:r w:rsidRPr="00826DE2">
        <w:rPr>
          <w:rFonts w:ascii="Times New Roman" w:eastAsia="Times New Roman" w:hAnsi="Times New Roman" w:cs="Times New Roman"/>
          <w:b/>
          <w:bCs/>
          <w:sz w:val="24"/>
          <w:szCs w:val="24"/>
          <w:lang w:eastAsia="pl-PL"/>
        </w:rPr>
        <w:t xml:space="preserve"> </w:t>
      </w:r>
      <w:r w:rsidRPr="00826DE2">
        <w:rPr>
          <w:rFonts w:ascii="Times New Roman" w:eastAsia="Times New Roman" w:hAnsi="Times New Roman" w:cs="Times New Roman"/>
          <w:sz w:val="24"/>
          <w:szCs w:val="24"/>
          <w:lang w:eastAsia="pl-PL"/>
        </w:rPr>
        <w:t xml:space="preserve">(przetarg nieograniczony) </w:t>
      </w:r>
      <w:r w:rsidRPr="00826DE2">
        <w:rPr>
          <w:rFonts w:ascii="Times New Roman" w:eastAsia="Times New Roman" w:hAnsi="Times New Roman" w:cs="Times New Roman"/>
          <w:sz w:val="24"/>
          <w:szCs w:val="24"/>
          <w:lang w:eastAsia="pl-PL"/>
        </w:rPr>
        <w:br/>
        <w:t xml:space="preserve">Tak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IV.3) Negocjacje z ogłoszeniem, dialog konkurencyjny, partnerstwo innowacyjne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IV.3.1) Informacje na temat negocjacji z ogłoszeniem</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Minimalne wymagania, które muszą spełniać wszystkie oferty: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26DE2">
        <w:rPr>
          <w:rFonts w:ascii="Times New Roman" w:eastAsia="Times New Roman" w:hAnsi="Times New Roman" w:cs="Times New Roman"/>
          <w:sz w:val="24"/>
          <w:szCs w:val="24"/>
          <w:lang w:eastAsia="pl-PL"/>
        </w:rPr>
        <w:br/>
        <w:t xml:space="preserve">Przewidziany jest podział negocjacji na etapy w celu ograniczenia liczby ofert: </w:t>
      </w:r>
      <w:r w:rsidRPr="00826DE2">
        <w:rPr>
          <w:rFonts w:ascii="Times New Roman" w:eastAsia="Times New Roman" w:hAnsi="Times New Roman" w:cs="Times New Roman"/>
          <w:sz w:val="24"/>
          <w:szCs w:val="24"/>
          <w:lang w:eastAsia="pl-PL"/>
        </w:rPr>
        <w:br/>
        <w:t xml:space="preserve">Należy podać informacje na temat etapów negocjacji (w tym liczbę etapów):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IV.3.2) Informacje na temat dialogu konkurencyjnego</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Wstępny harmonogram postępowania: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Podział dialogu na etapy w celu ograniczenia liczby rozwiązań: </w:t>
      </w:r>
      <w:r w:rsidRPr="00826DE2">
        <w:rPr>
          <w:rFonts w:ascii="Times New Roman" w:eastAsia="Times New Roman" w:hAnsi="Times New Roman" w:cs="Times New Roman"/>
          <w:sz w:val="24"/>
          <w:szCs w:val="24"/>
          <w:lang w:eastAsia="pl-PL"/>
        </w:rPr>
        <w:br/>
        <w:t xml:space="preserve">Należy podać informacje na temat etapów dialogu: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IV.3.3) Informacje na temat partnerstwa innowacyjnego</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Informacje dodatkowe: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IV.4) Licytacja elektroniczna </w:t>
      </w:r>
      <w:r w:rsidRPr="00826DE2">
        <w:rPr>
          <w:rFonts w:ascii="Times New Roman" w:eastAsia="Times New Roman" w:hAnsi="Times New Roman" w:cs="Times New Roman"/>
          <w:sz w:val="24"/>
          <w:szCs w:val="24"/>
          <w:lang w:eastAsia="pl-PL"/>
        </w:rPr>
        <w:br/>
        <w:t xml:space="preserve">Adres strony internetowej, na której będzie prowadzona licytacja elektroniczna: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Informacje o liczbie etapów licytacji elektronicznej i czasie ich trwania: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lastRenderedPageBreak/>
        <w:t xml:space="preserve">Czas trwania: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Termin składania wniosków o dopuszczenie do udziału w licytacji elektronicznej: </w:t>
      </w:r>
      <w:r w:rsidRPr="00826DE2">
        <w:rPr>
          <w:rFonts w:ascii="Times New Roman" w:eastAsia="Times New Roman" w:hAnsi="Times New Roman" w:cs="Times New Roman"/>
          <w:sz w:val="24"/>
          <w:szCs w:val="24"/>
          <w:lang w:eastAsia="pl-PL"/>
        </w:rPr>
        <w:br/>
        <w:t xml:space="preserve">Data: godzina: </w:t>
      </w:r>
      <w:r w:rsidRPr="00826DE2">
        <w:rPr>
          <w:rFonts w:ascii="Times New Roman" w:eastAsia="Times New Roman" w:hAnsi="Times New Roman" w:cs="Times New Roman"/>
          <w:sz w:val="24"/>
          <w:szCs w:val="24"/>
          <w:lang w:eastAsia="pl-PL"/>
        </w:rPr>
        <w:br/>
        <w:t xml:space="preserve">Termin otwarcia licytacji elektronicznej: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t xml:space="preserve">Termin i warunki zamknięcia licytacji elektronicznej: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Wymagania dotyczące zabezpieczenia należytego wykonania umowy: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lang w:eastAsia="pl-PL"/>
        </w:rPr>
        <w:br/>
        <w:t xml:space="preserve">Informacje dodatkowe: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r w:rsidRPr="00826DE2">
        <w:rPr>
          <w:rFonts w:ascii="Times New Roman" w:eastAsia="Times New Roman" w:hAnsi="Times New Roman" w:cs="Times New Roman"/>
          <w:b/>
          <w:bCs/>
          <w:sz w:val="24"/>
          <w:szCs w:val="24"/>
          <w:lang w:eastAsia="pl-PL"/>
        </w:rPr>
        <w:t>IV.5) ZMIANA UMOWY</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26DE2">
        <w:rPr>
          <w:rFonts w:ascii="Times New Roman" w:eastAsia="Times New Roman" w:hAnsi="Times New Roman" w:cs="Times New Roman"/>
          <w:sz w:val="24"/>
          <w:szCs w:val="24"/>
          <w:lang w:eastAsia="pl-PL"/>
        </w:rPr>
        <w:t xml:space="preserve"> Tak </w:t>
      </w:r>
      <w:r w:rsidRPr="00826DE2">
        <w:rPr>
          <w:rFonts w:ascii="Times New Roman" w:eastAsia="Times New Roman" w:hAnsi="Times New Roman" w:cs="Times New Roman"/>
          <w:sz w:val="24"/>
          <w:szCs w:val="24"/>
          <w:lang w:eastAsia="pl-PL"/>
        </w:rPr>
        <w:br/>
        <w:t xml:space="preserve">Należy wskazać zakres, charakter zmian oraz warunki wprowadzenia zmian: </w:t>
      </w:r>
      <w:r w:rsidRPr="00826DE2">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Zamawiający przewiduje następujące okoliczności zmiany postanowień umowy: a. terminy realizacji - mogą ulec zmianie tylko na podstawie przesłanek zaakceptowanych przez Zamawiającego: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wystąpią opóźnienia w przekazaniu terenu budowy/frontu robót Wykonawcy z winy Zamawiającego,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lub montażu urządzeń zgodnie z technologią) i sytuacja taka trwa powyżej 14 dni,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itp.,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t>
      </w:r>
      <w:r w:rsidRPr="00826DE2">
        <w:rPr>
          <w:rFonts w:ascii="Times New Roman" w:eastAsia="Times New Roman" w:hAnsi="Times New Roman" w:cs="Times New Roman"/>
          <w:sz w:val="24"/>
          <w:szCs w:val="24"/>
          <w:lang w:eastAsia="pl-PL"/>
        </w:rPr>
        <w:lastRenderedPageBreak/>
        <w:t xml:space="preserve">wynagrodzenia – w uzasadnionych przypadkach za zgodą Zamawiającego i Wykonawcy możliwa jest zmiana warunków zapłaty wynagrodzenia, a w tym między innymi: sposobu i formy płatności,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podwykonawcy – w przypadkach uzasadnionych,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partnerowi Konsorcjum,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826DE2">
        <w:rPr>
          <w:rFonts w:ascii="Times New Roman" w:eastAsia="Times New Roman" w:hAnsi="Times New Roman" w:cs="Times New Roman"/>
          <w:sz w:val="24"/>
          <w:szCs w:val="24"/>
          <w:lang w:eastAsia="pl-PL"/>
        </w:rPr>
        <w:sym w:font="Symbol" w:char="F0D8"/>
      </w:r>
      <w:r w:rsidRPr="00826DE2">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IV.6) INFORMACJE ADMINISTRACYJNE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IV.6.1) Sposób udostępniania informacji o charakterze poufnym </w:t>
      </w:r>
      <w:r w:rsidRPr="00826DE2">
        <w:rPr>
          <w:rFonts w:ascii="Times New Roman" w:eastAsia="Times New Roman" w:hAnsi="Times New Roman" w:cs="Times New Roman"/>
          <w:i/>
          <w:iCs/>
          <w:sz w:val="24"/>
          <w:szCs w:val="24"/>
          <w:lang w:eastAsia="pl-PL"/>
        </w:rPr>
        <w:t xml:space="preserve">(jeżeli dotyczy):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Środki służące ochronie informacji o charakterze poufnym</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26DE2">
        <w:rPr>
          <w:rFonts w:ascii="Times New Roman" w:eastAsia="Times New Roman" w:hAnsi="Times New Roman" w:cs="Times New Roman"/>
          <w:sz w:val="24"/>
          <w:szCs w:val="24"/>
          <w:lang w:eastAsia="pl-PL"/>
        </w:rPr>
        <w:br/>
        <w:t xml:space="preserve">Data: 2019-06-04, godzina: 09:00, </w:t>
      </w:r>
      <w:r w:rsidRPr="00826DE2">
        <w:rPr>
          <w:rFonts w:ascii="Times New Roman" w:eastAsia="Times New Roman" w:hAnsi="Times New Roman" w:cs="Times New Roman"/>
          <w:sz w:val="24"/>
          <w:szCs w:val="24"/>
          <w:lang w:eastAsia="pl-PL"/>
        </w:rPr>
        <w:br/>
        <w:t xml:space="preserve">Skrócenie terminu składania wniosków, ze względu na pilną potrzebę udzielenia zamówienia </w:t>
      </w:r>
      <w:r w:rsidRPr="00826DE2">
        <w:rPr>
          <w:rFonts w:ascii="Times New Roman" w:eastAsia="Times New Roman" w:hAnsi="Times New Roman" w:cs="Times New Roman"/>
          <w:sz w:val="24"/>
          <w:szCs w:val="24"/>
          <w:lang w:eastAsia="pl-PL"/>
        </w:rPr>
        <w:lastRenderedPageBreak/>
        <w:t xml:space="preserve">(przetarg nieograniczony, przetarg ograniczony, negocjacje z ogłoszeniem): </w:t>
      </w:r>
      <w:r w:rsidRPr="00826DE2">
        <w:rPr>
          <w:rFonts w:ascii="Times New Roman" w:eastAsia="Times New Roman" w:hAnsi="Times New Roman" w:cs="Times New Roman"/>
          <w:sz w:val="24"/>
          <w:szCs w:val="24"/>
          <w:lang w:eastAsia="pl-PL"/>
        </w:rPr>
        <w:br/>
        <w:t xml:space="preserve">Nie </w:t>
      </w:r>
      <w:r w:rsidRPr="00826DE2">
        <w:rPr>
          <w:rFonts w:ascii="Times New Roman" w:eastAsia="Times New Roman" w:hAnsi="Times New Roman" w:cs="Times New Roman"/>
          <w:sz w:val="24"/>
          <w:szCs w:val="24"/>
          <w:lang w:eastAsia="pl-PL"/>
        </w:rPr>
        <w:br/>
        <w:t xml:space="preserve">Wskazać powody: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26DE2">
        <w:rPr>
          <w:rFonts w:ascii="Times New Roman" w:eastAsia="Times New Roman" w:hAnsi="Times New Roman" w:cs="Times New Roman"/>
          <w:sz w:val="24"/>
          <w:szCs w:val="24"/>
          <w:lang w:eastAsia="pl-PL"/>
        </w:rPr>
        <w:br/>
        <w:t xml:space="preserve">&gt; oferta musi być złożona w </w:t>
      </w:r>
      <w:proofErr w:type="spellStart"/>
      <w:r w:rsidRPr="00826DE2">
        <w:rPr>
          <w:rFonts w:ascii="Times New Roman" w:eastAsia="Times New Roman" w:hAnsi="Times New Roman" w:cs="Times New Roman"/>
          <w:sz w:val="24"/>
          <w:szCs w:val="24"/>
          <w:lang w:eastAsia="pl-PL"/>
        </w:rPr>
        <w:t>jezyku</w:t>
      </w:r>
      <w:proofErr w:type="spellEnd"/>
      <w:r w:rsidRPr="00826DE2">
        <w:rPr>
          <w:rFonts w:ascii="Times New Roman" w:eastAsia="Times New Roman" w:hAnsi="Times New Roman" w:cs="Times New Roman"/>
          <w:sz w:val="24"/>
          <w:szCs w:val="24"/>
          <w:lang w:eastAsia="pl-PL"/>
        </w:rPr>
        <w:t xml:space="preserve"> polskim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 xml:space="preserve">IV.6.3) Termin związania ofertą: </w:t>
      </w:r>
      <w:r w:rsidRPr="00826DE2">
        <w:rPr>
          <w:rFonts w:ascii="Times New Roman" w:eastAsia="Times New Roman" w:hAnsi="Times New Roman" w:cs="Times New Roman"/>
          <w:sz w:val="24"/>
          <w:szCs w:val="24"/>
          <w:lang w:eastAsia="pl-PL"/>
        </w:rPr>
        <w:t xml:space="preserve">do: okres w dniach: 30 (od ostatecznego terminu składania ofert)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r w:rsidRPr="00826DE2">
        <w:rPr>
          <w:rFonts w:ascii="Times New Roman" w:eastAsia="Times New Roman" w:hAnsi="Times New Roman" w:cs="Times New Roman"/>
          <w:b/>
          <w:bCs/>
          <w:sz w:val="24"/>
          <w:szCs w:val="24"/>
          <w:lang w:eastAsia="pl-PL"/>
        </w:rPr>
        <w:t>IV.6.6) Informacje dodatkowe:</w:t>
      </w:r>
      <w:r w:rsidRPr="00826DE2">
        <w:rPr>
          <w:rFonts w:ascii="Times New Roman" w:eastAsia="Times New Roman" w:hAnsi="Times New Roman" w:cs="Times New Roman"/>
          <w:sz w:val="24"/>
          <w:szCs w:val="24"/>
          <w:lang w:eastAsia="pl-PL"/>
        </w:rPr>
        <w:t xml:space="preserve"> </w:t>
      </w:r>
      <w:r w:rsidRPr="00826DE2">
        <w:rPr>
          <w:rFonts w:ascii="Times New Roman" w:eastAsia="Times New Roman" w:hAnsi="Times New Roman" w:cs="Times New Roman"/>
          <w:sz w:val="24"/>
          <w:szCs w:val="24"/>
          <w:lang w:eastAsia="pl-PL"/>
        </w:rPr>
        <w:br/>
      </w:r>
    </w:p>
    <w:p w:rsidR="00826DE2" w:rsidRPr="00826DE2" w:rsidRDefault="00826DE2" w:rsidP="00826DE2">
      <w:pPr>
        <w:spacing w:after="0" w:line="240" w:lineRule="auto"/>
        <w:jc w:val="center"/>
        <w:rPr>
          <w:rFonts w:ascii="Times New Roman" w:eastAsia="Times New Roman" w:hAnsi="Times New Roman" w:cs="Times New Roman"/>
          <w:sz w:val="24"/>
          <w:szCs w:val="24"/>
          <w:lang w:eastAsia="pl-PL"/>
        </w:rPr>
      </w:pPr>
      <w:r w:rsidRPr="00826DE2">
        <w:rPr>
          <w:rFonts w:ascii="Times New Roman" w:eastAsia="Times New Roman" w:hAnsi="Times New Roman" w:cs="Times New Roman"/>
          <w:sz w:val="24"/>
          <w:szCs w:val="24"/>
          <w:u w:val="single"/>
          <w:lang w:eastAsia="pl-PL"/>
        </w:rPr>
        <w:t xml:space="preserve">ZAŁĄCZNIK I - INFORMACJE DOTYCZĄCE OFERT CZĘŚCIOWYCH </w:t>
      </w:r>
    </w:p>
    <w:p w:rsidR="00826DE2" w:rsidRPr="00826DE2" w:rsidRDefault="00826DE2" w:rsidP="00826DE2">
      <w:pPr>
        <w:spacing w:after="0" w:line="240" w:lineRule="auto"/>
        <w:rPr>
          <w:rFonts w:ascii="Times New Roman" w:eastAsia="Times New Roman" w:hAnsi="Times New Roman" w:cs="Times New Roman"/>
          <w:sz w:val="24"/>
          <w:szCs w:val="24"/>
          <w:lang w:eastAsia="pl-PL"/>
        </w:rPr>
      </w:pPr>
    </w:p>
    <w:p w:rsidR="00826DE2" w:rsidRPr="00826DE2" w:rsidRDefault="00826DE2" w:rsidP="00826DE2">
      <w:pPr>
        <w:spacing w:after="0" w:line="240" w:lineRule="auto"/>
        <w:rPr>
          <w:rFonts w:ascii="Times New Roman" w:eastAsia="Times New Roman" w:hAnsi="Times New Roman" w:cs="Times New Roman"/>
          <w:sz w:val="24"/>
          <w:szCs w:val="24"/>
          <w:lang w:eastAsia="pl-PL"/>
        </w:rPr>
      </w:pPr>
    </w:p>
    <w:p w:rsidR="00826DE2" w:rsidRPr="00826DE2" w:rsidRDefault="00826DE2" w:rsidP="00826DE2">
      <w:pPr>
        <w:spacing w:after="240" w:line="240" w:lineRule="auto"/>
        <w:rPr>
          <w:rFonts w:ascii="Times New Roman" w:eastAsia="Times New Roman" w:hAnsi="Times New Roman" w:cs="Times New Roman"/>
          <w:sz w:val="24"/>
          <w:szCs w:val="24"/>
          <w:lang w:eastAsia="pl-PL"/>
        </w:rPr>
      </w:pPr>
    </w:p>
    <w:p w:rsidR="00826DE2" w:rsidRPr="00826DE2" w:rsidRDefault="00826DE2" w:rsidP="00826DE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26DE2" w:rsidRPr="00826DE2" w:rsidTr="00826DE2">
        <w:trPr>
          <w:tblCellSpacing w:w="15" w:type="dxa"/>
        </w:trPr>
        <w:tc>
          <w:tcPr>
            <w:tcW w:w="0" w:type="auto"/>
            <w:vAlign w:val="center"/>
            <w:hideMark/>
          </w:tcPr>
          <w:p w:rsidR="00826DE2" w:rsidRPr="00826DE2" w:rsidRDefault="00826DE2" w:rsidP="00826DE2">
            <w:pPr>
              <w:spacing w:after="0" w:line="240" w:lineRule="auto"/>
              <w:rPr>
                <w:rFonts w:ascii="Times New Roman" w:eastAsia="Times New Roman" w:hAnsi="Times New Roman" w:cs="Times New Roman"/>
                <w:sz w:val="24"/>
                <w:szCs w:val="24"/>
                <w:lang w:eastAsia="pl-PL"/>
              </w:rPr>
            </w:pPr>
          </w:p>
        </w:tc>
      </w:tr>
    </w:tbl>
    <w:p w:rsidR="00476EC6" w:rsidRDefault="00476EC6"/>
    <w:sectPr w:rsidR="00476EC6" w:rsidSect="00476E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826DE2"/>
    <w:rsid w:val="00476EC6"/>
    <w:rsid w:val="00826D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6EC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796227">
      <w:bodyDiv w:val="1"/>
      <w:marLeft w:val="0"/>
      <w:marRight w:val="0"/>
      <w:marTop w:val="0"/>
      <w:marBottom w:val="0"/>
      <w:divBdr>
        <w:top w:val="none" w:sz="0" w:space="0" w:color="auto"/>
        <w:left w:val="none" w:sz="0" w:space="0" w:color="auto"/>
        <w:bottom w:val="none" w:sz="0" w:space="0" w:color="auto"/>
        <w:right w:val="none" w:sz="0" w:space="0" w:color="auto"/>
      </w:divBdr>
      <w:divsChild>
        <w:div w:id="1478764932">
          <w:marLeft w:val="0"/>
          <w:marRight w:val="0"/>
          <w:marTop w:val="0"/>
          <w:marBottom w:val="0"/>
          <w:divBdr>
            <w:top w:val="none" w:sz="0" w:space="0" w:color="auto"/>
            <w:left w:val="none" w:sz="0" w:space="0" w:color="auto"/>
            <w:bottom w:val="none" w:sz="0" w:space="0" w:color="auto"/>
            <w:right w:val="none" w:sz="0" w:space="0" w:color="auto"/>
          </w:divBdr>
          <w:divsChild>
            <w:div w:id="742265455">
              <w:marLeft w:val="0"/>
              <w:marRight w:val="0"/>
              <w:marTop w:val="0"/>
              <w:marBottom w:val="0"/>
              <w:divBdr>
                <w:top w:val="none" w:sz="0" w:space="0" w:color="auto"/>
                <w:left w:val="none" w:sz="0" w:space="0" w:color="auto"/>
                <w:bottom w:val="none" w:sz="0" w:space="0" w:color="auto"/>
                <w:right w:val="none" w:sz="0" w:space="0" w:color="auto"/>
              </w:divBdr>
            </w:div>
            <w:div w:id="835266328">
              <w:marLeft w:val="0"/>
              <w:marRight w:val="0"/>
              <w:marTop w:val="0"/>
              <w:marBottom w:val="0"/>
              <w:divBdr>
                <w:top w:val="none" w:sz="0" w:space="0" w:color="auto"/>
                <w:left w:val="none" w:sz="0" w:space="0" w:color="auto"/>
                <w:bottom w:val="none" w:sz="0" w:space="0" w:color="auto"/>
                <w:right w:val="none" w:sz="0" w:space="0" w:color="auto"/>
              </w:divBdr>
            </w:div>
            <w:div w:id="1125349863">
              <w:marLeft w:val="0"/>
              <w:marRight w:val="0"/>
              <w:marTop w:val="0"/>
              <w:marBottom w:val="0"/>
              <w:divBdr>
                <w:top w:val="none" w:sz="0" w:space="0" w:color="auto"/>
                <w:left w:val="none" w:sz="0" w:space="0" w:color="auto"/>
                <w:bottom w:val="none" w:sz="0" w:space="0" w:color="auto"/>
                <w:right w:val="none" w:sz="0" w:space="0" w:color="auto"/>
              </w:divBdr>
              <w:divsChild>
                <w:div w:id="1186596049">
                  <w:marLeft w:val="0"/>
                  <w:marRight w:val="0"/>
                  <w:marTop w:val="0"/>
                  <w:marBottom w:val="0"/>
                  <w:divBdr>
                    <w:top w:val="none" w:sz="0" w:space="0" w:color="auto"/>
                    <w:left w:val="none" w:sz="0" w:space="0" w:color="auto"/>
                    <w:bottom w:val="none" w:sz="0" w:space="0" w:color="auto"/>
                    <w:right w:val="none" w:sz="0" w:space="0" w:color="auto"/>
                  </w:divBdr>
                </w:div>
              </w:divsChild>
            </w:div>
            <w:div w:id="2009212925">
              <w:marLeft w:val="0"/>
              <w:marRight w:val="0"/>
              <w:marTop w:val="0"/>
              <w:marBottom w:val="0"/>
              <w:divBdr>
                <w:top w:val="none" w:sz="0" w:space="0" w:color="auto"/>
                <w:left w:val="none" w:sz="0" w:space="0" w:color="auto"/>
                <w:bottom w:val="none" w:sz="0" w:space="0" w:color="auto"/>
                <w:right w:val="none" w:sz="0" w:space="0" w:color="auto"/>
              </w:divBdr>
              <w:divsChild>
                <w:div w:id="848254525">
                  <w:marLeft w:val="0"/>
                  <w:marRight w:val="0"/>
                  <w:marTop w:val="0"/>
                  <w:marBottom w:val="0"/>
                  <w:divBdr>
                    <w:top w:val="none" w:sz="0" w:space="0" w:color="auto"/>
                    <w:left w:val="none" w:sz="0" w:space="0" w:color="auto"/>
                    <w:bottom w:val="none" w:sz="0" w:space="0" w:color="auto"/>
                    <w:right w:val="none" w:sz="0" w:space="0" w:color="auto"/>
                  </w:divBdr>
                </w:div>
              </w:divsChild>
            </w:div>
            <w:div w:id="1701512932">
              <w:marLeft w:val="0"/>
              <w:marRight w:val="0"/>
              <w:marTop w:val="0"/>
              <w:marBottom w:val="0"/>
              <w:divBdr>
                <w:top w:val="none" w:sz="0" w:space="0" w:color="auto"/>
                <w:left w:val="none" w:sz="0" w:space="0" w:color="auto"/>
                <w:bottom w:val="none" w:sz="0" w:space="0" w:color="auto"/>
                <w:right w:val="none" w:sz="0" w:space="0" w:color="auto"/>
              </w:divBdr>
              <w:divsChild>
                <w:div w:id="722369522">
                  <w:marLeft w:val="0"/>
                  <w:marRight w:val="0"/>
                  <w:marTop w:val="0"/>
                  <w:marBottom w:val="0"/>
                  <w:divBdr>
                    <w:top w:val="none" w:sz="0" w:space="0" w:color="auto"/>
                    <w:left w:val="none" w:sz="0" w:space="0" w:color="auto"/>
                    <w:bottom w:val="none" w:sz="0" w:space="0" w:color="auto"/>
                    <w:right w:val="none" w:sz="0" w:space="0" w:color="auto"/>
                  </w:divBdr>
                </w:div>
                <w:div w:id="798643515">
                  <w:marLeft w:val="0"/>
                  <w:marRight w:val="0"/>
                  <w:marTop w:val="0"/>
                  <w:marBottom w:val="0"/>
                  <w:divBdr>
                    <w:top w:val="none" w:sz="0" w:space="0" w:color="auto"/>
                    <w:left w:val="none" w:sz="0" w:space="0" w:color="auto"/>
                    <w:bottom w:val="none" w:sz="0" w:space="0" w:color="auto"/>
                    <w:right w:val="none" w:sz="0" w:space="0" w:color="auto"/>
                  </w:divBdr>
                </w:div>
                <w:div w:id="1530678476">
                  <w:marLeft w:val="0"/>
                  <w:marRight w:val="0"/>
                  <w:marTop w:val="0"/>
                  <w:marBottom w:val="0"/>
                  <w:divBdr>
                    <w:top w:val="none" w:sz="0" w:space="0" w:color="auto"/>
                    <w:left w:val="none" w:sz="0" w:space="0" w:color="auto"/>
                    <w:bottom w:val="none" w:sz="0" w:space="0" w:color="auto"/>
                    <w:right w:val="none" w:sz="0" w:space="0" w:color="auto"/>
                  </w:divBdr>
                </w:div>
                <w:div w:id="1034814694">
                  <w:marLeft w:val="0"/>
                  <w:marRight w:val="0"/>
                  <w:marTop w:val="0"/>
                  <w:marBottom w:val="0"/>
                  <w:divBdr>
                    <w:top w:val="none" w:sz="0" w:space="0" w:color="auto"/>
                    <w:left w:val="none" w:sz="0" w:space="0" w:color="auto"/>
                    <w:bottom w:val="none" w:sz="0" w:space="0" w:color="auto"/>
                    <w:right w:val="none" w:sz="0" w:space="0" w:color="auto"/>
                  </w:divBdr>
                </w:div>
              </w:divsChild>
            </w:div>
            <w:div w:id="412045345">
              <w:marLeft w:val="0"/>
              <w:marRight w:val="0"/>
              <w:marTop w:val="0"/>
              <w:marBottom w:val="0"/>
              <w:divBdr>
                <w:top w:val="none" w:sz="0" w:space="0" w:color="auto"/>
                <w:left w:val="none" w:sz="0" w:space="0" w:color="auto"/>
                <w:bottom w:val="none" w:sz="0" w:space="0" w:color="auto"/>
                <w:right w:val="none" w:sz="0" w:space="0" w:color="auto"/>
              </w:divBdr>
              <w:divsChild>
                <w:div w:id="1973632285">
                  <w:marLeft w:val="0"/>
                  <w:marRight w:val="0"/>
                  <w:marTop w:val="0"/>
                  <w:marBottom w:val="0"/>
                  <w:divBdr>
                    <w:top w:val="none" w:sz="0" w:space="0" w:color="auto"/>
                    <w:left w:val="none" w:sz="0" w:space="0" w:color="auto"/>
                    <w:bottom w:val="none" w:sz="0" w:space="0" w:color="auto"/>
                    <w:right w:val="none" w:sz="0" w:space="0" w:color="auto"/>
                  </w:divBdr>
                </w:div>
                <w:div w:id="452098376">
                  <w:marLeft w:val="0"/>
                  <w:marRight w:val="0"/>
                  <w:marTop w:val="0"/>
                  <w:marBottom w:val="0"/>
                  <w:divBdr>
                    <w:top w:val="none" w:sz="0" w:space="0" w:color="auto"/>
                    <w:left w:val="none" w:sz="0" w:space="0" w:color="auto"/>
                    <w:bottom w:val="none" w:sz="0" w:space="0" w:color="auto"/>
                    <w:right w:val="none" w:sz="0" w:space="0" w:color="auto"/>
                  </w:divBdr>
                </w:div>
                <w:div w:id="1974821446">
                  <w:marLeft w:val="0"/>
                  <w:marRight w:val="0"/>
                  <w:marTop w:val="0"/>
                  <w:marBottom w:val="0"/>
                  <w:divBdr>
                    <w:top w:val="none" w:sz="0" w:space="0" w:color="auto"/>
                    <w:left w:val="none" w:sz="0" w:space="0" w:color="auto"/>
                    <w:bottom w:val="none" w:sz="0" w:space="0" w:color="auto"/>
                    <w:right w:val="none" w:sz="0" w:space="0" w:color="auto"/>
                  </w:divBdr>
                </w:div>
                <w:div w:id="1249345440">
                  <w:marLeft w:val="0"/>
                  <w:marRight w:val="0"/>
                  <w:marTop w:val="0"/>
                  <w:marBottom w:val="0"/>
                  <w:divBdr>
                    <w:top w:val="none" w:sz="0" w:space="0" w:color="auto"/>
                    <w:left w:val="none" w:sz="0" w:space="0" w:color="auto"/>
                    <w:bottom w:val="none" w:sz="0" w:space="0" w:color="auto"/>
                    <w:right w:val="none" w:sz="0" w:space="0" w:color="auto"/>
                  </w:divBdr>
                </w:div>
                <w:div w:id="1400327483">
                  <w:marLeft w:val="0"/>
                  <w:marRight w:val="0"/>
                  <w:marTop w:val="0"/>
                  <w:marBottom w:val="0"/>
                  <w:divBdr>
                    <w:top w:val="none" w:sz="0" w:space="0" w:color="auto"/>
                    <w:left w:val="none" w:sz="0" w:space="0" w:color="auto"/>
                    <w:bottom w:val="none" w:sz="0" w:space="0" w:color="auto"/>
                    <w:right w:val="none" w:sz="0" w:space="0" w:color="auto"/>
                  </w:divBdr>
                </w:div>
                <w:div w:id="1727754292">
                  <w:marLeft w:val="0"/>
                  <w:marRight w:val="0"/>
                  <w:marTop w:val="0"/>
                  <w:marBottom w:val="0"/>
                  <w:divBdr>
                    <w:top w:val="none" w:sz="0" w:space="0" w:color="auto"/>
                    <w:left w:val="none" w:sz="0" w:space="0" w:color="auto"/>
                    <w:bottom w:val="none" w:sz="0" w:space="0" w:color="auto"/>
                    <w:right w:val="none" w:sz="0" w:space="0" w:color="auto"/>
                  </w:divBdr>
                </w:div>
                <w:div w:id="639843456">
                  <w:marLeft w:val="0"/>
                  <w:marRight w:val="0"/>
                  <w:marTop w:val="0"/>
                  <w:marBottom w:val="0"/>
                  <w:divBdr>
                    <w:top w:val="none" w:sz="0" w:space="0" w:color="auto"/>
                    <w:left w:val="none" w:sz="0" w:space="0" w:color="auto"/>
                    <w:bottom w:val="none" w:sz="0" w:space="0" w:color="auto"/>
                    <w:right w:val="none" w:sz="0" w:space="0" w:color="auto"/>
                  </w:divBdr>
                </w:div>
              </w:divsChild>
            </w:div>
            <w:div w:id="255137762">
              <w:marLeft w:val="0"/>
              <w:marRight w:val="0"/>
              <w:marTop w:val="0"/>
              <w:marBottom w:val="0"/>
              <w:divBdr>
                <w:top w:val="none" w:sz="0" w:space="0" w:color="auto"/>
                <w:left w:val="none" w:sz="0" w:space="0" w:color="auto"/>
                <w:bottom w:val="none" w:sz="0" w:space="0" w:color="auto"/>
                <w:right w:val="none" w:sz="0" w:space="0" w:color="auto"/>
              </w:divBdr>
              <w:divsChild>
                <w:div w:id="513424343">
                  <w:marLeft w:val="0"/>
                  <w:marRight w:val="0"/>
                  <w:marTop w:val="0"/>
                  <w:marBottom w:val="0"/>
                  <w:divBdr>
                    <w:top w:val="none" w:sz="0" w:space="0" w:color="auto"/>
                    <w:left w:val="none" w:sz="0" w:space="0" w:color="auto"/>
                    <w:bottom w:val="none" w:sz="0" w:space="0" w:color="auto"/>
                    <w:right w:val="none" w:sz="0" w:space="0" w:color="auto"/>
                  </w:divBdr>
                </w:div>
                <w:div w:id="1330056617">
                  <w:marLeft w:val="0"/>
                  <w:marRight w:val="0"/>
                  <w:marTop w:val="0"/>
                  <w:marBottom w:val="0"/>
                  <w:divBdr>
                    <w:top w:val="none" w:sz="0" w:space="0" w:color="auto"/>
                    <w:left w:val="none" w:sz="0" w:space="0" w:color="auto"/>
                    <w:bottom w:val="none" w:sz="0" w:space="0" w:color="auto"/>
                    <w:right w:val="none" w:sz="0" w:space="0" w:color="auto"/>
                  </w:divBdr>
                </w:div>
              </w:divsChild>
            </w:div>
            <w:div w:id="2094814394">
              <w:marLeft w:val="0"/>
              <w:marRight w:val="0"/>
              <w:marTop w:val="0"/>
              <w:marBottom w:val="0"/>
              <w:divBdr>
                <w:top w:val="none" w:sz="0" w:space="0" w:color="auto"/>
                <w:left w:val="none" w:sz="0" w:space="0" w:color="auto"/>
                <w:bottom w:val="none" w:sz="0" w:space="0" w:color="auto"/>
                <w:right w:val="none" w:sz="0" w:space="0" w:color="auto"/>
              </w:divBdr>
              <w:divsChild>
                <w:div w:id="1207832852">
                  <w:marLeft w:val="0"/>
                  <w:marRight w:val="0"/>
                  <w:marTop w:val="0"/>
                  <w:marBottom w:val="0"/>
                  <w:divBdr>
                    <w:top w:val="none" w:sz="0" w:space="0" w:color="auto"/>
                    <w:left w:val="none" w:sz="0" w:space="0" w:color="auto"/>
                    <w:bottom w:val="none" w:sz="0" w:space="0" w:color="auto"/>
                    <w:right w:val="none" w:sz="0" w:space="0" w:color="auto"/>
                  </w:divBdr>
                </w:div>
                <w:div w:id="911743563">
                  <w:marLeft w:val="0"/>
                  <w:marRight w:val="0"/>
                  <w:marTop w:val="0"/>
                  <w:marBottom w:val="0"/>
                  <w:divBdr>
                    <w:top w:val="none" w:sz="0" w:space="0" w:color="auto"/>
                    <w:left w:val="none" w:sz="0" w:space="0" w:color="auto"/>
                    <w:bottom w:val="none" w:sz="0" w:space="0" w:color="auto"/>
                    <w:right w:val="none" w:sz="0" w:space="0" w:color="auto"/>
                  </w:divBdr>
                </w:div>
                <w:div w:id="1066688804">
                  <w:marLeft w:val="0"/>
                  <w:marRight w:val="0"/>
                  <w:marTop w:val="0"/>
                  <w:marBottom w:val="0"/>
                  <w:divBdr>
                    <w:top w:val="none" w:sz="0" w:space="0" w:color="auto"/>
                    <w:left w:val="none" w:sz="0" w:space="0" w:color="auto"/>
                    <w:bottom w:val="none" w:sz="0" w:space="0" w:color="auto"/>
                    <w:right w:val="none" w:sz="0" w:space="0" w:color="auto"/>
                  </w:divBdr>
                </w:div>
                <w:div w:id="1006205752">
                  <w:marLeft w:val="0"/>
                  <w:marRight w:val="0"/>
                  <w:marTop w:val="0"/>
                  <w:marBottom w:val="0"/>
                  <w:divBdr>
                    <w:top w:val="none" w:sz="0" w:space="0" w:color="auto"/>
                    <w:left w:val="none" w:sz="0" w:space="0" w:color="auto"/>
                    <w:bottom w:val="none" w:sz="0" w:space="0" w:color="auto"/>
                    <w:right w:val="none" w:sz="0" w:space="0" w:color="auto"/>
                  </w:divBdr>
                </w:div>
                <w:div w:id="1042707998">
                  <w:marLeft w:val="0"/>
                  <w:marRight w:val="0"/>
                  <w:marTop w:val="0"/>
                  <w:marBottom w:val="0"/>
                  <w:divBdr>
                    <w:top w:val="none" w:sz="0" w:space="0" w:color="auto"/>
                    <w:left w:val="none" w:sz="0" w:space="0" w:color="auto"/>
                    <w:bottom w:val="none" w:sz="0" w:space="0" w:color="auto"/>
                    <w:right w:val="none" w:sz="0" w:space="0" w:color="auto"/>
                  </w:divBdr>
                </w:div>
                <w:div w:id="1904101">
                  <w:marLeft w:val="0"/>
                  <w:marRight w:val="0"/>
                  <w:marTop w:val="0"/>
                  <w:marBottom w:val="0"/>
                  <w:divBdr>
                    <w:top w:val="none" w:sz="0" w:space="0" w:color="auto"/>
                    <w:left w:val="none" w:sz="0" w:space="0" w:color="auto"/>
                    <w:bottom w:val="none" w:sz="0" w:space="0" w:color="auto"/>
                    <w:right w:val="none" w:sz="0" w:space="0" w:color="auto"/>
                  </w:divBdr>
                </w:div>
                <w:div w:id="447553698">
                  <w:marLeft w:val="0"/>
                  <w:marRight w:val="0"/>
                  <w:marTop w:val="0"/>
                  <w:marBottom w:val="0"/>
                  <w:divBdr>
                    <w:top w:val="none" w:sz="0" w:space="0" w:color="auto"/>
                    <w:left w:val="none" w:sz="0" w:space="0" w:color="auto"/>
                    <w:bottom w:val="none" w:sz="0" w:space="0" w:color="auto"/>
                    <w:right w:val="none" w:sz="0" w:space="0" w:color="auto"/>
                  </w:divBdr>
                </w:div>
              </w:divsChild>
            </w:div>
            <w:div w:id="1733382187">
              <w:marLeft w:val="0"/>
              <w:marRight w:val="0"/>
              <w:marTop w:val="0"/>
              <w:marBottom w:val="0"/>
              <w:divBdr>
                <w:top w:val="none" w:sz="0" w:space="0" w:color="auto"/>
                <w:left w:val="none" w:sz="0" w:space="0" w:color="auto"/>
                <w:bottom w:val="none" w:sz="0" w:space="0" w:color="auto"/>
                <w:right w:val="none" w:sz="0" w:space="0" w:color="auto"/>
              </w:divBdr>
              <w:divsChild>
                <w:div w:id="289437299">
                  <w:marLeft w:val="0"/>
                  <w:marRight w:val="0"/>
                  <w:marTop w:val="0"/>
                  <w:marBottom w:val="0"/>
                  <w:divBdr>
                    <w:top w:val="none" w:sz="0" w:space="0" w:color="auto"/>
                    <w:left w:val="none" w:sz="0" w:space="0" w:color="auto"/>
                    <w:bottom w:val="none" w:sz="0" w:space="0" w:color="auto"/>
                    <w:right w:val="none" w:sz="0" w:space="0" w:color="auto"/>
                  </w:divBdr>
                </w:div>
                <w:div w:id="918322797">
                  <w:marLeft w:val="0"/>
                  <w:marRight w:val="0"/>
                  <w:marTop w:val="0"/>
                  <w:marBottom w:val="0"/>
                  <w:divBdr>
                    <w:top w:val="none" w:sz="0" w:space="0" w:color="auto"/>
                    <w:left w:val="none" w:sz="0" w:space="0" w:color="auto"/>
                    <w:bottom w:val="none" w:sz="0" w:space="0" w:color="auto"/>
                    <w:right w:val="none" w:sz="0" w:space="0" w:color="auto"/>
                  </w:divBdr>
                </w:div>
                <w:div w:id="1366716695">
                  <w:marLeft w:val="0"/>
                  <w:marRight w:val="0"/>
                  <w:marTop w:val="0"/>
                  <w:marBottom w:val="0"/>
                  <w:divBdr>
                    <w:top w:val="none" w:sz="0" w:space="0" w:color="auto"/>
                    <w:left w:val="none" w:sz="0" w:space="0" w:color="auto"/>
                    <w:bottom w:val="none" w:sz="0" w:space="0" w:color="auto"/>
                    <w:right w:val="none" w:sz="0" w:space="0" w:color="auto"/>
                  </w:divBdr>
                </w:div>
                <w:div w:id="693578982">
                  <w:marLeft w:val="0"/>
                  <w:marRight w:val="0"/>
                  <w:marTop w:val="0"/>
                  <w:marBottom w:val="0"/>
                  <w:divBdr>
                    <w:top w:val="none" w:sz="0" w:space="0" w:color="auto"/>
                    <w:left w:val="none" w:sz="0" w:space="0" w:color="auto"/>
                    <w:bottom w:val="none" w:sz="0" w:space="0" w:color="auto"/>
                    <w:right w:val="none" w:sz="0" w:space="0" w:color="auto"/>
                  </w:divBdr>
                </w:div>
                <w:div w:id="34502564">
                  <w:marLeft w:val="0"/>
                  <w:marRight w:val="0"/>
                  <w:marTop w:val="0"/>
                  <w:marBottom w:val="0"/>
                  <w:divBdr>
                    <w:top w:val="none" w:sz="0" w:space="0" w:color="auto"/>
                    <w:left w:val="none" w:sz="0" w:space="0" w:color="auto"/>
                    <w:bottom w:val="none" w:sz="0" w:space="0" w:color="auto"/>
                    <w:right w:val="none" w:sz="0" w:space="0" w:color="auto"/>
                  </w:divBdr>
                </w:div>
                <w:div w:id="2050910270">
                  <w:marLeft w:val="0"/>
                  <w:marRight w:val="0"/>
                  <w:marTop w:val="0"/>
                  <w:marBottom w:val="0"/>
                  <w:divBdr>
                    <w:top w:val="none" w:sz="0" w:space="0" w:color="auto"/>
                    <w:left w:val="none" w:sz="0" w:space="0" w:color="auto"/>
                    <w:bottom w:val="none" w:sz="0" w:space="0" w:color="auto"/>
                    <w:right w:val="none" w:sz="0" w:space="0" w:color="auto"/>
                  </w:divBdr>
                </w:div>
                <w:div w:id="912815802">
                  <w:marLeft w:val="0"/>
                  <w:marRight w:val="0"/>
                  <w:marTop w:val="0"/>
                  <w:marBottom w:val="0"/>
                  <w:divBdr>
                    <w:top w:val="none" w:sz="0" w:space="0" w:color="auto"/>
                    <w:left w:val="none" w:sz="0" w:space="0" w:color="auto"/>
                    <w:bottom w:val="none" w:sz="0" w:space="0" w:color="auto"/>
                    <w:right w:val="none" w:sz="0" w:space="0" w:color="auto"/>
                  </w:divBdr>
                </w:div>
                <w:div w:id="2028946649">
                  <w:marLeft w:val="0"/>
                  <w:marRight w:val="0"/>
                  <w:marTop w:val="0"/>
                  <w:marBottom w:val="0"/>
                  <w:divBdr>
                    <w:top w:val="none" w:sz="0" w:space="0" w:color="auto"/>
                    <w:left w:val="none" w:sz="0" w:space="0" w:color="auto"/>
                    <w:bottom w:val="none" w:sz="0" w:space="0" w:color="auto"/>
                    <w:right w:val="none" w:sz="0" w:space="0" w:color="auto"/>
                  </w:divBdr>
                </w:div>
              </w:divsChild>
            </w:div>
            <w:div w:id="67110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5332</Words>
  <Characters>31996</Characters>
  <Application>Microsoft Office Word</Application>
  <DocSecurity>0</DocSecurity>
  <Lines>266</Lines>
  <Paragraphs>74</Paragraphs>
  <ScaleCrop>false</ScaleCrop>
  <Company/>
  <LinksUpToDate>false</LinksUpToDate>
  <CharactersWithSpaces>37254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2019-05-21T10:20:00Z</dcterms:created>
  <dcterms:modified xsi:type="dcterms:W3CDTF">2019-05-21T10:22:00Z</dcterms:modified>
</cp:coreProperties>
</file>