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C4B" w:rsidRPr="00176C4B" w:rsidRDefault="00176C4B" w:rsidP="00176C4B">
      <w:pPr>
        <w:spacing w:after="24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Ogłoszenie nr 597424-N-2019 z dnia 2019-09-16 r. </w:t>
      </w:r>
    </w:p>
    <w:p w:rsidR="00176C4B" w:rsidRPr="00176C4B" w:rsidRDefault="00176C4B" w:rsidP="00176C4B">
      <w:pPr>
        <w:spacing w:after="0" w:line="240" w:lineRule="auto"/>
        <w:jc w:val="center"/>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Miasto Zabrze: Asysta techniczna i konserwacja Zintegrowanego Systemu Wspomagania Zarządzania Miastem OTAGO</w:t>
      </w:r>
      <w:r w:rsidRPr="00176C4B">
        <w:rPr>
          <w:rFonts w:ascii="Times New Roman" w:eastAsia="Times New Roman" w:hAnsi="Times New Roman" w:cs="Times New Roman"/>
          <w:sz w:val="24"/>
          <w:szCs w:val="24"/>
          <w:lang w:eastAsia="pl-PL"/>
        </w:rPr>
        <w:br/>
        <w:t xml:space="preserve">OGŁOSZENIE O ZAMÓWIENIU - Usługi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Zamieszczanie ogłoszenia:</w:t>
      </w:r>
      <w:r w:rsidRPr="00176C4B">
        <w:rPr>
          <w:rFonts w:ascii="Times New Roman" w:eastAsia="Times New Roman" w:hAnsi="Times New Roman" w:cs="Times New Roman"/>
          <w:sz w:val="24"/>
          <w:szCs w:val="24"/>
          <w:lang w:eastAsia="pl-PL"/>
        </w:rPr>
        <w:t xml:space="preserve"> Zamieszczanie obowiązkowe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Ogłoszenie dotyczy:</w:t>
      </w:r>
      <w:r w:rsidRPr="00176C4B">
        <w:rPr>
          <w:rFonts w:ascii="Times New Roman" w:eastAsia="Times New Roman" w:hAnsi="Times New Roman" w:cs="Times New Roman"/>
          <w:sz w:val="24"/>
          <w:szCs w:val="24"/>
          <w:lang w:eastAsia="pl-PL"/>
        </w:rPr>
        <w:t xml:space="preserve"> Zamówienia publicznego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Nazwa projektu lub programu</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76C4B">
        <w:rPr>
          <w:rFonts w:ascii="Times New Roman" w:eastAsia="Times New Roman" w:hAnsi="Times New Roman" w:cs="Times New Roman"/>
          <w:sz w:val="24"/>
          <w:szCs w:val="24"/>
          <w:lang w:eastAsia="pl-PL"/>
        </w:rPr>
        <w:t>Pzp</w:t>
      </w:r>
      <w:proofErr w:type="spellEnd"/>
      <w:r w:rsidRPr="00176C4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u w:val="single"/>
          <w:lang w:eastAsia="pl-PL"/>
        </w:rPr>
        <w:t>SEKCJA I: ZAMAWIAJĄCY</w:t>
      </w:r>
      <w:r w:rsidRPr="00176C4B">
        <w:rPr>
          <w:rFonts w:ascii="Times New Roman" w:eastAsia="Times New Roman" w:hAnsi="Times New Roman" w:cs="Times New Roman"/>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Postępowanie przeprowadza centralny zamawiający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Informacje na temat podmiotu któremu zamawiający powierzył/powierzyli prowadzenie postępowania:</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Postępowanie jest przeprowadzane wspólnie przez zamawiających</w:t>
      </w:r>
      <w:r w:rsidRPr="00176C4B">
        <w:rPr>
          <w:rFonts w:ascii="Times New Roman" w:eastAsia="Times New Roman" w:hAnsi="Times New Roman" w:cs="Times New Roman"/>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Informacje dodatkowe:</w:t>
      </w:r>
      <w:r w:rsidRPr="00176C4B">
        <w:rPr>
          <w:rFonts w:ascii="Times New Roman" w:eastAsia="Times New Roman" w:hAnsi="Times New Roman" w:cs="Times New Roman"/>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 1) NAZWA I ADRES: </w:t>
      </w:r>
      <w:r w:rsidRPr="00176C4B">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176C4B">
        <w:rPr>
          <w:rFonts w:ascii="Times New Roman" w:eastAsia="Times New Roman" w:hAnsi="Times New Roman" w:cs="Times New Roman"/>
          <w:sz w:val="24"/>
          <w:szCs w:val="24"/>
          <w:lang w:eastAsia="pl-PL"/>
        </w:rPr>
        <w:br/>
        <w:t xml:space="preserve">Adres strony internetowej (URL): www.zabrze.magistrat.pl </w:t>
      </w:r>
      <w:r w:rsidRPr="00176C4B">
        <w:rPr>
          <w:rFonts w:ascii="Times New Roman" w:eastAsia="Times New Roman" w:hAnsi="Times New Roman" w:cs="Times New Roman"/>
          <w:sz w:val="24"/>
          <w:szCs w:val="24"/>
          <w:lang w:eastAsia="pl-PL"/>
        </w:rPr>
        <w:br/>
        <w:t xml:space="preserve">Adres profilu nabywcy: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 2) RODZAJ ZAMAWIAJĄCEGO: </w:t>
      </w:r>
      <w:r w:rsidRPr="00176C4B">
        <w:rPr>
          <w:rFonts w:ascii="Times New Roman" w:eastAsia="Times New Roman" w:hAnsi="Times New Roman" w:cs="Times New Roman"/>
          <w:sz w:val="24"/>
          <w:szCs w:val="24"/>
          <w:lang w:eastAsia="pl-PL"/>
        </w:rPr>
        <w:t xml:space="preserve">Administracja samorządowa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I.3) WSPÓLNE UDZIELANIE ZAMÓWIENIA </w:t>
      </w:r>
      <w:r w:rsidRPr="00176C4B">
        <w:rPr>
          <w:rFonts w:ascii="Times New Roman" w:eastAsia="Times New Roman" w:hAnsi="Times New Roman" w:cs="Times New Roman"/>
          <w:b/>
          <w:bCs/>
          <w:i/>
          <w:iCs/>
          <w:sz w:val="24"/>
          <w:szCs w:val="24"/>
          <w:lang w:eastAsia="pl-PL"/>
        </w:rPr>
        <w:t>(jeżeli dotyczy)</w:t>
      </w:r>
      <w:r w:rsidRPr="00176C4B">
        <w:rPr>
          <w:rFonts w:ascii="Times New Roman" w:eastAsia="Times New Roman" w:hAnsi="Times New Roman" w:cs="Times New Roman"/>
          <w:b/>
          <w:bCs/>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I.4) KOMUNIKACJA: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76C4B">
        <w:rPr>
          <w:rFonts w:ascii="Times New Roman" w:eastAsia="Times New Roman" w:hAnsi="Times New Roman" w:cs="Times New Roman"/>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Tak </w:t>
      </w:r>
      <w:r w:rsidRPr="00176C4B">
        <w:rPr>
          <w:rFonts w:ascii="Times New Roman" w:eastAsia="Times New Roman" w:hAnsi="Times New Roman" w:cs="Times New Roman"/>
          <w:sz w:val="24"/>
          <w:szCs w:val="24"/>
          <w:lang w:eastAsia="pl-PL"/>
        </w:rPr>
        <w:br/>
        <w:t xml:space="preserve">www.zabrze.magistrat.pl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Tak </w:t>
      </w:r>
      <w:r w:rsidRPr="00176C4B">
        <w:rPr>
          <w:rFonts w:ascii="Times New Roman" w:eastAsia="Times New Roman" w:hAnsi="Times New Roman" w:cs="Times New Roman"/>
          <w:sz w:val="24"/>
          <w:szCs w:val="24"/>
          <w:lang w:eastAsia="pl-PL"/>
        </w:rPr>
        <w:br/>
        <w:t xml:space="preserve">www.zabrze.magistrat.pl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Oferty lub wnioski o dopuszczenie do udziału w postępowaniu należy przesyłać:</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Elektronicznie</w:t>
      </w:r>
      <w:r w:rsidRPr="00176C4B">
        <w:rPr>
          <w:rFonts w:ascii="Times New Roman" w:eastAsia="Times New Roman" w:hAnsi="Times New Roman" w:cs="Times New Roman"/>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t xml:space="preserve">adres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Nie </w:t>
      </w:r>
      <w:r w:rsidRPr="00176C4B">
        <w:rPr>
          <w:rFonts w:ascii="Times New Roman" w:eastAsia="Times New Roman" w:hAnsi="Times New Roman" w:cs="Times New Roman"/>
          <w:sz w:val="24"/>
          <w:szCs w:val="24"/>
          <w:lang w:eastAsia="pl-PL"/>
        </w:rPr>
        <w:br/>
        <w:t xml:space="preserve">Inny sposób: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Tak </w:t>
      </w:r>
      <w:r w:rsidRPr="00176C4B">
        <w:rPr>
          <w:rFonts w:ascii="Times New Roman" w:eastAsia="Times New Roman" w:hAnsi="Times New Roman" w:cs="Times New Roman"/>
          <w:sz w:val="24"/>
          <w:szCs w:val="24"/>
          <w:lang w:eastAsia="pl-PL"/>
        </w:rPr>
        <w:br/>
        <w:t xml:space="preserve">Inny sposób: </w:t>
      </w:r>
      <w:r w:rsidRPr="00176C4B">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176C4B">
        <w:rPr>
          <w:rFonts w:ascii="Times New Roman" w:eastAsia="Times New Roman" w:hAnsi="Times New Roman" w:cs="Times New Roman"/>
          <w:sz w:val="24"/>
          <w:szCs w:val="24"/>
          <w:lang w:eastAsia="pl-PL"/>
        </w:rPr>
        <w:br/>
        <w:t xml:space="preserve">Adres: </w:t>
      </w:r>
      <w:r w:rsidRPr="00176C4B">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lastRenderedPageBreak/>
        <w:br/>
      </w:r>
      <w:r w:rsidRPr="00176C4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76C4B">
        <w:rPr>
          <w:rFonts w:ascii="Times New Roman" w:eastAsia="Times New Roman" w:hAnsi="Times New Roman" w:cs="Times New Roman"/>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u w:val="single"/>
          <w:lang w:eastAsia="pl-PL"/>
        </w:rPr>
        <w:t xml:space="preserve">SEKCJA II: PRZEDMIOT ZAMÓWIENIA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II.1) Nazwa nadana zamówieniu przez zamawiającego: </w:t>
      </w:r>
      <w:r w:rsidRPr="00176C4B">
        <w:rPr>
          <w:rFonts w:ascii="Times New Roman" w:eastAsia="Times New Roman" w:hAnsi="Times New Roman" w:cs="Times New Roman"/>
          <w:sz w:val="24"/>
          <w:szCs w:val="24"/>
          <w:lang w:eastAsia="pl-PL"/>
        </w:rPr>
        <w:t xml:space="preserve">Asysta techniczna i konserwacja Zintegrowanego Systemu Wspomagania Zarządzania Miastem OTAGO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Numer referencyjny: </w:t>
      </w:r>
      <w:r w:rsidRPr="00176C4B">
        <w:rPr>
          <w:rFonts w:ascii="Times New Roman" w:eastAsia="Times New Roman" w:hAnsi="Times New Roman" w:cs="Times New Roman"/>
          <w:sz w:val="24"/>
          <w:szCs w:val="24"/>
          <w:lang w:eastAsia="pl-PL"/>
        </w:rPr>
        <w:t xml:space="preserve">BZP.271.51.2019.MZ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76C4B" w:rsidRPr="00176C4B" w:rsidRDefault="00176C4B" w:rsidP="00176C4B">
      <w:pPr>
        <w:spacing w:after="0" w:line="240" w:lineRule="auto"/>
        <w:jc w:val="both"/>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II.2) Rodzaj zamówienia: </w:t>
      </w:r>
      <w:r w:rsidRPr="00176C4B">
        <w:rPr>
          <w:rFonts w:ascii="Times New Roman" w:eastAsia="Times New Roman" w:hAnsi="Times New Roman" w:cs="Times New Roman"/>
          <w:sz w:val="24"/>
          <w:szCs w:val="24"/>
          <w:lang w:eastAsia="pl-PL"/>
        </w:rPr>
        <w:t xml:space="preserve">Usługi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II.3) Informacja o możliwości składania ofert częściowych</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Zamówienie podzielone jest na części: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Oferty lub wnioski o dopuszczenie do udziału w postępowaniu można składać w odniesieniu do:</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II.4) Krótki opis przedmiotu zamówienia </w:t>
      </w:r>
      <w:r w:rsidRPr="00176C4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76C4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76C4B">
        <w:rPr>
          <w:rFonts w:ascii="Times New Roman" w:eastAsia="Times New Roman" w:hAnsi="Times New Roman" w:cs="Times New Roman"/>
          <w:sz w:val="24"/>
          <w:szCs w:val="24"/>
          <w:lang w:eastAsia="pl-PL"/>
        </w:rPr>
        <w:t xml:space="preserve">Przedmiotem zamówienia jest świadczenie asysty technicznej i konserwacji oprogramowania Zintegrowanego Systemu Wspomagania Zarządzania Miastem OTAGO. Ze względu na specyfikę przedmiotu zamówienia Zamawiający odstępuje od zastosowania art. 29 ust. 3a ustawy </w:t>
      </w:r>
      <w:proofErr w:type="spellStart"/>
      <w:r w:rsidRPr="00176C4B">
        <w:rPr>
          <w:rFonts w:ascii="Times New Roman" w:eastAsia="Times New Roman" w:hAnsi="Times New Roman" w:cs="Times New Roman"/>
          <w:sz w:val="24"/>
          <w:szCs w:val="24"/>
          <w:lang w:eastAsia="pl-PL"/>
        </w:rPr>
        <w:t>p.z.p</w:t>
      </w:r>
      <w:proofErr w:type="spellEnd"/>
      <w:r w:rsidRPr="00176C4B">
        <w:rPr>
          <w:rFonts w:ascii="Times New Roman" w:eastAsia="Times New Roman" w:hAnsi="Times New Roman" w:cs="Times New Roman"/>
          <w:sz w:val="24"/>
          <w:szCs w:val="24"/>
          <w:lang w:eastAsia="pl-PL"/>
        </w:rPr>
        <w:t xml:space="preserve">. Szczegółowy opis przedmiotu zamówienia zawiera Część IV SIWZ.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II.5) Główny kod CPV: </w:t>
      </w:r>
      <w:r w:rsidRPr="00176C4B">
        <w:rPr>
          <w:rFonts w:ascii="Times New Roman" w:eastAsia="Times New Roman" w:hAnsi="Times New Roman" w:cs="Times New Roman"/>
          <w:sz w:val="24"/>
          <w:szCs w:val="24"/>
          <w:lang w:eastAsia="pl-PL"/>
        </w:rPr>
        <w:t xml:space="preserve">72260000-5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Dodatkowe kody CPV:</w:t>
      </w:r>
      <w:r w:rsidRPr="00176C4B">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176C4B" w:rsidRPr="00176C4B" w:rsidTr="00176C4B">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Kod CPV</w:t>
            </w:r>
          </w:p>
        </w:tc>
      </w:tr>
      <w:tr w:rsidR="00176C4B" w:rsidRPr="00176C4B" w:rsidTr="00176C4B">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72267000-4</w:t>
            </w:r>
          </w:p>
        </w:tc>
      </w:tr>
      <w:tr w:rsidR="00176C4B" w:rsidRPr="00176C4B" w:rsidTr="00176C4B">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72261000-2</w:t>
            </w:r>
          </w:p>
        </w:tc>
      </w:tr>
      <w:tr w:rsidR="00176C4B" w:rsidRPr="00176C4B" w:rsidTr="00176C4B">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72266000-7</w:t>
            </w:r>
          </w:p>
        </w:tc>
      </w:tr>
      <w:tr w:rsidR="00176C4B" w:rsidRPr="00176C4B" w:rsidTr="00176C4B">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72300000-8</w:t>
            </w:r>
          </w:p>
        </w:tc>
      </w:tr>
    </w:tbl>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lastRenderedPageBreak/>
        <w:t xml:space="preserve">II.6) Całkowita wartość zamówienia </w:t>
      </w:r>
      <w:r w:rsidRPr="00176C4B">
        <w:rPr>
          <w:rFonts w:ascii="Times New Roman" w:eastAsia="Times New Roman" w:hAnsi="Times New Roman" w:cs="Times New Roman"/>
          <w:i/>
          <w:iCs/>
          <w:sz w:val="24"/>
          <w:szCs w:val="24"/>
          <w:lang w:eastAsia="pl-PL"/>
        </w:rPr>
        <w:t>(jeżeli zamawiający podaje informacje o wartości zamówienia)</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Wartość bez VAT: </w:t>
      </w:r>
      <w:r w:rsidRPr="00176C4B">
        <w:rPr>
          <w:rFonts w:ascii="Times New Roman" w:eastAsia="Times New Roman" w:hAnsi="Times New Roman" w:cs="Times New Roman"/>
          <w:sz w:val="24"/>
          <w:szCs w:val="24"/>
          <w:lang w:eastAsia="pl-PL"/>
        </w:rPr>
        <w:br/>
        <w:t xml:space="preserve">Waluta: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76C4B">
        <w:rPr>
          <w:rFonts w:ascii="Times New Roman" w:eastAsia="Times New Roman" w:hAnsi="Times New Roman" w:cs="Times New Roman"/>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176C4B">
        <w:rPr>
          <w:rFonts w:ascii="Times New Roman" w:eastAsia="Times New Roman" w:hAnsi="Times New Roman" w:cs="Times New Roman"/>
          <w:b/>
          <w:bCs/>
          <w:sz w:val="24"/>
          <w:szCs w:val="24"/>
          <w:lang w:eastAsia="pl-PL"/>
        </w:rPr>
        <w:t>pkt</w:t>
      </w:r>
      <w:proofErr w:type="spellEnd"/>
      <w:r w:rsidRPr="00176C4B">
        <w:rPr>
          <w:rFonts w:ascii="Times New Roman" w:eastAsia="Times New Roman" w:hAnsi="Times New Roman" w:cs="Times New Roman"/>
          <w:b/>
          <w:bCs/>
          <w:sz w:val="24"/>
          <w:szCs w:val="24"/>
          <w:lang w:eastAsia="pl-PL"/>
        </w:rPr>
        <w:t xml:space="preserve"> 6 i 7 lub w art. 134 ust. 6 </w:t>
      </w:r>
      <w:proofErr w:type="spellStart"/>
      <w:r w:rsidRPr="00176C4B">
        <w:rPr>
          <w:rFonts w:ascii="Times New Roman" w:eastAsia="Times New Roman" w:hAnsi="Times New Roman" w:cs="Times New Roman"/>
          <w:b/>
          <w:bCs/>
          <w:sz w:val="24"/>
          <w:szCs w:val="24"/>
          <w:lang w:eastAsia="pl-PL"/>
        </w:rPr>
        <w:t>pkt</w:t>
      </w:r>
      <w:proofErr w:type="spellEnd"/>
      <w:r w:rsidRPr="00176C4B">
        <w:rPr>
          <w:rFonts w:ascii="Times New Roman" w:eastAsia="Times New Roman" w:hAnsi="Times New Roman" w:cs="Times New Roman"/>
          <w:b/>
          <w:bCs/>
          <w:sz w:val="24"/>
          <w:szCs w:val="24"/>
          <w:lang w:eastAsia="pl-PL"/>
        </w:rPr>
        <w:t xml:space="preserve"> 3 ustawy </w:t>
      </w:r>
      <w:proofErr w:type="spellStart"/>
      <w:r w:rsidRPr="00176C4B">
        <w:rPr>
          <w:rFonts w:ascii="Times New Roman" w:eastAsia="Times New Roman" w:hAnsi="Times New Roman" w:cs="Times New Roman"/>
          <w:b/>
          <w:bCs/>
          <w:sz w:val="24"/>
          <w:szCs w:val="24"/>
          <w:lang w:eastAsia="pl-PL"/>
        </w:rPr>
        <w:t>Pzp</w:t>
      </w:r>
      <w:proofErr w:type="spellEnd"/>
      <w:r w:rsidRPr="00176C4B">
        <w:rPr>
          <w:rFonts w:ascii="Times New Roman" w:eastAsia="Times New Roman" w:hAnsi="Times New Roman" w:cs="Times New Roman"/>
          <w:b/>
          <w:bCs/>
          <w:sz w:val="24"/>
          <w:szCs w:val="24"/>
          <w:lang w:eastAsia="pl-PL"/>
        </w:rPr>
        <w:t xml:space="preserve">: </w:t>
      </w: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6 lub w art. 134 ust. 6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3 ustawy </w:t>
      </w:r>
      <w:proofErr w:type="spellStart"/>
      <w:r w:rsidRPr="00176C4B">
        <w:rPr>
          <w:rFonts w:ascii="Times New Roman" w:eastAsia="Times New Roman" w:hAnsi="Times New Roman" w:cs="Times New Roman"/>
          <w:sz w:val="24"/>
          <w:szCs w:val="24"/>
          <w:lang w:eastAsia="pl-PL"/>
        </w:rPr>
        <w:t>Pzp</w:t>
      </w:r>
      <w:proofErr w:type="spellEnd"/>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miesiącach:   </w:t>
      </w:r>
      <w:r w:rsidRPr="00176C4B">
        <w:rPr>
          <w:rFonts w:ascii="Times New Roman" w:eastAsia="Times New Roman" w:hAnsi="Times New Roman" w:cs="Times New Roman"/>
          <w:i/>
          <w:iCs/>
          <w:sz w:val="24"/>
          <w:szCs w:val="24"/>
          <w:lang w:eastAsia="pl-PL"/>
        </w:rPr>
        <w:t xml:space="preserve"> lub </w:t>
      </w:r>
      <w:r w:rsidRPr="00176C4B">
        <w:rPr>
          <w:rFonts w:ascii="Times New Roman" w:eastAsia="Times New Roman" w:hAnsi="Times New Roman" w:cs="Times New Roman"/>
          <w:b/>
          <w:bCs/>
          <w:sz w:val="24"/>
          <w:szCs w:val="24"/>
          <w:lang w:eastAsia="pl-PL"/>
        </w:rPr>
        <w:t>dniach:</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i/>
          <w:iCs/>
          <w:sz w:val="24"/>
          <w:szCs w:val="24"/>
          <w:lang w:eastAsia="pl-PL"/>
        </w:rPr>
        <w:t>lub</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data rozpoczęcia: </w:t>
      </w:r>
      <w:r w:rsidRPr="00176C4B">
        <w:rPr>
          <w:rFonts w:ascii="Times New Roman" w:eastAsia="Times New Roman" w:hAnsi="Times New Roman" w:cs="Times New Roman"/>
          <w:sz w:val="24"/>
          <w:szCs w:val="24"/>
          <w:lang w:eastAsia="pl-PL"/>
        </w:rPr>
        <w:t> </w:t>
      </w:r>
      <w:r w:rsidRPr="00176C4B">
        <w:rPr>
          <w:rFonts w:ascii="Times New Roman" w:eastAsia="Times New Roman" w:hAnsi="Times New Roman" w:cs="Times New Roman"/>
          <w:i/>
          <w:iCs/>
          <w:sz w:val="24"/>
          <w:szCs w:val="24"/>
          <w:lang w:eastAsia="pl-PL"/>
        </w:rPr>
        <w:t xml:space="preserve"> lub </w:t>
      </w:r>
      <w:r w:rsidRPr="00176C4B">
        <w:rPr>
          <w:rFonts w:ascii="Times New Roman" w:eastAsia="Times New Roman" w:hAnsi="Times New Roman" w:cs="Times New Roman"/>
          <w:b/>
          <w:bCs/>
          <w:sz w:val="24"/>
          <w:szCs w:val="24"/>
          <w:lang w:eastAsia="pl-PL"/>
        </w:rPr>
        <w:t xml:space="preserve">zakończenia: </w:t>
      </w:r>
      <w:r w:rsidRPr="00176C4B">
        <w:rPr>
          <w:rFonts w:ascii="Times New Roman" w:eastAsia="Times New Roman" w:hAnsi="Times New Roman" w:cs="Times New Roman"/>
          <w:sz w:val="24"/>
          <w:szCs w:val="24"/>
          <w:lang w:eastAsia="pl-PL"/>
        </w:rPr>
        <w:t xml:space="preserve">2020-04-30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II.9) Informacje dodatkowe: </w:t>
      </w:r>
      <w:r w:rsidRPr="00176C4B">
        <w:rPr>
          <w:rFonts w:ascii="Times New Roman" w:eastAsia="Times New Roman" w:hAnsi="Times New Roman" w:cs="Times New Roman"/>
          <w:sz w:val="24"/>
          <w:szCs w:val="24"/>
          <w:lang w:eastAsia="pl-PL"/>
        </w:rPr>
        <w:t xml:space="preserve">Wykonawca zrealizuje przedmiot zamówienia w terminie od dnia podpisania umowy (nie wcześniej niż od 01.11.2019 r.) do 30.04.2020 r.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III.1) WARUNKI UDZIAŁU W POSTĘPOWANIU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Określenie warunków: </w:t>
      </w:r>
      <w:r w:rsidRPr="00176C4B">
        <w:rPr>
          <w:rFonts w:ascii="Times New Roman" w:eastAsia="Times New Roman" w:hAnsi="Times New Roman" w:cs="Times New Roman"/>
          <w:sz w:val="24"/>
          <w:szCs w:val="24"/>
          <w:lang w:eastAsia="pl-PL"/>
        </w:rPr>
        <w:br/>
        <w:t xml:space="preserve">Informacje dodatkowe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III.1.2) Sytuacja finansowa lub ekonomiczna </w:t>
      </w:r>
      <w:r w:rsidRPr="00176C4B">
        <w:rPr>
          <w:rFonts w:ascii="Times New Roman" w:eastAsia="Times New Roman" w:hAnsi="Times New Roman" w:cs="Times New Roman"/>
          <w:sz w:val="24"/>
          <w:szCs w:val="24"/>
          <w:lang w:eastAsia="pl-PL"/>
        </w:rPr>
        <w:br/>
        <w:t xml:space="preserve">Określenie warunków: </w:t>
      </w:r>
      <w:r w:rsidRPr="00176C4B">
        <w:rPr>
          <w:rFonts w:ascii="Times New Roman" w:eastAsia="Times New Roman" w:hAnsi="Times New Roman" w:cs="Times New Roman"/>
          <w:sz w:val="24"/>
          <w:szCs w:val="24"/>
          <w:lang w:eastAsia="pl-PL"/>
        </w:rPr>
        <w:br/>
        <w:t xml:space="preserve">Informacje dodatkowe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III.1.3) Zdolność techniczna lub zawodowa </w:t>
      </w:r>
      <w:r w:rsidRPr="00176C4B">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dwoma (2) wykonanymi usługami, a w przypadku świadczeń okresowych lub ciągłych również wykonywanych – każda przez co najmniej 1 rok w zakresie asysty technicznej i konserwacji systemu opartego na Oracle, obejmującego co najmniej 10 modułów odpowiadających zakresem tematycznym modułom wskazanym w opisie przedmiotu zamówienia (załącznik do SIWZ), na kwotę co najmniej 600.000 zł brutto łącznie, w tym co najmniej 1 usługa świadczona dla Jednostek Samorządu Terytorialnego, w okresie ostatnich trzech lat przed upływem terminu składania ofert, a jeżeli okres prowadzenia działalności jest krótszy – w tym okresie, z podaniem ich wartości, przedmiotu, dat wykonania i odbiorców oraz załączyć dowody, czy usługi te zostały wykonane lub są wykonywane należycie. W przypadku wykonywania i niezakończenia jeszcze usługi Wykonawca zobowiązany jest podać na jaką wartość do momentu upływu terminu składania ofert, umowa została wykonana. Wartość ta będzie brana do oceny spełnienia warunku. </w:t>
      </w:r>
      <w:r w:rsidRPr="00176C4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176C4B">
        <w:rPr>
          <w:rFonts w:ascii="Times New Roman" w:eastAsia="Times New Roman" w:hAnsi="Times New Roman" w:cs="Times New Roman"/>
          <w:sz w:val="24"/>
          <w:szCs w:val="24"/>
          <w:lang w:eastAsia="pl-PL"/>
        </w:rPr>
        <w:lastRenderedPageBreak/>
        <w:t xml:space="preserve">Nie </w:t>
      </w:r>
      <w:r w:rsidRPr="00176C4B">
        <w:rPr>
          <w:rFonts w:ascii="Times New Roman" w:eastAsia="Times New Roman" w:hAnsi="Times New Roman" w:cs="Times New Roman"/>
          <w:sz w:val="24"/>
          <w:szCs w:val="24"/>
          <w:lang w:eastAsia="pl-PL"/>
        </w:rPr>
        <w:br/>
        <w:t xml:space="preserve">Informacje dodatkowe: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III.2) PODSTAWY WYKLUCZENIA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76C4B">
        <w:rPr>
          <w:rFonts w:ascii="Times New Roman" w:eastAsia="Times New Roman" w:hAnsi="Times New Roman" w:cs="Times New Roman"/>
          <w:b/>
          <w:bCs/>
          <w:sz w:val="24"/>
          <w:szCs w:val="24"/>
          <w:lang w:eastAsia="pl-PL"/>
        </w:rPr>
        <w:t>Pzp</w:t>
      </w:r>
      <w:proofErr w:type="spellEnd"/>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76C4B">
        <w:rPr>
          <w:rFonts w:ascii="Times New Roman" w:eastAsia="Times New Roman" w:hAnsi="Times New Roman" w:cs="Times New Roman"/>
          <w:b/>
          <w:bCs/>
          <w:sz w:val="24"/>
          <w:szCs w:val="24"/>
          <w:lang w:eastAsia="pl-PL"/>
        </w:rPr>
        <w:t>Pzp</w:t>
      </w:r>
      <w:proofErr w:type="spellEnd"/>
      <w:r w:rsidRPr="00176C4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1 ustawy </w:t>
      </w:r>
      <w:proofErr w:type="spellStart"/>
      <w:r w:rsidRPr="00176C4B">
        <w:rPr>
          <w:rFonts w:ascii="Times New Roman" w:eastAsia="Times New Roman" w:hAnsi="Times New Roman" w:cs="Times New Roman"/>
          <w:sz w:val="24"/>
          <w:szCs w:val="24"/>
          <w:lang w:eastAsia="pl-PL"/>
        </w:rPr>
        <w:t>Pzp</w:t>
      </w:r>
      <w:proofErr w:type="spellEnd"/>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Tak (podstawa wykluczenia określona w art. 24 ust. 5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2 ustawy </w:t>
      </w:r>
      <w:proofErr w:type="spellStart"/>
      <w:r w:rsidRPr="00176C4B">
        <w:rPr>
          <w:rFonts w:ascii="Times New Roman" w:eastAsia="Times New Roman" w:hAnsi="Times New Roman" w:cs="Times New Roman"/>
          <w:sz w:val="24"/>
          <w:szCs w:val="24"/>
          <w:lang w:eastAsia="pl-PL"/>
        </w:rPr>
        <w:t>Pzp</w:t>
      </w:r>
      <w:proofErr w:type="spellEnd"/>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76C4B">
        <w:rPr>
          <w:rFonts w:ascii="Times New Roman" w:eastAsia="Times New Roman" w:hAnsi="Times New Roman" w:cs="Times New Roman"/>
          <w:sz w:val="24"/>
          <w:szCs w:val="24"/>
          <w:lang w:eastAsia="pl-PL"/>
        </w:rPr>
        <w:br/>
        <w:t xml:space="preserve">Tak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Oświadczenie o spełnianiu kryteriów selekcji </w:t>
      </w:r>
      <w:r w:rsidRPr="00176C4B">
        <w:rPr>
          <w:rFonts w:ascii="Times New Roman" w:eastAsia="Times New Roman" w:hAnsi="Times New Roman" w:cs="Times New Roman"/>
          <w:sz w:val="24"/>
          <w:szCs w:val="24"/>
          <w:lang w:eastAsia="pl-PL"/>
        </w:rPr>
        <w:br/>
        <w:t xml:space="preserve">Nie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1 </w:t>
      </w:r>
      <w:proofErr w:type="spellStart"/>
      <w:r w:rsidRPr="00176C4B">
        <w:rPr>
          <w:rFonts w:ascii="Times New Roman" w:eastAsia="Times New Roman" w:hAnsi="Times New Roman" w:cs="Times New Roman"/>
          <w:sz w:val="24"/>
          <w:szCs w:val="24"/>
          <w:lang w:eastAsia="pl-PL"/>
        </w:rPr>
        <w:t>p.z.p</w:t>
      </w:r>
      <w:proofErr w:type="spellEnd"/>
      <w:r w:rsidRPr="00176C4B">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III.5.1) W ZAKRESIE SPEŁNIANIA WARUNKÓW UDZIAŁU W POSTĘPOWANIU:</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usług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określających, czy usługi zostały wykonane lub są wykonywane należycie, przy czym </w:t>
      </w:r>
      <w:r w:rsidRPr="00176C4B">
        <w:rPr>
          <w:rFonts w:ascii="Times New Roman" w:eastAsia="Times New Roman" w:hAnsi="Times New Roman" w:cs="Times New Roman"/>
          <w:sz w:val="24"/>
          <w:szCs w:val="24"/>
          <w:lang w:eastAsia="pl-PL"/>
        </w:rPr>
        <w:lastRenderedPageBreak/>
        <w:t xml:space="preserve">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lub wniosków o dopuszczenie do udziału w postępowaniu.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III.5.2) W ZAKRESIE KRYTERIÓW SELEKCJI:</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III.7) INNE DOKUMENTY NIE WYMIENIONE W </w:t>
      </w:r>
      <w:proofErr w:type="spellStart"/>
      <w:r w:rsidRPr="00176C4B">
        <w:rPr>
          <w:rFonts w:ascii="Times New Roman" w:eastAsia="Times New Roman" w:hAnsi="Times New Roman" w:cs="Times New Roman"/>
          <w:b/>
          <w:bCs/>
          <w:sz w:val="24"/>
          <w:szCs w:val="24"/>
          <w:lang w:eastAsia="pl-PL"/>
        </w:rPr>
        <w:t>pkt</w:t>
      </w:r>
      <w:proofErr w:type="spellEnd"/>
      <w:r w:rsidRPr="00176C4B">
        <w:rPr>
          <w:rFonts w:ascii="Times New Roman" w:eastAsia="Times New Roman" w:hAnsi="Times New Roman" w:cs="Times New Roman"/>
          <w:b/>
          <w:bCs/>
          <w:sz w:val="24"/>
          <w:szCs w:val="24"/>
          <w:lang w:eastAsia="pl-PL"/>
        </w:rPr>
        <w:t xml:space="preserve"> III.3) - III.6)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polega Wykonawca, Wykonawcy wspólnie ubiegający się o udzielenie zamówienia publicznego, a także Podwykonawca – w zakresie dokumentów lub oświadczeń, które każdego z nich dotyczą. Każdorazowo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zakres dostępnych Wykonawcy zasobów innego podmiotu;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sposób wykorzystania zasobów innego podmiotu przez Wykonawcę przy wykonywaniu zamówienia publicznego;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zakres i okres udziału innego podmiotu przy wykonywaniu zamówienia publicznego;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czy inne podmioty, na zdolnościach których Wykonawca powołuje się w odniesieniu do warunków udziału w postępowaniu dotyczących wykształcenia,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13–22 i ust. 5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1,2 </w:t>
      </w:r>
      <w:proofErr w:type="spellStart"/>
      <w:r w:rsidRPr="00176C4B">
        <w:rPr>
          <w:rFonts w:ascii="Times New Roman" w:eastAsia="Times New Roman" w:hAnsi="Times New Roman" w:cs="Times New Roman"/>
          <w:sz w:val="24"/>
          <w:szCs w:val="24"/>
          <w:lang w:eastAsia="pl-PL"/>
        </w:rPr>
        <w:t>p.z.p</w:t>
      </w:r>
      <w:proofErr w:type="spellEnd"/>
      <w:r w:rsidRPr="00176C4B">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w:t>
      </w:r>
      <w:r w:rsidRPr="00176C4B">
        <w:rPr>
          <w:rFonts w:ascii="Times New Roman" w:eastAsia="Times New Roman" w:hAnsi="Times New Roman" w:cs="Times New Roman"/>
          <w:sz w:val="24"/>
          <w:szCs w:val="24"/>
          <w:lang w:eastAsia="pl-PL"/>
        </w:rPr>
        <w:lastRenderedPageBreak/>
        <w:t xml:space="preserve">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spełnieniu warunków i braku podstaw do wykluczenia, stwierdzającym spełnienie przez niego wymogów określonych w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5.1.-5.2.2. Informacje dotycząca wszystkich oświadczeń i dokumentów: 1.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2019 r. poz. 700 z </w:t>
      </w:r>
      <w:proofErr w:type="spellStart"/>
      <w:r w:rsidRPr="00176C4B">
        <w:rPr>
          <w:rFonts w:ascii="Times New Roman" w:eastAsia="Times New Roman" w:hAnsi="Times New Roman" w:cs="Times New Roman"/>
          <w:sz w:val="24"/>
          <w:szCs w:val="24"/>
          <w:lang w:eastAsia="pl-PL"/>
        </w:rPr>
        <w:t>późn</w:t>
      </w:r>
      <w:proofErr w:type="spellEnd"/>
      <w:r w:rsidRPr="00176C4B">
        <w:rPr>
          <w:rFonts w:ascii="Times New Roman" w:eastAsia="Times New Roman" w:hAnsi="Times New Roman" w:cs="Times New Roman"/>
          <w:sz w:val="24"/>
          <w:szCs w:val="24"/>
          <w:lang w:eastAsia="pl-PL"/>
        </w:rPr>
        <w:t xml:space="preserve">. zm.),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do reprezentowania ich w postępowaniu o udzielenie zamówienia – w tym złożenia oświadczenia </w:t>
      </w:r>
      <w:r w:rsidRPr="00176C4B">
        <w:rPr>
          <w:rFonts w:ascii="Times New Roman" w:eastAsia="Times New Roman" w:hAnsi="Times New Roman" w:cs="Times New Roman"/>
          <w:sz w:val="24"/>
          <w:szCs w:val="24"/>
          <w:lang w:eastAsia="pl-PL"/>
        </w:rPr>
        <w:lastRenderedPageBreak/>
        <w:t xml:space="preserve">o spełnianiu warunków udziału w postępowaniu w imieniu i na rzecz Wykonawców wspólnie ubiegających się o udzielenie zamówienia, albo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176C4B">
        <w:rPr>
          <w:rFonts w:ascii="Times New Roman" w:eastAsia="Times New Roman" w:hAnsi="Times New Roman" w:cs="Times New Roman"/>
          <w:sz w:val="24"/>
          <w:szCs w:val="24"/>
          <w:lang w:eastAsia="pl-PL"/>
        </w:rPr>
        <w:t>p.z.p</w:t>
      </w:r>
      <w:proofErr w:type="spellEnd"/>
      <w:r w:rsidRPr="00176C4B">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u w:val="single"/>
          <w:lang w:eastAsia="pl-PL"/>
        </w:rPr>
        <w:t xml:space="preserve">SEKCJA IV: PROCEDURA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 xml:space="preserve">IV.1) OPIS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IV.1.1) Tryb udzielenia zamówienia: </w:t>
      </w:r>
      <w:r w:rsidRPr="00176C4B">
        <w:rPr>
          <w:rFonts w:ascii="Times New Roman" w:eastAsia="Times New Roman" w:hAnsi="Times New Roman" w:cs="Times New Roman"/>
          <w:sz w:val="24"/>
          <w:szCs w:val="24"/>
          <w:lang w:eastAsia="pl-PL"/>
        </w:rPr>
        <w:t xml:space="preserve">Przetarg nieograniczony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IV.1.2) Zamawiający żąda wniesienia wadium:</w:t>
      </w:r>
      <w:r w:rsidRPr="00176C4B">
        <w:rPr>
          <w:rFonts w:ascii="Times New Roman" w:eastAsia="Times New Roman" w:hAnsi="Times New Roman" w:cs="Times New Roman"/>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t xml:space="preserve">Informacja na temat wadium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IV.1.3) Przewiduje się udzielenie zaliczek na poczet wykonania zamówienia:</w:t>
      </w:r>
      <w:r w:rsidRPr="00176C4B">
        <w:rPr>
          <w:rFonts w:ascii="Times New Roman" w:eastAsia="Times New Roman" w:hAnsi="Times New Roman" w:cs="Times New Roman"/>
          <w:sz w:val="24"/>
          <w:szCs w:val="24"/>
          <w:lang w:eastAsia="pl-PL"/>
        </w:rPr>
        <w:t xml:space="preserv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t xml:space="preserve">Należy podać informacje na temat udzielania zaliczek: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76C4B">
        <w:rPr>
          <w:rFonts w:ascii="Times New Roman" w:eastAsia="Times New Roman" w:hAnsi="Times New Roman" w:cs="Times New Roman"/>
          <w:sz w:val="24"/>
          <w:szCs w:val="24"/>
          <w:lang w:eastAsia="pl-PL"/>
        </w:rPr>
        <w:br/>
        <w:t xml:space="preserve">Nie </w:t>
      </w:r>
      <w:r w:rsidRPr="00176C4B">
        <w:rPr>
          <w:rFonts w:ascii="Times New Roman" w:eastAsia="Times New Roman" w:hAnsi="Times New Roman" w:cs="Times New Roman"/>
          <w:sz w:val="24"/>
          <w:szCs w:val="24"/>
          <w:lang w:eastAsia="pl-PL"/>
        </w:rPr>
        <w:br/>
        <w:t xml:space="preserve">Informacje dodatkowe: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IV.1.5.) Wymaga się złożenia oferty wariantowej: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t xml:space="preserve">Dopuszcza się złożenie oferty wariantowej </w:t>
      </w:r>
      <w:r w:rsidRPr="00176C4B">
        <w:rPr>
          <w:rFonts w:ascii="Times New Roman" w:eastAsia="Times New Roman" w:hAnsi="Times New Roman" w:cs="Times New Roman"/>
          <w:sz w:val="24"/>
          <w:szCs w:val="24"/>
          <w:lang w:eastAsia="pl-PL"/>
        </w:rPr>
        <w:br/>
        <w:t xml:space="preserve">Nie </w:t>
      </w:r>
      <w:r w:rsidRPr="00176C4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76C4B">
        <w:rPr>
          <w:rFonts w:ascii="Times New Roman" w:eastAsia="Times New Roman" w:hAnsi="Times New Roman" w:cs="Times New Roman"/>
          <w:sz w:val="24"/>
          <w:szCs w:val="24"/>
          <w:lang w:eastAsia="pl-PL"/>
        </w:rPr>
        <w:br/>
        <w:t xml:space="preserve">Nie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Liczba wykonawców   </w:t>
      </w:r>
      <w:r w:rsidRPr="00176C4B">
        <w:rPr>
          <w:rFonts w:ascii="Times New Roman" w:eastAsia="Times New Roman" w:hAnsi="Times New Roman" w:cs="Times New Roman"/>
          <w:sz w:val="24"/>
          <w:szCs w:val="24"/>
          <w:lang w:eastAsia="pl-PL"/>
        </w:rPr>
        <w:br/>
        <w:t xml:space="preserve">Przewidywana minimalna liczba wykonawców </w:t>
      </w:r>
      <w:r w:rsidRPr="00176C4B">
        <w:rPr>
          <w:rFonts w:ascii="Times New Roman" w:eastAsia="Times New Roman" w:hAnsi="Times New Roman" w:cs="Times New Roman"/>
          <w:sz w:val="24"/>
          <w:szCs w:val="24"/>
          <w:lang w:eastAsia="pl-PL"/>
        </w:rPr>
        <w:br/>
        <w:t xml:space="preserve">Maksymalna liczba wykonawców   </w:t>
      </w:r>
      <w:r w:rsidRPr="00176C4B">
        <w:rPr>
          <w:rFonts w:ascii="Times New Roman" w:eastAsia="Times New Roman" w:hAnsi="Times New Roman" w:cs="Times New Roman"/>
          <w:sz w:val="24"/>
          <w:szCs w:val="24"/>
          <w:lang w:eastAsia="pl-PL"/>
        </w:rPr>
        <w:br/>
        <w:t xml:space="preserve">Kryteria selekcji wykonawców: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IV.1.7) Informacje na temat umowy ramowej lub dynamicznego systemu zakupów: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Umowa ramowa będzie zawarta: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Czy przewiduje się ograniczenie liczby uczestników umowy ramowej: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Przewidziana maksymalna liczba uczestników umowy ramowej: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Informacje dodatkowe: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Zamówienie obejmuje ustanowienie dynamicznego systemu zakupów: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Informacje dodatkowe: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IV.1.8) Aukcja elektroniczna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Przewidziane jest przeprowadzenie aukcji elektronicznej </w:t>
      </w:r>
      <w:r w:rsidRPr="00176C4B">
        <w:rPr>
          <w:rFonts w:ascii="Times New Roman" w:eastAsia="Times New Roman" w:hAnsi="Times New Roman" w:cs="Times New Roman"/>
          <w:i/>
          <w:iCs/>
          <w:sz w:val="24"/>
          <w:szCs w:val="24"/>
          <w:lang w:eastAsia="pl-PL"/>
        </w:rPr>
        <w:t xml:space="preserve">(przetarg nieograniczony, przetarg ograniczony, negocjacje z ogłoszeniem) </w:t>
      </w:r>
      <w:r w:rsidRPr="00176C4B">
        <w:rPr>
          <w:rFonts w:ascii="Times New Roman" w:eastAsia="Times New Roman" w:hAnsi="Times New Roman" w:cs="Times New Roman"/>
          <w:sz w:val="24"/>
          <w:szCs w:val="24"/>
          <w:lang w:eastAsia="pl-PL"/>
        </w:rPr>
        <w:t xml:space="preserve">Nie </w:t>
      </w:r>
      <w:r w:rsidRPr="00176C4B">
        <w:rPr>
          <w:rFonts w:ascii="Times New Roman" w:eastAsia="Times New Roman" w:hAnsi="Times New Roman" w:cs="Times New Roman"/>
          <w:sz w:val="24"/>
          <w:szCs w:val="24"/>
          <w:lang w:eastAsia="pl-PL"/>
        </w:rPr>
        <w:br/>
        <w:t xml:space="preserve">Należy podać adres strony internetowej, na której aukcja będzie prowadzona: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76C4B">
        <w:rPr>
          <w:rFonts w:ascii="Times New Roman" w:eastAsia="Times New Roman" w:hAnsi="Times New Roman" w:cs="Times New Roman"/>
          <w:sz w:val="24"/>
          <w:szCs w:val="24"/>
          <w:lang w:eastAsia="pl-PL"/>
        </w:rPr>
        <w:br/>
        <w:t xml:space="preserve">Informacje dotyczące przebiegu aukcji elektronicznej: </w:t>
      </w:r>
      <w:r w:rsidRPr="00176C4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76C4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76C4B">
        <w:rPr>
          <w:rFonts w:ascii="Times New Roman" w:eastAsia="Times New Roman" w:hAnsi="Times New Roman" w:cs="Times New Roman"/>
          <w:sz w:val="24"/>
          <w:szCs w:val="24"/>
          <w:lang w:eastAsia="pl-PL"/>
        </w:rPr>
        <w:br/>
        <w:t xml:space="preserve">Wymagania dotyczące rejestracji i identyfikacji wykonawców w aukcji elektronicznej: </w:t>
      </w:r>
      <w:r w:rsidRPr="00176C4B">
        <w:rPr>
          <w:rFonts w:ascii="Times New Roman" w:eastAsia="Times New Roman" w:hAnsi="Times New Roman" w:cs="Times New Roman"/>
          <w:sz w:val="24"/>
          <w:szCs w:val="24"/>
          <w:lang w:eastAsia="pl-PL"/>
        </w:rPr>
        <w:br/>
        <w:t xml:space="preserve">Informacje o liczbie etapów aukcji elektronicznej i czasie ich trwania: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lastRenderedPageBreak/>
        <w:br/>
        <w:t xml:space="preserve">Czas trwania: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76C4B">
        <w:rPr>
          <w:rFonts w:ascii="Times New Roman" w:eastAsia="Times New Roman" w:hAnsi="Times New Roman" w:cs="Times New Roman"/>
          <w:sz w:val="24"/>
          <w:szCs w:val="24"/>
          <w:lang w:eastAsia="pl-PL"/>
        </w:rPr>
        <w:br/>
        <w:t xml:space="preserve">Warunki zamknięcia aukcji elektronicznej: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IV.2) KRYTERIA OCENY OFERT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IV.2.1) Kryteria oceny ofert: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IV.2.2) Kryteria</w:t>
      </w:r>
      <w:r w:rsidRPr="00176C4B">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7594"/>
        <w:gridCol w:w="1016"/>
      </w:tblGrid>
      <w:tr w:rsidR="00176C4B" w:rsidRPr="00176C4B" w:rsidTr="00176C4B">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Znaczenie</w:t>
            </w:r>
          </w:p>
        </w:tc>
      </w:tr>
      <w:tr w:rsidR="00176C4B" w:rsidRPr="00176C4B" w:rsidTr="00176C4B">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cena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60,00</w:t>
            </w:r>
          </w:p>
        </w:tc>
      </w:tr>
      <w:tr w:rsidR="00176C4B" w:rsidRPr="00176C4B" w:rsidTr="00176C4B">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czas usunięcia błędu niekrytycznego</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20,00</w:t>
            </w:r>
          </w:p>
        </w:tc>
      </w:tr>
      <w:tr w:rsidR="00176C4B" w:rsidRPr="00176C4B" w:rsidTr="00176C4B">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roboczogodzina za dodatkowe prace związane z modyfikacją oprogramowania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20,00</w:t>
            </w:r>
          </w:p>
        </w:tc>
      </w:tr>
    </w:tbl>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76C4B">
        <w:rPr>
          <w:rFonts w:ascii="Times New Roman" w:eastAsia="Times New Roman" w:hAnsi="Times New Roman" w:cs="Times New Roman"/>
          <w:b/>
          <w:bCs/>
          <w:sz w:val="24"/>
          <w:szCs w:val="24"/>
          <w:lang w:eastAsia="pl-PL"/>
        </w:rPr>
        <w:t>Pzp</w:t>
      </w:r>
      <w:proofErr w:type="spellEnd"/>
      <w:r w:rsidRPr="00176C4B">
        <w:rPr>
          <w:rFonts w:ascii="Times New Roman" w:eastAsia="Times New Roman" w:hAnsi="Times New Roman" w:cs="Times New Roman"/>
          <w:b/>
          <w:bCs/>
          <w:sz w:val="24"/>
          <w:szCs w:val="24"/>
          <w:lang w:eastAsia="pl-PL"/>
        </w:rPr>
        <w:t xml:space="preserve"> </w:t>
      </w:r>
      <w:r w:rsidRPr="00176C4B">
        <w:rPr>
          <w:rFonts w:ascii="Times New Roman" w:eastAsia="Times New Roman" w:hAnsi="Times New Roman" w:cs="Times New Roman"/>
          <w:sz w:val="24"/>
          <w:szCs w:val="24"/>
          <w:lang w:eastAsia="pl-PL"/>
        </w:rPr>
        <w:t xml:space="preserve">(przetarg nieograniczony) </w:t>
      </w:r>
      <w:r w:rsidRPr="00176C4B">
        <w:rPr>
          <w:rFonts w:ascii="Times New Roman" w:eastAsia="Times New Roman" w:hAnsi="Times New Roman" w:cs="Times New Roman"/>
          <w:sz w:val="24"/>
          <w:szCs w:val="24"/>
          <w:lang w:eastAsia="pl-PL"/>
        </w:rPr>
        <w:br/>
        <w:t xml:space="preserve">Tak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IV.3) Negocjacje z ogłoszeniem, dialog konkurencyjny, partnerstwo innowacyjne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IV.3.1) Informacje na temat negocjacji z ogłoszeniem</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Minimalne wymagania, które muszą spełniać wszystkie oferty: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76C4B">
        <w:rPr>
          <w:rFonts w:ascii="Times New Roman" w:eastAsia="Times New Roman" w:hAnsi="Times New Roman" w:cs="Times New Roman"/>
          <w:sz w:val="24"/>
          <w:szCs w:val="24"/>
          <w:lang w:eastAsia="pl-PL"/>
        </w:rPr>
        <w:br/>
        <w:t xml:space="preserve">Przewidziany jest podział negocjacji na etapy w celu ograniczenia liczby ofert: </w:t>
      </w:r>
      <w:r w:rsidRPr="00176C4B">
        <w:rPr>
          <w:rFonts w:ascii="Times New Roman" w:eastAsia="Times New Roman" w:hAnsi="Times New Roman" w:cs="Times New Roman"/>
          <w:sz w:val="24"/>
          <w:szCs w:val="24"/>
          <w:lang w:eastAsia="pl-PL"/>
        </w:rPr>
        <w:br/>
        <w:t xml:space="preserve">Należy podać informacje na temat etapów negocjacji (w tym liczbę etapów):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Informacje dodatkowe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IV.3.2) Informacje na temat dialogu konkurencyjnego</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Wstępny harmonogram postępowania: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Podział dialogu na etapy w celu ograniczenia liczby rozwiązań: </w:t>
      </w:r>
      <w:r w:rsidRPr="00176C4B">
        <w:rPr>
          <w:rFonts w:ascii="Times New Roman" w:eastAsia="Times New Roman" w:hAnsi="Times New Roman" w:cs="Times New Roman"/>
          <w:sz w:val="24"/>
          <w:szCs w:val="24"/>
          <w:lang w:eastAsia="pl-PL"/>
        </w:rPr>
        <w:br/>
        <w:t xml:space="preserve">Należy podać informacje na temat etapów dialogu: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Informacje dodatkowe: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IV.3.3) Informacje na temat partnerstwa innowacyjnego</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lastRenderedPageBreak/>
        <w:t xml:space="preserve">Podział negocjacji na etapy w celu ograniczeniu liczby ofert podlegających negocjacjom poprzez zastosowanie kryteriów oceny ofert wskazanych w specyfikacji istotnych warunków zamówienia: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Informacje dodatkowe: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IV.4) Licytacja elektroniczna </w:t>
      </w:r>
      <w:r w:rsidRPr="00176C4B">
        <w:rPr>
          <w:rFonts w:ascii="Times New Roman" w:eastAsia="Times New Roman" w:hAnsi="Times New Roman" w:cs="Times New Roman"/>
          <w:sz w:val="24"/>
          <w:szCs w:val="24"/>
          <w:lang w:eastAsia="pl-PL"/>
        </w:rPr>
        <w:br/>
        <w:t xml:space="preserve">Adres strony internetowej, na której będzie prowadzona licytacja elektroniczna: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Informacje o liczbie etapów licytacji elektronicznej i czasie ich trwania: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Czas trwania: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Termin składania wniosków o dopuszczenie do udziału w licytacji elektronicznej: </w:t>
      </w:r>
      <w:r w:rsidRPr="00176C4B">
        <w:rPr>
          <w:rFonts w:ascii="Times New Roman" w:eastAsia="Times New Roman" w:hAnsi="Times New Roman" w:cs="Times New Roman"/>
          <w:sz w:val="24"/>
          <w:szCs w:val="24"/>
          <w:lang w:eastAsia="pl-PL"/>
        </w:rPr>
        <w:br/>
        <w:t xml:space="preserve">Data: godzina: </w:t>
      </w:r>
      <w:r w:rsidRPr="00176C4B">
        <w:rPr>
          <w:rFonts w:ascii="Times New Roman" w:eastAsia="Times New Roman" w:hAnsi="Times New Roman" w:cs="Times New Roman"/>
          <w:sz w:val="24"/>
          <w:szCs w:val="24"/>
          <w:lang w:eastAsia="pl-PL"/>
        </w:rPr>
        <w:br/>
        <w:t xml:space="preserve">Termin otwarcia licytacji elektronicznej: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t xml:space="preserve">Termin i warunki zamknięcia licytacji elektronicznej: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t xml:space="preserve">Wymagania dotyczące zabezpieczenia należytego wykonania umowy: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lang w:eastAsia="pl-PL"/>
        </w:rPr>
        <w:br/>
        <w:t xml:space="preserve">Informacje dodatkowe: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r w:rsidRPr="00176C4B">
        <w:rPr>
          <w:rFonts w:ascii="Times New Roman" w:eastAsia="Times New Roman" w:hAnsi="Times New Roman" w:cs="Times New Roman"/>
          <w:b/>
          <w:bCs/>
          <w:sz w:val="24"/>
          <w:szCs w:val="24"/>
          <w:lang w:eastAsia="pl-PL"/>
        </w:rPr>
        <w:t>IV.5) ZMIANA UMOWY</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76C4B">
        <w:rPr>
          <w:rFonts w:ascii="Times New Roman" w:eastAsia="Times New Roman" w:hAnsi="Times New Roman" w:cs="Times New Roman"/>
          <w:sz w:val="24"/>
          <w:szCs w:val="24"/>
          <w:lang w:eastAsia="pl-PL"/>
        </w:rPr>
        <w:t xml:space="preserve"> Tak </w:t>
      </w:r>
      <w:r w:rsidRPr="00176C4B">
        <w:rPr>
          <w:rFonts w:ascii="Times New Roman" w:eastAsia="Times New Roman" w:hAnsi="Times New Roman" w:cs="Times New Roman"/>
          <w:sz w:val="24"/>
          <w:szCs w:val="24"/>
          <w:lang w:eastAsia="pl-PL"/>
        </w:rPr>
        <w:br/>
        <w:t xml:space="preserve">Należy wskazać zakres, charakter zmian oraz warunki wprowadzenia zmian: </w:t>
      </w:r>
      <w:r w:rsidRPr="00176C4B">
        <w:rPr>
          <w:rFonts w:ascii="Times New Roman" w:eastAsia="Times New Roman" w:hAnsi="Times New Roman" w:cs="Times New Roman"/>
          <w:sz w:val="24"/>
          <w:szCs w:val="24"/>
          <w:lang w:eastAsia="pl-PL"/>
        </w:rPr>
        <w:br/>
        <w:t xml:space="preserve">Zamawiający przewiduje możliwość dokonania istotnych zmian postanowień zawartej umowy w oparciu o art. 144 </w:t>
      </w:r>
      <w:proofErr w:type="spellStart"/>
      <w:r w:rsidRPr="00176C4B">
        <w:rPr>
          <w:rFonts w:ascii="Times New Roman" w:eastAsia="Times New Roman" w:hAnsi="Times New Roman" w:cs="Times New Roman"/>
          <w:sz w:val="24"/>
          <w:szCs w:val="24"/>
          <w:lang w:eastAsia="pl-PL"/>
        </w:rPr>
        <w:t>p.z.p</w:t>
      </w:r>
      <w:proofErr w:type="spellEnd"/>
      <w:r w:rsidRPr="00176C4B">
        <w:rPr>
          <w:rFonts w:ascii="Times New Roman" w:eastAsia="Times New Roman" w:hAnsi="Times New Roman" w:cs="Times New Roman"/>
          <w:sz w:val="24"/>
          <w:szCs w:val="24"/>
          <w:lang w:eastAsia="pl-PL"/>
        </w:rPr>
        <w:t xml:space="preserve">. w stosunku do treści oferty, na podstawie której dokonano wyboru Wykonawcy w zakresie: 1. Zmiany terminu wykonania zamówienia, o którym mowa we wzorze umowy, w następujących przypadkach: a) wystąpienie „siły wyższej” oznaczającej wydarzenie nieprzewidywalne i poza kontrolą stron niniejszej umowy, występujące po podpisaniu umowy, a powodujące niemożliwość wywiązania się z umowy w jej obecnym brzmieniu, pod warunkiem, że Wykonawca powiadomi na piśmie Zamawiającego o wystąpieniu zdarzenia siły wyższej nie później niż w ciągu 2 dni roboczych od dnia ww. zdarzenia. Przesunięcie terminu następuje o liczbę dni w których zdarzenie siły wyższej wystąpiło. 2. Zmiany w zakresie wynagrodzenia w przypadku: a) zmiany zakresu przedmiotu umowy, ale tylko w przypadku zaprzestania przez Zamawiającego eksploatacji określonego Podsystemu, Programu, b) zmian regulacji prawnych obowiązujących w dniu podpisania umowy np.: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ustawowej stawki podatku VAT. W przypadku wzrostu stawki VAT, wartość brutto umowy nie ulegnie zmianie. W przypadku obniżenia stawki VAT, wartość brutto umowy zostanie odpowiednio zmniejszona.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wysokość minimalnego wynagrodzenia za pracę ustalonego na podstawie ustawy z dnia 10 października 2002 r. o minimalnym </w:t>
      </w:r>
      <w:r w:rsidRPr="00176C4B">
        <w:rPr>
          <w:rFonts w:ascii="Times New Roman" w:eastAsia="Times New Roman" w:hAnsi="Times New Roman" w:cs="Times New Roman"/>
          <w:sz w:val="24"/>
          <w:szCs w:val="24"/>
          <w:lang w:eastAsia="pl-PL"/>
        </w:rPr>
        <w:lastRenderedPageBreak/>
        <w:t xml:space="preserve">wynagrodzeniu za pracę,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zasad podlegania ubezpieczeniom społecznym lub ubezpieczeniu zdrowotnemu lub wysokości stawki składki na ubezpieczenie społeczne lub zdrowotne. Zmiana wynagrodzenia, określonego w § 9 wzoru umowy, może nastąpić w przypadku, gdy zmiany, o których mowa w </w:t>
      </w:r>
      <w:proofErr w:type="spellStart"/>
      <w:r w:rsidRPr="00176C4B">
        <w:rPr>
          <w:rFonts w:ascii="Times New Roman" w:eastAsia="Times New Roman" w:hAnsi="Times New Roman" w:cs="Times New Roman"/>
          <w:sz w:val="24"/>
          <w:szCs w:val="24"/>
          <w:lang w:eastAsia="pl-PL"/>
        </w:rPr>
        <w:t>pkt</w:t>
      </w:r>
      <w:proofErr w:type="spellEnd"/>
      <w:r w:rsidRPr="00176C4B">
        <w:rPr>
          <w:rFonts w:ascii="Times New Roman" w:eastAsia="Times New Roman" w:hAnsi="Times New Roman" w:cs="Times New Roman"/>
          <w:sz w:val="24"/>
          <w:szCs w:val="24"/>
          <w:lang w:eastAsia="pl-PL"/>
        </w:rPr>
        <w:t xml:space="preserve"> b, spowodują wzrost kosztów wykonywania zamówienia o więcej niż 10 % w okresie realizacji umowy. Zmiana wynagrodzenia dotyczy tylko tej części, która pozostała do wykonania i nie może przekroczyć łącznie 5 % wartości zamówienia pozostałego do wykonania. c) obniżenie wartości umowy – w przypadku zmniejszenia zakresu realizacji umowy (zmniejszenia ilości Programów obsługiwanych w ramach niniejszej umowy), wynagrodzenie Wykonawcy zostanie proporcjonalnie obniżone – zmiana wymaga spisania aneksu do umowy. 3. W pozostałym zakresie zmiany do umowy mogą dotyczyć następujących okoliczności: a) wprowadzenia, rezygnacji lub zmiany podwykonawców – w przypadkach uzasadnionych, za pisemną zgodą Zamawiającego, pod warunkiem spełnienia wymagań określonych w SIWZ, b) zmiana stanu prawnego, który będzie wnosił nowe wymagania co do sposobu realizacji jakiegokolwiek tematu ujętego przedmiotem zamówienia oraz nie będzie to związane ze zmianą zakresu (chyba, że to ulepszy jego stan) i wartości przedmiotu zamówienia – zmiana wymaga pisemnego zatwierdzenia Zamawiającego, c) zmiana osób funkcyjnych jak również zmiana zakresu danych osobowych, o których mowa w Załączniku nr 5 – Wzór Umowy – z przyczyn niezależnych od Zamawiającego i Wykonawcy, chyba, że postanowienia umowy stanowią inaczej i nie wymaga zmiany umowy, d) zmiana osób realizujących zadanie zgodnie z wymogami SIWZ – zmiana wymaga pisemnego zatwierdzenia Zamawiającego i nie wymaga zmiany umowy, e) zmiana procedur realizacji zgłoszeń polegających na usprawnieniu obsługi Karty Uwag – zmiana wymaga pisemnego zatwierdzenia Zamawiającego i nie wymaga zmiany umowy, f) zmiana sposobu reprezentacji – z przyczyn niezależnych od Zamawiającego i/lub Wykonawcy, g) zmiana adresu siedziby stron – z przyczyn zewnętrznych, h) zmiana osób – z przyczyn niezależnych od Zamawiającego i/lub Wykonawcy, pod warunkiem posiadania przez te osoby wymaganych kwalifikacji oraz spełniania wymagań określonych w SIWZ, i) zmiana, wprowadzenie lub rezygnacja podwykonawcy za pisemną zgodą Zamawiającego – dotyczy zakresu, który można powierzyć podwykonawcom, pod warunkiem spełnienia wymagań określonych w SIWZ, j)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partnerowi Konsorcjum,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Podwykonawcy za jego zgodą, za kwotę wynagrodzenia zgodnego z kwotą umowy z Wykonawcą pomniejszoną o koszt przedmiotu umowy już wykonanego, pod warunkiem wykazania przez Podwykonawcę spełnienia warunków określonych w SIWZ, </w:t>
      </w:r>
      <w:r w:rsidRPr="00176C4B">
        <w:rPr>
          <w:rFonts w:ascii="Times New Roman" w:eastAsia="Times New Roman" w:hAnsi="Times New Roman" w:cs="Times New Roman"/>
          <w:sz w:val="24"/>
          <w:szCs w:val="24"/>
          <w:lang w:eastAsia="pl-PL"/>
        </w:rPr>
        <w:sym w:font="Symbol" w:char="F02D"/>
      </w:r>
      <w:r w:rsidRPr="00176C4B">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w:t>
      </w:r>
      <w:proofErr w:type="spellStart"/>
      <w:r w:rsidRPr="00176C4B">
        <w:rPr>
          <w:rFonts w:ascii="Times New Roman" w:eastAsia="Times New Roman" w:hAnsi="Times New Roman" w:cs="Times New Roman"/>
          <w:sz w:val="24"/>
          <w:szCs w:val="24"/>
          <w:lang w:eastAsia="pl-PL"/>
        </w:rPr>
        <w:t>określnym</w:t>
      </w:r>
      <w:proofErr w:type="spellEnd"/>
      <w:r w:rsidRPr="00176C4B">
        <w:rPr>
          <w:rFonts w:ascii="Times New Roman" w:eastAsia="Times New Roman" w:hAnsi="Times New Roman" w:cs="Times New Roman"/>
          <w:sz w:val="24"/>
          <w:szCs w:val="24"/>
          <w:lang w:eastAsia="pl-PL"/>
        </w:rPr>
        <w:t xml:space="preserve"> przez SIWZ i potwierdzenie spełnienia warunku udziału w postępowaniu, najpóźniej w terminie przed podpisaniem umowy. Wartość umowy zostałaby ustalona jako różnica ceny ofertowej pomniejszona o wartość brutto za pozycje już wykonane.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IV.6) INFORMACJE ADMINISTRACYJNE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IV.6.1) Sposób udostępniania informacji o charakterze poufnym </w:t>
      </w:r>
      <w:r w:rsidRPr="00176C4B">
        <w:rPr>
          <w:rFonts w:ascii="Times New Roman" w:eastAsia="Times New Roman" w:hAnsi="Times New Roman" w:cs="Times New Roman"/>
          <w:i/>
          <w:iCs/>
          <w:sz w:val="24"/>
          <w:szCs w:val="24"/>
          <w:lang w:eastAsia="pl-PL"/>
        </w:rPr>
        <w:t xml:space="preserve">(jeżeli dotyczy):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lastRenderedPageBreak/>
        <w:br/>
      </w:r>
      <w:r w:rsidRPr="00176C4B">
        <w:rPr>
          <w:rFonts w:ascii="Times New Roman" w:eastAsia="Times New Roman" w:hAnsi="Times New Roman" w:cs="Times New Roman"/>
          <w:b/>
          <w:bCs/>
          <w:sz w:val="24"/>
          <w:szCs w:val="24"/>
          <w:lang w:eastAsia="pl-PL"/>
        </w:rPr>
        <w:t>Środki służące ochronie informacji o charakterze poufnym</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76C4B">
        <w:rPr>
          <w:rFonts w:ascii="Times New Roman" w:eastAsia="Times New Roman" w:hAnsi="Times New Roman" w:cs="Times New Roman"/>
          <w:sz w:val="24"/>
          <w:szCs w:val="24"/>
          <w:lang w:eastAsia="pl-PL"/>
        </w:rPr>
        <w:br/>
        <w:t xml:space="preserve">Data: 2019-09-25, godzina: 09:00, </w:t>
      </w:r>
      <w:r w:rsidRPr="00176C4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76C4B">
        <w:rPr>
          <w:rFonts w:ascii="Times New Roman" w:eastAsia="Times New Roman" w:hAnsi="Times New Roman" w:cs="Times New Roman"/>
          <w:sz w:val="24"/>
          <w:szCs w:val="24"/>
          <w:lang w:eastAsia="pl-PL"/>
        </w:rPr>
        <w:br/>
        <w:t xml:space="preserve">Nie </w:t>
      </w:r>
      <w:r w:rsidRPr="00176C4B">
        <w:rPr>
          <w:rFonts w:ascii="Times New Roman" w:eastAsia="Times New Roman" w:hAnsi="Times New Roman" w:cs="Times New Roman"/>
          <w:sz w:val="24"/>
          <w:szCs w:val="24"/>
          <w:lang w:eastAsia="pl-PL"/>
        </w:rPr>
        <w:br/>
        <w:t xml:space="preserve">Wskazać powody: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76C4B">
        <w:rPr>
          <w:rFonts w:ascii="Times New Roman" w:eastAsia="Times New Roman" w:hAnsi="Times New Roman" w:cs="Times New Roman"/>
          <w:sz w:val="24"/>
          <w:szCs w:val="24"/>
          <w:lang w:eastAsia="pl-PL"/>
        </w:rPr>
        <w:br/>
        <w:t xml:space="preserve">&gt; oferta musi być złożona w języku polskim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 xml:space="preserve">IV.6.3) Termin związania ofertą: </w:t>
      </w:r>
      <w:r w:rsidRPr="00176C4B">
        <w:rPr>
          <w:rFonts w:ascii="Times New Roman" w:eastAsia="Times New Roman" w:hAnsi="Times New Roman" w:cs="Times New Roman"/>
          <w:sz w:val="24"/>
          <w:szCs w:val="24"/>
          <w:lang w:eastAsia="pl-PL"/>
        </w:rPr>
        <w:t xml:space="preserve">do: okres w dniach: 30 (od ostatecznego terminu składania ofert)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76C4B">
        <w:rPr>
          <w:rFonts w:ascii="Times New Roman" w:eastAsia="Times New Roman" w:hAnsi="Times New Roman" w:cs="Times New Roman"/>
          <w:sz w:val="24"/>
          <w:szCs w:val="24"/>
          <w:lang w:eastAsia="pl-PL"/>
        </w:rPr>
        <w:t xml:space="preserve"> Nie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76C4B">
        <w:rPr>
          <w:rFonts w:ascii="Times New Roman" w:eastAsia="Times New Roman" w:hAnsi="Times New Roman" w:cs="Times New Roman"/>
          <w:sz w:val="24"/>
          <w:szCs w:val="24"/>
          <w:lang w:eastAsia="pl-PL"/>
        </w:rPr>
        <w:t xml:space="preserve"> Nie </w:t>
      </w:r>
      <w:r w:rsidRPr="00176C4B">
        <w:rPr>
          <w:rFonts w:ascii="Times New Roman" w:eastAsia="Times New Roman" w:hAnsi="Times New Roman" w:cs="Times New Roman"/>
          <w:sz w:val="24"/>
          <w:szCs w:val="24"/>
          <w:lang w:eastAsia="pl-PL"/>
        </w:rPr>
        <w:br/>
      </w:r>
      <w:r w:rsidRPr="00176C4B">
        <w:rPr>
          <w:rFonts w:ascii="Times New Roman" w:eastAsia="Times New Roman" w:hAnsi="Times New Roman" w:cs="Times New Roman"/>
          <w:b/>
          <w:bCs/>
          <w:sz w:val="24"/>
          <w:szCs w:val="24"/>
          <w:lang w:eastAsia="pl-PL"/>
        </w:rPr>
        <w:t>IV.6.6) Informacje dodatkowe:</w:t>
      </w:r>
      <w:r w:rsidRPr="00176C4B">
        <w:rPr>
          <w:rFonts w:ascii="Times New Roman" w:eastAsia="Times New Roman" w:hAnsi="Times New Roman" w:cs="Times New Roman"/>
          <w:sz w:val="24"/>
          <w:szCs w:val="24"/>
          <w:lang w:eastAsia="pl-PL"/>
        </w:rPr>
        <w:t xml:space="preserve"> </w:t>
      </w:r>
      <w:r w:rsidRPr="00176C4B">
        <w:rPr>
          <w:rFonts w:ascii="Times New Roman" w:eastAsia="Times New Roman" w:hAnsi="Times New Roman" w:cs="Times New Roman"/>
          <w:sz w:val="24"/>
          <w:szCs w:val="24"/>
          <w:lang w:eastAsia="pl-PL"/>
        </w:rPr>
        <w:br/>
      </w:r>
    </w:p>
    <w:p w:rsidR="00176C4B" w:rsidRPr="00176C4B" w:rsidRDefault="00176C4B" w:rsidP="00176C4B">
      <w:pPr>
        <w:spacing w:after="0" w:line="240" w:lineRule="auto"/>
        <w:jc w:val="center"/>
        <w:rPr>
          <w:rFonts w:ascii="Times New Roman" w:eastAsia="Times New Roman" w:hAnsi="Times New Roman" w:cs="Times New Roman"/>
          <w:sz w:val="24"/>
          <w:szCs w:val="24"/>
          <w:lang w:eastAsia="pl-PL"/>
        </w:rPr>
      </w:pPr>
      <w:r w:rsidRPr="00176C4B">
        <w:rPr>
          <w:rFonts w:ascii="Times New Roman" w:eastAsia="Times New Roman" w:hAnsi="Times New Roman" w:cs="Times New Roman"/>
          <w:sz w:val="24"/>
          <w:szCs w:val="24"/>
          <w:u w:val="single"/>
          <w:lang w:eastAsia="pl-PL"/>
        </w:rPr>
        <w:t xml:space="preserve">ZAŁĄCZNIK I - INFORMACJE DOTYCZĄCE OFERT CZĘŚCIOWYCH </w:t>
      </w:r>
    </w:p>
    <w:p w:rsidR="00176C4B" w:rsidRPr="00176C4B" w:rsidRDefault="00176C4B" w:rsidP="00176C4B">
      <w:pPr>
        <w:spacing w:after="0" w:line="240" w:lineRule="auto"/>
        <w:rPr>
          <w:rFonts w:ascii="Times New Roman" w:eastAsia="Times New Roman" w:hAnsi="Times New Roman" w:cs="Times New Roman"/>
          <w:sz w:val="24"/>
          <w:szCs w:val="24"/>
          <w:lang w:eastAsia="pl-PL"/>
        </w:rPr>
      </w:pPr>
    </w:p>
    <w:p w:rsidR="00176C4B" w:rsidRPr="00176C4B" w:rsidRDefault="00176C4B" w:rsidP="00176C4B">
      <w:pPr>
        <w:spacing w:after="0" w:line="240" w:lineRule="auto"/>
        <w:rPr>
          <w:rFonts w:ascii="Times New Roman" w:eastAsia="Times New Roman" w:hAnsi="Times New Roman" w:cs="Times New Roman"/>
          <w:sz w:val="24"/>
          <w:szCs w:val="24"/>
          <w:lang w:eastAsia="pl-PL"/>
        </w:rPr>
      </w:pPr>
    </w:p>
    <w:p w:rsidR="00176C4B" w:rsidRPr="00176C4B" w:rsidRDefault="00176C4B" w:rsidP="00176C4B">
      <w:pPr>
        <w:spacing w:after="240" w:line="240" w:lineRule="auto"/>
        <w:rPr>
          <w:rFonts w:ascii="Times New Roman" w:eastAsia="Times New Roman" w:hAnsi="Times New Roman" w:cs="Times New Roman"/>
          <w:sz w:val="24"/>
          <w:szCs w:val="24"/>
          <w:lang w:eastAsia="pl-PL"/>
        </w:rPr>
      </w:pPr>
    </w:p>
    <w:p w:rsidR="00176C4B" w:rsidRPr="00176C4B" w:rsidRDefault="00176C4B" w:rsidP="00176C4B">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76C4B" w:rsidRPr="00176C4B" w:rsidTr="00176C4B">
        <w:trPr>
          <w:tblCellSpacing w:w="15" w:type="dxa"/>
        </w:trPr>
        <w:tc>
          <w:tcPr>
            <w:tcW w:w="0" w:type="auto"/>
            <w:vAlign w:val="center"/>
            <w:hideMark/>
          </w:tcPr>
          <w:p w:rsidR="00176C4B" w:rsidRPr="00176C4B" w:rsidRDefault="00176C4B" w:rsidP="00176C4B">
            <w:pPr>
              <w:spacing w:after="0" w:line="240" w:lineRule="auto"/>
              <w:rPr>
                <w:rFonts w:ascii="Times New Roman" w:eastAsia="Times New Roman" w:hAnsi="Times New Roman" w:cs="Times New Roman"/>
                <w:sz w:val="24"/>
                <w:szCs w:val="24"/>
                <w:lang w:eastAsia="pl-PL"/>
              </w:rPr>
            </w:pPr>
          </w:p>
        </w:tc>
      </w:tr>
    </w:tbl>
    <w:p w:rsidR="00F101E0" w:rsidRDefault="00F101E0"/>
    <w:sectPr w:rsidR="00F101E0" w:rsidSect="00F101E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176C4B"/>
    <w:rsid w:val="00176C4B"/>
    <w:rsid w:val="00F101E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01E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9112367">
      <w:bodyDiv w:val="1"/>
      <w:marLeft w:val="0"/>
      <w:marRight w:val="0"/>
      <w:marTop w:val="0"/>
      <w:marBottom w:val="0"/>
      <w:divBdr>
        <w:top w:val="none" w:sz="0" w:space="0" w:color="auto"/>
        <w:left w:val="none" w:sz="0" w:space="0" w:color="auto"/>
        <w:bottom w:val="none" w:sz="0" w:space="0" w:color="auto"/>
        <w:right w:val="none" w:sz="0" w:space="0" w:color="auto"/>
      </w:divBdr>
      <w:divsChild>
        <w:div w:id="741952546">
          <w:marLeft w:val="0"/>
          <w:marRight w:val="0"/>
          <w:marTop w:val="0"/>
          <w:marBottom w:val="0"/>
          <w:divBdr>
            <w:top w:val="none" w:sz="0" w:space="0" w:color="auto"/>
            <w:left w:val="none" w:sz="0" w:space="0" w:color="auto"/>
            <w:bottom w:val="none" w:sz="0" w:space="0" w:color="auto"/>
            <w:right w:val="none" w:sz="0" w:space="0" w:color="auto"/>
          </w:divBdr>
          <w:divsChild>
            <w:div w:id="1064983656">
              <w:marLeft w:val="0"/>
              <w:marRight w:val="0"/>
              <w:marTop w:val="0"/>
              <w:marBottom w:val="0"/>
              <w:divBdr>
                <w:top w:val="none" w:sz="0" w:space="0" w:color="auto"/>
                <w:left w:val="none" w:sz="0" w:space="0" w:color="auto"/>
                <w:bottom w:val="none" w:sz="0" w:space="0" w:color="auto"/>
                <w:right w:val="none" w:sz="0" w:space="0" w:color="auto"/>
              </w:divBdr>
            </w:div>
            <w:div w:id="671303390">
              <w:marLeft w:val="0"/>
              <w:marRight w:val="0"/>
              <w:marTop w:val="0"/>
              <w:marBottom w:val="0"/>
              <w:divBdr>
                <w:top w:val="none" w:sz="0" w:space="0" w:color="auto"/>
                <w:left w:val="none" w:sz="0" w:space="0" w:color="auto"/>
                <w:bottom w:val="none" w:sz="0" w:space="0" w:color="auto"/>
                <w:right w:val="none" w:sz="0" w:space="0" w:color="auto"/>
              </w:divBdr>
            </w:div>
            <w:div w:id="647592620">
              <w:marLeft w:val="0"/>
              <w:marRight w:val="0"/>
              <w:marTop w:val="0"/>
              <w:marBottom w:val="0"/>
              <w:divBdr>
                <w:top w:val="none" w:sz="0" w:space="0" w:color="auto"/>
                <w:left w:val="none" w:sz="0" w:space="0" w:color="auto"/>
                <w:bottom w:val="none" w:sz="0" w:space="0" w:color="auto"/>
                <w:right w:val="none" w:sz="0" w:space="0" w:color="auto"/>
              </w:divBdr>
              <w:divsChild>
                <w:div w:id="1140732329">
                  <w:marLeft w:val="0"/>
                  <w:marRight w:val="0"/>
                  <w:marTop w:val="0"/>
                  <w:marBottom w:val="0"/>
                  <w:divBdr>
                    <w:top w:val="none" w:sz="0" w:space="0" w:color="auto"/>
                    <w:left w:val="none" w:sz="0" w:space="0" w:color="auto"/>
                    <w:bottom w:val="none" w:sz="0" w:space="0" w:color="auto"/>
                    <w:right w:val="none" w:sz="0" w:space="0" w:color="auto"/>
                  </w:divBdr>
                </w:div>
              </w:divsChild>
            </w:div>
            <w:div w:id="1128162201">
              <w:marLeft w:val="0"/>
              <w:marRight w:val="0"/>
              <w:marTop w:val="0"/>
              <w:marBottom w:val="0"/>
              <w:divBdr>
                <w:top w:val="none" w:sz="0" w:space="0" w:color="auto"/>
                <w:left w:val="none" w:sz="0" w:space="0" w:color="auto"/>
                <w:bottom w:val="none" w:sz="0" w:space="0" w:color="auto"/>
                <w:right w:val="none" w:sz="0" w:space="0" w:color="auto"/>
              </w:divBdr>
              <w:divsChild>
                <w:div w:id="1027679209">
                  <w:marLeft w:val="0"/>
                  <w:marRight w:val="0"/>
                  <w:marTop w:val="0"/>
                  <w:marBottom w:val="0"/>
                  <w:divBdr>
                    <w:top w:val="none" w:sz="0" w:space="0" w:color="auto"/>
                    <w:left w:val="none" w:sz="0" w:space="0" w:color="auto"/>
                    <w:bottom w:val="none" w:sz="0" w:space="0" w:color="auto"/>
                    <w:right w:val="none" w:sz="0" w:space="0" w:color="auto"/>
                  </w:divBdr>
                </w:div>
              </w:divsChild>
            </w:div>
            <w:div w:id="148182177">
              <w:marLeft w:val="0"/>
              <w:marRight w:val="0"/>
              <w:marTop w:val="0"/>
              <w:marBottom w:val="0"/>
              <w:divBdr>
                <w:top w:val="none" w:sz="0" w:space="0" w:color="auto"/>
                <w:left w:val="none" w:sz="0" w:space="0" w:color="auto"/>
                <w:bottom w:val="none" w:sz="0" w:space="0" w:color="auto"/>
                <w:right w:val="none" w:sz="0" w:space="0" w:color="auto"/>
              </w:divBdr>
              <w:divsChild>
                <w:div w:id="131562715">
                  <w:marLeft w:val="0"/>
                  <w:marRight w:val="0"/>
                  <w:marTop w:val="0"/>
                  <w:marBottom w:val="0"/>
                  <w:divBdr>
                    <w:top w:val="none" w:sz="0" w:space="0" w:color="auto"/>
                    <w:left w:val="none" w:sz="0" w:space="0" w:color="auto"/>
                    <w:bottom w:val="none" w:sz="0" w:space="0" w:color="auto"/>
                    <w:right w:val="none" w:sz="0" w:space="0" w:color="auto"/>
                  </w:divBdr>
                </w:div>
                <w:div w:id="384720001">
                  <w:marLeft w:val="0"/>
                  <w:marRight w:val="0"/>
                  <w:marTop w:val="0"/>
                  <w:marBottom w:val="0"/>
                  <w:divBdr>
                    <w:top w:val="none" w:sz="0" w:space="0" w:color="auto"/>
                    <w:left w:val="none" w:sz="0" w:space="0" w:color="auto"/>
                    <w:bottom w:val="none" w:sz="0" w:space="0" w:color="auto"/>
                    <w:right w:val="none" w:sz="0" w:space="0" w:color="auto"/>
                  </w:divBdr>
                </w:div>
                <w:div w:id="1502354644">
                  <w:marLeft w:val="0"/>
                  <w:marRight w:val="0"/>
                  <w:marTop w:val="0"/>
                  <w:marBottom w:val="0"/>
                  <w:divBdr>
                    <w:top w:val="none" w:sz="0" w:space="0" w:color="auto"/>
                    <w:left w:val="none" w:sz="0" w:space="0" w:color="auto"/>
                    <w:bottom w:val="none" w:sz="0" w:space="0" w:color="auto"/>
                    <w:right w:val="none" w:sz="0" w:space="0" w:color="auto"/>
                  </w:divBdr>
                </w:div>
                <w:div w:id="1992828053">
                  <w:marLeft w:val="0"/>
                  <w:marRight w:val="0"/>
                  <w:marTop w:val="0"/>
                  <w:marBottom w:val="0"/>
                  <w:divBdr>
                    <w:top w:val="none" w:sz="0" w:space="0" w:color="auto"/>
                    <w:left w:val="none" w:sz="0" w:space="0" w:color="auto"/>
                    <w:bottom w:val="none" w:sz="0" w:space="0" w:color="auto"/>
                    <w:right w:val="none" w:sz="0" w:space="0" w:color="auto"/>
                  </w:divBdr>
                </w:div>
              </w:divsChild>
            </w:div>
            <w:div w:id="715739136">
              <w:marLeft w:val="0"/>
              <w:marRight w:val="0"/>
              <w:marTop w:val="0"/>
              <w:marBottom w:val="0"/>
              <w:divBdr>
                <w:top w:val="none" w:sz="0" w:space="0" w:color="auto"/>
                <w:left w:val="none" w:sz="0" w:space="0" w:color="auto"/>
                <w:bottom w:val="none" w:sz="0" w:space="0" w:color="auto"/>
                <w:right w:val="none" w:sz="0" w:space="0" w:color="auto"/>
              </w:divBdr>
              <w:divsChild>
                <w:div w:id="2061858156">
                  <w:marLeft w:val="0"/>
                  <w:marRight w:val="0"/>
                  <w:marTop w:val="0"/>
                  <w:marBottom w:val="0"/>
                  <w:divBdr>
                    <w:top w:val="none" w:sz="0" w:space="0" w:color="auto"/>
                    <w:left w:val="none" w:sz="0" w:space="0" w:color="auto"/>
                    <w:bottom w:val="none" w:sz="0" w:space="0" w:color="auto"/>
                    <w:right w:val="none" w:sz="0" w:space="0" w:color="auto"/>
                  </w:divBdr>
                </w:div>
                <w:div w:id="1641881365">
                  <w:marLeft w:val="0"/>
                  <w:marRight w:val="0"/>
                  <w:marTop w:val="0"/>
                  <w:marBottom w:val="0"/>
                  <w:divBdr>
                    <w:top w:val="none" w:sz="0" w:space="0" w:color="auto"/>
                    <w:left w:val="none" w:sz="0" w:space="0" w:color="auto"/>
                    <w:bottom w:val="none" w:sz="0" w:space="0" w:color="auto"/>
                    <w:right w:val="none" w:sz="0" w:space="0" w:color="auto"/>
                  </w:divBdr>
                </w:div>
                <w:div w:id="1904826609">
                  <w:marLeft w:val="0"/>
                  <w:marRight w:val="0"/>
                  <w:marTop w:val="0"/>
                  <w:marBottom w:val="0"/>
                  <w:divBdr>
                    <w:top w:val="none" w:sz="0" w:space="0" w:color="auto"/>
                    <w:left w:val="none" w:sz="0" w:space="0" w:color="auto"/>
                    <w:bottom w:val="none" w:sz="0" w:space="0" w:color="auto"/>
                    <w:right w:val="none" w:sz="0" w:space="0" w:color="auto"/>
                  </w:divBdr>
                </w:div>
                <w:div w:id="902911806">
                  <w:marLeft w:val="0"/>
                  <w:marRight w:val="0"/>
                  <w:marTop w:val="0"/>
                  <w:marBottom w:val="0"/>
                  <w:divBdr>
                    <w:top w:val="none" w:sz="0" w:space="0" w:color="auto"/>
                    <w:left w:val="none" w:sz="0" w:space="0" w:color="auto"/>
                    <w:bottom w:val="none" w:sz="0" w:space="0" w:color="auto"/>
                    <w:right w:val="none" w:sz="0" w:space="0" w:color="auto"/>
                  </w:divBdr>
                </w:div>
                <w:div w:id="204299706">
                  <w:marLeft w:val="0"/>
                  <w:marRight w:val="0"/>
                  <w:marTop w:val="0"/>
                  <w:marBottom w:val="0"/>
                  <w:divBdr>
                    <w:top w:val="none" w:sz="0" w:space="0" w:color="auto"/>
                    <w:left w:val="none" w:sz="0" w:space="0" w:color="auto"/>
                    <w:bottom w:val="none" w:sz="0" w:space="0" w:color="auto"/>
                    <w:right w:val="none" w:sz="0" w:space="0" w:color="auto"/>
                  </w:divBdr>
                </w:div>
                <w:div w:id="1193885891">
                  <w:marLeft w:val="0"/>
                  <w:marRight w:val="0"/>
                  <w:marTop w:val="0"/>
                  <w:marBottom w:val="0"/>
                  <w:divBdr>
                    <w:top w:val="none" w:sz="0" w:space="0" w:color="auto"/>
                    <w:left w:val="none" w:sz="0" w:space="0" w:color="auto"/>
                    <w:bottom w:val="none" w:sz="0" w:space="0" w:color="auto"/>
                    <w:right w:val="none" w:sz="0" w:space="0" w:color="auto"/>
                  </w:divBdr>
                </w:div>
                <w:div w:id="134110242">
                  <w:marLeft w:val="0"/>
                  <w:marRight w:val="0"/>
                  <w:marTop w:val="0"/>
                  <w:marBottom w:val="0"/>
                  <w:divBdr>
                    <w:top w:val="none" w:sz="0" w:space="0" w:color="auto"/>
                    <w:left w:val="none" w:sz="0" w:space="0" w:color="auto"/>
                    <w:bottom w:val="none" w:sz="0" w:space="0" w:color="auto"/>
                    <w:right w:val="none" w:sz="0" w:space="0" w:color="auto"/>
                  </w:divBdr>
                </w:div>
              </w:divsChild>
            </w:div>
            <w:div w:id="90243499">
              <w:marLeft w:val="0"/>
              <w:marRight w:val="0"/>
              <w:marTop w:val="0"/>
              <w:marBottom w:val="0"/>
              <w:divBdr>
                <w:top w:val="none" w:sz="0" w:space="0" w:color="auto"/>
                <w:left w:val="none" w:sz="0" w:space="0" w:color="auto"/>
                <w:bottom w:val="none" w:sz="0" w:space="0" w:color="auto"/>
                <w:right w:val="none" w:sz="0" w:space="0" w:color="auto"/>
              </w:divBdr>
              <w:divsChild>
                <w:div w:id="1124233575">
                  <w:marLeft w:val="0"/>
                  <w:marRight w:val="0"/>
                  <w:marTop w:val="0"/>
                  <w:marBottom w:val="0"/>
                  <w:divBdr>
                    <w:top w:val="none" w:sz="0" w:space="0" w:color="auto"/>
                    <w:left w:val="none" w:sz="0" w:space="0" w:color="auto"/>
                    <w:bottom w:val="none" w:sz="0" w:space="0" w:color="auto"/>
                    <w:right w:val="none" w:sz="0" w:space="0" w:color="auto"/>
                  </w:divBdr>
                </w:div>
                <w:div w:id="590620892">
                  <w:marLeft w:val="0"/>
                  <w:marRight w:val="0"/>
                  <w:marTop w:val="0"/>
                  <w:marBottom w:val="0"/>
                  <w:divBdr>
                    <w:top w:val="none" w:sz="0" w:space="0" w:color="auto"/>
                    <w:left w:val="none" w:sz="0" w:space="0" w:color="auto"/>
                    <w:bottom w:val="none" w:sz="0" w:space="0" w:color="auto"/>
                    <w:right w:val="none" w:sz="0" w:space="0" w:color="auto"/>
                  </w:divBdr>
                </w:div>
              </w:divsChild>
            </w:div>
            <w:div w:id="598175248">
              <w:marLeft w:val="0"/>
              <w:marRight w:val="0"/>
              <w:marTop w:val="0"/>
              <w:marBottom w:val="0"/>
              <w:divBdr>
                <w:top w:val="none" w:sz="0" w:space="0" w:color="auto"/>
                <w:left w:val="none" w:sz="0" w:space="0" w:color="auto"/>
                <w:bottom w:val="none" w:sz="0" w:space="0" w:color="auto"/>
                <w:right w:val="none" w:sz="0" w:space="0" w:color="auto"/>
              </w:divBdr>
              <w:divsChild>
                <w:div w:id="233709779">
                  <w:marLeft w:val="0"/>
                  <w:marRight w:val="0"/>
                  <w:marTop w:val="0"/>
                  <w:marBottom w:val="0"/>
                  <w:divBdr>
                    <w:top w:val="none" w:sz="0" w:space="0" w:color="auto"/>
                    <w:left w:val="none" w:sz="0" w:space="0" w:color="auto"/>
                    <w:bottom w:val="none" w:sz="0" w:space="0" w:color="auto"/>
                    <w:right w:val="none" w:sz="0" w:space="0" w:color="auto"/>
                  </w:divBdr>
                </w:div>
                <w:div w:id="1346518628">
                  <w:marLeft w:val="0"/>
                  <w:marRight w:val="0"/>
                  <w:marTop w:val="0"/>
                  <w:marBottom w:val="0"/>
                  <w:divBdr>
                    <w:top w:val="none" w:sz="0" w:space="0" w:color="auto"/>
                    <w:left w:val="none" w:sz="0" w:space="0" w:color="auto"/>
                    <w:bottom w:val="none" w:sz="0" w:space="0" w:color="auto"/>
                    <w:right w:val="none" w:sz="0" w:space="0" w:color="auto"/>
                  </w:divBdr>
                </w:div>
                <w:div w:id="775104251">
                  <w:marLeft w:val="0"/>
                  <w:marRight w:val="0"/>
                  <w:marTop w:val="0"/>
                  <w:marBottom w:val="0"/>
                  <w:divBdr>
                    <w:top w:val="none" w:sz="0" w:space="0" w:color="auto"/>
                    <w:left w:val="none" w:sz="0" w:space="0" w:color="auto"/>
                    <w:bottom w:val="none" w:sz="0" w:space="0" w:color="auto"/>
                    <w:right w:val="none" w:sz="0" w:space="0" w:color="auto"/>
                  </w:divBdr>
                </w:div>
                <w:div w:id="1933051612">
                  <w:marLeft w:val="0"/>
                  <w:marRight w:val="0"/>
                  <w:marTop w:val="0"/>
                  <w:marBottom w:val="0"/>
                  <w:divBdr>
                    <w:top w:val="none" w:sz="0" w:space="0" w:color="auto"/>
                    <w:left w:val="none" w:sz="0" w:space="0" w:color="auto"/>
                    <w:bottom w:val="none" w:sz="0" w:space="0" w:color="auto"/>
                    <w:right w:val="none" w:sz="0" w:space="0" w:color="auto"/>
                  </w:divBdr>
                </w:div>
                <w:div w:id="998465716">
                  <w:marLeft w:val="0"/>
                  <w:marRight w:val="0"/>
                  <w:marTop w:val="0"/>
                  <w:marBottom w:val="0"/>
                  <w:divBdr>
                    <w:top w:val="none" w:sz="0" w:space="0" w:color="auto"/>
                    <w:left w:val="none" w:sz="0" w:space="0" w:color="auto"/>
                    <w:bottom w:val="none" w:sz="0" w:space="0" w:color="auto"/>
                    <w:right w:val="none" w:sz="0" w:space="0" w:color="auto"/>
                  </w:divBdr>
                </w:div>
                <w:div w:id="235286732">
                  <w:marLeft w:val="0"/>
                  <w:marRight w:val="0"/>
                  <w:marTop w:val="0"/>
                  <w:marBottom w:val="0"/>
                  <w:divBdr>
                    <w:top w:val="none" w:sz="0" w:space="0" w:color="auto"/>
                    <w:left w:val="none" w:sz="0" w:space="0" w:color="auto"/>
                    <w:bottom w:val="none" w:sz="0" w:space="0" w:color="auto"/>
                    <w:right w:val="none" w:sz="0" w:space="0" w:color="auto"/>
                  </w:divBdr>
                </w:div>
              </w:divsChild>
            </w:div>
            <w:div w:id="1027171164">
              <w:marLeft w:val="0"/>
              <w:marRight w:val="0"/>
              <w:marTop w:val="0"/>
              <w:marBottom w:val="0"/>
              <w:divBdr>
                <w:top w:val="none" w:sz="0" w:space="0" w:color="auto"/>
                <w:left w:val="none" w:sz="0" w:space="0" w:color="auto"/>
                <w:bottom w:val="none" w:sz="0" w:space="0" w:color="auto"/>
                <w:right w:val="none" w:sz="0" w:space="0" w:color="auto"/>
              </w:divBdr>
              <w:divsChild>
                <w:div w:id="2025280004">
                  <w:marLeft w:val="0"/>
                  <w:marRight w:val="0"/>
                  <w:marTop w:val="0"/>
                  <w:marBottom w:val="0"/>
                  <w:divBdr>
                    <w:top w:val="none" w:sz="0" w:space="0" w:color="auto"/>
                    <w:left w:val="none" w:sz="0" w:space="0" w:color="auto"/>
                    <w:bottom w:val="none" w:sz="0" w:space="0" w:color="auto"/>
                    <w:right w:val="none" w:sz="0" w:space="0" w:color="auto"/>
                  </w:divBdr>
                </w:div>
                <w:div w:id="2103061739">
                  <w:marLeft w:val="0"/>
                  <w:marRight w:val="0"/>
                  <w:marTop w:val="0"/>
                  <w:marBottom w:val="0"/>
                  <w:divBdr>
                    <w:top w:val="none" w:sz="0" w:space="0" w:color="auto"/>
                    <w:left w:val="none" w:sz="0" w:space="0" w:color="auto"/>
                    <w:bottom w:val="none" w:sz="0" w:space="0" w:color="auto"/>
                    <w:right w:val="none" w:sz="0" w:space="0" w:color="auto"/>
                  </w:divBdr>
                </w:div>
                <w:div w:id="1022322344">
                  <w:marLeft w:val="0"/>
                  <w:marRight w:val="0"/>
                  <w:marTop w:val="0"/>
                  <w:marBottom w:val="0"/>
                  <w:divBdr>
                    <w:top w:val="none" w:sz="0" w:space="0" w:color="auto"/>
                    <w:left w:val="none" w:sz="0" w:space="0" w:color="auto"/>
                    <w:bottom w:val="none" w:sz="0" w:space="0" w:color="auto"/>
                    <w:right w:val="none" w:sz="0" w:space="0" w:color="auto"/>
                  </w:divBdr>
                </w:div>
                <w:div w:id="1630210974">
                  <w:marLeft w:val="0"/>
                  <w:marRight w:val="0"/>
                  <w:marTop w:val="0"/>
                  <w:marBottom w:val="0"/>
                  <w:divBdr>
                    <w:top w:val="none" w:sz="0" w:space="0" w:color="auto"/>
                    <w:left w:val="none" w:sz="0" w:space="0" w:color="auto"/>
                    <w:bottom w:val="none" w:sz="0" w:space="0" w:color="auto"/>
                    <w:right w:val="none" w:sz="0" w:space="0" w:color="auto"/>
                  </w:divBdr>
                </w:div>
                <w:div w:id="890579556">
                  <w:marLeft w:val="0"/>
                  <w:marRight w:val="0"/>
                  <w:marTop w:val="0"/>
                  <w:marBottom w:val="0"/>
                  <w:divBdr>
                    <w:top w:val="none" w:sz="0" w:space="0" w:color="auto"/>
                    <w:left w:val="none" w:sz="0" w:space="0" w:color="auto"/>
                    <w:bottom w:val="none" w:sz="0" w:space="0" w:color="auto"/>
                    <w:right w:val="none" w:sz="0" w:space="0" w:color="auto"/>
                  </w:divBdr>
                </w:div>
                <w:div w:id="1120609409">
                  <w:marLeft w:val="0"/>
                  <w:marRight w:val="0"/>
                  <w:marTop w:val="0"/>
                  <w:marBottom w:val="0"/>
                  <w:divBdr>
                    <w:top w:val="none" w:sz="0" w:space="0" w:color="auto"/>
                    <w:left w:val="none" w:sz="0" w:space="0" w:color="auto"/>
                    <w:bottom w:val="none" w:sz="0" w:space="0" w:color="auto"/>
                    <w:right w:val="none" w:sz="0" w:space="0" w:color="auto"/>
                  </w:divBdr>
                </w:div>
                <w:div w:id="1866406938">
                  <w:marLeft w:val="0"/>
                  <w:marRight w:val="0"/>
                  <w:marTop w:val="0"/>
                  <w:marBottom w:val="0"/>
                  <w:divBdr>
                    <w:top w:val="none" w:sz="0" w:space="0" w:color="auto"/>
                    <w:left w:val="none" w:sz="0" w:space="0" w:color="auto"/>
                    <w:bottom w:val="none" w:sz="0" w:space="0" w:color="auto"/>
                    <w:right w:val="none" w:sz="0" w:space="0" w:color="auto"/>
                  </w:divBdr>
                </w:div>
                <w:div w:id="490563206">
                  <w:marLeft w:val="0"/>
                  <w:marRight w:val="0"/>
                  <w:marTop w:val="0"/>
                  <w:marBottom w:val="0"/>
                  <w:divBdr>
                    <w:top w:val="none" w:sz="0" w:space="0" w:color="auto"/>
                    <w:left w:val="none" w:sz="0" w:space="0" w:color="auto"/>
                    <w:bottom w:val="none" w:sz="0" w:space="0" w:color="auto"/>
                    <w:right w:val="none" w:sz="0" w:space="0" w:color="auto"/>
                  </w:divBdr>
                </w:div>
              </w:divsChild>
            </w:div>
            <w:div w:id="141578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4750</Words>
  <Characters>28506</Characters>
  <Application>Microsoft Office Word</Application>
  <DocSecurity>0</DocSecurity>
  <Lines>237</Lines>
  <Paragraphs>66</Paragraphs>
  <ScaleCrop>false</ScaleCrop>
  <Company/>
  <LinksUpToDate>false</LinksUpToDate>
  <CharactersWithSpaces>33190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2019-09-16T09:57:00Z</dcterms:created>
  <dcterms:modified xsi:type="dcterms:W3CDTF">2019-09-16T09:57:00Z</dcterms:modified>
</cp:coreProperties>
</file>