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354" w:rsidRPr="00967A83" w:rsidRDefault="001B3354" w:rsidP="00084DBB">
      <w:pPr>
        <w:pStyle w:val="Tekstpodstawowywcity"/>
        <w:spacing w:before="120" w:after="24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Cs/>
          <w:i/>
          <w:sz w:val="20"/>
          <w:szCs w:val="20"/>
        </w:rPr>
        <w:t>Wzór</w:t>
      </w:r>
      <w:r w:rsidR="00B549F4" w:rsidRPr="00084DBB">
        <w:rPr>
          <w:rFonts w:ascii="Arial" w:hAnsi="Arial" w:cs="Arial"/>
          <w:bCs/>
          <w:i/>
          <w:sz w:val="20"/>
          <w:szCs w:val="20"/>
        </w:rPr>
        <w:t xml:space="preserve"> umowy</w:t>
      </w:r>
      <w:r w:rsidR="00BF6C1C">
        <w:rPr>
          <w:rFonts w:ascii="Arial" w:hAnsi="Arial" w:cs="Arial"/>
          <w:bCs/>
          <w:i/>
          <w:sz w:val="20"/>
          <w:szCs w:val="20"/>
        </w:rPr>
        <w:t xml:space="preserve"> </w:t>
      </w:r>
      <w:r w:rsidR="00BF6C1C" w:rsidRPr="00967A83">
        <w:rPr>
          <w:rFonts w:ascii="Arial" w:hAnsi="Arial" w:cs="Arial"/>
          <w:bCs/>
          <w:i/>
          <w:sz w:val="20"/>
          <w:szCs w:val="20"/>
        </w:rPr>
        <w:t xml:space="preserve">dla zadania </w:t>
      </w:r>
      <w:r w:rsidR="0002222C" w:rsidRPr="00967A83">
        <w:rPr>
          <w:rFonts w:ascii="Arial" w:hAnsi="Arial" w:cs="Arial"/>
          <w:bCs/>
          <w:i/>
          <w:sz w:val="20"/>
          <w:szCs w:val="20"/>
        </w:rPr>
        <w:t>C</w:t>
      </w:r>
    </w:p>
    <w:p w:rsidR="00767024" w:rsidRPr="00084DBB" w:rsidRDefault="003E1D34" w:rsidP="00084DBB">
      <w:pPr>
        <w:pStyle w:val="Tekstpodstawowywcity"/>
        <w:spacing w:before="120" w:after="24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Umowa nr CRU</w:t>
      </w:r>
      <w:r w:rsidR="00736FF5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/</w:t>
      </w:r>
      <w:r w:rsidR="00736FF5">
        <w:rPr>
          <w:rFonts w:ascii="Arial" w:hAnsi="Arial" w:cs="Arial"/>
          <w:sz w:val="20"/>
          <w:szCs w:val="20"/>
        </w:rPr>
        <w:t xml:space="preserve">      </w:t>
      </w:r>
      <w:r w:rsidR="00767024" w:rsidRPr="00084DBB">
        <w:rPr>
          <w:rFonts w:ascii="Arial" w:hAnsi="Arial" w:cs="Arial"/>
          <w:sz w:val="20"/>
          <w:szCs w:val="20"/>
        </w:rPr>
        <w:t xml:space="preserve">  </w:t>
      </w:r>
      <w:r w:rsidRPr="00084DBB">
        <w:rPr>
          <w:rFonts w:ascii="Arial" w:hAnsi="Arial" w:cs="Arial"/>
          <w:b/>
          <w:bCs/>
          <w:sz w:val="20"/>
          <w:szCs w:val="20"/>
        </w:rPr>
        <w:t>/ 20</w:t>
      </w:r>
      <w:r w:rsidR="005C62F8" w:rsidRPr="00084DBB">
        <w:rPr>
          <w:rFonts w:ascii="Arial" w:hAnsi="Arial" w:cs="Arial"/>
          <w:b/>
          <w:bCs/>
          <w:sz w:val="20"/>
          <w:szCs w:val="20"/>
        </w:rPr>
        <w:t>1</w:t>
      </w:r>
      <w:r w:rsidR="006A0330" w:rsidRPr="00084DBB">
        <w:rPr>
          <w:rFonts w:ascii="Arial" w:hAnsi="Arial" w:cs="Arial"/>
          <w:b/>
          <w:bCs/>
          <w:sz w:val="20"/>
          <w:szCs w:val="20"/>
        </w:rPr>
        <w:t>9</w:t>
      </w:r>
    </w:p>
    <w:p w:rsidR="003E1D34" w:rsidRPr="00084DBB" w:rsidRDefault="00C42F07" w:rsidP="00084DBB">
      <w:pPr>
        <w:pStyle w:val="Tekstpodstawowywcity"/>
        <w:spacing w:after="24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Zawarta w dniu …… </w:t>
      </w:r>
      <w:r w:rsidR="00802045" w:rsidRPr="00084DBB">
        <w:rPr>
          <w:rFonts w:ascii="Arial" w:hAnsi="Arial" w:cs="Arial"/>
          <w:sz w:val="20"/>
          <w:szCs w:val="20"/>
        </w:rPr>
        <w:t>….201</w:t>
      </w:r>
      <w:r w:rsidR="006A0330" w:rsidRPr="00084DBB">
        <w:rPr>
          <w:rFonts w:ascii="Arial" w:hAnsi="Arial" w:cs="Arial"/>
          <w:sz w:val="20"/>
          <w:szCs w:val="20"/>
        </w:rPr>
        <w:t>9</w:t>
      </w:r>
      <w:r w:rsidR="004E49DF" w:rsidRPr="00084DBB">
        <w:rPr>
          <w:rFonts w:ascii="Arial" w:hAnsi="Arial" w:cs="Arial"/>
          <w:sz w:val="20"/>
          <w:szCs w:val="20"/>
        </w:rPr>
        <w:t xml:space="preserve"> </w:t>
      </w:r>
      <w:r w:rsidR="00767024" w:rsidRPr="00084DBB">
        <w:rPr>
          <w:rFonts w:ascii="Arial" w:hAnsi="Arial" w:cs="Arial"/>
          <w:sz w:val="20"/>
          <w:szCs w:val="20"/>
        </w:rPr>
        <w:t xml:space="preserve">r. </w:t>
      </w:r>
      <w:r w:rsidR="003E1D34" w:rsidRPr="00084DBB">
        <w:rPr>
          <w:rFonts w:ascii="Arial" w:hAnsi="Arial" w:cs="Arial"/>
          <w:sz w:val="20"/>
          <w:szCs w:val="20"/>
        </w:rPr>
        <w:t>w Zabrzu, pomiędzy:</w:t>
      </w:r>
    </w:p>
    <w:p w:rsidR="00EE2DB6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Miastem Zabrze z siedzibą władz w Urzędzie Miejskim, ul. Powstańców Śl. 5-7, 41-800 Zabrze, </w:t>
      </w:r>
    </w:p>
    <w:p w:rsidR="00EE2DB6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(NIP   648-27-43-351) </w:t>
      </w:r>
    </w:p>
    <w:p w:rsidR="00094209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reprezentowaną przez</w:t>
      </w:r>
      <w:r w:rsidR="00094209" w:rsidRPr="00084DBB">
        <w:rPr>
          <w:rFonts w:ascii="Arial" w:hAnsi="Arial" w:cs="Arial"/>
          <w:sz w:val="20"/>
          <w:szCs w:val="20"/>
        </w:rPr>
        <w:t>:</w:t>
      </w:r>
      <w:r w:rsidR="00442A5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 xml:space="preserve">Małgorzatę Mańka </w:t>
      </w:r>
      <w:r w:rsidR="00094209" w:rsidRPr="00084DBB">
        <w:rPr>
          <w:rFonts w:ascii="Arial" w:hAnsi="Arial" w:cs="Arial"/>
          <w:sz w:val="20"/>
          <w:szCs w:val="20"/>
        </w:rPr>
        <w:t>–</w:t>
      </w:r>
      <w:r w:rsidRPr="00084DBB">
        <w:rPr>
          <w:rFonts w:ascii="Arial" w:hAnsi="Arial" w:cs="Arial"/>
          <w:sz w:val="20"/>
          <w:szCs w:val="20"/>
        </w:rPr>
        <w:t xml:space="preserve"> Szulik</w:t>
      </w:r>
      <w:r w:rsidR="00094209" w:rsidRPr="00084DBB">
        <w:rPr>
          <w:rFonts w:ascii="Arial" w:hAnsi="Arial" w:cs="Arial"/>
          <w:sz w:val="20"/>
          <w:szCs w:val="20"/>
        </w:rPr>
        <w:t xml:space="preserve"> - Prezydenta Miasta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zwana dalej </w:t>
      </w:r>
      <w:r w:rsidRPr="00084DBB">
        <w:rPr>
          <w:rFonts w:ascii="Arial" w:hAnsi="Arial" w:cs="Arial"/>
          <w:b/>
          <w:sz w:val="20"/>
          <w:szCs w:val="20"/>
        </w:rPr>
        <w:t xml:space="preserve">Zamawiającym 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a </w:t>
      </w:r>
    </w:p>
    <w:p w:rsidR="00FC5064" w:rsidRPr="00084DBB" w:rsidRDefault="00802045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……………………………</w:t>
      </w:r>
      <w:r w:rsidR="00FC506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</w:p>
    <w:p w:rsidR="00FC5064" w:rsidRPr="00084DBB" w:rsidRDefault="00FC506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reprezentowanym przez:</w:t>
      </w:r>
      <w:r w:rsidR="00282868" w:rsidRPr="00084DBB">
        <w:rPr>
          <w:rFonts w:ascii="Arial" w:hAnsi="Arial" w:cs="Arial"/>
          <w:sz w:val="20"/>
          <w:szCs w:val="20"/>
        </w:rPr>
        <w:t xml:space="preserve">   </w:t>
      </w:r>
      <w:r w:rsidR="00802045" w:rsidRPr="00084DBB">
        <w:rPr>
          <w:rFonts w:ascii="Arial" w:hAnsi="Arial" w:cs="Arial"/>
          <w:sz w:val="20"/>
          <w:szCs w:val="20"/>
        </w:rPr>
        <w:t>……………………………………….</w:t>
      </w:r>
    </w:p>
    <w:p w:rsidR="00FC5064" w:rsidRPr="00084DBB" w:rsidRDefault="00FC5064" w:rsidP="00084DBB">
      <w:pPr>
        <w:pStyle w:val="Tekstpodstawowywcity"/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zwanym dalej </w:t>
      </w:r>
      <w:r w:rsidRPr="00084DBB">
        <w:rPr>
          <w:rFonts w:ascii="Arial" w:hAnsi="Arial" w:cs="Arial"/>
          <w:b/>
          <w:sz w:val="20"/>
          <w:szCs w:val="20"/>
        </w:rPr>
        <w:t>Wykonawcą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b/>
          <w:bCs/>
          <w:sz w:val="20"/>
          <w:szCs w:val="20"/>
        </w:rPr>
        <w:t>1</w:t>
      </w:r>
    </w:p>
    <w:p w:rsidR="003E1D34" w:rsidRPr="00084DBB" w:rsidRDefault="006F1652" w:rsidP="00084DBB">
      <w:pPr>
        <w:pStyle w:val="Tekstpodstawowywcity"/>
        <w:spacing w:before="120" w:after="120" w:line="276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Przedmiot umowy</w:t>
      </w:r>
    </w:p>
    <w:p w:rsidR="00324F7B" w:rsidRPr="00E56BB0" w:rsidRDefault="003E1D34" w:rsidP="00084DBB">
      <w:pPr>
        <w:pStyle w:val="tyt"/>
        <w:keepNext w:val="0"/>
        <w:numPr>
          <w:ilvl w:val="0"/>
          <w:numId w:val="30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Zgodnie z wynikiem postępowania o udzielenie zamówienia </w:t>
      </w:r>
      <w:r w:rsidR="004E1C01" w:rsidRPr="00084DBB">
        <w:rPr>
          <w:rFonts w:ascii="Arial" w:hAnsi="Arial" w:cs="Arial"/>
          <w:b w:val="0"/>
          <w:sz w:val="20"/>
        </w:rPr>
        <w:t>publicznego w trybie</w:t>
      </w:r>
      <w:r w:rsidR="00802045" w:rsidRPr="00084DBB">
        <w:rPr>
          <w:rFonts w:ascii="Arial" w:hAnsi="Arial" w:cs="Arial"/>
          <w:b w:val="0"/>
          <w:sz w:val="20"/>
        </w:rPr>
        <w:t xml:space="preserve"> przetargu nieograniczonego pismo BZP …………………z dnia ……………… Zamawiający zleca a Wykonawca podejmuje się</w:t>
      </w:r>
      <w:r w:rsidR="00802045" w:rsidRPr="00084DBB">
        <w:rPr>
          <w:rFonts w:ascii="Arial" w:hAnsi="Arial" w:cs="Arial"/>
          <w:sz w:val="20"/>
        </w:rPr>
        <w:t xml:space="preserve"> </w:t>
      </w:r>
      <w:r w:rsidR="00324F7B" w:rsidRPr="00084DBB">
        <w:rPr>
          <w:rFonts w:ascii="Arial" w:hAnsi="Arial" w:cs="Arial"/>
          <w:sz w:val="20"/>
        </w:rPr>
        <w:t>dostawy i mo</w:t>
      </w:r>
      <w:r w:rsidR="00DF6B54" w:rsidRPr="00084DBB">
        <w:rPr>
          <w:rFonts w:ascii="Arial" w:hAnsi="Arial" w:cs="Arial"/>
          <w:sz w:val="20"/>
        </w:rPr>
        <w:t>ntażu wyposażenia dla Żłobka przy ul. Niedziałkowskiego</w:t>
      </w:r>
      <w:r w:rsidR="00B549F4" w:rsidRPr="00084DBB">
        <w:rPr>
          <w:rFonts w:ascii="Arial" w:hAnsi="Arial" w:cs="Arial"/>
          <w:sz w:val="20"/>
        </w:rPr>
        <w:t xml:space="preserve"> 2 w Zabrzu</w:t>
      </w:r>
      <w:r w:rsidR="00E56BB0">
        <w:rPr>
          <w:rFonts w:ascii="Arial" w:hAnsi="Arial" w:cs="Arial"/>
          <w:sz w:val="20"/>
        </w:rPr>
        <w:t>.</w:t>
      </w:r>
    </w:p>
    <w:p w:rsidR="00DF6B54" w:rsidRPr="00084DBB" w:rsidRDefault="00DF6B54" w:rsidP="00084DBB">
      <w:pPr>
        <w:pStyle w:val="tyt"/>
        <w:keepNext w:val="0"/>
        <w:spacing w:before="0" w:after="0" w:line="276" w:lineRule="auto"/>
        <w:ind w:left="284"/>
        <w:jc w:val="both"/>
        <w:rPr>
          <w:rFonts w:ascii="Arial" w:hAnsi="Arial" w:cs="Arial"/>
          <w:b w:val="0"/>
          <w:i/>
          <w:color w:val="FF0000"/>
          <w:sz w:val="20"/>
        </w:rPr>
      </w:pPr>
    </w:p>
    <w:p w:rsidR="004D0E34" w:rsidRDefault="00DF6B54" w:rsidP="00084DBB">
      <w:pPr>
        <w:pStyle w:val="tyt"/>
        <w:keepNext w:val="0"/>
        <w:spacing w:before="0" w:after="0" w:line="276" w:lineRule="auto"/>
        <w:ind w:left="1004"/>
        <w:jc w:val="both"/>
        <w:rPr>
          <w:rFonts w:ascii="Arial" w:hAnsi="Arial" w:cs="Arial"/>
          <w:sz w:val="20"/>
        </w:rPr>
      </w:pPr>
      <w:r w:rsidRPr="00084DBB">
        <w:rPr>
          <w:rFonts w:ascii="Arial" w:hAnsi="Arial" w:cs="Arial"/>
          <w:sz w:val="20"/>
        </w:rPr>
        <w:t>ZADANIE NR 2 – Dostawa i montaż wyposażenia pomieszczeń dla dzieci i personelu</w:t>
      </w:r>
      <w:r w:rsidR="00F34C14">
        <w:rPr>
          <w:rFonts w:ascii="Arial" w:hAnsi="Arial" w:cs="Arial"/>
          <w:sz w:val="20"/>
        </w:rPr>
        <w:t>.</w:t>
      </w:r>
    </w:p>
    <w:p w:rsidR="0024625D" w:rsidRPr="0002222C" w:rsidRDefault="0024625D" w:rsidP="0024625D">
      <w:pPr>
        <w:pStyle w:val="tyt"/>
        <w:keepNext w:val="0"/>
        <w:spacing w:before="0" w:after="0"/>
        <w:rPr>
          <w:rFonts w:ascii="Arial" w:hAnsi="Arial" w:cs="Arial"/>
          <w:i/>
          <w:w w:val="105"/>
          <w:sz w:val="20"/>
          <w:u w:val="single"/>
        </w:rPr>
      </w:pPr>
      <w:r w:rsidRPr="0002222C">
        <w:rPr>
          <w:rFonts w:ascii="Arial" w:hAnsi="Arial" w:cs="Arial"/>
          <w:i/>
          <w:w w:val="105"/>
          <w:sz w:val="20"/>
          <w:u w:val="single"/>
        </w:rPr>
        <w:t>Zadanie C- tekstylia</w:t>
      </w:r>
    </w:p>
    <w:p w:rsidR="0024625D" w:rsidRPr="00F34C14" w:rsidRDefault="0024625D" w:rsidP="00F34C14">
      <w:pPr>
        <w:pStyle w:val="tyt"/>
        <w:keepNext w:val="0"/>
        <w:spacing w:before="0" w:after="0"/>
        <w:rPr>
          <w:rFonts w:ascii="Arial" w:hAnsi="Arial" w:cs="Arial"/>
          <w:i/>
          <w:w w:val="105"/>
          <w:sz w:val="20"/>
          <w:u w:val="single"/>
        </w:rPr>
      </w:pPr>
    </w:p>
    <w:p w:rsidR="00591932" w:rsidRPr="00084DBB" w:rsidRDefault="004870EB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Szczegółowy opis przedmiotu umowy</w:t>
      </w:r>
      <w:r w:rsidR="00C860C7" w:rsidRPr="00084DBB">
        <w:rPr>
          <w:rFonts w:ascii="Arial" w:hAnsi="Arial" w:cs="Arial"/>
          <w:b w:val="0"/>
          <w:sz w:val="20"/>
        </w:rPr>
        <w:t xml:space="preserve"> </w:t>
      </w:r>
      <w:r w:rsidR="00D6714C" w:rsidRPr="00084DBB">
        <w:rPr>
          <w:rFonts w:ascii="Arial" w:hAnsi="Arial" w:cs="Arial"/>
          <w:b w:val="0"/>
          <w:sz w:val="20"/>
        </w:rPr>
        <w:t xml:space="preserve">zawiera załączona dokumentacja projektowa </w:t>
      </w:r>
      <w:r w:rsidR="008704B4" w:rsidRPr="00084DBB">
        <w:rPr>
          <w:rFonts w:ascii="Arial" w:hAnsi="Arial" w:cs="Arial"/>
          <w:b w:val="0"/>
          <w:sz w:val="20"/>
        </w:rPr>
        <w:t>opracowana przez Meritum Projekt Monika Totoś z Gliwic obejmująca n/w pozycje</w:t>
      </w:r>
      <w:r w:rsidR="00591932" w:rsidRPr="00084DBB">
        <w:rPr>
          <w:rFonts w:ascii="Arial" w:hAnsi="Arial" w:cs="Arial"/>
          <w:b w:val="0"/>
          <w:sz w:val="20"/>
        </w:rPr>
        <w:t>:</w:t>
      </w:r>
    </w:p>
    <w:p w:rsidR="00591932" w:rsidRPr="00084DBB" w:rsidRDefault="00591932" w:rsidP="00084DBB">
      <w:pPr>
        <w:pStyle w:val="tyt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Opis do projektu wyposażenia Żłobka z zapleczem kuchennym dla 40 dzieci</w:t>
      </w:r>
    </w:p>
    <w:p w:rsidR="00591932" w:rsidRPr="00084DBB" w:rsidRDefault="00591932" w:rsidP="00084DBB">
      <w:pPr>
        <w:pStyle w:val="tyt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Zestawienie elementów wyposażenia Żłobka z zapleczem kuchennym dla 40 dzieci</w:t>
      </w:r>
    </w:p>
    <w:p w:rsidR="00A579B5" w:rsidRPr="00084DBB" w:rsidRDefault="00D6714C" w:rsidP="00084DBB">
      <w:pPr>
        <w:pStyle w:val="tyt"/>
        <w:keepNext w:val="0"/>
        <w:spacing w:before="0" w:after="0" w:line="276" w:lineRule="auto"/>
        <w:ind w:left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oraz wykaz </w:t>
      </w:r>
      <w:r w:rsidR="008704B4" w:rsidRPr="00084DBB">
        <w:rPr>
          <w:rFonts w:ascii="Arial" w:hAnsi="Arial" w:cs="Arial"/>
          <w:b w:val="0"/>
          <w:sz w:val="20"/>
        </w:rPr>
        <w:t>wyposażenia</w:t>
      </w:r>
      <w:r w:rsidR="004870EB" w:rsidRPr="00084DBB">
        <w:rPr>
          <w:rFonts w:ascii="Arial" w:hAnsi="Arial" w:cs="Arial"/>
          <w:b w:val="0"/>
          <w:color w:val="FF0000"/>
          <w:sz w:val="20"/>
        </w:rPr>
        <w:t xml:space="preserve">  </w:t>
      </w:r>
      <w:r w:rsidR="00591932" w:rsidRPr="00084DBB">
        <w:rPr>
          <w:rFonts w:ascii="Arial" w:hAnsi="Arial" w:cs="Arial"/>
          <w:b w:val="0"/>
          <w:sz w:val="20"/>
        </w:rPr>
        <w:t>Załącznik nr 1</w:t>
      </w:r>
      <w:r w:rsidR="000F60C8">
        <w:rPr>
          <w:rFonts w:ascii="Arial" w:hAnsi="Arial" w:cs="Arial"/>
          <w:b w:val="0"/>
          <w:sz w:val="20"/>
        </w:rPr>
        <w:t>C</w:t>
      </w:r>
      <w:r w:rsidR="00591932" w:rsidRPr="00084DBB">
        <w:rPr>
          <w:rFonts w:ascii="Arial" w:hAnsi="Arial" w:cs="Arial"/>
          <w:b w:val="0"/>
          <w:sz w:val="20"/>
        </w:rPr>
        <w:t xml:space="preserve"> </w:t>
      </w:r>
      <w:r w:rsidR="004870EB" w:rsidRPr="00084DBB">
        <w:rPr>
          <w:rFonts w:ascii="Arial" w:hAnsi="Arial" w:cs="Arial"/>
          <w:b w:val="0"/>
          <w:sz w:val="20"/>
        </w:rPr>
        <w:t>do niniejszej umowy.</w:t>
      </w:r>
    </w:p>
    <w:p w:rsidR="00EA1B3E" w:rsidRPr="00084DBB" w:rsidRDefault="00A11134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Zakres z</w:t>
      </w:r>
      <w:r w:rsidR="001B36E7" w:rsidRPr="00084DBB">
        <w:rPr>
          <w:rFonts w:ascii="Arial" w:hAnsi="Arial" w:cs="Arial"/>
          <w:b w:val="0"/>
          <w:sz w:val="20"/>
        </w:rPr>
        <w:t>amówieni</w:t>
      </w:r>
      <w:r w:rsidRPr="00084DBB">
        <w:rPr>
          <w:rFonts w:ascii="Arial" w:hAnsi="Arial" w:cs="Arial"/>
          <w:b w:val="0"/>
          <w:sz w:val="20"/>
        </w:rPr>
        <w:t>a</w:t>
      </w:r>
      <w:r w:rsidR="00CF36BA" w:rsidRPr="00084DBB">
        <w:rPr>
          <w:rFonts w:ascii="Arial" w:hAnsi="Arial" w:cs="Arial"/>
          <w:b w:val="0"/>
          <w:sz w:val="20"/>
        </w:rPr>
        <w:t xml:space="preserve"> obejmuje</w:t>
      </w:r>
      <w:r w:rsidR="002B38CF" w:rsidRPr="00084DBB">
        <w:rPr>
          <w:rFonts w:ascii="Arial" w:hAnsi="Arial" w:cs="Arial"/>
          <w:b w:val="0"/>
          <w:sz w:val="20"/>
        </w:rPr>
        <w:t>:</w:t>
      </w:r>
    </w:p>
    <w:p w:rsidR="00E86DE1" w:rsidRPr="0002222C" w:rsidRDefault="00E86DE1" w:rsidP="00E86DE1">
      <w:pPr>
        <w:pStyle w:val="Tekstpodstawowywcity"/>
        <w:numPr>
          <w:ilvl w:val="0"/>
          <w:numId w:val="14"/>
        </w:numPr>
        <w:spacing w:before="120" w:line="276" w:lineRule="auto"/>
        <w:ind w:left="568" w:hanging="284"/>
        <w:jc w:val="both"/>
        <w:rPr>
          <w:rFonts w:ascii="Arial" w:hAnsi="Arial" w:cs="Arial"/>
          <w:sz w:val="20"/>
          <w:szCs w:val="20"/>
        </w:rPr>
      </w:pPr>
      <w:r w:rsidRPr="0002222C">
        <w:rPr>
          <w:rFonts w:ascii="Arial" w:hAnsi="Arial" w:cs="Arial"/>
          <w:b/>
          <w:sz w:val="20"/>
          <w:szCs w:val="20"/>
          <w:u w:val="single"/>
        </w:rPr>
        <w:t>Dla ZADANIA C – tekstylia:</w:t>
      </w:r>
    </w:p>
    <w:p w:rsidR="00E86DE1" w:rsidRPr="0002222C" w:rsidRDefault="00E86DE1" w:rsidP="00E86DE1">
      <w:pPr>
        <w:pStyle w:val="Tekstpodstawowywcity"/>
        <w:numPr>
          <w:ilvl w:val="0"/>
          <w:numId w:val="32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2222C">
        <w:rPr>
          <w:rFonts w:ascii="Arial" w:hAnsi="Arial" w:cs="Arial"/>
          <w:sz w:val="20"/>
          <w:szCs w:val="20"/>
        </w:rPr>
        <w:t>zakup i dostawę fabrycznie now</w:t>
      </w:r>
      <w:r w:rsidR="003D353D" w:rsidRPr="0002222C">
        <w:rPr>
          <w:rFonts w:ascii="Arial" w:hAnsi="Arial" w:cs="Arial"/>
          <w:sz w:val="20"/>
          <w:szCs w:val="20"/>
        </w:rPr>
        <w:t xml:space="preserve">ych </w:t>
      </w:r>
      <w:proofErr w:type="spellStart"/>
      <w:r w:rsidR="003D353D" w:rsidRPr="0002222C">
        <w:rPr>
          <w:rFonts w:ascii="Arial" w:hAnsi="Arial" w:cs="Arial"/>
          <w:sz w:val="20"/>
          <w:szCs w:val="20"/>
        </w:rPr>
        <w:t>tekstyli</w:t>
      </w:r>
      <w:proofErr w:type="spellEnd"/>
      <w:r w:rsidRPr="0002222C">
        <w:rPr>
          <w:rFonts w:ascii="Arial" w:hAnsi="Arial" w:cs="Arial"/>
          <w:sz w:val="20"/>
          <w:szCs w:val="20"/>
        </w:rPr>
        <w:t xml:space="preserve"> zgodnie z załącznikiem do umowy nr 1</w:t>
      </w:r>
      <w:r w:rsidR="00E961D2" w:rsidRPr="0002222C">
        <w:rPr>
          <w:rFonts w:ascii="Arial" w:hAnsi="Arial" w:cs="Arial"/>
          <w:sz w:val="20"/>
          <w:szCs w:val="20"/>
        </w:rPr>
        <w:t>C</w:t>
      </w:r>
      <w:r w:rsidRPr="0002222C">
        <w:rPr>
          <w:rFonts w:ascii="Arial" w:hAnsi="Arial" w:cs="Arial"/>
          <w:sz w:val="20"/>
          <w:szCs w:val="20"/>
        </w:rPr>
        <w:t xml:space="preserve"> – kalkulacja ceny – tekstylia</w:t>
      </w:r>
      <w:r w:rsidR="001B2021" w:rsidRPr="0002222C">
        <w:rPr>
          <w:rFonts w:ascii="Arial" w:hAnsi="Arial" w:cs="Arial"/>
          <w:sz w:val="20"/>
          <w:szCs w:val="20"/>
        </w:rPr>
        <w:t xml:space="preserve"> ( pościel zgodnie z PN )</w:t>
      </w:r>
      <w:r w:rsidRPr="0002222C">
        <w:rPr>
          <w:rFonts w:ascii="Arial" w:hAnsi="Arial" w:cs="Arial"/>
          <w:sz w:val="20"/>
          <w:szCs w:val="20"/>
        </w:rPr>
        <w:t>.</w:t>
      </w:r>
    </w:p>
    <w:p w:rsidR="006C4400" w:rsidRPr="0002222C" w:rsidRDefault="005D6992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2222C">
        <w:rPr>
          <w:rFonts w:ascii="Arial" w:hAnsi="Arial" w:cs="Arial"/>
          <w:b w:val="0"/>
          <w:sz w:val="20"/>
        </w:rPr>
        <w:t xml:space="preserve">Dostarczone wyposażenie musi być fabrycznie nowe, nieużywane, </w:t>
      </w:r>
      <w:r w:rsidR="00EF1B3F" w:rsidRPr="0002222C">
        <w:rPr>
          <w:rFonts w:ascii="Arial" w:hAnsi="Arial" w:cs="Arial"/>
          <w:b w:val="0"/>
          <w:sz w:val="20"/>
        </w:rPr>
        <w:t>kompletn</w:t>
      </w:r>
      <w:r w:rsidR="006C4400" w:rsidRPr="0002222C">
        <w:rPr>
          <w:rFonts w:ascii="Arial" w:hAnsi="Arial" w:cs="Arial"/>
          <w:b w:val="0"/>
          <w:sz w:val="20"/>
        </w:rPr>
        <w:t>e</w:t>
      </w:r>
      <w:r w:rsidR="00EF1B3F" w:rsidRPr="0002222C">
        <w:rPr>
          <w:rFonts w:ascii="Arial" w:hAnsi="Arial" w:cs="Arial"/>
          <w:b w:val="0"/>
          <w:sz w:val="20"/>
        </w:rPr>
        <w:t xml:space="preserve">, </w:t>
      </w:r>
      <w:r w:rsidR="006C4400" w:rsidRPr="0002222C">
        <w:rPr>
          <w:rFonts w:ascii="Arial" w:hAnsi="Arial" w:cs="Arial"/>
          <w:b w:val="0"/>
          <w:sz w:val="20"/>
        </w:rPr>
        <w:t>w pełni sprawne</w:t>
      </w:r>
      <w:r w:rsidR="00EF1B3F" w:rsidRPr="0002222C">
        <w:rPr>
          <w:rFonts w:ascii="Arial" w:hAnsi="Arial" w:cs="Arial"/>
          <w:b w:val="0"/>
          <w:sz w:val="20"/>
        </w:rPr>
        <w:t>,</w:t>
      </w:r>
      <w:r w:rsidR="006C4400" w:rsidRPr="0002222C">
        <w:rPr>
          <w:rFonts w:ascii="Arial" w:hAnsi="Arial" w:cs="Arial"/>
          <w:b w:val="0"/>
          <w:sz w:val="20"/>
        </w:rPr>
        <w:t xml:space="preserve"> dopuszczone do użytkowania zgodnie z </w:t>
      </w:r>
      <w:r w:rsidR="00A972F9" w:rsidRPr="0002222C">
        <w:rPr>
          <w:rFonts w:ascii="Arial" w:hAnsi="Arial" w:cs="Arial"/>
          <w:b w:val="0"/>
          <w:sz w:val="20"/>
        </w:rPr>
        <w:t>jego</w:t>
      </w:r>
      <w:r w:rsidR="006C4400" w:rsidRPr="0002222C">
        <w:rPr>
          <w:rFonts w:ascii="Arial" w:hAnsi="Arial" w:cs="Arial"/>
          <w:b w:val="0"/>
          <w:sz w:val="20"/>
        </w:rPr>
        <w:t xml:space="preserve"> przeznaczeniem.</w:t>
      </w:r>
      <w:r w:rsidR="00A63464" w:rsidRPr="0002222C">
        <w:rPr>
          <w:rFonts w:ascii="Arial" w:hAnsi="Arial" w:cs="Arial"/>
          <w:b w:val="0"/>
          <w:sz w:val="20"/>
        </w:rPr>
        <w:t xml:space="preserve"> </w:t>
      </w:r>
    </w:p>
    <w:p w:rsidR="00D62613" w:rsidRPr="0002222C" w:rsidRDefault="00EF1B3F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2222C">
        <w:rPr>
          <w:rFonts w:ascii="Arial" w:hAnsi="Arial" w:cs="Arial"/>
          <w:b w:val="0"/>
          <w:sz w:val="20"/>
        </w:rPr>
        <w:t xml:space="preserve"> </w:t>
      </w:r>
      <w:r w:rsidR="00D62613" w:rsidRPr="0002222C">
        <w:rPr>
          <w:rFonts w:ascii="Arial" w:hAnsi="Arial" w:cs="Arial"/>
          <w:b w:val="0"/>
          <w:sz w:val="20"/>
        </w:rPr>
        <w:t>Wykonawca zobowiązuje się dostarczyć przedmiot umowy zgodnie z: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ofertą Wykonawcy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warunkami określonymi w SIWZ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obowiązującymi przepisami i normami</w:t>
      </w:r>
    </w:p>
    <w:p w:rsidR="0039170F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opisem zawartym w niniejszej umowie</w:t>
      </w:r>
    </w:p>
    <w:p w:rsidR="00507D17" w:rsidRPr="00084DBB" w:rsidRDefault="00507D17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Wykonawca </w:t>
      </w:r>
      <w:r w:rsidR="00EF1B3F" w:rsidRPr="00084DBB">
        <w:rPr>
          <w:rFonts w:ascii="Arial" w:hAnsi="Arial" w:cs="Arial"/>
          <w:b w:val="0"/>
          <w:sz w:val="20"/>
        </w:rPr>
        <w:t>ponosi pełną odpowiedzialność:</w:t>
      </w:r>
    </w:p>
    <w:p w:rsidR="00EF1B3F" w:rsidRPr="00084DBB" w:rsidRDefault="008B4C76" w:rsidP="00084DBB">
      <w:pPr>
        <w:pStyle w:val="tyt"/>
        <w:keepNext w:val="0"/>
        <w:numPr>
          <w:ilvl w:val="0"/>
          <w:numId w:val="19"/>
        </w:numPr>
        <w:spacing w:before="0" w:after="0" w:line="276" w:lineRule="auto"/>
        <w:ind w:left="714" w:hanging="357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z</w:t>
      </w:r>
      <w:r w:rsidR="00EF1B3F" w:rsidRPr="00084DBB">
        <w:rPr>
          <w:rFonts w:ascii="Arial" w:hAnsi="Arial" w:cs="Arial"/>
          <w:b w:val="0"/>
          <w:sz w:val="20"/>
        </w:rPr>
        <w:t>a szkody oraz następstwa nieszczęśliwych wypadków pracowników i osób trzecich, powstałe w związku z wykonywaniem przedmiotu niniejszej umowy, a także ruchem pojazdów</w:t>
      </w:r>
    </w:p>
    <w:p w:rsidR="00EF1B3F" w:rsidRPr="00084DBB" w:rsidRDefault="00EF1B3F" w:rsidP="00084DBB">
      <w:pPr>
        <w:pStyle w:val="tyt"/>
        <w:keepNext w:val="0"/>
        <w:numPr>
          <w:ilvl w:val="0"/>
          <w:numId w:val="19"/>
        </w:numPr>
        <w:spacing w:before="0" w:after="0" w:line="276" w:lineRule="auto"/>
        <w:ind w:left="714" w:hanging="357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za wszelkie szkody będące następstwem niewykonania lub nienależytego wykonania przedmiotu umowy, które to szkody zobowiązuje się pokryć w pełnej </w:t>
      </w:r>
      <w:r w:rsidR="006C4400" w:rsidRPr="00084DBB">
        <w:rPr>
          <w:rFonts w:ascii="Arial" w:hAnsi="Arial" w:cs="Arial"/>
          <w:b w:val="0"/>
          <w:sz w:val="20"/>
        </w:rPr>
        <w:t>wysokości</w:t>
      </w:r>
      <w:r w:rsidR="005718CC">
        <w:rPr>
          <w:rFonts w:ascii="Arial" w:hAnsi="Arial" w:cs="Arial"/>
          <w:b w:val="0"/>
          <w:sz w:val="20"/>
        </w:rPr>
        <w:t>.</w:t>
      </w:r>
    </w:p>
    <w:p w:rsidR="005718CC" w:rsidRDefault="005718CC" w:rsidP="005718CC">
      <w:pPr>
        <w:pStyle w:val="tyt"/>
        <w:keepNext w:val="0"/>
        <w:spacing w:before="120" w:after="0" w:line="276" w:lineRule="auto"/>
        <w:ind w:left="284"/>
        <w:jc w:val="both"/>
        <w:rPr>
          <w:rFonts w:ascii="Arial" w:hAnsi="Arial" w:cs="Arial"/>
          <w:b w:val="0"/>
          <w:sz w:val="20"/>
        </w:rPr>
      </w:pPr>
    </w:p>
    <w:p w:rsidR="005F3D22" w:rsidRPr="00084DBB" w:rsidRDefault="0033603F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lastRenderedPageBreak/>
        <w:t xml:space="preserve">Zakup, dostawa i montaż wyposażenia jest </w:t>
      </w:r>
      <w:r w:rsidR="005261EC" w:rsidRPr="00084DBB">
        <w:rPr>
          <w:rFonts w:ascii="Arial" w:hAnsi="Arial" w:cs="Arial"/>
          <w:b w:val="0"/>
          <w:sz w:val="20"/>
        </w:rPr>
        <w:t>współfinansowane ze środków Unii Europejskiej</w:t>
      </w:r>
      <w:r w:rsidR="00030AFE" w:rsidRPr="00084DBB">
        <w:rPr>
          <w:rFonts w:ascii="Arial" w:hAnsi="Arial" w:cs="Arial"/>
          <w:b w:val="0"/>
          <w:sz w:val="20"/>
        </w:rPr>
        <w:t xml:space="preserve"> </w:t>
      </w:r>
      <w:r w:rsidR="005261EC" w:rsidRPr="00084DBB">
        <w:rPr>
          <w:rFonts w:ascii="Arial" w:hAnsi="Arial" w:cs="Arial"/>
          <w:b w:val="0"/>
          <w:sz w:val="20"/>
        </w:rPr>
        <w:t xml:space="preserve">w ramach </w:t>
      </w:r>
      <w:r w:rsidR="00EF4B6F" w:rsidRPr="00084DBB">
        <w:rPr>
          <w:rFonts w:ascii="Arial" w:hAnsi="Arial" w:cs="Arial"/>
          <w:b w:val="0"/>
          <w:sz w:val="20"/>
        </w:rPr>
        <w:t xml:space="preserve">projektu RPO WSL na lata 2014-2020 (Europejski Fundusz Społeczny)   </w:t>
      </w:r>
      <w:r w:rsidR="00E37DEE" w:rsidRPr="00084DBB">
        <w:rPr>
          <w:rFonts w:ascii="Arial" w:hAnsi="Arial" w:cs="Arial"/>
          <w:b w:val="0"/>
          <w:sz w:val="20"/>
        </w:rPr>
        <w:t xml:space="preserve"> </w:t>
      </w:r>
      <w:r w:rsidR="00EF4B6F" w:rsidRPr="00084DBB">
        <w:rPr>
          <w:rFonts w:ascii="Arial" w:hAnsi="Arial" w:cs="Arial"/>
          <w:b w:val="0"/>
          <w:sz w:val="20"/>
        </w:rPr>
        <w:t>- zapewnienie dostępu do usług opiekuńczych nad dziećmi do lat 3 - ZIT</w:t>
      </w:r>
    </w:p>
    <w:p w:rsidR="0086691D" w:rsidRPr="00084DBB" w:rsidRDefault="0086691D" w:rsidP="00084DBB">
      <w:pPr>
        <w:pStyle w:val="Tekstpodstawowywcity"/>
        <w:tabs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b/>
          <w:bCs/>
          <w:sz w:val="20"/>
          <w:szCs w:val="20"/>
        </w:rPr>
        <w:t>2</w:t>
      </w:r>
    </w:p>
    <w:p w:rsidR="0086691D" w:rsidRPr="00084DBB" w:rsidRDefault="0086691D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Terminy realizacji</w:t>
      </w:r>
    </w:p>
    <w:p w:rsidR="0002222C" w:rsidRPr="006E1947" w:rsidRDefault="00F67063" w:rsidP="00084DBB">
      <w:pPr>
        <w:pStyle w:val="Tekstpodstawowywcity"/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6E1947">
        <w:rPr>
          <w:rFonts w:ascii="Arial" w:hAnsi="Arial" w:cs="Arial"/>
          <w:sz w:val="20"/>
          <w:szCs w:val="20"/>
        </w:rPr>
        <w:t>Termin realizacji zamówienia</w:t>
      </w:r>
      <w:r w:rsidR="004F7E4B" w:rsidRPr="006E1947">
        <w:rPr>
          <w:rFonts w:ascii="Arial" w:hAnsi="Arial" w:cs="Arial"/>
          <w:sz w:val="20"/>
          <w:szCs w:val="20"/>
        </w:rPr>
        <w:t xml:space="preserve">  </w:t>
      </w:r>
      <w:proofErr w:type="spellStart"/>
      <w:r w:rsidR="004F7E4B" w:rsidRPr="006E1947">
        <w:rPr>
          <w:rFonts w:ascii="Arial" w:hAnsi="Arial" w:cs="Arial"/>
          <w:sz w:val="20"/>
          <w:szCs w:val="20"/>
        </w:rPr>
        <w:t>tj</w:t>
      </w:r>
      <w:proofErr w:type="spellEnd"/>
      <w:r w:rsidR="004F7E4B" w:rsidRPr="006E1947">
        <w:rPr>
          <w:rFonts w:ascii="Arial" w:hAnsi="Arial" w:cs="Arial"/>
          <w:sz w:val="20"/>
          <w:szCs w:val="20"/>
        </w:rPr>
        <w:t xml:space="preserve">; dostawa </w:t>
      </w:r>
      <w:r w:rsidR="00DB763E" w:rsidRPr="006E1947">
        <w:rPr>
          <w:rFonts w:ascii="Arial" w:hAnsi="Arial" w:cs="Arial"/>
          <w:sz w:val="20"/>
          <w:szCs w:val="20"/>
        </w:rPr>
        <w:t>wyposażenia</w:t>
      </w:r>
      <w:r w:rsidR="0002222C" w:rsidRPr="006E1947">
        <w:rPr>
          <w:rFonts w:ascii="Arial" w:hAnsi="Arial" w:cs="Arial"/>
          <w:sz w:val="20"/>
          <w:szCs w:val="20"/>
        </w:rPr>
        <w:t xml:space="preserve"> </w:t>
      </w:r>
      <w:r w:rsidR="004F7E4B" w:rsidRPr="006E1947">
        <w:rPr>
          <w:rFonts w:ascii="Arial" w:hAnsi="Arial" w:cs="Arial"/>
          <w:b/>
          <w:sz w:val="20"/>
          <w:szCs w:val="20"/>
        </w:rPr>
        <w:t xml:space="preserve">– </w:t>
      </w:r>
      <w:r w:rsidR="00641866" w:rsidRPr="006E1947">
        <w:rPr>
          <w:rFonts w:ascii="Arial" w:hAnsi="Arial" w:cs="Arial"/>
          <w:b/>
          <w:sz w:val="20"/>
          <w:szCs w:val="20"/>
        </w:rPr>
        <w:t xml:space="preserve">od </w:t>
      </w:r>
      <w:r w:rsidR="0023140F" w:rsidRPr="006E1947">
        <w:rPr>
          <w:rFonts w:ascii="Arial" w:hAnsi="Arial" w:cs="Arial"/>
          <w:b/>
          <w:sz w:val="20"/>
          <w:szCs w:val="20"/>
        </w:rPr>
        <w:t>11</w:t>
      </w:r>
      <w:r w:rsidR="00641866" w:rsidRPr="006E1947">
        <w:rPr>
          <w:rFonts w:ascii="Arial" w:hAnsi="Arial" w:cs="Arial"/>
          <w:b/>
          <w:sz w:val="20"/>
          <w:szCs w:val="20"/>
        </w:rPr>
        <w:t>.</w:t>
      </w:r>
      <w:r w:rsidR="0023140F" w:rsidRPr="006E1947">
        <w:rPr>
          <w:rFonts w:ascii="Arial" w:hAnsi="Arial" w:cs="Arial"/>
          <w:b/>
          <w:sz w:val="20"/>
          <w:szCs w:val="20"/>
        </w:rPr>
        <w:t>05</w:t>
      </w:r>
      <w:r w:rsidR="00641866" w:rsidRPr="006E1947">
        <w:rPr>
          <w:rFonts w:ascii="Arial" w:hAnsi="Arial" w:cs="Arial"/>
          <w:b/>
          <w:sz w:val="20"/>
          <w:szCs w:val="20"/>
        </w:rPr>
        <w:t>.20</w:t>
      </w:r>
      <w:r w:rsidR="0023140F" w:rsidRPr="006E1947">
        <w:rPr>
          <w:rFonts w:ascii="Arial" w:hAnsi="Arial" w:cs="Arial"/>
          <w:b/>
          <w:sz w:val="20"/>
          <w:szCs w:val="20"/>
        </w:rPr>
        <w:t>20</w:t>
      </w:r>
      <w:r w:rsidR="00641866" w:rsidRPr="006E1947">
        <w:rPr>
          <w:rFonts w:ascii="Arial" w:hAnsi="Arial" w:cs="Arial"/>
          <w:b/>
          <w:sz w:val="20"/>
          <w:szCs w:val="20"/>
        </w:rPr>
        <w:t xml:space="preserve"> </w:t>
      </w:r>
      <w:r w:rsidR="003C28BD" w:rsidRPr="006E1947">
        <w:rPr>
          <w:rFonts w:ascii="Arial" w:hAnsi="Arial" w:cs="Arial"/>
          <w:b/>
          <w:sz w:val="20"/>
          <w:szCs w:val="20"/>
        </w:rPr>
        <w:t xml:space="preserve">do </w:t>
      </w:r>
      <w:r w:rsidR="006E1947" w:rsidRPr="006E1947">
        <w:rPr>
          <w:rFonts w:ascii="Arial" w:hAnsi="Arial" w:cs="Arial"/>
          <w:b/>
          <w:sz w:val="20"/>
          <w:szCs w:val="20"/>
        </w:rPr>
        <w:t>1</w:t>
      </w:r>
      <w:r w:rsidR="0023140F" w:rsidRPr="006E1947">
        <w:rPr>
          <w:rFonts w:ascii="Arial" w:hAnsi="Arial" w:cs="Arial"/>
          <w:b/>
          <w:sz w:val="20"/>
          <w:szCs w:val="20"/>
        </w:rPr>
        <w:t>5</w:t>
      </w:r>
      <w:r w:rsidR="003C28BD" w:rsidRPr="006E1947">
        <w:rPr>
          <w:rFonts w:ascii="Arial" w:hAnsi="Arial" w:cs="Arial"/>
          <w:b/>
          <w:sz w:val="20"/>
          <w:szCs w:val="20"/>
        </w:rPr>
        <w:t>.</w:t>
      </w:r>
      <w:r w:rsidR="0023140F" w:rsidRPr="006E1947">
        <w:rPr>
          <w:rFonts w:ascii="Arial" w:hAnsi="Arial" w:cs="Arial"/>
          <w:b/>
          <w:sz w:val="20"/>
          <w:szCs w:val="20"/>
        </w:rPr>
        <w:t>05</w:t>
      </w:r>
      <w:r w:rsidR="003C28BD" w:rsidRPr="006E1947">
        <w:rPr>
          <w:rFonts w:ascii="Arial" w:hAnsi="Arial" w:cs="Arial"/>
          <w:b/>
          <w:sz w:val="20"/>
          <w:szCs w:val="20"/>
        </w:rPr>
        <w:t>.20</w:t>
      </w:r>
      <w:r w:rsidR="0023140F" w:rsidRPr="006E1947">
        <w:rPr>
          <w:rFonts w:ascii="Arial" w:hAnsi="Arial" w:cs="Arial"/>
          <w:b/>
          <w:sz w:val="20"/>
          <w:szCs w:val="20"/>
        </w:rPr>
        <w:t>20</w:t>
      </w:r>
      <w:r w:rsidR="003C28BD" w:rsidRPr="006E1947">
        <w:rPr>
          <w:rFonts w:ascii="Arial" w:hAnsi="Arial" w:cs="Arial"/>
          <w:b/>
          <w:sz w:val="20"/>
          <w:szCs w:val="20"/>
        </w:rPr>
        <w:t xml:space="preserve">r. </w:t>
      </w:r>
    </w:p>
    <w:p w:rsidR="004F7E4B" w:rsidRPr="0002222C" w:rsidRDefault="004F7E4B" w:rsidP="00084DBB">
      <w:pPr>
        <w:pStyle w:val="Tekstpodstawowywcity"/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02222C">
        <w:rPr>
          <w:rFonts w:ascii="Arial" w:hAnsi="Arial" w:cs="Arial"/>
          <w:sz w:val="20"/>
          <w:szCs w:val="20"/>
        </w:rPr>
        <w:t xml:space="preserve">O terminie dostawy Wykonawca ma obowiązek   zawiadomić  pisemnie , </w:t>
      </w:r>
      <w:proofErr w:type="spellStart"/>
      <w:r w:rsidRPr="0002222C">
        <w:rPr>
          <w:rFonts w:ascii="Arial" w:hAnsi="Arial" w:cs="Arial"/>
          <w:sz w:val="20"/>
          <w:szCs w:val="20"/>
        </w:rPr>
        <w:t>faxem</w:t>
      </w:r>
      <w:proofErr w:type="spellEnd"/>
      <w:r w:rsidRPr="0002222C">
        <w:rPr>
          <w:rFonts w:ascii="Arial" w:hAnsi="Arial" w:cs="Arial"/>
          <w:sz w:val="20"/>
          <w:szCs w:val="20"/>
        </w:rPr>
        <w:t xml:space="preserve"> lub drogą ele</w:t>
      </w:r>
      <w:r w:rsidR="00AE5B14" w:rsidRPr="0002222C">
        <w:rPr>
          <w:rFonts w:ascii="Arial" w:hAnsi="Arial" w:cs="Arial"/>
          <w:sz w:val="20"/>
          <w:szCs w:val="20"/>
        </w:rPr>
        <w:t>ktroniczną Zamawiającego  z co najmniej 2</w:t>
      </w:r>
      <w:r w:rsidRPr="0002222C">
        <w:rPr>
          <w:rFonts w:ascii="Arial" w:hAnsi="Arial" w:cs="Arial"/>
          <w:sz w:val="20"/>
          <w:szCs w:val="20"/>
        </w:rPr>
        <w:t xml:space="preserve"> dniowym wyprzedzeniem przed ustalonym terminem dostawy.</w:t>
      </w:r>
      <w:r w:rsidR="004A5AAC" w:rsidRPr="0002222C">
        <w:rPr>
          <w:rFonts w:ascii="Arial" w:hAnsi="Arial" w:cs="Arial"/>
          <w:sz w:val="20"/>
          <w:szCs w:val="20"/>
        </w:rPr>
        <w:t xml:space="preserve"> </w:t>
      </w:r>
    </w:p>
    <w:p w:rsidR="004F7E4B" w:rsidRPr="00084DBB" w:rsidRDefault="00AE5B14" w:rsidP="00084DBB">
      <w:pPr>
        <w:pStyle w:val="Tekstpodstawowywcity"/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Zamawiający </w:t>
      </w:r>
      <w:r w:rsidR="00641866">
        <w:rPr>
          <w:rFonts w:ascii="Arial" w:hAnsi="Arial" w:cs="Arial"/>
          <w:sz w:val="20"/>
          <w:szCs w:val="20"/>
        </w:rPr>
        <w:t xml:space="preserve">dokona odbioru jakościowego i ilościowego </w:t>
      </w:r>
      <w:r w:rsidRPr="00084DBB">
        <w:rPr>
          <w:rFonts w:ascii="Arial" w:hAnsi="Arial" w:cs="Arial"/>
          <w:sz w:val="20"/>
          <w:szCs w:val="20"/>
        </w:rPr>
        <w:t>w terminie 2</w:t>
      </w:r>
      <w:r w:rsidR="004F7E4B" w:rsidRPr="00084DBB">
        <w:rPr>
          <w:rFonts w:ascii="Arial" w:hAnsi="Arial" w:cs="Arial"/>
          <w:sz w:val="20"/>
          <w:szCs w:val="20"/>
        </w:rPr>
        <w:t xml:space="preserve"> dni od daty </w:t>
      </w:r>
      <w:r w:rsidR="00641866">
        <w:rPr>
          <w:rFonts w:ascii="Arial" w:hAnsi="Arial" w:cs="Arial"/>
          <w:sz w:val="20"/>
          <w:szCs w:val="20"/>
        </w:rPr>
        <w:t>dostawy</w:t>
      </w:r>
      <w:r w:rsidR="004F7E4B" w:rsidRPr="00084DBB">
        <w:rPr>
          <w:rFonts w:ascii="Arial" w:hAnsi="Arial" w:cs="Arial"/>
          <w:sz w:val="20"/>
          <w:szCs w:val="20"/>
        </w:rPr>
        <w:t>.</w:t>
      </w:r>
    </w:p>
    <w:p w:rsidR="004F7E4B" w:rsidRPr="00084DBB" w:rsidRDefault="00641866" w:rsidP="00084DBB">
      <w:pPr>
        <w:pStyle w:val="Tekstpodstawowywcity"/>
        <w:numPr>
          <w:ilvl w:val="0"/>
          <w:numId w:val="9"/>
        </w:numPr>
        <w:tabs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ujawnienia wad </w:t>
      </w:r>
      <w:r w:rsidR="004F7E4B" w:rsidRPr="00084DBB">
        <w:rPr>
          <w:rFonts w:ascii="Arial" w:hAnsi="Arial" w:cs="Arial"/>
          <w:sz w:val="20"/>
          <w:szCs w:val="20"/>
        </w:rPr>
        <w:t>Wykonawca zobowiązuje się do dostarczenia wyposażenia bez wad</w:t>
      </w:r>
      <w:r>
        <w:rPr>
          <w:rFonts w:ascii="Arial" w:hAnsi="Arial" w:cs="Arial"/>
          <w:sz w:val="20"/>
          <w:szCs w:val="20"/>
        </w:rPr>
        <w:t xml:space="preserve">                  </w:t>
      </w:r>
      <w:r w:rsidR="004F7E4B" w:rsidRPr="00084DBB">
        <w:rPr>
          <w:rFonts w:ascii="Arial" w:hAnsi="Arial" w:cs="Arial"/>
          <w:sz w:val="20"/>
          <w:szCs w:val="20"/>
        </w:rPr>
        <w:t xml:space="preserve"> w terminie 14 dni od daty zgłoszenia</w:t>
      </w:r>
      <w:r w:rsidR="00F67063">
        <w:rPr>
          <w:rFonts w:ascii="Arial" w:hAnsi="Arial" w:cs="Arial"/>
          <w:sz w:val="20"/>
          <w:szCs w:val="20"/>
        </w:rPr>
        <w:t xml:space="preserve"> </w:t>
      </w:r>
      <w:r w:rsidR="00F67063" w:rsidRPr="0002222C">
        <w:rPr>
          <w:rFonts w:ascii="Arial" w:hAnsi="Arial" w:cs="Arial"/>
          <w:sz w:val="20"/>
          <w:szCs w:val="20"/>
        </w:rPr>
        <w:t>wady</w:t>
      </w:r>
      <w:r w:rsidR="004F7E4B" w:rsidRPr="00084DBB">
        <w:rPr>
          <w:rFonts w:ascii="Arial" w:hAnsi="Arial" w:cs="Arial"/>
          <w:sz w:val="20"/>
          <w:szCs w:val="20"/>
        </w:rPr>
        <w:t>.</w:t>
      </w:r>
    </w:p>
    <w:p w:rsidR="0083176D" w:rsidRPr="00084DBB" w:rsidRDefault="00461BD7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3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Podwykonawcy</w:t>
      </w:r>
    </w:p>
    <w:p w:rsidR="007F55F9" w:rsidRPr="00084DBB" w:rsidRDefault="00996A1A" w:rsidP="00084DBB">
      <w:pPr>
        <w:pStyle w:val="Tekstpodstawowywcity"/>
        <w:numPr>
          <w:ilvl w:val="0"/>
          <w:numId w:val="20"/>
        </w:numPr>
        <w:tabs>
          <w:tab w:val="clear" w:pos="644"/>
          <w:tab w:val="num" w:pos="426"/>
        </w:tabs>
        <w:spacing w:line="276" w:lineRule="auto"/>
        <w:ind w:left="425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będzie realizował przedmiot umowy wyłącznie siłami własnymi chyba, że uzyska pisemną zgodę Zamawiającego na wykonanie umowy przy pomocy osób trzecich</w:t>
      </w:r>
      <w:r w:rsidR="00D73389" w:rsidRPr="00084DBB">
        <w:rPr>
          <w:rFonts w:ascii="Arial" w:hAnsi="Arial" w:cs="Arial"/>
          <w:sz w:val="20"/>
          <w:szCs w:val="20"/>
        </w:rPr>
        <w:t xml:space="preserve"> / powierzy n/w P</w:t>
      </w:r>
      <w:r w:rsidRPr="00084DBB">
        <w:rPr>
          <w:rFonts w:ascii="Arial" w:hAnsi="Arial" w:cs="Arial"/>
          <w:sz w:val="20"/>
          <w:szCs w:val="20"/>
        </w:rPr>
        <w:t>odwykonawcom wykonanie części przedmiotu umowy w  następującym zakresie rzeczowym i finansowym:  .......................................................................................................................</w:t>
      </w:r>
    </w:p>
    <w:p w:rsidR="002F7A2D" w:rsidRPr="00084DBB" w:rsidRDefault="003E1D34" w:rsidP="00084DBB">
      <w:pPr>
        <w:pStyle w:val="Tekstpodstawowywcity"/>
        <w:numPr>
          <w:ilvl w:val="0"/>
          <w:numId w:val="20"/>
        </w:numPr>
        <w:tabs>
          <w:tab w:val="clear" w:pos="644"/>
          <w:tab w:val="num" w:pos="426"/>
        </w:tabs>
        <w:spacing w:before="120" w:line="276" w:lineRule="auto"/>
        <w:ind w:left="425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ponosi odpowiedzialność za wszelkie zachowania osób trzecich, którymi się posługuje przy wykonywaniu umowy, tak jak za swoje własne działania lub zaniechania.</w:t>
      </w:r>
    </w:p>
    <w:p w:rsidR="00FC1B1B" w:rsidRPr="00084DBB" w:rsidRDefault="00FC1B1B" w:rsidP="00084DBB">
      <w:pPr>
        <w:pStyle w:val="Tekstpodstawowywcity"/>
        <w:numPr>
          <w:ilvl w:val="0"/>
          <w:numId w:val="20"/>
        </w:numPr>
        <w:tabs>
          <w:tab w:val="clear" w:pos="644"/>
          <w:tab w:val="num" w:pos="426"/>
        </w:tabs>
        <w:spacing w:before="120" w:line="276" w:lineRule="auto"/>
        <w:ind w:left="425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celu uzyskania zgody Zamawiającego  na wykonanie umowy przy pomocy osób trzecich Wykonawca jest obowiązany przedłożyć Zamawiającemu projekt umowy </w:t>
      </w:r>
      <w:r w:rsidR="002362D6" w:rsidRPr="00084DBB">
        <w:rPr>
          <w:rFonts w:ascii="Arial" w:hAnsi="Arial" w:cs="Arial"/>
          <w:sz w:val="20"/>
          <w:szCs w:val="20"/>
        </w:rPr>
        <w:t xml:space="preserve">między Wykonawcą </w:t>
      </w:r>
      <w:r w:rsidR="005807D2" w:rsidRPr="00084DBB">
        <w:rPr>
          <w:rFonts w:ascii="Arial" w:hAnsi="Arial" w:cs="Arial"/>
          <w:sz w:val="20"/>
          <w:szCs w:val="20"/>
        </w:rPr>
        <w:t xml:space="preserve">               </w:t>
      </w:r>
      <w:r w:rsidR="002362D6" w:rsidRPr="00084DBB">
        <w:rPr>
          <w:rFonts w:ascii="Arial" w:hAnsi="Arial" w:cs="Arial"/>
          <w:sz w:val="20"/>
          <w:szCs w:val="20"/>
        </w:rPr>
        <w:t>a Podwykonawcą</w:t>
      </w:r>
      <w:r w:rsidRPr="00084DBB">
        <w:rPr>
          <w:rFonts w:ascii="Arial" w:hAnsi="Arial" w:cs="Arial"/>
          <w:sz w:val="20"/>
          <w:szCs w:val="20"/>
        </w:rPr>
        <w:t>, którego zapisy nie mogą naruszać postanowień umowy zawartej pomiędzy Wykonawcą a Zamawiającym.</w:t>
      </w:r>
    </w:p>
    <w:p w:rsidR="00FC1B1B" w:rsidRPr="00084DBB" w:rsidRDefault="00FC1B1B" w:rsidP="00084DBB">
      <w:pPr>
        <w:pStyle w:val="Tekstpodstawowywcity"/>
        <w:numPr>
          <w:ilvl w:val="0"/>
          <w:numId w:val="20"/>
        </w:numPr>
        <w:tabs>
          <w:tab w:val="clear" w:pos="644"/>
          <w:tab w:val="num" w:pos="426"/>
        </w:tabs>
        <w:spacing w:before="120" w:line="276" w:lineRule="auto"/>
        <w:ind w:left="425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lub wprowadzenia podwykonawcy wymaga pisemnej zgody Zamawiającego.</w:t>
      </w:r>
    </w:p>
    <w:p w:rsidR="00FC1B1B" w:rsidRPr="00084DBB" w:rsidRDefault="00FC1B1B" w:rsidP="00084DBB">
      <w:pPr>
        <w:pStyle w:val="Tekstpodstawowywcity"/>
        <w:numPr>
          <w:ilvl w:val="0"/>
          <w:numId w:val="20"/>
        </w:numPr>
        <w:tabs>
          <w:tab w:val="clear" w:pos="644"/>
          <w:tab w:val="num" w:pos="426"/>
        </w:tabs>
        <w:spacing w:before="120" w:line="276" w:lineRule="auto"/>
        <w:ind w:left="425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Do zawarcia przez Podwykonawcę umowy z dalszym podwykonawcą jest wymagana zgoda Zamawiającego i Wykonawcy.</w:t>
      </w:r>
    </w:p>
    <w:p w:rsidR="000C6AC3" w:rsidRPr="00084DBB" w:rsidRDefault="00FC1B1B" w:rsidP="00084DBB">
      <w:pPr>
        <w:pStyle w:val="Tekstpodstawowywcity"/>
        <w:numPr>
          <w:ilvl w:val="0"/>
          <w:numId w:val="20"/>
        </w:numPr>
        <w:tabs>
          <w:tab w:val="clear" w:pos="644"/>
          <w:tab w:val="num" w:pos="426"/>
        </w:tabs>
        <w:spacing w:before="120" w:line="276" w:lineRule="auto"/>
        <w:ind w:left="425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Jeśli Zamawiający dopuścił w </w:t>
      </w:r>
      <w:r w:rsidR="00996A1A" w:rsidRPr="00084DBB">
        <w:rPr>
          <w:rFonts w:ascii="Arial" w:hAnsi="Arial" w:cs="Arial"/>
          <w:sz w:val="20"/>
          <w:szCs w:val="20"/>
        </w:rPr>
        <w:t>SIWZ</w:t>
      </w:r>
      <w:r w:rsidRPr="00084DBB">
        <w:rPr>
          <w:rFonts w:ascii="Arial" w:hAnsi="Arial" w:cs="Arial"/>
          <w:sz w:val="20"/>
          <w:szCs w:val="20"/>
        </w:rPr>
        <w:t xml:space="preserve"> możliwość zmiany lub rezygnacji z Podwykonawcy, a jest to podmiot, na którego zasoby powoływał się Wykonawca na zasadach określonych w art. 26 ust. 2b </w:t>
      </w:r>
      <w:proofErr w:type="spellStart"/>
      <w:r w:rsidRPr="00084DBB">
        <w:rPr>
          <w:rFonts w:ascii="Arial" w:hAnsi="Arial" w:cs="Arial"/>
          <w:sz w:val="20"/>
          <w:szCs w:val="20"/>
        </w:rPr>
        <w:t>p.z.p</w:t>
      </w:r>
      <w:proofErr w:type="spellEnd"/>
      <w:r w:rsidRPr="00084DBB">
        <w:rPr>
          <w:rFonts w:ascii="Arial" w:hAnsi="Arial" w:cs="Arial"/>
          <w:sz w:val="20"/>
          <w:szCs w:val="20"/>
        </w:rPr>
        <w:t xml:space="preserve">. w celu wykazania spełniania warunków udziału w postępowaniu, o których mowa w art. 22 ust. 1 </w:t>
      </w:r>
      <w:proofErr w:type="spellStart"/>
      <w:r w:rsidRPr="00084DBB">
        <w:rPr>
          <w:rFonts w:ascii="Arial" w:hAnsi="Arial" w:cs="Arial"/>
          <w:sz w:val="20"/>
          <w:szCs w:val="20"/>
        </w:rPr>
        <w:t>p.z.p</w:t>
      </w:r>
      <w:proofErr w:type="spellEnd"/>
      <w:r w:rsidRPr="00084DBB">
        <w:rPr>
          <w:rFonts w:ascii="Arial" w:hAnsi="Arial" w:cs="Arial"/>
          <w:sz w:val="20"/>
          <w:szCs w:val="20"/>
        </w:rPr>
        <w:t>., Wykonawca jest zobowiązany wykazać Zamawiającemu, iż proponowany Podwykonawca lub Wykonawca samodzielnie spełnia je w stopniu nie mniejszym niż wymagany w trakcie postępowania o udzielenie zamówienia.</w:t>
      </w:r>
    </w:p>
    <w:p w:rsidR="003E1D34" w:rsidRPr="00084DBB" w:rsidRDefault="00461BD7" w:rsidP="00084DBB">
      <w:pPr>
        <w:pStyle w:val="Tekstpodstawowywcity"/>
        <w:tabs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4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Wynagrodzenie</w:t>
      </w:r>
    </w:p>
    <w:p w:rsidR="001F51DB" w:rsidRPr="00084DBB" w:rsidRDefault="001F51DB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Wykonawcy przysługuje od Zamawiającego wynagrodzenie ryczałtowe za przedmiot umowy</w:t>
      </w:r>
      <w:r w:rsidRPr="00084DBB">
        <w:rPr>
          <w:rFonts w:ascii="Arial" w:hAnsi="Arial" w:cs="Arial"/>
          <w:sz w:val="20"/>
          <w:szCs w:val="20"/>
        </w:rPr>
        <w:br/>
        <w:t xml:space="preserve">w wysokości </w:t>
      </w:r>
      <w:r w:rsidR="002E46EE">
        <w:rPr>
          <w:rFonts w:ascii="Arial" w:hAnsi="Arial" w:cs="Arial"/>
          <w:sz w:val="20"/>
          <w:szCs w:val="20"/>
        </w:rPr>
        <w:t>:</w:t>
      </w:r>
    </w:p>
    <w:p w:rsidR="002E46EE" w:rsidRPr="0002222C" w:rsidRDefault="002E46EE" w:rsidP="002E46EE">
      <w:pPr>
        <w:pStyle w:val="Tekstpodstawowywcity"/>
        <w:numPr>
          <w:ilvl w:val="0"/>
          <w:numId w:val="23"/>
        </w:numPr>
        <w:tabs>
          <w:tab w:val="num" w:pos="1134"/>
        </w:tabs>
        <w:spacing w:line="276" w:lineRule="auto"/>
        <w:ind w:hanging="295"/>
        <w:jc w:val="both"/>
        <w:rPr>
          <w:rFonts w:ascii="Arial" w:hAnsi="Arial" w:cs="Arial"/>
          <w:sz w:val="20"/>
          <w:szCs w:val="20"/>
        </w:rPr>
      </w:pPr>
      <w:r w:rsidRPr="0002222C">
        <w:rPr>
          <w:rFonts w:ascii="Arial" w:hAnsi="Arial" w:cs="Arial"/>
          <w:b/>
          <w:sz w:val="20"/>
          <w:szCs w:val="20"/>
          <w:u w:val="single"/>
        </w:rPr>
        <w:t>ZADANIE C- tekstylia</w:t>
      </w:r>
    </w:p>
    <w:p w:rsidR="002E46EE" w:rsidRPr="0002222C" w:rsidRDefault="002E46EE" w:rsidP="002E46EE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2222C">
        <w:rPr>
          <w:rFonts w:ascii="Arial" w:hAnsi="Arial" w:cs="Arial"/>
          <w:sz w:val="20"/>
          <w:szCs w:val="20"/>
        </w:rPr>
        <w:t xml:space="preserve">brutto: </w:t>
      </w:r>
      <w:r w:rsidRPr="0002222C">
        <w:rPr>
          <w:rFonts w:ascii="Arial" w:hAnsi="Arial" w:cs="Arial"/>
          <w:b/>
          <w:sz w:val="20"/>
          <w:szCs w:val="20"/>
        </w:rPr>
        <w:t>…………… PLN</w:t>
      </w:r>
      <w:r w:rsidRPr="0002222C">
        <w:rPr>
          <w:rFonts w:ascii="Arial" w:hAnsi="Arial" w:cs="Arial"/>
          <w:sz w:val="20"/>
          <w:szCs w:val="20"/>
        </w:rPr>
        <w:t xml:space="preserve"> (słownie: ……………………….)</w:t>
      </w:r>
    </w:p>
    <w:p w:rsidR="002E46EE" w:rsidRPr="0002222C" w:rsidRDefault="002E46EE" w:rsidP="002E46EE">
      <w:pPr>
        <w:pStyle w:val="Tekstpodstawowywcity"/>
        <w:tabs>
          <w:tab w:val="num" w:pos="426"/>
        </w:tabs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2222C">
        <w:rPr>
          <w:rFonts w:ascii="Arial" w:hAnsi="Arial" w:cs="Arial"/>
          <w:sz w:val="20"/>
          <w:szCs w:val="20"/>
        </w:rPr>
        <w:t xml:space="preserve">w tym: kwota  netto wynosi </w:t>
      </w:r>
      <w:r w:rsidRPr="0002222C">
        <w:rPr>
          <w:rFonts w:ascii="Arial" w:hAnsi="Arial" w:cs="Arial"/>
          <w:b/>
          <w:sz w:val="20"/>
          <w:szCs w:val="20"/>
        </w:rPr>
        <w:t>…………………… PLN</w:t>
      </w:r>
      <w:r w:rsidRPr="0002222C">
        <w:rPr>
          <w:rFonts w:ascii="Arial" w:hAnsi="Arial" w:cs="Arial"/>
          <w:sz w:val="20"/>
          <w:szCs w:val="20"/>
        </w:rPr>
        <w:t xml:space="preserve">,  </w:t>
      </w:r>
    </w:p>
    <w:p w:rsidR="002E46EE" w:rsidRPr="0002222C" w:rsidRDefault="002E46EE" w:rsidP="002E46EE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2222C">
        <w:rPr>
          <w:rFonts w:ascii="Arial" w:hAnsi="Arial" w:cs="Arial"/>
          <w:sz w:val="20"/>
          <w:szCs w:val="20"/>
        </w:rPr>
        <w:t xml:space="preserve">obowiązujący  VAT wynosi </w:t>
      </w:r>
      <w:r w:rsidRPr="0002222C">
        <w:rPr>
          <w:rFonts w:ascii="Arial" w:hAnsi="Arial" w:cs="Arial"/>
          <w:b/>
          <w:sz w:val="20"/>
          <w:szCs w:val="20"/>
        </w:rPr>
        <w:t>……………………. PLN</w:t>
      </w:r>
      <w:r w:rsidRPr="0002222C">
        <w:rPr>
          <w:rFonts w:ascii="Arial" w:hAnsi="Arial" w:cs="Arial"/>
          <w:sz w:val="20"/>
          <w:szCs w:val="20"/>
        </w:rPr>
        <w:t>, tj. 23 %</w:t>
      </w:r>
    </w:p>
    <w:p w:rsidR="00D6714C" w:rsidRPr="00084DBB" w:rsidRDefault="003E1D34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Kwota, o której mowa w ust.1 obejmuje wszelkie koszty i czynności Wykonawcy związane z realizacją przedmiotu umowy i nie będzie podlegać waloryzacji.</w:t>
      </w:r>
    </w:p>
    <w:p w:rsidR="00990B07" w:rsidRPr="00084DBB" w:rsidRDefault="00D6714C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 elementy nie dostarczone choć objęte umową wynagrodzenie nie przysługuje.</w:t>
      </w:r>
      <w:r w:rsidR="003E1D34" w:rsidRPr="00084DBB">
        <w:rPr>
          <w:rFonts w:ascii="Arial" w:hAnsi="Arial" w:cs="Arial"/>
          <w:sz w:val="20"/>
          <w:szCs w:val="20"/>
        </w:rPr>
        <w:t xml:space="preserve"> </w:t>
      </w:r>
    </w:p>
    <w:p w:rsidR="002A545E" w:rsidRPr="00084DBB" w:rsidRDefault="00B7010B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 xml:space="preserve">Wykonawca mając możliwość uprzedniego ustalenia warunków technicznych związanych z realizacją umowy, nie może żądać podwyższenia wynagrodzenia nawet, jeżeli z przyczyn od siebie niezależnych </w:t>
      </w:r>
      <w:r w:rsidR="00996A1A" w:rsidRPr="00084DBB">
        <w:rPr>
          <w:rFonts w:ascii="Arial" w:hAnsi="Arial" w:cs="Arial"/>
          <w:sz w:val="20"/>
          <w:szCs w:val="20"/>
        </w:rPr>
        <w:t xml:space="preserve">nie mógł </w:t>
      </w:r>
      <w:r w:rsidR="00D73389" w:rsidRPr="00084DBB">
        <w:rPr>
          <w:rFonts w:ascii="Arial" w:hAnsi="Arial" w:cs="Arial"/>
          <w:sz w:val="20"/>
          <w:szCs w:val="20"/>
        </w:rPr>
        <w:t xml:space="preserve">tego </w:t>
      </w:r>
      <w:r w:rsidR="00996A1A" w:rsidRPr="00084DBB">
        <w:rPr>
          <w:rFonts w:ascii="Arial" w:hAnsi="Arial" w:cs="Arial"/>
          <w:sz w:val="20"/>
          <w:szCs w:val="20"/>
        </w:rPr>
        <w:t>przewidzieć</w:t>
      </w:r>
      <w:r w:rsidR="002A545E" w:rsidRPr="00084DBB">
        <w:rPr>
          <w:rFonts w:ascii="Arial" w:hAnsi="Arial" w:cs="Arial"/>
          <w:sz w:val="20"/>
          <w:szCs w:val="20"/>
        </w:rPr>
        <w:t>.</w:t>
      </w:r>
    </w:p>
    <w:p w:rsidR="003E1D34" w:rsidRPr="00084DBB" w:rsidRDefault="00461BD7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5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Nadzór nad Wykonawstwem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Osobą odpowiedzialną za realizację umowy oraz wydanie przedmiotu umowy ze strony Wykonawcy jest ……………….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Ze strony Zamawiającego osobą odpowiedzialną za realizację umowy jest …………………………………..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obowiązany jest na własny koszt zapewnić wykonanie umowy przez osoby gwarantujące prawidłową i terminową realizację przedmiotu umowy.</w:t>
      </w:r>
    </w:p>
    <w:p w:rsidR="00461BD7" w:rsidRPr="00084DBB" w:rsidRDefault="003E1D34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6</w:t>
      </w:r>
    </w:p>
    <w:p w:rsidR="003E1D34" w:rsidRPr="00084DBB" w:rsidRDefault="00461BD7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Odbiory</w:t>
      </w:r>
    </w:p>
    <w:p w:rsidR="001F51DB" w:rsidRPr="008C7383" w:rsidRDefault="001F51DB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ustalają, że odbiór nastąpi jednorazowo po wykonaniu przedmiotu umowy</w:t>
      </w:r>
      <w:r w:rsidR="00F67063">
        <w:rPr>
          <w:rFonts w:ascii="Arial" w:hAnsi="Arial" w:cs="Arial"/>
          <w:sz w:val="20"/>
          <w:szCs w:val="20"/>
        </w:rPr>
        <w:t>.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Odbiór przedmiotu umowy</w:t>
      </w:r>
      <w:r w:rsidR="00D97141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potwierdzony zostanie pisemnym protokołem odbioru podpisanym przez upoważnionych przedstawiciel</w:t>
      </w:r>
      <w:r w:rsidR="008E3B85" w:rsidRPr="00084DBB">
        <w:rPr>
          <w:rFonts w:ascii="Arial" w:hAnsi="Arial" w:cs="Arial"/>
          <w:sz w:val="20"/>
          <w:szCs w:val="20"/>
        </w:rPr>
        <w:t>i S</w:t>
      </w:r>
      <w:r w:rsidRPr="00084DBB">
        <w:rPr>
          <w:rFonts w:ascii="Arial" w:hAnsi="Arial" w:cs="Arial"/>
          <w:sz w:val="20"/>
          <w:szCs w:val="20"/>
        </w:rPr>
        <w:t>tron.</w:t>
      </w:r>
    </w:p>
    <w:p w:rsidR="00B1452E" w:rsidRPr="00084DBB" w:rsidRDefault="00B1452E" w:rsidP="00084DBB">
      <w:pPr>
        <w:pStyle w:val="Tekstpodstawowywcity"/>
        <w:tabs>
          <w:tab w:val="num" w:pos="284"/>
          <w:tab w:val="left" w:pos="9639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Integralną część protok</w:t>
      </w:r>
      <w:r w:rsidR="00D97141" w:rsidRPr="00084DBB">
        <w:rPr>
          <w:rFonts w:ascii="Arial" w:hAnsi="Arial" w:cs="Arial"/>
          <w:sz w:val="20"/>
          <w:szCs w:val="20"/>
        </w:rPr>
        <w:t>ołu</w:t>
      </w:r>
      <w:r w:rsidR="0062198B" w:rsidRPr="00084DBB">
        <w:rPr>
          <w:rFonts w:ascii="Arial" w:hAnsi="Arial" w:cs="Arial"/>
          <w:sz w:val="20"/>
          <w:szCs w:val="20"/>
        </w:rPr>
        <w:t xml:space="preserve"> stanowią</w:t>
      </w:r>
      <w:r w:rsidRPr="00084DBB">
        <w:rPr>
          <w:rFonts w:ascii="Arial" w:hAnsi="Arial" w:cs="Arial"/>
          <w:sz w:val="20"/>
          <w:szCs w:val="20"/>
        </w:rPr>
        <w:t xml:space="preserve"> dokumenty wydane dla użytkownika przedmiotu dostawy</w:t>
      </w:r>
      <w:r w:rsidR="00317AA5" w:rsidRPr="00084DBB">
        <w:rPr>
          <w:rFonts w:ascii="Arial" w:hAnsi="Arial" w:cs="Arial"/>
          <w:sz w:val="20"/>
          <w:szCs w:val="20"/>
        </w:rPr>
        <w:t>, atesty</w:t>
      </w:r>
      <w:r w:rsidR="00641866">
        <w:rPr>
          <w:rFonts w:ascii="Arial" w:hAnsi="Arial" w:cs="Arial"/>
          <w:sz w:val="20"/>
          <w:szCs w:val="20"/>
        </w:rPr>
        <w:t xml:space="preserve">                  </w:t>
      </w:r>
      <w:r w:rsidR="0063680D" w:rsidRPr="00084DBB">
        <w:rPr>
          <w:rFonts w:ascii="Arial" w:hAnsi="Arial" w:cs="Arial"/>
          <w:sz w:val="20"/>
          <w:szCs w:val="20"/>
        </w:rPr>
        <w:t xml:space="preserve"> i certyfikaty potwierdzające, ż</w:t>
      </w:r>
      <w:r w:rsidR="00317AA5" w:rsidRPr="00084DBB">
        <w:rPr>
          <w:rFonts w:ascii="Arial" w:hAnsi="Arial" w:cs="Arial"/>
          <w:sz w:val="20"/>
          <w:szCs w:val="20"/>
        </w:rPr>
        <w:t xml:space="preserve">e dostarczone wyposażenie dopuszczone jest do użytkowania zgodnie </w:t>
      </w:r>
      <w:r w:rsidR="00641866">
        <w:rPr>
          <w:rFonts w:ascii="Arial" w:hAnsi="Arial" w:cs="Arial"/>
          <w:sz w:val="20"/>
          <w:szCs w:val="20"/>
        </w:rPr>
        <w:t xml:space="preserve">                  </w:t>
      </w:r>
      <w:r w:rsidR="00317AA5" w:rsidRPr="00084DBB">
        <w:rPr>
          <w:rFonts w:ascii="Arial" w:hAnsi="Arial" w:cs="Arial"/>
          <w:sz w:val="20"/>
          <w:szCs w:val="20"/>
        </w:rPr>
        <w:t xml:space="preserve">z przeznaczeniem i obowiązującymi przepisami, </w:t>
      </w:r>
      <w:r w:rsidRPr="00084DBB">
        <w:rPr>
          <w:rFonts w:ascii="Arial" w:hAnsi="Arial" w:cs="Arial"/>
          <w:sz w:val="20"/>
          <w:szCs w:val="20"/>
        </w:rPr>
        <w:t xml:space="preserve">oraz dołączony dokument </w:t>
      </w:r>
      <w:r w:rsidR="005A5832">
        <w:rPr>
          <w:rFonts w:ascii="Arial" w:hAnsi="Arial" w:cs="Arial"/>
          <w:sz w:val="20"/>
          <w:szCs w:val="20"/>
        </w:rPr>
        <w:t>rękojmi</w:t>
      </w:r>
      <w:r w:rsidR="00055652">
        <w:rPr>
          <w:rFonts w:ascii="Arial" w:hAnsi="Arial" w:cs="Arial"/>
          <w:sz w:val="20"/>
          <w:szCs w:val="20"/>
        </w:rPr>
        <w:t xml:space="preserve"> (</w:t>
      </w:r>
      <w:r w:rsidR="008B4C76" w:rsidRPr="00084DBB">
        <w:rPr>
          <w:rFonts w:ascii="Arial" w:hAnsi="Arial" w:cs="Arial"/>
          <w:sz w:val="20"/>
          <w:szCs w:val="20"/>
        </w:rPr>
        <w:t xml:space="preserve">wg wzoru – załącznik nr </w:t>
      </w:r>
      <w:r w:rsidR="00336117" w:rsidRPr="00084DBB">
        <w:rPr>
          <w:rFonts w:ascii="Arial" w:hAnsi="Arial" w:cs="Arial"/>
          <w:sz w:val="20"/>
          <w:szCs w:val="20"/>
        </w:rPr>
        <w:t>2</w:t>
      </w:r>
      <w:r w:rsidRPr="00084DBB">
        <w:rPr>
          <w:rFonts w:ascii="Arial" w:hAnsi="Arial" w:cs="Arial"/>
          <w:sz w:val="20"/>
          <w:szCs w:val="20"/>
        </w:rPr>
        <w:t xml:space="preserve">) 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Ewentualne wady, usterki i nieprawidłowości przedmiotu umowy wykryte w toku odb</w:t>
      </w:r>
      <w:r w:rsidR="00825FE1" w:rsidRPr="00084DBB">
        <w:rPr>
          <w:rFonts w:ascii="Arial" w:hAnsi="Arial" w:cs="Arial"/>
          <w:sz w:val="20"/>
          <w:szCs w:val="20"/>
        </w:rPr>
        <w:t>ioru u</w:t>
      </w:r>
      <w:r w:rsidR="00317AA5" w:rsidRPr="00084DBB">
        <w:rPr>
          <w:rFonts w:ascii="Arial" w:hAnsi="Arial" w:cs="Arial"/>
          <w:sz w:val="20"/>
          <w:szCs w:val="20"/>
        </w:rPr>
        <w:t>suwane będą niezwłocznie</w:t>
      </w:r>
      <w:r w:rsidR="00825FE1" w:rsidRPr="00084DBB">
        <w:rPr>
          <w:rFonts w:ascii="Arial" w:hAnsi="Arial" w:cs="Arial"/>
          <w:sz w:val="20"/>
          <w:szCs w:val="20"/>
        </w:rPr>
        <w:t xml:space="preserve"> lub </w:t>
      </w:r>
      <w:r w:rsidRPr="00084DBB">
        <w:rPr>
          <w:rFonts w:ascii="Arial" w:hAnsi="Arial" w:cs="Arial"/>
          <w:sz w:val="20"/>
          <w:szCs w:val="20"/>
        </w:rPr>
        <w:t>w terminie ustalonym przez Zamawiającego.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Nieusunięcie wady w wyznaczonym terminie wstrzymuje podpisanie protokołu.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protokole odbioru należy podać Wykonawcę i Podwykonawcę oraz dokładny zakres rzeczowy i finansowy wykonany przez Podwykonawcę. W przypadku wykonania części umowy przez Podwykonawcę – upoważniony przedstawiciel Podwykonawcy podpisuje się również na protokole odbioru.</w:t>
      </w:r>
    </w:p>
    <w:p w:rsidR="00357EDD" w:rsidRPr="00084DBB" w:rsidRDefault="00357EDD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razie stwierdzenia przy odbiorze wad </w:t>
      </w:r>
      <w:r w:rsidR="009259D6" w:rsidRPr="00084DBB">
        <w:rPr>
          <w:rFonts w:ascii="Arial" w:hAnsi="Arial" w:cs="Arial"/>
          <w:sz w:val="20"/>
          <w:szCs w:val="20"/>
        </w:rPr>
        <w:t xml:space="preserve">nieusuniętych zgodnie z treścią </w:t>
      </w:r>
      <w:r w:rsidR="00B1452E" w:rsidRPr="00084DBB">
        <w:rPr>
          <w:rFonts w:ascii="Arial" w:hAnsi="Arial" w:cs="Arial"/>
          <w:sz w:val="20"/>
          <w:szCs w:val="20"/>
        </w:rPr>
        <w:t>ust. 3</w:t>
      </w:r>
      <w:r w:rsidRPr="00084DBB">
        <w:rPr>
          <w:rFonts w:ascii="Arial" w:hAnsi="Arial" w:cs="Arial"/>
          <w:sz w:val="20"/>
          <w:szCs w:val="20"/>
        </w:rPr>
        <w:t xml:space="preserve"> Zamawiający będzie uprawniony do:</w:t>
      </w:r>
    </w:p>
    <w:p w:rsidR="00357EDD" w:rsidRPr="00084DBB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before="120" w:line="276" w:lineRule="auto"/>
        <w:ind w:left="709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odmowy odbioru do czasu usunięcia wad, jeśli wady te nadają się do usunięcia, nalic</w:t>
      </w:r>
      <w:r w:rsidR="00F6532A" w:rsidRPr="00084DBB">
        <w:rPr>
          <w:rFonts w:ascii="Arial" w:hAnsi="Arial" w:cs="Arial"/>
          <w:sz w:val="20"/>
          <w:szCs w:val="20"/>
        </w:rPr>
        <w:t>zając kary umowne zgodnie z § 10</w:t>
      </w:r>
      <w:r w:rsidRPr="00084DBB">
        <w:rPr>
          <w:rFonts w:ascii="Arial" w:hAnsi="Arial" w:cs="Arial"/>
          <w:sz w:val="20"/>
          <w:szCs w:val="20"/>
        </w:rPr>
        <w:t xml:space="preserve"> ust. 2c umowy,</w:t>
      </w:r>
    </w:p>
    <w:p w:rsidR="00357EDD" w:rsidRPr="00084DBB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line="276" w:lineRule="auto"/>
        <w:ind w:left="709" w:right="66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obn</w:t>
      </w:r>
      <w:r w:rsidR="00D73389" w:rsidRPr="00084DBB">
        <w:rPr>
          <w:rFonts w:ascii="Arial" w:hAnsi="Arial" w:cs="Arial"/>
          <w:sz w:val="20"/>
          <w:szCs w:val="20"/>
        </w:rPr>
        <w:t>iżenia odpowiednio wynagrodzenia</w:t>
      </w:r>
      <w:r w:rsidRPr="00084DBB">
        <w:rPr>
          <w:rFonts w:ascii="Arial" w:hAnsi="Arial" w:cs="Arial"/>
          <w:sz w:val="20"/>
          <w:szCs w:val="20"/>
        </w:rPr>
        <w:t>, jeśli wady te nie uniemożliwiają korzystania z przedmiotu umowy,</w:t>
      </w:r>
    </w:p>
    <w:p w:rsidR="00357EDD" w:rsidRPr="00084DBB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line="276" w:lineRule="auto"/>
        <w:ind w:left="709" w:right="66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odstąpienia od umowy, jeśli wady te nie nadają się do usunięcia i uniemożliwiają korzystanie z przedmiotu umowy.</w:t>
      </w:r>
    </w:p>
    <w:p w:rsidR="00124A21" w:rsidRPr="00084DBB" w:rsidRDefault="00357EDD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spacing w:before="120" w:line="276" w:lineRule="auto"/>
        <w:ind w:left="425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gdy wady lub usterki nadają się do usunięcia, a Wykonawca mimo powtórnego wezwania ich nie usuwa, Zamawiający w terminie 7 dni po terminie wyznaczonym na ich usunięcie uprawniony będzie do powierzenia usunięcia wady podmiotowi trzeciemu, bez konieczności uzyskania zgody sądu na wykonanie zastępcze, a kosztami z tego tytułu obciąży Wykonawcę</w:t>
      </w:r>
    </w:p>
    <w:p w:rsidR="003E1D34" w:rsidRPr="00084DBB" w:rsidRDefault="00941508" w:rsidP="00084DBB">
      <w:pPr>
        <w:pStyle w:val="Tekstpodstawowywcity"/>
        <w:tabs>
          <w:tab w:val="left" w:pos="9639"/>
        </w:tabs>
        <w:spacing w:before="120" w:after="120" w:line="276" w:lineRule="auto"/>
        <w:ind w:left="284"/>
        <w:jc w:val="center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7</w:t>
      </w:r>
    </w:p>
    <w:p w:rsidR="00941508" w:rsidRPr="00084DBB" w:rsidRDefault="00D74EE8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</w:t>
      </w:r>
      <w:r w:rsidR="008C7383">
        <w:rPr>
          <w:rFonts w:ascii="Arial" w:hAnsi="Arial" w:cs="Arial"/>
          <w:b/>
          <w:bCs/>
          <w:sz w:val="20"/>
          <w:szCs w:val="20"/>
        </w:rPr>
        <w:t>ękojmia</w:t>
      </w:r>
    </w:p>
    <w:p w:rsidR="00F6532A" w:rsidRPr="00084DBB" w:rsidRDefault="00F6532A" w:rsidP="00084DBB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 w:line="276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na</w:t>
      </w:r>
      <w:r w:rsidR="00684705" w:rsidRPr="00084DBB">
        <w:rPr>
          <w:rFonts w:ascii="Arial" w:hAnsi="Arial" w:cs="Arial"/>
          <w:sz w:val="20"/>
          <w:szCs w:val="20"/>
        </w:rPr>
        <w:t xml:space="preserve"> przedmiot umowy udzieli </w:t>
      </w:r>
      <w:r w:rsidR="00D74EE8">
        <w:rPr>
          <w:rFonts w:ascii="Arial" w:hAnsi="Arial" w:cs="Arial"/>
          <w:sz w:val="20"/>
          <w:szCs w:val="20"/>
        </w:rPr>
        <w:t>rękojmi</w:t>
      </w:r>
      <w:r w:rsidR="00890063" w:rsidRPr="00084DBB">
        <w:rPr>
          <w:rFonts w:ascii="Arial" w:hAnsi="Arial" w:cs="Arial"/>
          <w:sz w:val="20"/>
          <w:szCs w:val="20"/>
        </w:rPr>
        <w:t xml:space="preserve"> </w:t>
      </w:r>
      <w:r w:rsidR="00684705" w:rsidRPr="00084DBB">
        <w:rPr>
          <w:rFonts w:ascii="Arial" w:hAnsi="Arial" w:cs="Arial"/>
          <w:sz w:val="20"/>
          <w:szCs w:val="20"/>
        </w:rPr>
        <w:t>na okres</w:t>
      </w:r>
      <w:r w:rsidR="00A90C18" w:rsidRPr="00084DBB">
        <w:rPr>
          <w:rFonts w:ascii="Arial" w:hAnsi="Arial" w:cs="Arial"/>
          <w:sz w:val="20"/>
          <w:szCs w:val="20"/>
        </w:rPr>
        <w:t xml:space="preserve"> </w:t>
      </w:r>
      <w:r w:rsidR="00996A1A" w:rsidRPr="00084DBB">
        <w:rPr>
          <w:rFonts w:ascii="Arial" w:hAnsi="Arial" w:cs="Arial"/>
          <w:sz w:val="20"/>
          <w:szCs w:val="20"/>
        </w:rPr>
        <w:t>……</w:t>
      </w:r>
      <w:r w:rsidR="00F64BB3" w:rsidRPr="00084DBB">
        <w:rPr>
          <w:rFonts w:ascii="Arial" w:hAnsi="Arial" w:cs="Arial"/>
          <w:sz w:val="20"/>
          <w:szCs w:val="20"/>
        </w:rPr>
        <w:t xml:space="preserve"> </w:t>
      </w:r>
      <w:r w:rsidR="00186505">
        <w:rPr>
          <w:rFonts w:ascii="Arial" w:hAnsi="Arial" w:cs="Arial"/>
          <w:sz w:val="20"/>
          <w:szCs w:val="20"/>
        </w:rPr>
        <w:t>lat</w:t>
      </w:r>
      <w:r w:rsidR="003A14DC" w:rsidRPr="00084DBB">
        <w:rPr>
          <w:rFonts w:ascii="Arial" w:hAnsi="Arial" w:cs="Arial"/>
          <w:sz w:val="20"/>
          <w:szCs w:val="20"/>
        </w:rPr>
        <w:t xml:space="preserve">. </w:t>
      </w:r>
    </w:p>
    <w:p w:rsidR="006A5965" w:rsidRPr="00084DBB" w:rsidRDefault="003E1D34" w:rsidP="00084DBB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 w:line="276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Okres </w:t>
      </w:r>
      <w:r w:rsidR="00D74EE8">
        <w:rPr>
          <w:rFonts w:ascii="Arial" w:hAnsi="Arial" w:cs="Arial"/>
          <w:sz w:val="20"/>
          <w:szCs w:val="20"/>
        </w:rPr>
        <w:t>rękojmi</w:t>
      </w:r>
      <w:r w:rsidRPr="00084DBB">
        <w:rPr>
          <w:rFonts w:ascii="Arial" w:hAnsi="Arial" w:cs="Arial"/>
          <w:sz w:val="20"/>
          <w:szCs w:val="20"/>
        </w:rPr>
        <w:t xml:space="preserve"> jest liczony od daty podpisania protokołu odbio</w:t>
      </w:r>
      <w:r w:rsidR="004B2CA7" w:rsidRPr="00084DBB">
        <w:rPr>
          <w:rFonts w:ascii="Arial" w:hAnsi="Arial" w:cs="Arial"/>
          <w:sz w:val="20"/>
          <w:szCs w:val="20"/>
        </w:rPr>
        <w:t>r</w:t>
      </w:r>
      <w:r w:rsidR="00941508" w:rsidRPr="00084DBB">
        <w:rPr>
          <w:rFonts w:ascii="Arial" w:hAnsi="Arial" w:cs="Arial"/>
          <w:sz w:val="20"/>
          <w:szCs w:val="20"/>
        </w:rPr>
        <w:t>u końcowego, o którym mowa w § 6</w:t>
      </w:r>
      <w:r w:rsidR="003A14DC" w:rsidRPr="00084DBB">
        <w:rPr>
          <w:rFonts w:ascii="Arial" w:hAnsi="Arial" w:cs="Arial"/>
          <w:sz w:val="20"/>
          <w:szCs w:val="20"/>
        </w:rPr>
        <w:t>.</w:t>
      </w:r>
    </w:p>
    <w:p w:rsidR="008B13E3" w:rsidRPr="00084DBB" w:rsidRDefault="006A5965" w:rsidP="00084DBB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 w:line="276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 xml:space="preserve">Termin </w:t>
      </w:r>
      <w:r w:rsidR="00D74EE8">
        <w:rPr>
          <w:rFonts w:ascii="Arial" w:hAnsi="Arial" w:cs="Arial"/>
          <w:sz w:val="20"/>
          <w:szCs w:val="20"/>
        </w:rPr>
        <w:t>rękojmi</w:t>
      </w:r>
      <w:r w:rsidR="00D74EE8" w:rsidRPr="00084DBB">
        <w:rPr>
          <w:rFonts w:ascii="Arial" w:hAnsi="Arial" w:cs="Arial"/>
          <w:sz w:val="20"/>
          <w:szCs w:val="20"/>
        </w:rPr>
        <w:t xml:space="preserve"> </w:t>
      </w:r>
      <w:r w:rsidR="00641866">
        <w:rPr>
          <w:rFonts w:ascii="Arial" w:hAnsi="Arial" w:cs="Arial"/>
          <w:sz w:val="20"/>
          <w:szCs w:val="20"/>
        </w:rPr>
        <w:t>na element wymienny liczony jest ponownie od daty wymiany</w:t>
      </w:r>
      <w:r w:rsidR="008B13E3" w:rsidRPr="00084DBB">
        <w:rPr>
          <w:rFonts w:ascii="Arial" w:hAnsi="Arial" w:cs="Arial"/>
          <w:sz w:val="20"/>
          <w:szCs w:val="20"/>
        </w:rPr>
        <w:t xml:space="preserve">. </w:t>
      </w:r>
    </w:p>
    <w:p w:rsidR="008B13E3" w:rsidRPr="00084DBB" w:rsidRDefault="00641866" w:rsidP="00FD355B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 w:line="276" w:lineRule="auto"/>
        <w:ind w:left="284" w:right="23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Wszelkie wady ujawnione w okresie rękojmi zgłaszane będą na adres:</w:t>
      </w:r>
      <w:r w:rsidR="00FD355B">
        <w:rPr>
          <w:rFonts w:ascii="Arial" w:hAnsi="Arial" w:cs="Arial"/>
          <w:sz w:val="20"/>
          <w:szCs w:val="20"/>
        </w:rPr>
        <w:t xml:space="preserve"> ……………………..…………………………….……………………...……………</w:t>
      </w:r>
      <w:r w:rsidR="000C6D4E" w:rsidRPr="00084DBB">
        <w:rPr>
          <w:rFonts w:ascii="Arial" w:hAnsi="Arial" w:cs="Arial"/>
          <w:sz w:val="20"/>
          <w:szCs w:val="20"/>
        </w:rPr>
        <w:t>.</w:t>
      </w:r>
      <w:r w:rsidR="006A5965" w:rsidRPr="00084DBB">
        <w:rPr>
          <w:rFonts w:ascii="Arial" w:hAnsi="Arial" w:cs="Arial"/>
          <w:sz w:val="20"/>
          <w:szCs w:val="20"/>
        </w:rPr>
        <w:t>………………………………</w:t>
      </w:r>
    </w:p>
    <w:p w:rsidR="008B4C76" w:rsidRPr="00084DBB" w:rsidRDefault="003E1D34" w:rsidP="00084DBB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 w:line="276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Wszelkie koszty związane z wykonywaniem obowiązków </w:t>
      </w:r>
      <w:r w:rsidR="00D74EE8">
        <w:rPr>
          <w:rFonts w:ascii="Arial" w:hAnsi="Arial" w:cs="Arial"/>
          <w:sz w:val="20"/>
          <w:szCs w:val="20"/>
        </w:rPr>
        <w:t>rękojmi</w:t>
      </w:r>
      <w:r w:rsidR="00D74EE8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ponosi Wykonawca.</w:t>
      </w:r>
    </w:p>
    <w:p w:rsidR="00F6532A" w:rsidRPr="00084DBB" w:rsidRDefault="00915B14" w:rsidP="00084DBB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 w:line="276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Wykonawca zobowiązuje się do </w:t>
      </w:r>
      <w:r w:rsidR="00FD355B">
        <w:rPr>
          <w:rFonts w:ascii="Arial" w:hAnsi="Arial" w:cs="Arial"/>
          <w:sz w:val="20"/>
          <w:szCs w:val="20"/>
        </w:rPr>
        <w:t xml:space="preserve">wymiany i </w:t>
      </w:r>
      <w:r w:rsidR="006A5965" w:rsidRPr="00084DBB">
        <w:rPr>
          <w:rFonts w:ascii="Arial" w:hAnsi="Arial" w:cs="Arial"/>
          <w:sz w:val="20"/>
          <w:szCs w:val="20"/>
        </w:rPr>
        <w:t>dostarczenia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890063" w:rsidRPr="00084DBB">
        <w:rPr>
          <w:rFonts w:ascii="Arial" w:hAnsi="Arial" w:cs="Arial"/>
          <w:sz w:val="20"/>
          <w:szCs w:val="20"/>
        </w:rPr>
        <w:t>wyposażenia</w:t>
      </w:r>
      <w:r w:rsidRPr="00084DBB">
        <w:rPr>
          <w:rFonts w:ascii="Arial" w:hAnsi="Arial" w:cs="Arial"/>
          <w:sz w:val="20"/>
          <w:szCs w:val="20"/>
        </w:rPr>
        <w:t xml:space="preserve"> podlegający wymianie, w </w:t>
      </w:r>
      <w:r w:rsidR="00162A28" w:rsidRPr="00084DBB">
        <w:rPr>
          <w:rFonts w:ascii="Arial" w:hAnsi="Arial" w:cs="Arial"/>
          <w:sz w:val="20"/>
          <w:szCs w:val="20"/>
        </w:rPr>
        <w:t>terminie 14</w:t>
      </w:r>
      <w:r w:rsidR="003A14DC" w:rsidRPr="00084DBB">
        <w:rPr>
          <w:rFonts w:ascii="Arial" w:hAnsi="Arial" w:cs="Arial"/>
          <w:sz w:val="20"/>
          <w:szCs w:val="20"/>
        </w:rPr>
        <w:t xml:space="preserve"> dni</w:t>
      </w:r>
      <w:r w:rsidRPr="00084DBB">
        <w:rPr>
          <w:rFonts w:ascii="Arial" w:hAnsi="Arial" w:cs="Arial"/>
          <w:sz w:val="20"/>
          <w:szCs w:val="20"/>
        </w:rPr>
        <w:t xml:space="preserve"> od daty zgłoszenia wady przez Zamawiającego lub Użytkownika.</w:t>
      </w:r>
    </w:p>
    <w:p w:rsidR="0096002F" w:rsidRPr="00084DBB" w:rsidRDefault="00915B14" w:rsidP="00084DBB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 w:line="276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 </w:t>
      </w:r>
      <w:r w:rsidR="00651B47" w:rsidRPr="00084DBB">
        <w:rPr>
          <w:rFonts w:ascii="Arial" w:hAnsi="Arial" w:cs="Arial"/>
          <w:sz w:val="20"/>
          <w:szCs w:val="20"/>
        </w:rPr>
        <w:t>W przypadku nie wywiązania się Wykonawcy</w:t>
      </w:r>
      <w:r w:rsidR="006D71FE" w:rsidRPr="00084DBB">
        <w:rPr>
          <w:rFonts w:ascii="Arial" w:hAnsi="Arial" w:cs="Arial"/>
          <w:sz w:val="20"/>
          <w:szCs w:val="20"/>
        </w:rPr>
        <w:t xml:space="preserve"> z postanowień </w:t>
      </w:r>
      <w:r w:rsidR="00FD355B">
        <w:rPr>
          <w:rFonts w:ascii="Arial" w:hAnsi="Arial" w:cs="Arial"/>
          <w:sz w:val="20"/>
          <w:szCs w:val="20"/>
        </w:rPr>
        <w:t>związanych z rękojmią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sz w:val="20"/>
          <w:szCs w:val="20"/>
        </w:rPr>
        <w:t>Zamawiający uprawniony będzie do powierzenia usunięcia wady oso</w:t>
      </w:r>
      <w:r w:rsidR="00121C4F" w:rsidRPr="00084DBB">
        <w:rPr>
          <w:rFonts w:ascii="Arial" w:hAnsi="Arial" w:cs="Arial"/>
          <w:sz w:val="20"/>
          <w:szCs w:val="20"/>
        </w:rPr>
        <w:t>bie trzeciej na koszt Wykonawcy, bez</w:t>
      </w:r>
      <w:r w:rsidR="001B2CAD" w:rsidRPr="00084DBB">
        <w:rPr>
          <w:rFonts w:ascii="Arial" w:hAnsi="Arial" w:cs="Arial"/>
          <w:sz w:val="20"/>
          <w:szCs w:val="20"/>
        </w:rPr>
        <w:t xml:space="preserve"> konieczności uzyskania zgody są</w:t>
      </w:r>
      <w:r w:rsidR="00121C4F" w:rsidRPr="00084DBB">
        <w:rPr>
          <w:rFonts w:ascii="Arial" w:hAnsi="Arial" w:cs="Arial"/>
          <w:sz w:val="20"/>
          <w:szCs w:val="20"/>
        </w:rPr>
        <w:t>du na wykonanie zastępcze.</w:t>
      </w:r>
    </w:p>
    <w:p w:rsidR="003E1D34" w:rsidRPr="00084DBB" w:rsidRDefault="00FE6E53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8</w:t>
      </w:r>
    </w:p>
    <w:p w:rsidR="00FE6E53" w:rsidRPr="00084DBB" w:rsidRDefault="00FE6E53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Za</w:t>
      </w:r>
      <w:r w:rsidR="00AB442D" w:rsidRPr="00084DBB">
        <w:rPr>
          <w:rFonts w:ascii="Arial" w:hAnsi="Arial" w:cs="Arial"/>
          <w:b/>
          <w:bCs/>
          <w:sz w:val="20"/>
          <w:szCs w:val="20"/>
        </w:rPr>
        <w:t>p</w:t>
      </w:r>
      <w:r w:rsidRPr="00084DBB">
        <w:rPr>
          <w:rFonts w:ascii="Arial" w:hAnsi="Arial" w:cs="Arial"/>
          <w:b/>
          <w:bCs/>
          <w:sz w:val="20"/>
          <w:szCs w:val="20"/>
        </w:rPr>
        <w:t>łata wynagrodzenia</w:t>
      </w:r>
    </w:p>
    <w:p w:rsidR="0076093F" w:rsidRPr="00D74EE8" w:rsidRDefault="0076093F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Zapłata wynagrodzenia Wykonawcy nastąpi jednorazowo, </w:t>
      </w:r>
      <w:r w:rsidRPr="00084DBB">
        <w:rPr>
          <w:rFonts w:ascii="Arial" w:hAnsi="Arial" w:cs="Arial"/>
          <w:sz w:val="20"/>
          <w:szCs w:val="20"/>
          <w:u w:val="single"/>
        </w:rPr>
        <w:t xml:space="preserve">za wykonany i odebrany </w:t>
      </w:r>
      <w:r w:rsidRPr="00084DBB">
        <w:rPr>
          <w:rFonts w:ascii="Arial" w:hAnsi="Arial" w:cs="Arial"/>
          <w:sz w:val="20"/>
          <w:szCs w:val="20"/>
        </w:rPr>
        <w:t>przedmiot umowy</w:t>
      </w:r>
      <w:r w:rsidR="00C75017">
        <w:rPr>
          <w:rFonts w:ascii="Arial" w:hAnsi="Arial" w:cs="Arial"/>
          <w:sz w:val="20"/>
          <w:szCs w:val="20"/>
        </w:rPr>
        <w:t>.</w:t>
      </w:r>
    </w:p>
    <w:p w:rsidR="000C6D4E" w:rsidRPr="00084DBB" w:rsidRDefault="003E1D34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Należne Wykon</w:t>
      </w:r>
      <w:r w:rsidR="001B3953" w:rsidRPr="00084DBB">
        <w:rPr>
          <w:rFonts w:ascii="Arial" w:hAnsi="Arial" w:cs="Arial"/>
          <w:sz w:val="20"/>
          <w:szCs w:val="20"/>
        </w:rPr>
        <w:t xml:space="preserve">awcy wynagrodzenie płatne </w:t>
      </w:r>
      <w:r w:rsidR="0007652A" w:rsidRPr="00084DBB">
        <w:rPr>
          <w:rFonts w:ascii="Arial" w:hAnsi="Arial" w:cs="Arial"/>
          <w:sz w:val="20"/>
          <w:szCs w:val="20"/>
        </w:rPr>
        <w:t xml:space="preserve"> na podstawie </w:t>
      </w:r>
      <w:r w:rsidR="00A90C18" w:rsidRPr="00084DBB">
        <w:rPr>
          <w:rFonts w:ascii="Arial" w:hAnsi="Arial" w:cs="Arial"/>
          <w:sz w:val="20"/>
          <w:szCs w:val="20"/>
        </w:rPr>
        <w:t xml:space="preserve">podpisanego przez </w:t>
      </w:r>
      <w:r w:rsidR="001B3953" w:rsidRPr="00084DBB">
        <w:rPr>
          <w:rFonts w:ascii="Arial" w:hAnsi="Arial" w:cs="Arial"/>
          <w:sz w:val="20"/>
          <w:szCs w:val="20"/>
        </w:rPr>
        <w:t>Strony</w:t>
      </w:r>
      <w:r w:rsidR="00A90C18" w:rsidRPr="00084DBB">
        <w:rPr>
          <w:rFonts w:ascii="Arial" w:hAnsi="Arial" w:cs="Arial"/>
          <w:sz w:val="20"/>
          <w:szCs w:val="20"/>
        </w:rPr>
        <w:t xml:space="preserve"> </w:t>
      </w:r>
      <w:r w:rsidR="0007652A" w:rsidRPr="00084DBB">
        <w:rPr>
          <w:rFonts w:ascii="Arial" w:hAnsi="Arial" w:cs="Arial"/>
          <w:sz w:val="20"/>
          <w:szCs w:val="20"/>
        </w:rPr>
        <w:t xml:space="preserve">protokołu </w:t>
      </w:r>
      <w:r w:rsidR="001B3953" w:rsidRPr="00084DBB">
        <w:rPr>
          <w:rFonts w:ascii="Arial" w:hAnsi="Arial" w:cs="Arial"/>
          <w:sz w:val="20"/>
          <w:szCs w:val="20"/>
        </w:rPr>
        <w:t>i </w:t>
      </w:r>
      <w:r w:rsidR="00A02EC4" w:rsidRPr="00084DBB">
        <w:rPr>
          <w:rFonts w:ascii="Arial" w:hAnsi="Arial" w:cs="Arial"/>
          <w:sz w:val="20"/>
          <w:szCs w:val="20"/>
        </w:rPr>
        <w:t>faktury</w:t>
      </w:r>
      <w:r w:rsidR="0007652A" w:rsidRPr="00084DBB">
        <w:rPr>
          <w:rFonts w:ascii="Arial" w:hAnsi="Arial" w:cs="Arial"/>
          <w:sz w:val="20"/>
          <w:szCs w:val="20"/>
        </w:rPr>
        <w:t xml:space="preserve"> VAT </w:t>
      </w:r>
      <w:r w:rsidR="00A02EC4" w:rsidRPr="00084DBB">
        <w:rPr>
          <w:rFonts w:ascii="Arial" w:hAnsi="Arial" w:cs="Arial"/>
          <w:sz w:val="20"/>
          <w:szCs w:val="20"/>
        </w:rPr>
        <w:t>wystawionej</w:t>
      </w:r>
      <w:r w:rsidR="0007652A" w:rsidRPr="00084DBB">
        <w:rPr>
          <w:rFonts w:ascii="Arial" w:hAnsi="Arial" w:cs="Arial"/>
          <w:sz w:val="20"/>
          <w:szCs w:val="20"/>
        </w:rPr>
        <w:t xml:space="preserve"> w 2 egzemplarzach na Zamawiającego, tj. M</w:t>
      </w:r>
      <w:r w:rsidR="003A14DC" w:rsidRPr="00084DBB">
        <w:rPr>
          <w:rFonts w:ascii="Arial" w:hAnsi="Arial" w:cs="Arial"/>
          <w:sz w:val="20"/>
          <w:szCs w:val="20"/>
        </w:rPr>
        <w:t>iasto Zabrze</w:t>
      </w:r>
      <w:r w:rsidR="0007652A" w:rsidRPr="00084DBB">
        <w:rPr>
          <w:rFonts w:ascii="Arial" w:hAnsi="Arial" w:cs="Arial"/>
          <w:sz w:val="20"/>
          <w:szCs w:val="20"/>
        </w:rPr>
        <w:t>, ul. Powstańców Śląskich 5-7, 41-800 Zabrze, (NIP 648 274 33 51).</w:t>
      </w:r>
    </w:p>
    <w:p w:rsidR="003E1D34" w:rsidRPr="00084DBB" w:rsidRDefault="004B2CA7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</w:t>
      </w:r>
      <w:r w:rsidR="003E1D34" w:rsidRPr="00084DBB">
        <w:rPr>
          <w:rFonts w:ascii="Arial" w:hAnsi="Arial" w:cs="Arial"/>
          <w:sz w:val="20"/>
          <w:szCs w:val="20"/>
        </w:rPr>
        <w:t>apłata n</w:t>
      </w:r>
      <w:r w:rsidRPr="00084DBB">
        <w:rPr>
          <w:rFonts w:ascii="Arial" w:hAnsi="Arial" w:cs="Arial"/>
          <w:sz w:val="20"/>
          <w:szCs w:val="20"/>
        </w:rPr>
        <w:t xml:space="preserve">astąpi przelewem w ciągu </w:t>
      </w:r>
      <w:r w:rsidR="00557009" w:rsidRPr="00084DBB">
        <w:rPr>
          <w:rFonts w:ascii="Arial" w:hAnsi="Arial" w:cs="Arial"/>
          <w:sz w:val="20"/>
          <w:szCs w:val="20"/>
        </w:rPr>
        <w:t>21</w:t>
      </w:r>
      <w:r w:rsidR="003A14DC" w:rsidRPr="00084DBB">
        <w:rPr>
          <w:rFonts w:ascii="Arial" w:hAnsi="Arial" w:cs="Arial"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sz w:val="20"/>
          <w:szCs w:val="20"/>
        </w:rPr>
        <w:t>dni od otrzymania</w:t>
      </w:r>
      <w:r w:rsidR="00F019E7" w:rsidRPr="00084DBB">
        <w:rPr>
          <w:rFonts w:ascii="Arial" w:hAnsi="Arial" w:cs="Arial"/>
          <w:sz w:val="20"/>
          <w:szCs w:val="20"/>
        </w:rPr>
        <w:t xml:space="preserve"> poprawnie wystawionej</w:t>
      </w:r>
      <w:r w:rsidR="003E1D34" w:rsidRPr="00084DBB">
        <w:rPr>
          <w:rFonts w:ascii="Arial" w:hAnsi="Arial" w:cs="Arial"/>
          <w:sz w:val="20"/>
          <w:szCs w:val="20"/>
        </w:rPr>
        <w:t xml:space="preserve"> faktury na rachu</w:t>
      </w:r>
      <w:r w:rsidRPr="00084DBB">
        <w:rPr>
          <w:rFonts w:ascii="Arial" w:hAnsi="Arial" w:cs="Arial"/>
          <w:sz w:val="20"/>
          <w:szCs w:val="20"/>
        </w:rPr>
        <w:t xml:space="preserve">nek bankowy Wykonawcy </w:t>
      </w:r>
      <w:r w:rsidR="00F019E7" w:rsidRPr="00084DBB">
        <w:rPr>
          <w:rFonts w:ascii="Arial" w:hAnsi="Arial" w:cs="Arial"/>
          <w:sz w:val="20"/>
          <w:szCs w:val="20"/>
        </w:rPr>
        <w:t>wskazany</w:t>
      </w:r>
      <w:r w:rsidRPr="00084DBB">
        <w:rPr>
          <w:rFonts w:ascii="Arial" w:hAnsi="Arial" w:cs="Arial"/>
          <w:sz w:val="20"/>
          <w:szCs w:val="20"/>
        </w:rPr>
        <w:t xml:space="preserve"> na fakturze.</w:t>
      </w:r>
    </w:p>
    <w:p w:rsidR="00FC1B1B" w:rsidRPr="00084DBB" w:rsidRDefault="003E615F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część zamówienia</w:t>
      </w:r>
      <w:r w:rsidR="00FC1B1B" w:rsidRPr="00084DBB">
        <w:rPr>
          <w:rFonts w:ascii="Arial" w:hAnsi="Arial" w:cs="Arial"/>
          <w:sz w:val="20"/>
          <w:szCs w:val="20"/>
        </w:rPr>
        <w:t>, zgodnie z protokołem odbioru, została wykonana przez Podwykonawcę i dalszego Podwykonawcę, przez którego rozumie się podmiot, który zawarł przedłożoną Zamawiającemu umowę o podwykonawstwo, której przedmiotem są usługi lub dostawy, to Wykonawca zobowiązuje się do z</w:t>
      </w:r>
      <w:r w:rsidR="008B13E3" w:rsidRPr="00084DBB">
        <w:rPr>
          <w:rFonts w:ascii="Arial" w:hAnsi="Arial" w:cs="Arial"/>
          <w:sz w:val="20"/>
          <w:szCs w:val="20"/>
        </w:rPr>
        <w:t xml:space="preserve">apłaty należności Podwykonawcy </w:t>
      </w:r>
      <w:r w:rsidR="00FC1B1B" w:rsidRPr="00084DBB">
        <w:rPr>
          <w:rFonts w:ascii="Arial" w:hAnsi="Arial" w:cs="Arial"/>
          <w:sz w:val="20"/>
          <w:szCs w:val="20"/>
        </w:rPr>
        <w:t>i przedłożenia Zamawiającemu dowodu zapłaty w terminie do 7 dni przed terminem zapłaty faktury Wykonawcy.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braku dowodu zapłaty wynagrodzenia Podwykonawcy lub dalszemu Podwykonawcy Zamawiający upoważniony będzie do bezpośredniej zapłaty wynagrodzenia Podwykonawcy lub dalszemu Podwykonawcy.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Wynagrodzenie Podwykonawcy lub dalszego Podwykonawcy dotyczy wyłącznie należności powstałych po przedłożeniu Zamawiaj</w:t>
      </w:r>
      <w:r w:rsidR="003E615F" w:rsidRPr="00084DBB">
        <w:rPr>
          <w:rFonts w:ascii="Arial" w:hAnsi="Arial" w:cs="Arial"/>
          <w:sz w:val="20"/>
          <w:szCs w:val="20"/>
        </w:rPr>
        <w:t xml:space="preserve">ącemu poświadczonej za zgodność </w:t>
      </w:r>
      <w:r w:rsidRPr="00084DBB">
        <w:rPr>
          <w:rFonts w:ascii="Arial" w:hAnsi="Arial" w:cs="Arial"/>
          <w:sz w:val="20"/>
          <w:szCs w:val="20"/>
        </w:rPr>
        <w:t>z oryginałem kopii umowy o podwykonawstwo, której przedmiotem są usługi</w:t>
      </w:r>
      <w:r w:rsidR="003E615F" w:rsidRPr="00084DBB">
        <w:rPr>
          <w:rFonts w:ascii="Arial" w:hAnsi="Arial" w:cs="Arial"/>
          <w:sz w:val="20"/>
          <w:szCs w:val="20"/>
        </w:rPr>
        <w:t xml:space="preserve"> lub dostawy</w:t>
      </w:r>
      <w:r w:rsidRPr="00084DBB">
        <w:rPr>
          <w:rFonts w:ascii="Arial" w:hAnsi="Arial" w:cs="Arial"/>
          <w:sz w:val="20"/>
          <w:szCs w:val="20"/>
        </w:rPr>
        <w:t>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Bezpośrednia zapłata obejmuje wyłącznie należne wynagrodzenie bez odsetek należnych Podwykonawcy lub dalszemu Podwykonawcy. 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Przed dokonaniem zapłaty bezpośredniej za usługi </w:t>
      </w:r>
      <w:r w:rsidR="003E615F" w:rsidRPr="00084DBB">
        <w:rPr>
          <w:rFonts w:ascii="Arial" w:hAnsi="Arial" w:cs="Arial"/>
          <w:sz w:val="20"/>
          <w:szCs w:val="20"/>
        </w:rPr>
        <w:t xml:space="preserve">lub dostawy </w:t>
      </w:r>
      <w:r w:rsidRPr="00084DBB">
        <w:rPr>
          <w:rFonts w:ascii="Arial" w:hAnsi="Arial" w:cs="Arial"/>
          <w:sz w:val="20"/>
          <w:szCs w:val="20"/>
        </w:rPr>
        <w:t xml:space="preserve">Zamawiający wzywa Wykonawcę </w:t>
      </w:r>
      <w:r w:rsidR="00B60CDC" w:rsidRPr="00084DBB">
        <w:rPr>
          <w:rFonts w:ascii="Arial" w:hAnsi="Arial" w:cs="Arial"/>
          <w:sz w:val="20"/>
          <w:szCs w:val="20"/>
        </w:rPr>
        <w:t>i</w:t>
      </w:r>
      <w:r w:rsidR="008B13E3" w:rsidRPr="00084DBB">
        <w:rPr>
          <w:rFonts w:ascii="Arial" w:hAnsi="Arial" w:cs="Arial"/>
          <w:sz w:val="20"/>
          <w:szCs w:val="20"/>
        </w:rPr>
        <w:t> </w:t>
      </w:r>
      <w:r w:rsidRPr="00084DBB">
        <w:rPr>
          <w:rFonts w:ascii="Arial" w:hAnsi="Arial" w:cs="Arial"/>
          <w:sz w:val="20"/>
          <w:szCs w:val="20"/>
        </w:rPr>
        <w:t>Podwykonawcę do zgłoszenia pisemnych uwag, dotyczących zasadności bezpośredniej zapłaty wynagrodzenia Podwykon</w:t>
      </w:r>
      <w:r w:rsidR="003E615F" w:rsidRPr="00084DBB">
        <w:rPr>
          <w:rFonts w:ascii="Arial" w:hAnsi="Arial" w:cs="Arial"/>
          <w:sz w:val="20"/>
          <w:szCs w:val="20"/>
        </w:rPr>
        <w:t xml:space="preserve">awcy lub dalszemu Podwykonawcy, </w:t>
      </w:r>
      <w:r w:rsidRPr="00084DBB">
        <w:rPr>
          <w:rFonts w:ascii="Arial" w:hAnsi="Arial" w:cs="Arial"/>
          <w:sz w:val="20"/>
          <w:szCs w:val="20"/>
        </w:rPr>
        <w:t xml:space="preserve">w terminie 7 dni od dnia doręczenia wezwania. 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zgłoszen</w:t>
      </w:r>
      <w:r w:rsidR="001B3953" w:rsidRPr="00084DBB">
        <w:rPr>
          <w:rFonts w:ascii="Arial" w:hAnsi="Arial" w:cs="Arial"/>
          <w:sz w:val="20"/>
          <w:szCs w:val="20"/>
        </w:rPr>
        <w:t>i</w:t>
      </w:r>
      <w:r w:rsidR="008B13E3" w:rsidRPr="00084DBB">
        <w:rPr>
          <w:rFonts w:ascii="Arial" w:hAnsi="Arial" w:cs="Arial"/>
          <w:sz w:val="20"/>
          <w:szCs w:val="20"/>
        </w:rPr>
        <w:t>a uwag, o których mowa w ust. 8</w:t>
      </w:r>
      <w:r w:rsidRPr="00084DBB">
        <w:rPr>
          <w:rFonts w:ascii="Arial" w:hAnsi="Arial" w:cs="Arial"/>
          <w:sz w:val="20"/>
          <w:szCs w:val="20"/>
        </w:rPr>
        <w:t xml:space="preserve"> w terminie 7 dni od doręczenia odpowiedzi na wezwanie, Zamawiający może: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nie dokonać bezpośredniej zapłaty wynagrodzenia Podwykonawcy lub dalszemu Podwykonawcy, jeżeli Wykonawca wykaże niezasadność takiej zapłaty </w:t>
      </w:r>
    </w:p>
    <w:p w:rsidR="00FC1B1B" w:rsidRPr="00084DBB" w:rsidRDefault="00FC1B1B" w:rsidP="00084DBB">
      <w:pPr>
        <w:pStyle w:val="Tekstpodstawowywcity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     albo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tabs>
          <w:tab w:val="num" w:pos="284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złożyć do depozytu sądowego kwotę potrzebną na pokrycie wynagrodzenia Podwykonawcy lub dalszego Podwykonawcy w przypadku istnienia zasadniczej wątpliwości Zamawiającego co do wysokości należnej zapłaty lub podmiotu, któremu płatność  się należy, </w:t>
      </w:r>
    </w:p>
    <w:p w:rsidR="00FC1B1B" w:rsidRPr="00084DBB" w:rsidRDefault="00FC1B1B" w:rsidP="00084DBB">
      <w:pPr>
        <w:pStyle w:val="Tekstpodstawowywcity"/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albo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tabs>
          <w:tab w:val="num" w:pos="284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dokonać bezpośredniej zapłaty wynagrodzenia Podwykonawcy lub dalszemu Podwykonawcy, jeżeli Podwykonawca lub dalszy Podwykonawca wykaże zasadność takiej zapłaty.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dokonania bezpośredniej zapłaty Podwykonawcy lub dalszemu Podwykonawcy, Zamawiający potrąca k</w:t>
      </w:r>
      <w:r w:rsidR="003E615F" w:rsidRPr="00084DBB">
        <w:rPr>
          <w:rFonts w:ascii="Arial" w:hAnsi="Arial" w:cs="Arial"/>
          <w:sz w:val="20"/>
          <w:szCs w:val="20"/>
        </w:rPr>
        <w:t>wotę  wypłaconego wynagrodzenia</w:t>
      </w:r>
      <w:r w:rsidRPr="00084DBB">
        <w:rPr>
          <w:rFonts w:ascii="Arial" w:hAnsi="Arial" w:cs="Arial"/>
          <w:sz w:val="20"/>
          <w:szCs w:val="20"/>
        </w:rPr>
        <w:t xml:space="preserve"> z wynagrodzenia należnego Wykonawcy.</w:t>
      </w:r>
    </w:p>
    <w:p w:rsidR="00722C08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opisanym w ust. </w:t>
      </w:r>
      <w:r w:rsidR="007828E1" w:rsidRPr="00084DBB">
        <w:rPr>
          <w:rFonts w:ascii="Arial" w:hAnsi="Arial" w:cs="Arial"/>
          <w:sz w:val="20"/>
          <w:szCs w:val="20"/>
        </w:rPr>
        <w:t>5</w:t>
      </w:r>
      <w:r w:rsidRPr="00084DBB">
        <w:rPr>
          <w:rFonts w:ascii="Arial" w:hAnsi="Arial" w:cs="Arial"/>
          <w:sz w:val="20"/>
          <w:szCs w:val="20"/>
        </w:rPr>
        <w:t xml:space="preserve"> do </w:t>
      </w:r>
      <w:r w:rsidR="008B13E3" w:rsidRPr="00084DBB">
        <w:rPr>
          <w:rFonts w:ascii="Arial" w:hAnsi="Arial" w:cs="Arial"/>
          <w:sz w:val="20"/>
          <w:szCs w:val="20"/>
        </w:rPr>
        <w:t>10</w:t>
      </w:r>
      <w:r w:rsidRPr="00084DBB">
        <w:rPr>
          <w:rFonts w:ascii="Arial" w:hAnsi="Arial" w:cs="Arial"/>
          <w:sz w:val="20"/>
          <w:szCs w:val="20"/>
        </w:rPr>
        <w:t xml:space="preserve"> przekroczenie terminu płatności faktury nie będzie stanowiło podstawy </w:t>
      </w:r>
      <w:r w:rsidR="008B13E3" w:rsidRPr="00084DBB">
        <w:rPr>
          <w:rFonts w:ascii="Arial" w:hAnsi="Arial" w:cs="Arial"/>
          <w:sz w:val="20"/>
          <w:szCs w:val="20"/>
        </w:rPr>
        <w:t xml:space="preserve">dla Wykonawcy </w:t>
      </w:r>
      <w:r w:rsidRPr="00084DBB">
        <w:rPr>
          <w:rFonts w:ascii="Arial" w:hAnsi="Arial" w:cs="Arial"/>
          <w:sz w:val="20"/>
          <w:szCs w:val="20"/>
        </w:rPr>
        <w:t>do naliczenia kar za nieterminową zapłatę faktury.</w:t>
      </w:r>
    </w:p>
    <w:p w:rsidR="003E1D34" w:rsidRPr="00084DBB" w:rsidRDefault="00673420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9</w:t>
      </w:r>
    </w:p>
    <w:p w:rsidR="00673420" w:rsidRPr="00084DBB" w:rsidRDefault="00673420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Zabezpieczenie</w:t>
      </w:r>
      <w:r w:rsidR="002E46EE">
        <w:rPr>
          <w:rFonts w:ascii="Arial" w:hAnsi="Arial" w:cs="Arial"/>
          <w:b/>
          <w:bCs/>
          <w:sz w:val="20"/>
          <w:szCs w:val="20"/>
        </w:rPr>
        <w:t xml:space="preserve"> należytego wykonania umowy </w:t>
      </w:r>
      <w:r w:rsidR="00D74EE8">
        <w:rPr>
          <w:rFonts w:ascii="Arial" w:hAnsi="Arial" w:cs="Arial"/>
          <w:b/>
          <w:bCs/>
          <w:sz w:val="20"/>
          <w:szCs w:val="20"/>
        </w:rPr>
        <w:t>nie dotyczy</w:t>
      </w:r>
    </w:p>
    <w:p w:rsidR="003E1D34" w:rsidRPr="00084DBB" w:rsidRDefault="00673420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10</w:t>
      </w:r>
    </w:p>
    <w:p w:rsidR="00673420" w:rsidRPr="00084DBB" w:rsidRDefault="00673420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Kary umowne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 odpowiedzialność za niewykonanie lub nienależyt</w:t>
      </w:r>
      <w:r w:rsidR="00ED2095" w:rsidRPr="00084DBB">
        <w:rPr>
          <w:rFonts w:ascii="Arial" w:hAnsi="Arial" w:cs="Arial"/>
          <w:sz w:val="20"/>
          <w:szCs w:val="20"/>
        </w:rPr>
        <w:t>e wykonanie przedmiotu umowy  w </w:t>
      </w:r>
      <w:r w:rsidRPr="00084DBB">
        <w:rPr>
          <w:rFonts w:ascii="Arial" w:hAnsi="Arial" w:cs="Arial"/>
          <w:sz w:val="20"/>
          <w:szCs w:val="20"/>
        </w:rPr>
        <w:t>formie kar umownych.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zapłaci karę:</w:t>
      </w:r>
    </w:p>
    <w:p w:rsidR="00ED2095" w:rsidRPr="00084DBB" w:rsidRDefault="003E1D34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wysokości 10 % wartości </w:t>
      </w:r>
      <w:r w:rsidR="00ED2095" w:rsidRPr="00084DBB">
        <w:rPr>
          <w:rFonts w:ascii="Arial" w:hAnsi="Arial" w:cs="Arial"/>
          <w:sz w:val="20"/>
          <w:szCs w:val="20"/>
        </w:rPr>
        <w:t xml:space="preserve">brutto </w:t>
      </w:r>
      <w:r w:rsidRPr="00084DBB">
        <w:rPr>
          <w:rFonts w:ascii="Arial" w:hAnsi="Arial" w:cs="Arial"/>
          <w:sz w:val="20"/>
          <w:szCs w:val="20"/>
        </w:rPr>
        <w:t>przedmiotu umowy, w przypadku odstąpienia lub rozwiązania umowy pr</w:t>
      </w:r>
      <w:r w:rsidR="00ED2095" w:rsidRPr="00084DBB">
        <w:rPr>
          <w:rFonts w:ascii="Arial" w:hAnsi="Arial" w:cs="Arial"/>
          <w:sz w:val="20"/>
          <w:szCs w:val="20"/>
        </w:rPr>
        <w:t>zez Wykonawcę lub Zamawiającego z przyczyn leżących po stronie Wykonawcy,</w:t>
      </w:r>
    </w:p>
    <w:p w:rsidR="003E1D34" w:rsidRPr="00084DBB" w:rsidRDefault="003E1D34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wysokości 0,1 % wartości przedmiotu</w:t>
      </w:r>
      <w:r w:rsidR="00ED2095" w:rsidRPr="00084DBB">
        <w:rPr>
          <w:rFonts w:ascii="Arial" w:hAnsi="Arial" w:cs="Arial"/>
          <w:sz w:val="20"/>
          <w:szCs w:val="20"/>
        </w:rPr>
        <w:t xml:space="preserve"> umowy</w:t>
      </w:r>
      <w:r w:rsidR="00E34DCF" w:rsidRPr="00084DBB">
        <w:rPr>
          <w:rFonts w:ascii="Arial" w:hAnsi="Arial" w:cs="Arial"/>
          <w:sz w:val="20"/>
          <w:szCs w:val="20"/>
        </w:rPr>
        <w:t xml:space="preserve"> </w:t>
      </w:r>
      <w:r w:rsidR="00ED2095" w:rsidRPr="00084DBB">
        <w:rPr>
          <w:rFonts w:ascii="Arial" w:hAnsi="Arial" w:cs="Arial"/>
          <w:sz w:val="20"/>
          <w:szCs w:val="20"/>
        </w:rPr>
        <w:t xml:space="preserve">za niedotrzymanie </w:t>
      </w:r>
      <w:r w:rsidR="008E10DF" w:rsidRPr="00084DBB">
        <w:rPr>
          <w:rFonts w:ascii="Arial" w:hAnsi="Arial" w:cs="Arial"/>
          <w:color w:val="000000"/>
          <w:sz w:val="20"/>
          <w:szCs w:val="20"/>
        </w:rPr>
        <w:t xml:space="preserve">terminu </w:t>
      </w:r>
      <w:r w:rsidR="00ED2095" w:rsidRPr="00084DBB">
        <w:rPr>
          <w:rFonts w:ascii="Arial" w:hAnsi="Arial" w:cs="Arial"/>
          <w:color w:val="000000"/>
          <w:sz w:val="20"/>
          <w:szCs w:val="20"/>
        </w:rPr>
        <w:t>określon</w:t>
      </w:r>
      <w:r w:rsidR="008E10DF" w:rsidRPr="00084DBB">
        <w:rPr>
          <w:rFonts w:ascii="Arial" w:hAnsi="Arial" w:cs="Arial"/>
          <w:color w:val="000000"/>
          <w:sz w:val="20"/>
          <w:szCs w:val="20"/>
        </w:rPr>
        <w:t>ego</w:t>
      </w:r>
      <w:r w:rsidR="00F36483" w:rsidRPr="00084DBB">
        <w:rPr>
          <w:rFonts w:ascii="Arial" w:hAnsi="Arial" w:cs="Arial"/>
          <w:color w:val="000000"/>
          <w:sz w:val="20"/>
          <w:szCs w:val="20"/>
        </w:rPr>
        <w:t xml:space="preserve"> § 2 ust</w:t>
      </w:r>
      <w:r w:rsidR="008B13E3" w:rsidRPr="00084DBB">
        <w:rPr>
          <w:rFonts w:ascii="Arial" w:hAnsi="Arial" w:cs="Arial"/>
          <w:color w:val="000000"/>
          <w:sz w:val="20"/>
          <w:szCs w:val="20"/>
        </w:rPr>
        <w:t>.</w:t>
      </w:r>
      <w:r w:rsidRPr="00084DBB">
        <w:rPr>
          <w:rFonts w:ascii="Arial" w:hAnsi="Arial" w:cs="Arial"/>
          <w:color w:val="000000"/>
          <w:sz w:val="20"/>
          <w:szCs w:val="20"/>
        </w:rPr>
        <w:t xml:space="preserve"> </w:t>
      </w:r>
      <w:r w:rsidR="00A34402">
        <w:rPr>
          <w:rFonts w:ascii="Arial" w:hAnsi="Arial" w:cs="Arial"/>
          <w:color w:val="000000"/>
          <w:sz w:val="20"/>
          <w:szCs w:val="20"/>
        </w:rPr>
        <w:t>1</w:t>
      </w:r>
      <w:r w:rsidR="00F7375F" w:rsidRPr="00084DBB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4DBB">
        <w:rPr>
          <w:rFonts w:ascii="Arial" w:hAnsi="Arial" w:cs="Arial"/>
          <w:color w:val="000000"/>
          <w:sz w:val="20"/>
          <w:szCs w:val="20"/>
        </w:rPr>
        <w:t xml:space="preserve">za każdy dzień </w:t>
      </w:r>
      <w:r w:rsidR="00ED2095" w:rsidRPr="00084DBB">
        <w:rPr>
          <w:rFonts w:ascii="Arial" w:hAnsi="Arial" w:cs="Arial"/>
          <w:color w:val="000000"/>
          <w:sz w:val="20"/>
          <w:szCs w:val="20"/>
        </w:rPr>
        <w:t>opóźnienia</w:t>
      </w:r>
    </w:p>
    <w:p w:rsidR="00ED2095" w:rsidRPr="00084DBB" w:rsidRDefault="008B13E3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wysokości 0,15</w:t>
      </w:r>
      <w:r w:rsidR="003E1D34" w:rsidRPr="00084DBB">
        <w:rPr>
          <w:rFonts w:ascii="Arial" w:hAnsi="Arial" w:cs="Arial"/>
          <w:sz w:val="20"/>
          <w:szCs w:val="20"/>
        </w:rPr>
        <w:t>% war</w:t>
      </w:r>
      <w:r w:rsidR="00ED2095" w:rsidRPr="00084DBB">
        <w:rPr>
          <w:rFonts w:ascii="Arial" w:hAnsi="Arial" w:cs="Arial"/>
          <w:sz w:val="20"/>
          <w:szCs w:val="20"/>
        </w:rPr>
        <w:t>tości przedmiotu umowy</w:t>
      </w:r>
      <w:r w:rsidR="00E34DCF" w:rsidRPr="00084DBB">
        <w:rPr>
          <w:rFonts w:ascii="Arial" w:hAnsi="Arial" w:cs="Arial"/>
          <w:sz w:val="20"/>
          <w:szCs w:val="20"/>
        </w:rPr>
        <w:t xml:space="preserve"> </w:t>
      </w:r>
      <w:r w:rsidR="00ED2095" w:rsidRPr="00084DBB">
        <w:rPr>
          <w:rFonts w:ascii="Arial" w:hAnsi="Arial" w:cs="Arial"/>
          <w:sz w:val="20"/>
          <w:szCs w:val="20"/>
        </w:rPr>
        <w:t>za opóźnienie</w:t>
      </w:r>
      <w:r w:rsidR="008E3B85" w:rsidRPr="00084DBB">
        <w:rPr>
          <w:rFonts w:ascii="Arial" w:hAnsi="Arial" w:cs="Arial"/>
          <w:sz w:val="20"/>
          <w:szCs w:val="20"/>
        </w:rPr>
        <w:t xml:space="preserve"> w </w:t>
      </w:r>
      <w:r w:rsidR="001B3953" w:rsidRPr="00084DBB">
        <w:rPr>
          <w:rFonts w:ascii="Arial" w:hAnsi="Arial" w:cs="Arial"/>
          <w:sz w:val="20"/>
          <w:szCs w:val="20"/>
        </w:rPr>
        <w:t>usunięciu wady/usterki/</w:t>
      </w:r>
      <w:r w:rsidR="00656AB4" w:rsidRPr="00084DBB">
        <w:rPr>
          <w:rFonts w:ascii="Arial" w:hAnsi="Arial" w:cs="Arial"/>
          <w:sz w:val="20"/>
          <w:szCs w:val="20"/>
        </w:rPr>
        <w:t>nieprawidłowości</w:t>
      </w:r>
      <w:r w:rsidR="00ED2095" w:rsidRPr="00084DBB">
        <w:rPr>
          <w:rFonts w:ascii="Arial" w:hAnsi="Arial" w:cs="Arial"/>
          <w:sz w:val="20"/>
          <w:szCs w:val="20"/>
        </w:rPr>
        <w:t>, za każdy dzień opóźnienia</w:t>
      </w:r>
      <w:r w:rsidR="003E1D34" w:rsidRPr="00084DBB">
        <w:rPr>
          <w:rFonts w:ascii="Arial" w:hAnsi="Arial" w:cs="Arial"/>
          <w:sz w:val="20"/>
          <w:szCs w:val="20"/>
        </w:rPr>
        <w:t xml:space="preserve"> liczony od dnia wy</w:t>
      </w:r>
      <w:r w:rsidR="00ED2095" w:rsidRPr="00084DBB">
        <w:rPr>
          <w:rFonts w:ascii="Arial" w:hAnsi="Arial" w:cs="Arial"/>
          <w:sz w:val="20"/>
          <w:szCs w:val="20"/>
        </w:rPr>
        <w:t>znaczonego na wykonanie naprawy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zapłaci karę:</w:t>
      </w:r>
    </w:p>
    <w:p w:rsidR="003E1D34" w:rsidRPr="00084DBB" w:rsidRDefault="003E1D34" w:rsidP="00084DBB">
      <w:pPr>
        <w:pStyle w:val="Tekstpodstawowywcity"/>
        <w:numPr>
          <w:ilvl w:val="0"/>
          <w:numId w:val="21"/>
        </w:numPr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wysokości 10 % wartości </w:t>
      </w:r>
      <w:r w:rsidR="00ED2095" w:rsidRPr="00084DBB">
        <w:rPr>
          <w:rFonts w:ascii="Arial" w:hAnsi="Arial" w:cs="Arial"/>
          <w:sz w:val="20"/>
          <w:szCs w:val="20"/>
        </w:rPr>
        <w:t xml:space="preserve">brutto </w:t>
      </w:r>
      <w:r w:rsidRPr="00084DBB">
        <w:rPr>
          <w:rFonts w:ascii="Arial" w:hAnsi="Arial" w:cs="Arial"/>
          <w:sz w:val="20"/>
          <w:szCs w:val="20"/>
        </w:rPr>
        <w:t>umowy za odstąpienie od umowy, z przyczyn za które nie odpowiada Wykonawca, za wyjątkiem wystąpienia sytuacji określonej w art.145 ustawy Prawo zamówień publicznych.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834A68" w:rsidRPr="00084DBB" w:rsidRDefault="005E209D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Kary umowne Zamawiający może potrącić z wynagrodzenia należnego Wykonawcy na podstawie przedłożonego mu oświadczenia Zamawiającego.</w:t>
      </w:r>
    </w:p>
    <w:p w:rsidR="003E1D34" w:rsidRPr="00084DBB" w:rsidRDefault="003E1D34" w:rsidP="00084DBB">
      <w:pPr>
        <w:pStyle w:val="Tekstpodstawowywcity"/>
        <w:tabs>
          <w:tab w:val="left" w:pos="284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52D38" w:rsidRPr="00084DBB">
        <w:rPr>
          <w:rFonts w:ascii="Arial" w:hAnsi="Arial" w:cs="Arial"/>
          <w:b/>
          <w:bCs/>
          <w:sz w:val="20"/>
          <w:szCs w:val="20"/>
        </w:rPr>
        <w:t xml:space="preserve"> 11</w:t>
      </w:r>
    </w:p>
    <w:p w:rsidR="00452D38" w:rsidRPr="00084DBB" w:rsidRDefault="00452D38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Rozstrzyganie sporów</w:t>
      </w:r>
    </w:p>
    <w:p w:rsidR="00881521" w:rsidRPr="00084DBB" w:rsidRDefault="003E1D34" w:rsidP="00084DBB">
      <w:pPr>
        <w:pStyle w:val="Tekstpodstawowywcity"/>
        <w:numPr>
          <w:ilvl w:val="0"/>
          <w:numId w:val="11"/>
        </w:numPr>
        <w:tabs>
          <w:tab w:val="left" w:pos="-269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spory mogące wyniknąć przy realizacji umowy strony poddają pod jurysdykcję</w:t>
      </w:r>
      <w:r w:rsidR="005E209D" w:rsidRPr="00084DBB">
        <w:rPr>
          <w:rFonts w:ascii="Arial" w:hAnsi="Arial" w:cs="Arial"/>
          <w:sz w:val="20"/>
          <w:szCs w:val="20"/>
        </w:rPr>
        <w:t xml:space="preserve"> </w:t>
      </w:r>
      <w:r w:rsidR="00995717" w:rsidRPr="00084DBB">
        <w:rPr>
          <w:rFonts w:ascii="Arial" w:hAnsi="Arial" w:cs="Arial"/>
          <w:sz w:val="20"/>
          <w:szCs w:val="20"/>
        </w:rPr>
        <w:t>S</w:t>
      </w:r>
      <w:r w:rsidRPr="00084DBB">
        <w:rPr>
          <w:rFonts w:ascii="Arial" w:hAnsi="Arial" w:cs="Arial"/>
          <w:sz w:val="20"/>
          <w:szCs w:val="20"/>
        </w:rPr>
        <w:t>ądu właściwego dla siedziby Zamawiającego.</w:t>
      </w:r>
    </w:p>
    <w:p w:rsidR="00233A9F" w:rsidRPr="00084DBB" w:rsidRDefault="005E209D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12</w:t>
      </w:r>
    </w:p>
    <w:p w:rsidR="005E209D" w:rsidRPr="00084DBB" w:rsidRDefault="005E209D" w:rsidP="00084DBB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Odstąpienie od umowy</w:t>
      </w:r>
    </w:p>
    <w:p w:rsidR="00CD154E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Zamawiającemu przysługuje prawo odstąpienia od umowy, gdy:</w:t>
      </w:r>
    </w:p>
    <w:p w:rsidR="005E209D" w:rsidRPr="00084DBB" w:rsidRDefault="008B2144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przekroczył termin</w:t>
      </w:r>
      <w:r w:rsidR="005E209D" w:rsidRPr="00084DBB">
        <w:rPr>
          <w:rFonts w:ascii="Arial" w:hAnsi="Arial" w:cs="Arial"/>
          <w:bCs/>
          <w:sz w:val="20"/>
          <w:szCs w:val="20"/>
        </w:rPr>
        <w:t xml:space="preserve"> realizacji przedmiotu </w:t>
      </w:r>
      <w:r w:rsidRPr="00084DBB">
        <w:rPr>
          <w:rFonts w:ascii="Arial" w:hAnsi="Arial" w:cs="Arial"/>
          <w:bCs/>
          <w:sz w:val="20"/>
          <w:szCs w:val="20"/>
        </w:rPr>
        <w:t>określony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 w § 2 </w:t>
      </w:r>
      <w:r w:rsidR="008B13E3" w:rsidRPr="00084DBB">
        <w:rPr>
          <w:rFonts w:ascii="Arial" w:hAnsi="Arial" w:cs="Arial"/>
          <w:bCs/>
          <w:sz w:val="20"/>
          <w:szCs w:val="20"/>
        </w:rPr>
        <w:t>ust</w:t>
      </w:r>
      <w:r w:rsidR="00F7375F" w:rsidRPr="00084DBB">
        <w:rPr>
          <w:rFonts w:ascii="Arial" w:hAnsi="Arial" w:cs="Arial"/>
          <w:color w:val="000000"/>
          <w:sz w:val="20"/>
          <w:szCs w:val="20"/>
        </w:rPr>
        <w:t xml:space="preserve">. </w:t>
      </w:r>
      <w:r w:rsidR="00A34402">
        <w:rPr>
          <w:rFonts w:ascii="Arial" w:hAnsi="Arial" w:cs="Arial"/>
          <w:color w:val="000000"/>
          <w:sz w:val="20"/>
          <w:szCs w:val="20"/>
        </w:rPr>
        <w:t>1</w:t>
      </w:r>
      <w:r w:rsidR="00F7375F" w:rsidRPr="00084DBB">
        <w:rPr>
          <w:rFonts w:ascii="Arial" w:hAnsi="Arial" w:cs="Arial"/>
          <w:color w:val="FF0000"/>
          <w:sz w:val="20"/>
          <w:szCs w:val="20"/>
        </w:rPr>
        <w:t xml:space="preserve"> 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o 30 dni kalendarzowych lub przerwał realizację </w:t>
      </w:r>
      <w:r w:rsidR="005E209D" w:rsidRPr="00084DBB">
        <w:rPr>
          <w:rFonts w:ascii="Arial" w:hAnsi="Arial" w:cs="Arial"/>
          <w:bCs/>
          <w:sz w:val="20"/>
          <w:szCs w:val="20"/>
        </w:rPr>
        <w:t xml:space="preserve">umowy 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na okres dłuższy niż </w:t>
      </w:r>
      <w:r w:rsidR="00B1730E" w:rsidRPr="00084DBB">
        <w:rPr>
          <w:rFonts w:ascii="Arial" w:hAnsi="Arial" w:cs="Arial"/>
          <w:bCs/>
          <w:sz w:val="20"/>
          <w:szCs w:val="20"/>
        </w:rPr>
        <w:t>30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 dni kalendarzowych, </w:t>
      </w:r>
      <w:r w:rsidR="005E209D" w:rsidRPr="00084DBB">
        <w:rPr>
          <w:rFonts w:ascii="Arial" w:hAnsi="Arial" w:cs="Arial"/>
          <w:bCs/>
          <w:sz w:val="20"/>
          <w:szCs w:val="20"/>
        </w:rPr>
        <w:t>z przyczyn leżących po stronie Wykonaw</w:t>
      </w:r>
      <w:r w:rsidR="00CD154E" w:rsidRPr="00084DBB">
        <w:rPr>
          <w:rFonts w:ascii="Arial" w:hAnsi="Arial" w:cs="Arial"/>
          <w:bCs/>
          <w:sz w:val="20"/>
          <w:szCs w:val="20"/>
        </w:rPr>
        <w:t>cy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Wystąpi istotna zmiana okoliczności powodująca, że wykonanie umowy nie leży w interesie publicznym, czego nie można było przewidzieć w chwili zawarcia</w:t>
      </w:r>
      <w:r w:rsidR="008401CE" w:rsidRPr="00084DBB">
        <w:rPr>
          <w:rFonts w:ascii="Arial" w:hAnsi="Arial" w:cs="Arial"/>
          <w:bCs/>
          <w:sz w:val="20"/>
          <w:szCs w:val="20"/>
        </w:rPr>
        <w:t xml:space="preserve"> umowy.  Odstąpienie od umowy w </w:t>
      </w:r>
      <w:r w:rsidRPr="00084DBB">
        <w:rPr>
          <w:rFonts w:ascii="Arial" w:hAnsi="Arial" w:cs="Arial"/>
          <w:bCs/>
          <w:sz w:val="20"/>
          <w:szCs w:val="20"/>
        </w:rPr>
        <w:t xml:space="preserve">tym przypadku może nastąpić w terminie </w:t>
      </w:r>
      <w:r w:rsidR="0053491D" w:rsidRPr="00084DBB">
        <w:rPr>
          <w:rFonts w:ascii="Arial" w:hAnsi="Arial" w:cs="Arial"/>
          <w:bCs/>
          <w:sz w:val="20"/>
          <w:szCs w:val="20"/>
        </w:rPr>
        <w:t>30</w:t>
      </w:r>
      <w:r w:rsidRPr="00084DBB">
        <w:rPr>
          <w:rFonts w:ascii="Arial" w:hAnsi="Arial" w:cs="Arial"/>
          <w:bCs/>
          <w:sz w:val="20"/>
          <w:szCs w:val="20"/>
        </w:rPr>
        <w:t xml:space="preserve"> dni od powzięcia wiadomości o powyższych </w:t>
      </w:r>
      <w:r w:rsidRPr="00084DBB">
        <w:rPr>
          <w:rFonts w:ascii="Arial" w:hAnsi="Arial" w:cs="Arial"/>
          <w:bCs/>
          <w:sz w:val="20"/>
          <w:szCs w:val="20"/>
        </w:rPr>
        <w:lastRenderedPageBreak/>
        <w:t>okolicznościach. W takim przypadku Wykonawca może żądać jedynie wynagrodzenia należnego mu z tytułu wykonania części umowy.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realizuje przedmiot umowy w sposób niezgodny z</w:t>
      </w:r>
      <w:r w:rsidR="00656AB4" w:rsidRPr="00084DBB">
        <w:rPr>
          <w:rFonts w:ascii="Arial" w:hAnsi="Arial" w:cs="Arial"/>
          <w:bCs/>
          <w:sz w:val="20"/>
          <w:szCs w:val="20"/>
        </w:rPr>
        <w:t xml:space="preserve"> umową,</w:t>
      </w:r>
      <w:r w:rsidRPr="00084DBB">
        <w:rPr>
          <w:rFonts w:ascii="Arial" w:hAnsi="Arial" w:cs="Arial"/>
          <w:bCs/>
          <w:sz w:val="20"/>
          <w:szCs w:val="20"/>
        </w:rPr>
        <w:t xml:space="preserve"> SIWZ, </w:t>
      </w:r>
      <w:r w:rsidR="00656AB4" w:rsidRPr="00084DBB">
        <w:rPr>
          <w:rFonts w:ascii="Arial" w:hAnsi="Arial" w:cs="Arial"/>
          <w:bCs/>
          <w:sz w:val="20"/>
          <w:szCs w:val="20"/>
        </w:rPr>
        <w:t>dokumentacją i</w:t>
      </w:r>
      <w:r w:rsidRPr="00084DBB">
        <w:rPr>
          <w:rFonts w:ascii="Arial" w:hAnsi="Arial" w:cs="Arial"/>
          <w:bCs/>
          <w:sz w:val="20"/>
          <w:szCs w:val="20"/>
        </w:rPr>
        <w:t> wskazaniami Zamawiającego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popada w stan likwidacji lub stan upadłości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clear" w:pos="1495"/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przy realizacji umowy jest zaangażowany w praktyki korupcyjne stwierdzone aktem oskarżenia.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iCs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Wykonawca będzie wykonywał przedmiot umowy wadliwie, albo sprzecznie z umową Zamawiający wezwie Wykonawcę do zmiany sposobu wykonywania umowy i wyznaczy mu w tym celu odpowiedni termin. Po bezskutecznym upływie wyznaczonego terminu Zamawiający może od umowy odstąpić, powierzyć poprawienie lub dalsze wykonanie przedmiotu umowy innem</w:t>
      </w:r>
      <w:r w:rsidR="00901FF1" w:rsidRPr="00084DBB">
        <w:rPr>
          <w:rFonts w:ascii="Arial" w:hAnsi="Arial" w:cs="Arial"/>
          <w:sz w:val="20"/>
          <w:szCs w:val="20"/>
        </w:rPr>
        <w:t xml:space="preserve">u podmiotowi na koszt Wykonawcy </w:t>
      </w:r>
      <w:r w:rsidR="00FC1B1B" w:rsidRPr="00084DBB">
        <w:rPr>
          <w:rFonts w:ascii="Arial" w:hAnsi="Arial" w:cs="Arial"/>
          <w:sz w:val="20"/>
          <w:szCs w:val="20"/>
        </w:rPr>
        <w:t>bez</w:t>
      </w:r>
      <w:r w:rsidR="00901FF1" w:rsidRPr="00084DBB">
        <w:rPr>
          <w:rFonts w:ascii="Arial" w:hAnsi="Arial" w:cs="Arial"/>
          <w:sz w:val="20"/>
          <w:szCs w:val="20"/>
        </w:rPr>
        <w:t xml:space="preserve"> konieczności uzyskania zgody są</w:t>
      </w:r>
      <w:r w:rsidR="00FC1B1B" w:rsidRPr="00084DBB">
        <w:rPr>
          <w:rFonts w:ascii="Arial" w:hAnsi="Arial" w:cs="Arial"/>
          <w:sz w:val="20"/>
          <w:szCs w:val="20"/>
        </w:rPr>
        <w:t>du na wykonanie zastępcze.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Odstąpienie od umowy, o którym mowa w ust. 1 musi mieć formę pisemną pod rygorem nieważności takiego oświadczenia i musi zawierać uzasadnienie.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odstąpienia od umowy lub przerwania </w:t>
      </w:r>
      <w:r w:rsidR="004F1564" w:rsidRPr="00084DBB">
        <w:rPr>
          <w:rFonts w:ascii="Arial" w:hAnsi="Arial" w:cs="Arial"/>
          <w:sz w:val="20"/>
          <w:szCs w:val="20"/>
        </w:rPr>
        <w:t>umowy</w:t>
      </w:r>
      <w:r w:rsidRPr="00084DBB">
        <w:rPr>
          <w:rFonts w:ascii="Arial" w:hAnsi="Arial" w:cs="Arial"/>
          <w:sz w:val="20"/>
          <w:szCs w:val="20"/>
        </w:rPr>
        <w:t xml:space="preserve"> przez Zamawiającego, z przyczyn niezależnych od Wykonawcy, Zamawiający jest zobowiązany:</w:t>
      </w:r>
    </w:p>
    <w:p w:rsidR="005E209D" w:rsidRPr="00084DBB" w:rsidRDefault="005E209D" w:rsidP="00084DBB">
      <w:pPr>
        <w:pStyle w:val="Tekstpodstawowywcity"/>
        <w:numPr>
          <w:ilvl w:val="0"/>
          <w:numId w:val="13"/>
        </w:numPr>
        <w:spacing w:before="120" w:line="276" w:lineRule="auto"/>
        <w:ind w:left="709" w:right="675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odebrać </w:t>
      </w:r>
      <w:r w:rsidR="004F1564" w:rsidRPr="00084DBB">
        <w:rPr>
          <w:rFonts w:ascii="Arial" w:hAnsi="Arial" w:cs="Arial"/>
          <w:sz w:val="20"/>
          <w:szCs w:val="20"/>
        </w:rPr>
        <w:t xml:space="preserve">dostarczone </w:t>
      </w:r>
      <w:r w:rsidR="008B13E3" w:rsidRPr="00084DBB">
        <w:rPr>
          <w:rFonts w:ascii="Arial" w:hAnsi="Arial" w:cs="Arial"/>
          <w:sz w:val="20"/>
          <w:szCs w:val="20"/>
        </w:rPr>
        <w:t>wyposażenie</w:t>
      </w:r>
    </w:p>
    <w:p w:rsidR="00233A9F" w:rsidRPr="00084DBB" w:rsidRDefault="005E209D" w:rsidP="00084DBB">
      <w:pPr>
        <w:pStyle w:val="Tekstpodstawowywcity"/>
        <w:numPr>
          <w:ilvl w:val="0"/>
          <w:numId w:val="13"/>
        </w:numPr>
        <w:spacing w:line="276" w:lineRule="auto"/>
        <w:ind w:left="709" w:right="22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zapłacić za </w:t>
      </w:r>
      <w:r w:rsidR="004F1564" w:rsidRPr="00084DBB">
        <w:rPr>
          <w:rFonts w:ascii="Arial" w:hAnsi="Arial" w:cs="Arial"/>
          <w:sz w:val="20"/>
          <w:szCs w:val="20"/>
        </w:rPr>
        <w:t xml:space="preserve">dostarczone i odebrane </w:t>
      </w:r>
      <w:r w:rsidR="002C501A" w:rsidRPr="00084DBB">
        <w:rPr>
          <w:rFonts w:ascii="Arial" w:hAnsi="Arial" w:cs="Arial"/>
          <w:sz w:val="20"/>
          <w:szCs w:val="20"/>
        </w:rPr>
        <w:t>wyposażenie</w:t>
      </w:r>
      <w:r w:rsidRPr="00084DBB">
        <w:rPr>
          <w:rFonts w:ascii="Arial" w:hAnsi="Arial" w:cs="Arial"/>
          <w:sz w:val="20"/>
          <w:szCs w:val="20"/>
        </w:rPr>
        <w:t xml:space="preserve"> w oparciu o prot</w:t>
      </w:r>
      <w:r w:rsidR="004F1564" w:rsidRPr="00084DBB">
        <w:rPr>
          <w:rFonts w:ascii="Arial" w:hAnsi="Arial" w:cs="Arial"/>
          <w:sz w:val="20"/>
          <w:szCs w:val="20"/>
        </w:rPr>
        <w:t>okół inwentaryzacji</w:t>
      </w:r>
      <w:r w:rsidRPr="00084DBB">
        <w:rPr>
          <w:rFonts w:ascii="Arial" w:hAnsi="Arial" w:cs="Arial"/>
          <w:sz w:val="20"/>
          <w:szCs w:val="20"/>
        </w:rPr>
        <w:t xml:space="preserve">. Podpisany przez Wykonawcę, </w:t>
      </w:r>
      <w:r w:rsidR="00656AB4" w:rsidRPr="00084DBB">
        <w:rPr>
          <w:rFonts w:ascii="Arial" w:hAnsi="Arial" w:cs="Arial"/>
          <w:sz w:val="20"/>
          <w:szCs w:val="20"/>
        </w:rPr>
        <w:t>i upoważnionego przedstawiciela</w:t>
      </w:r>
      <w:r w:rsidRPr="00084DBB">
        <w:rPr>
          <w:rFonts w:ascii="Arial" w:hAnsi="Arial" w:cs="Arial"/>
          <w:sz w:val="20"/>
          <w:szCs w:val="20"/>
        </w:rPr>
        <w:t xml:space="preserve"> Zamawiającego w/w protokół będzie stanowił podstawę do wystawienia przez Wykonawcę faktury rozliczeniowej zadania.</w:t>
      </w:r>
    </w:p>
    <w:p w:rsidR="00233A9F" w:rsidRPr="00084DBB" w:rsidRDefault="00233A9F" w:rsidP="00084DBB">
      <w:pPr>
        <w:pStyle w:val="Tekstpodstawowywcity"/>
        <w:spacing w:line="276" w:lineRule="auto"/>
        <w:ind w:left="709" w:right="22"/>
        <w:jc w:val="both"/>
        <w:rPr>
          <w:rFonts w:ascii="Arial" w:hAnsi="Arial" w:cs="Arial"/>
          <w:sz w:val="20"/>
          <w:szCs w:val="20"/>
        </w:rPr>
      </w:pPr>
    </w:p>
    <w:p w:rsidR="00233A9F" w:rsidRPr="00084DBB" w:rsidRDefault="003100D8" w:rsidP="00084DBB">
      <w:pPr>
        <w:pStyle w:val="Tekstpodstawowywcity"/>
        <w:spacing w:before="120" w:after="120"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13</w:t>
      </w:r>
    </w:p>
    <w:p w:rsidR="00FA6F91" w:rsidRPr="00084DBB" w:rsidRDefault="00FA6F91" w:rsidP="00084DBB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Zmiany, jakie można wprowadzić do umowy o zamówienie publiczne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przewiduje możliwość zmian postanowień w zawartej umowie w przypadku wystąpienia co najmniej jednej z niżej wymienionych okoliczności.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postanowień zawartej umowy może nastąpić wyłącznie za zgodą obu Stron wyrażoną w drodze aneksu do umowy, pod rygorem nieważności, za wyjątkiem sytuacji, dla których dopuszcza się inny sposób legalizacji.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Podstawa zmiany postanowień umowy jest pisemny wniosek Wykonawcy lub protokół konieczności.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przewiduje następujące okoliczności zmiany postanowień umowy: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terminy realizacji - mogą ulec zmianie tylko na podstawie n/w przesłanek zaakceptowanych przez Zamawiającego i w przypadku, gdy : 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wystąpią opóźnienia w rozpoczęciu czynności odbiorowych z powodów nie leżących po stronie Wykonawcy;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wystąpienie „siły wyższej” oznaczającej wydarzenie nieprzewidywalne i poza kontrolą stron niniejszej umowy, występujące po podpisaniu umowy, a powodujące niemożliwość wywiązania się z umowy w jej obecnym brzmieniu,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gdy Wykonawcę, któremu Zamawiający udzielił zamówienia, ma zastąpić nowy wykonawca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wystąpienia którejkolwiek z okoliczności wymienionych w niniejszym ustępie terminy wykonania zastrzeżone w umowie mogą ulec odpowiedniemu przedłużeniu o czas niezbędny do prawidłowego ukończenia przedmiotu umowy.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zapłata wynagrodzenia – w uzasadnionych przypadkach za zgodą Zamawiającego i Wykonawcy możliwa jest zmiana warunków zapłaty wynagrodzenia, a w tym między innymi: sposobu, formy i terminu płatności.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nadzór nad wykonawstwem – zmiany osób wyznaczonych do nadzorowania </w:t>
      </w:r>
      <w:r w:rsidR="000A39DD" w:rsidRPr="00084DBB">
        <w:rPr>
          <w:rFonts w:ascii="Arial" w:hAnsi="Arial" w:cs="Arial"/>
          <w:sz w:val="20"/>
          <w:szCs w:val="20"/>
        </w:rPr>
        <w:t>realizacji umowy</w:t>
      </w:r>
      <w:r w:rsidRPr="00084DBB">
        <w:rPr>
          <w:rFonts w:ascii="Arial" w:hAnsi="Arial" w:cs="Arial"/>
          <w:sz w:val="20"/>
          <w:szCs w:val="20"/>
        </w:rPr>
        <w:t xml:space="preserve"> ze strony Zamawiającego i Wykonawcy </w:t>
      </w:r>
      <w:r w:rsidR="000A39DD" w:rsidRPr="00084DBB">
        <w:rPr>
          <w:rFonts w:ascii="Arial" w:hAnsi="Arial" w:cs="Arial"/>
          <w:sz w:val="20"/>
          <w:szCs w:val="20"/>
        </w:rPr>
        <w:t>– nie wymaga spisania aneksu</w:t>
      </w:r>
      <w:r w:rsidRPr="00084DBB">
        <w:rPr>
          <w:rFonts w:ascii="Arial" w:hAnsi="Arial" w:cs="Arial"/>
          <w:sz w:val="20"/>
          <w:szCs w:val="20"/>
        </w:rPr>
        <w:t xml:space="preserve"> 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wprowadzenie zmiany w danych Wykonawcy lub Zamawiającego wynikających z dokumentów  rejestrowych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zmiana, wprowadzenie lub rezygnacja z podwykonawcy – za pisemną zgodą Zamawiającego, pod warunkiem spełnienia wymagań określonych w SIWZ.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Wykonawcy, któremu Zamawiający udzielił zamówienia w przypadku, gdy obecny Wykonawca nie realizuje zadania zgodnie z zapisami umowy lub jego sytuacja prawna lub finansowa lub którego zasoby osobowe lub techniczne nie gwarantują terminowej lub prawidłowej realizacji przedmiotu zamówienia po wyczerpaniu środków przewidzianych w umowie, w przypadku widocznego braku poprawy sytuacji. Zmiana nastąpi na podstawie oświadczenia przesłanego Wykonawcy.</w:t>
      </w:r>
    </w:p>
    <w:p w:rsidR="00007318" w:rsidRPr="00084DBB" w:rsidRDefault="00007318" w:rsidP="00084DBB">
      <w:pPr>
        <w:pStyle w:val="Tekstpodstawowywcity"/>
        <w:spacing w:before="120" w:line="276" w:lineRule="auto"/>
        <w:ind w:left="6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takim przypadku Zamawiający może powierzyć dalsze wykonanie przedmiotu zamówienia:</w:t>
      </w:r>
    </w:p>
    <w:p w:rsidR="00007318" w:rsidRPr="00084DBB" w:rsidRDefault="00007318" w:rsidP="00084DBB">
      <w:pPr>
        <w:pStyle w:val="Tekstpodstawowywcity"/>
        <w:numPr>
          <w:ilvl w:val="0"/>
          <w:numId w:val="28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partnerowi Konsorcjum,</w:t>
      </w:r>
    </w:p>
    <w:p w:rsidR="00007318" w:rsidRPr="00084DBB" w:rsidRDefault="00007318" w:rsidP="00084DBB">
      <w:pPr>
        <w:pStyle w:val="Tekstpodstawowywcity"/>
        <w:numPr>
          <w:ilvl w:val="0"/>
          <w:numId w:val="28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jednemu z Podwykonawców lub kilku Podwykonawcom na podstawie odrębnych umów  za ich zgodą, za kwotę wynagrodzenia zgodnego z kwotą umowną  Wykonawcy za dany wykonywany zakres, na podstawie oferty Wykonawcy, pomniejszoną o koszt dostaw już wykonanych. Zmiana Wykonawcy na Podwykonawcę/Podwykonawców możliwa będzie, gdy koszt dostaw już wykonanych zgodnie z ofertą Wykonawcy nie będzie mniejszy niż 50% wartości umowy z Wykonawcą. Warunkiem powierzenia dalszego wykonania przedmiotu zamówienia Podwykonawcy/Podwykonawcom jest wykazanie przez nich braku podstaw do wykluczenia.</w:t>
      </w:r>
    </w:p>
    <w:p w:rsidR="00007318" w:rsidRPr="00084DBB" w:rsidRDefault="00007318" w:rsidP="00084DBB">
      <w:pPr>
        <w:pStyle w:val="Tekstpodstawowywcity"/>
        <w:numPr>
          <w:ilvl w:val="0"/>
          <w:numId w:val="28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Wykonawcy, którego oferta zajęła drugie lub trzecie miejsce w ocenie ofert na etapie przetargu za jego zgodą. Wykonawca, którego oferta zajęła 3 miejsce może zostać wybrany w przypadku gdy poprzednik nie wyraził zgody. Wartość umowy  zostałaby ustalona jako różnica ceny ofertowej pomniejszona o wartości brutto za pozycje już wykonane i powiększona o dodatek, za przejęcie </w:t>
      </w:r>
      <w:r w:rsidR="00072ABD" w:rsidRPr="00084DBB">
        <w:rPr>
          <w:rFonts w:ascii="Arial" w:hAnsi="Arial" w:cs="Arial"/>
          <w:sz w:val="20"/>
          <w:szCs w:val="20"/>
        </w:rPr>
        <w:t>realizacji</w:t>
      </w:r>
      <w:r w:rsidRPr="00084DBB">
        <w:rPr>
          <w:rFonts w:ascii="Arial" w:hAnsi="Arial" w:cs="Arial"/>
          <w:sz w:val="20"/>
          <w:szCs w:val="20"/>
        </w:rPr>
        <w:t xml:space="preserve"> po poprzednim Wykonawcy i udzielenie gwarancji i rękojmi na cały przedmiot umowy, w tym na roboty, materiały i urządzenia wykonane i dostarczone przez pierwotnego Wykonawcę. Kwota brutto dodatku zostałaby ustalona w drodze negocjacji i nie mogłaby przekraczać 50% różnicy ceny podaną w ofercie Wykonawcy, z którym Zamawiający chc</w:t>
      </w:r>
      <w:r w:rsidR="00072ABD" w:rsidRPr="00084DBB">
        <w:rPr>
          <w:rFonts w:ascii="Arial" w:hAnsi="Arial" w:cs="Arial"/>
          <w:sz w:val="20"/>
          <w:szCs w:val="20"/>
        </w:rPr>
        <w:t>e zawrzeć umowę a ceną podaną w </w:t>
      </w:r>
      <w:r w:rsidRPr="00084DBB">
        <w:rPr>
          <w:rFonts w:ascii="Arial" w:hAnsi="Arial" w:cs="Arial"/>
          <w:sz w:val="20"/>
          <w:szCs w:val="20"/>
        </w:rPr>
        <w:t>kolejnej ofercie. Wykonawca z którym miałaby być podpisana umowa musi wykazać, że spełnia warunki udziału w postępowaniu i nie podlega wykluczeniu.</w:t>
      </w:r>
    </w:p>
    <w:p w:rsidR="00007318" w:rsidRPr="00084DBB" w:rsidRDefault="00007318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w obowiązujących przepisach - zmiana stanu prawnego, który będzie wnosił nowe wymagania, co do sposobu realizacji jakiegokolwiek tematu ujętego przedmiotem zamówienia.</w:t>
      </w:r>
    </w:p>
    <w:p w:rsidR="00FA6F91" w:rsidRPr="00084DBB" w:rsidRDefault="00007318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razie wystąpienia nowych wymogów stawianych przez Europejski Bank Inwestycyjny, w związku z finansowaniem zadania z jego środków. Żądanie wprowadzenia zmian w umowie zostanie sporządzone przez Zamawiającego w formie pisemnej wraz z uzasadnieniem i przesłane do Wykonawcy.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 okoliczności stanowiących podstawę zmiany do umowy Wykonawca sporządzi protokół, który zostanie podpisany przez strony umowy,</w:t>
      </w:r>
    </w:p>
    <w:p w:rsidR="00BE0560" w:rsidRDefault="00BE0560" w:rsidP="00084DBB">
      <w:pPr>
        <w:pStyle w:val="Tekstpodstawowywcity"/>
        <w:spacing w:before="240" w:after="120" w:line="276" w:lineRule="auto"/>
        <w:ind w:left="709" w:right="675"/>
        <w:jc w:val="center"/>
        <w:rPr>
          <w:rFonts w:ascii="Arial" w:hAnsi="Arial" w:cs="Arial"/>
          <w:b/>
          <w:bCs/>
          <w:sz w:val="20"/>
          <w:szCs w:val="20"/>
        </w:rPr>
      </w:pPr>
    </w:p>
    <w:p w:rsidR="00BE0560" w:rsidRDefault="00BE0560" w:rsidP="00084DBB">
      <w:pPr>
        <w:pStyle w:val="Tekstpodstawowywcity"/>
        <w:spacing w:before="240" w:after="120" w:line="276" w:lineRule="auto"/>
        <w:ind w:left="709" w:right="675"/>
        <w:jc w:val="center"/>
        <w:rPr>
          <w:rFonts w:ascii="Arial" w:hAnsi="Arial" w:cs="Arial"/>
          <w:b/>
          <w:bCs/>
          <w:sz w:val="20"/>
          <w:szCs w:val="20"/>
        </w:rPr>
      </w:pPr>
    </w:p>
    <w:p w:rsidR="00FA6F91" w:rsidRPr="00084DBB" w:rsidRDefault="00FA6F91" w:rsidP="00084DBB">
      <w:pPr>
        <w:pStyle w:val="Tekstpodstawowywcity"/>
        <w:spacing w:before="240" w:after="120" w:line="276" w:lineRule="auto"/>
        <w:ind w:left="709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lastRenderedPageBreak/>
        <w:t>§ 14</w:t>
      </w:r>
    </w:p>
    <w:p w:rsidR="00452D38" w:rsidRPr="00084DBB" w:rsidRDefault="00452D38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Inne postanowienia umowy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Wykonawca zobowiązuje się do przestrzegania zakazu cesji tj. zakazu przenoszenia przez Wykonawcę jakichkolwiek praw lub obowiązków wynikających z tej umowy </w:t>
      </w:r>
      <w:r w:rsidR="004F1564" w:rsidRPr="00084DBB">
        <w:rPr>
          <w:rFonts w:ascii="Arial" w:hAnsi="Arial" w:cs="Arial"/>
          <w:sz w:val="20"/>
          <w:szCs w:val="20"/>
        </w:rPr>
        <w:t>na osoby trzecie</w:t>
      </w:r>
      <w:r w:rsidR="003E615F" w:rsidRPr="00084DBB">
        <w:rPr>
          <w:rFonts w:ascii="Arial" w:hAnsi="Arial" w:cs="Arial"/>
          <w:sz w:val="20"/>
          <w:szCs w:val="20"/>
        </w:rPr>
        <w:t xml:space="preserve"> z wyjątkiem sytuacji opisanej w par. 3.</w:t>
      </w:r>
    </w:p>
    <w:p w:rsidR="00927D89" w:rsidRPr="00084DBB" w:rsidRDefault="00927D89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 uwagi na  finansowanie przedmiotu umowy ze środków pozyskanych z kredytu Europejskiego Banku Inwestycyjnego, Wykonawca obowiązany jest do stosowania Prawa audytu integralności zgodnie z dyrektywami Unii Europejskiej w zakresie: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wymogu niezwłocznego informowania Europejskiego Banku Inwestycyjnego z siedzibą w Luksemburgu  o każdym realnym zarzucie, skardze lub informacji odnoszącej się do Przestępstw (tzn.: oszustwo finansowe, korupcja, stosowanie przymusu, zmowa, utrudnianie postępowania karnego, pranie pieniędzy i finansowanie terroryzmu, zgodnie z definicją oraz interpretacją takich terminów w prawie Rzeczpospolitej Polskiej) związanych z zadaniem,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wymogu prowadzenia ksiąg rachunkowych i zapisów wszystkich transakcji finansowych i wydatków w związku z  zadaniem,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prawa Banku do zapoznania się z księgami rachunkowymi i zapisami prowadzonymi przez Wykonawcę w odniesieniu do zadania oraz wykonania kopii dokumentów, w zakresie dozwolonym przez prawo.</w:t>
      </w:r>
    </w:p>
    <w:p w:rsidR="00927D89" w:rsidRPr="00084DBB" w:rsidRDefault="00927D89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Postanowienia, o których mowa w ust. 2 pkt. a, b, c mają</w:t>
      </w:r>
      <w:bookmarkStart w:id="0" w:name="_GoBack"/>
      <w:bookmarkEnd w:id="0"/>
      <w:r w:rsidRPr="00084DBB">
        <w:rPr>
          <w:rFonts w:ascii="Arial" w:hAnsi="Arial" w:cs="Arial"/>
          <w:sz w:val="20"/>
          <w:szCs w:val="20"/>
        </w:rPr>
        <w:t xml:space="preserve"> zastosowanie także do Podwykonawców.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6" w:hanging="43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spr</w:t>
      </w:r>
      <w:r w:rsidR="00A02EC4" w:rsidRPr="00084DBB">
        <w:rPr>
          <w:rFonts w:ascii="Arial" w:hAnsi="Arial" w:cs="Arial"/>
          <w:sz w:val="20"/>
          <w:szCs w:val="20"/>
        </w:rPr>
        <w:t>awach nieuregulowanych niniejszą</w:t>
      </w:r>
      <w:r w:rsidRPr="00084DBB">
        <w:rPr>
          <w:rFonts w:ascii="Arial" w:hAnsi="Arial" w:cs="Arial"/>
          <w:sz w:val="20"/>
          <w:szCs w:val="20"/>
        </w:rPr>
        <w:t xml:space="preserve"> umową stosuje się przepisy ustawy Prawo zamówień </w:t>
      </w:r>
      <w:r w:rsidR="004F1564" w:rsidRPr="00084DBB">
        <w:rPr>
          <w:rFonts w:ascii="Arial" w:hAnsi="Arial" w:cs="Arial"/>
          <w:sz w:val="20"/>
          <w:szCs w:val="20"/>
        </w:rPr>
        <w:t>publicznych</w:t>
      </w:r>
      <w:r w:rsidRPr="00084DBB">
        <w:rPr>
          <w:rFonts w:ascii="Arial" w:hAnsi="Arial" w:cs="Arial"/>
          <w:sz w:val="20"/>
          <w:szCs w:val="20"/>
        </w:rPr>
        <w:t xml:space="preserve"> i kodeksu cywilnego.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714" w:hanging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zmiany i uzupełnienia niniejszej umowy wymagają formy pisemnej pod rygorem nieważności.</w:t>
      </w:r>
    </w:p>
    <w:p w:rsidR="003E1D34" w:rsidRPr="00084DBB" w:rsidRDefault="004F156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6" w:hanging="43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Umowę sporządzono w 3</w:t>
      </w:r>
      <w:r w:rsidR="003E1D34" w:rsidRPr="00084DBB">
        <w:rPr>
          <w:rFonts w:ascii="Arial" w:hAnsi="Arial" w:cs="Arial"/>
          <w:sz w:val="20"/>
          <w:szCs w:val="20"/>
        </w:rPr>
        <w:t xml:space="preserve"> j</w:t>
      </w:r>
      <w:r w:rsidRPr="00084DBB">
        <w:rPr>
          <w:rFonts w:ascii="Arial" w:hAnsi="Arial" w:cs="Arial"/>
          <w:sz w:val="20"/>
          <w:szCs w:val="20"/>
        </w:rPr>
        <w:t>ednobrzmiących egzemplarzach,</w:t>
      </w:r>
      <w:r w:rsidR="003E1D3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1 egz. dla Wykonawcy i 2 egz. dla Zamawiającego</w:t>
      </w:r>
      <w:r w:rsidR="003E1D34" w:rsidRPr="00084DBB">
        <w:rPr>
          <w:rFonts w:ascii="Arial" w:hAnsi="Arial" w:cs="Arial"/>
          <w:sz w:val="20"/>
          <w:szCs w:val="20"/>
        </w:rPr>
        <w:t>.</w:t>
      </w:r>
    </w:p>
    <w:p w:rsidR="003E1D34" w:rsidRPr="00084DBB" w:rsidRDefault="003E1D34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0"/>
        </w:rPr>
      </w:pPr>
    </w:p>
    <w:p w:rsidR="005F6CBF" w:rsidRPr="00084DBB" w:rsidRDefault="005F6CBF" w:rsidP="00084DBB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sz w:val="20"/>
          <w:szCs w:val="20"/>
        </w:rPr>
      </w:pPr>
    </w:p>
    <w:p w:rsidR="005F6CBF" w:rsidRPr="00084DBB" w:rsidRDefault="005F6CBF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0"/>
        </w:rPr>
      </w:pPr>
    </w:p>
    <w:p w:rsidR="00F333FB" w:rsidRPr="00084DBB" w:rsidRDefault="00557009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Pr="00084DBB">
        <w:rPr>
          <w:rFonts w:ascii="Arial" w:hAnsi="Arial" w:cs="Arial"/>
          <w:b/>
          <w:bCs/>
          <w:sz w:val="20"/>
          <w:szCs w:val="20"/>
        </w:rPr>
        <w:t xml:space="preserve">   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>Wykonawca</w:t>
      </w:r>
    </w:p>
    <w:sectPr w:rsidR="00F333FB" w:rsidRPr="00084DBB" w:rsidSect="00EE2D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1133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989" w:rsidRDefault="00D81989">
      <w:r>
        <w:separator/>
      </w:r>
    </w:p>
  </w:endnote>
  <w:endnote w:type="continuationSeparator" w:id="0">
    <w:p w:rsidR="00D81989" w:rsidRDefault="00D819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7B17C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D71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1FE" w:rsidRDefault="006D71F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7B17C7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6D71FE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6E1947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:rsidR="006D71FE" w:rsidRDefault="006D71F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989" w:rsidRDefault="00D81989">
      <w:r>
        <w:separator/>
      </w:r>
    </w:p>
  </w:footnote>
  <w:footnote w:type="continuationSeparator" w:id="0">
    <w:p w:rsidR="00D81989" w:rsidRDefault="00D819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7B17C7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D71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1FE" w:rsidRDefault="006D71F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A50" w:rsidRDefault="00760434" w:rsidP="00441A50">
    <w:pPr>
      <w:pStyle w:val="tyt"/>
      <w:keepNext w:val="0"/>
      <w:spacing w:before="0" w:after="0"/>
      <w:ind w:left="284"/>
      <w:rPr>
        <w:rFonts w:ascii="Calibri" w:eastAsia="DejaVuSans" w:hAnsi="Calibri" w:cs="DejaVuSans"/>
        <w:b w:val="0"/>
        <w:i/>
        <w:color w:val="FF0000"/>
        <w:sz w:val="44"/>
        <w:szCs w:val="44"/>
      </w:rPr>
    </w:pPr>
    <w:r w:rsidRPr="00760434">
      <w:rPr>
        <w:rFonts w:ascii="Arial" w:hAnsi="Arial" w:cs="Arial"/>
        <w:b w:val="0"/>
        <w:i/>
        <w:noProof/>
        <w:w w:val="105"/>
        <w:sz w:val="18"/>
        <w:szCs w:val="18"/>
      </w:rPr>
      <w:drawing>
        <wp:inline distT="0" distB="0" distL="0" distR="0">
          <wp:extent cx="5760720" cy="566082"/>
          <wp:effectExtent l="0" t="0" r="0" b="5715"/>
          <wp:docPr id="1" name="Obraz 2" descr="C:\Users\AKamolc\Desktop\logotypy\EFS_POZIOM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Kamolc\Desktop\logotypy\EFS_POZIOM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60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DejaVuSans" w:hAnsi="Calibri" w:cs="DejaVuSans"/>
        <w:b w:val="0"/>
        <w:i/>
        <w:color w:val="FF0000"/>
        <w:sz w:val="44"/>
        <w:szCs w:val="44"/>
      </w:rPr>
      <w:t xml:space="preserve"> </w:t>
    </w:r>
  </w:p>
  <w:p w:rsidR="0053491D" w:rsidRPr="00D6714C" w:rsidRDefault="0053491D" w:rsidP="0053491D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Dostawa i montaż wyposażenia dla Żłobka przy ul. Niedziałkowskiego</w:t>
    </w:r>
  </w:p>
  <w:p w:rsidR="0053491D" w:rsidRPr="00D6714C" w:rsidRDefault="0053491D" w:rsidP="0053491D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ZADANIE NR 2 – Dostawa i montaż wyposażenia pomieszczeń dla dzieci i personelu</w:t>
    </w:r>
  </w:p>
  <w:p w:rsidR="00D73389" w:rsidRPr="00282868" w:rsidRDefault="00D73389" w:rsidP="0053491D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7D2" w:rsidRDefault="00132370" w:rsidP="005807D2">
    <w:pPr>
      <w:pStyle w:val="tyt"/>
      <w:keepNext w:val="0"/>
      <w:spacing w:before="0" w:after="0"/>
      <w:ind w:left="284"/>
      <w:rPr>
        <w:rFonts w:ascii="Calibri" w:eastAsia="DejaVuSans" w:hAnsi="Calibri" w:cs="DejaVuSans"/>
        <w:b w:val="0"/>
        <w:i/>
        <w:color w:val="FF0000"/>
        <w:sz w:val="44"/>
        <w:szCs w:val="44"/>
      </w:rPr>
    </w:pPr>
    <w:r w:rsidRPr="00132370">
      <w:rPr>
        <w:rFonts w:ascii="Arial" w:hAnsi="Arial" w:cs="Arial"/>
        <w:b w:val="0"/>
        <w:i/>
        <w:noProof/>
        <w:w w:val="105"/>
        <w:sz w:val="18"/>
        <w:szCs w:val="18"/>
      </w:rPr>
      <w:drawing>
        <wp:inline distT="0" distB="0" distL="0" distR="0">
          <wp:extent cx="5760720" cy="566082"/>
          <wp:effectExtent l="0" t="0" r="0" b="5715"/>
          <wp:docPr id="3" name="Obraz 2" descr="C:\Users\AKamolc\Desktop\logotypy\EFS_POZIOM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Kamolc\Desktop\logotypy\EFS_POZIOM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60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807D2" w:rsidRPr="00D6714C" w:rsidRDefault="00324F7B" w:rsidP="00324F7B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D</w:t>
    </w:r>
    <w:r w:rsidR="005807D2" w:rsidRPr="00D6714C">
      <w:rPr>
        <w:rFonts w:ascii="Arial" w:hAnsi="Arial" w:cs="Arial"/>
        <w:b w:val="0"/>
        <w:i/>
        <w:sz w:val="16"/>
        <w:szCs w:val="16"/>
      </w:rPr>
      <w:t xml:space="preserve">ostawa i montaż wyposażenia </w:t>
    </w:r>
    <w:r w:rsidR="009B7E98" w:rsidRPr="00D6714C">
      <w:rPr>
        <w:rFonts w:ascii="Arial" w:hAnsi="Arial" w:cs="Arial"/>
        <w:b w:val="0"/>
        <w:i/>
        <w:sz w:val="16"/>
        <w:szCs w:val="16"/>
      </w:rPr>
      <w:t>dla Żłobka przy ul. Niedziałkowskiego</w:t>
    </w:r>
    <w:r w:rsidR="00B549F4">
      <w:rPr>
        <w:rFonts w:ascii="Arial" w:hAnsi="Arial" w:cs="Arial"/>
        <w:b w:val="0"/>
        <w:i/>
        <w:sz w:val="16"/>
        <w:szCs w:val="16"/>
      </w:rPr>
      <w:t xml:space="preserve"> 2 w Zabrzu.</w:t>
    </w:r>
  </w:p>
  <w:p w:rsidR="00D6714C" w:rsidRPr="00D6714C" w:rsidRDefault="00D6714C" w:rsidP="00D6714C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ZADANIE NR 2 – Dostawa i montaż wyposażenia pomieszczeń dla dzieci i personelu</w:t>
    </w:r>
  </w:p>
  <w:p w:rsidR="0001777A" w:rsidRPr="00D6714C" w:rsidRDefault="0001777A" w:rsidP="00D6714C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728B0"/>
    <w:multiLevelType w:val="hybridMultilevel"/>
    <w:tmpl w:val="685A9C52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640026C"/>
    <w:multiLevelType w:val="hybridMultilevel"/>
    <w:tmpl w:val="15108A9A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842D58"/>
    <w:multiLevelType w:val="hybridMultilevel"/>
    <w:tmpl w:val="5142C1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205FDB"/>
    <w:multiLevelType w:val="hybridMultilevel"/>
    <w:tmpl w:val="EAD21D8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98EAB366">
      <w:start w:val="1"/>
      <w:numFmt w:val="bullet"/>
      <w:lvlText w:val=""/>
      <w:lvlJc w:val="left"/>
      <w:pPr>
        <w:tabs>
          <w:tab w:val="num" w:pos="1428"/>
        </w:tabs>
        <w:ind w:left="1428" w:firstLine="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E4257F"/>
    <w:multiLevelType w:val="hybridMultilevel"/>
    <w:tmpl w:val="DC1A96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8A2DA5"/>
    <w:multiLevelType w:val="hybridMultilevel"/>
    <w:tmpl w:val="F576523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5104B2A"/>
    <w:multiLevelType w:val="hybridMultilevel"/>
    <w:tmpl w:val="7B3068C0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7F551DE"/>
    <w:multiLevelType w:val="hybridMultilevel"/>
    <w:tmpl w:val="F6EC5020"/>
    <w:lvl w:ilvl="0" w:tplc="4DBE071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7379E2"/>
    <w:multiLevelType w:val="hybridMultilevel"/>
    <w:tmpl w:val="267CBA28"/>
    <w:lvl w:ilvl="0" w:tplc="890CF70A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145EA"/>
    <w:multiLevelType w:val="hybridMultilevel"/>
    <w:tmpl w:val="EA8A34CC"/>
    <w:lvl w:ilvl="0" w:tplc="27BA5D1A">
      <w:start w:val="1"/>
      <w:numFmt w:val="lowerLetter"/>
      <w:lvlText w:val="%1)"/>
      <w:lvlJc w:val="left"/>
      <w:pPr>
        <w:ind w:left="1724" w:hanging="360"/>
      </w:pPr>
      <w:rPr>
        <w:rFonts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>
    <w:nsid w:val="2DC06587"/>
    <w:multiLevelType w:val="hybridMultilevel"/>
    <w:tmpl w:val="5C8AAB0A"/>
    <w:lvl w:ilvl="0" w:tplc="890CF70A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>
    <w:nsid w:val="2E117D40"/>
    <w:multiLevelType w:val="hybridMultilevel"/>
    <w:tmpl w:val="43FA353E"/>
    <w:lvl w:ilvl="0" w:tplc="D1949968">
      <w:start w:val="20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657A01"/>
    <w:multiLevelType w:val="hybridMultilevel"/>
    <w:tmpl w:val="6D305EC0"/>
    <w:lvl w:ilvl="0" w:tplc="4DBE07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3BE57483"/>
    <w:multiLevelType w:val="hybridMultilevel"/>
    <w:tmpl w:val="21368D2A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>
    <w:nsid w:val="43537BD4"/>
    <w:multiLevelType w:val="hybridMultilevel"/>
    <w:tmpl w:val="AAF625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ED2760"/>
    <w:multiLevelType w:val="hybridMultilevel"/>
    <w:tmpl w:val="7E421B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EB4A26"/>
    <w:multiLevelType w:val="hybridMultilevel"/>
    <w:tmpl w:val="8C82E8BA"/>
    <w:lvl w:ilvl="0" w:tplc="0415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9">
    <w:nsid w:val="54B30E22"/>
    <w:multiLevelType w:val="hybridMultilevel"/>
    <w:tmpl w:val="C2B2D0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6780F7C"/>
    <w:multiLevelType w:val="hybridMultilevel"/>
    <w:tmpl w:val="1930C112"/>
    <w:lvl w:ilvl="0" w:tplc="4E488B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568915A3"/>
    <w:multiLevelType w:val="hybridMultilevel"/>
    <w:tmpl w:val="621E8E40"/>
    <w:lvl w:ilvl="0" w:tplc="D1949968">
      <w:start w:val="20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8957674"/>
    <w:multiLevelType w:val="hybridMultilevel"/>
    <w:tmpl w:val="4FE219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0C3C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A6460A"/>
    <w:multiLevelType w:val="hybridMultilevel"/>
    <w:tmpl w:val="644C2CA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>
    <w:nsid w:val="75D37AAC"/>
    <w:multiLevelType w:val="hybridMultilevel"/>
    <w:tmpl w:val="A9325BA6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  <w:strike w:val="0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7">
    <w:nsid w:val="75E23E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5E93654"/>
    <w:multiLevelType w:val="hybridMultilevel"/>
    <w:tmpl w:val="30D83A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ED3B57"/>
    <w:multiLevelType w:val="multilevel"/>
    <w:tmpl w:val="AD58A2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30">
    <w:nsid w:val="78B51623"/>
    <w:multiLevelType w:val="hybridMultilevel"/>
    <w:tmpl w:val="3224FE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5"/>
  </w:num>
  <w:num w:numId="8">
    <w:abstractNumId w:val="3"/>
  </w:num>
  <w:num w:numId="9">
    <w:abstractNumId w:val="29"/>
  </w:num>
  <w:num w:numId="10">
    <w:abstractNumId w:val="14"/>
  </w:num>
  <w:num w:numId="11">
    <w:abstractNumId w:val="27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8"/>
  </w:num>
  <w:num w:numId="16">
    <w:abstractNumId w:val="2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7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7"/>
  </w:num>
  <w:num w:numId="23">
    <w:abstractNumId w:val="6"/>
  </w:num>
  <w:num w:numId="24">
    <w:abstractNumId w:val="9"/>
  </w:num>
  <w:num w:numId="25">
    <w:abstractNumId w:val="25"/>
  </w:num>
  <w:num w:numId="26">
    <w:abstractNumId w:val="11"/>
  </w:num>
  <w:num w:numId="27">
    <w:abstractNumId w:val="15"/>
  </w:num>
  <w:num w:numId="28">
    <w:abstractNumId w:val="0"/>
  </w:num>
  <w:num w:numId="29">
    <w:abstractNumId w:val="18"/>
  </w:num>
  <w:num w:numId="30">
    <w:abstractNumId w:val="20"/>
  </w:num>
  <w:num w:numId="31">
    <w:abstractNumId w:val="21"/>
  </w:num>
  <w:num w:numId="32">
    <w:abstractNumId w:val="12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74754"/>
  </w:hdrShapeDefaults>
  <w:footnotePr>
    <w:footnote w:id="-1"/>
    <w:footnote w:id="0"/>
  </w:footnotePr>
  <w:endnotePr>
    <w:endnote w:id="-1"/>
    <w:endnote w:id="0"/>
  </w:endnotePr>
  <w:compat/>
  <w:rsids>
    <w:rsidRoot w:val="00064905"/>
    <w:rsid w:val="00001931"/>
    <w:rsid w:val="00002BD1"/>
    <w:rsid w:val="00007318"/>
    <w:rsid w:val="00010D8F"/>
    <w:rsid w:val="00011544"/>
    <w:rsid w:val="000126F7"/>
    <w:rsid w:val="00013268"/>
    <w:rsid w:val="0001685F"/>
    <w:rsid w:val="000171C4"/>
    <w:rsid w:val="0001777A"/>
    <w:rsid w:val="00020C10"/>
    <w:rsid w:val="000216BF"/>
    <w:rsid w:val="0002208B"/>
    <w:rsid w:val="0002222C"/>
    <w:rsid w:val="00027400"/>
    <w:rsid w:val="00030AFE"/>
    <w:rsid w:val="00043030"/>
    <w:rsid w:val="00047C17"/>
    <w:rsid w:val="00047ECB"/>
    <w:rsid w:val="00050643"/>
    <w:rsid w:val="0005243E"/>
    <w:rsid w:val="00055652"/>
    <w:rsid w:val="00056745"/>
    <w:rsid w:val="00056A30"/>
    <w:rsid w:val="00056A86"/>
    <w:rsid w:val="0005731A"/>
    <w:rsid w:val="0006183E"/>
    <w:rsid w:val="00064905"/>
    <w:rsid w:val="00065D3F"/>
    <w:rsid w:val="00066C4E"/>
    <w:rsid w:val="0006700A"/>
    <w:rsid w:val="0006709F"/>
    <w:rsid w:val="00072ABD"/>
    <w:rsid w:val="00075DD1"/>
    <w:rsid w:val="0007652A"/>
    <w:rsid w:val="00076CA7"/>
    <w:rsid w:val="00080CE2"/>
    <w:rsid w:val="00082925"/>
    <w:rsid w:val="00082AFD"/>
    <w:rsid w:val="00084DBB"/>
    <w:rsid w:val="00087BB8"/>
    <w:rsid w:val="00087E38"/>
    <w:rsid w:val="00092CC8"/>
    <w:rsid w:val="00094209"/>
    <w:rsid w:val="0009467E"/>
    <w:rsid w:val="00095BBC"/>
    <w:rsid w:val="0009717D"/>
    <w:rsid w:val="000A0B9D"/>
    <w:rsid w:val="000A16A2"/>
    <w:rsid w:val="000A2753"/>
    <w:rsid w:val="000A39DD"/>
    <w:rsid w:val="000A580E"/>
    <w:rsid w:val="000A644E"/>
    <w:rsid w:val="000A703B"/>
    <w:rsid w:val="000B24C9"/>
    <w:rsid w:val="000B3636"/>
    <w:rsid w:val="000B674E"/>
    <w:rsid w:val="000C195A"/>
    <w:rsid w:val="000C4073"/>
    <w:rsid w:val="000C63DE"/>
    <w:rsid w:val="000C6AC3"/>
    <w:rsid w:val="000C6D4E"/>
    <w:rsid w:val="000D446A"/>
    <w:rsid w:val="000D531C"/>
    <w:rsid w:val="000D5542"/>
    <w:rsid w:val="000D7158"/>
    <w:rsid w:val="000E1278"/>
    <w:rsid w:val="000E1511"/>
    <w:rsid w:val="000E2887"/>
    <w:rsid w:val="000E2B79"/>
    <w:rsid w:val="000E55B2"/>
    <w:rsid w:val="000E59C4"/>
    <w:rsid w:val="000E64C5"/>
    <w:rsid w:val="000E7806"/>
    <w:rsid w:val="000F103F"/>
    <w:rsid w:val="000F2462"/>
    <w:rsid w:val="000F41EA"/>
    <w:rsid w:val="000F5BD9"/>
    <w:rsid w:val="000F60C8"/>
    <w:rsid w:val="000F6374"/>
    <w:rsid w:val="000F7226"/>
    <w:rsid w:val="00100DA4"/>
    <w:rsid w:val="00103041"/>
    <w:rsid w:val="00104ACB"/>
    <w:rsid w:val="001103F4"/>
    <w:rsid w:val="001125C4"/>
    <w:rsid w:val="00113BEA"/>
    <w:rsid w:val="00115F8F"/>
    <w:rsid w:val="00116031"/>
    <w:rsid w:val="001166AB"/>
    <w:rsid w:val="00116C60"/>
    <w:rsid w:val="00116F31"/>
    <w:rsid w:val="00121C4F"/>
    <w:rsid w:val="001223EC"/>
    <w:rsid w:val="00123D2E"/>
    <w:rsid w:val="00124A21"/>
    <w:rsid w:val="00124EF9"/>
    <w:rsid w:val="00125057"/>
    <w:rsid w:val="00127604"/>
    <w:rsid w:val="00130767"/>
    <w:rsid w:val="00132370"/>
    <w:rsid w:val="0013276E"/>
    <w:rsid w:val="0013414B"/>
    <w:rsid w:val="00136467"/>
    <w:rsid w:val="00140688"/>
    <w:rsid w:val="00140868"/>
    <w:rsid w:val="00147C6D"/>
    <w:rsid w:val="0015145C"/>
    <w:rsid w:val="00153761"/>
    <w:rsid w:val="00153980"/>
    <w:rsid w:val="0015512A"/>
    <w:rsid w:val="001560C0"/>
    <w:rsid w:val="00162A28"/>
    <w:rsid w:val="00164F54"/>
    <w:rsid w:val="001659AF"/>
    <w:rsid w:val="0016663B"/>
    <w:rsid w:val="001700D9"/>
    <w:rsid w:val="001728A5"/>
    <w:rsid w:val="00175511"/>
    <w:rsid w:val="001759FB"/>
    <w:rsid w:val="00177510"/>
    <w:rsid w:val="0018027B"/>
    <w:rsid w:val="001831E9"/>
    <w:rsid w:val="00183966"/>
    <w:rsid w:val="0018596B"/>
    <w:rsid w:val="00186140"/>
    <w:rsid w:val="00186505"/>
    <w:rsid w:val="001866A9"/>
    <w:rsid w:val="00191A0A"/>
    <w:rsid w:val="0019472C"/>
    <w:rsid w:val="001965AB"/>
    <w:rsid w:val="001A5F36"/>
    <w:rsid w:val="001A5FD8"/>
    <w:rsid w:val="001B1581"/>
    <w:rsid w:val="001B2021"/>
    <w:rsid w:val="001B2CAD"/>
    <w:rsid w:val="001B3354"/>
    <w:rsid w:val="001B36E7"/>
    <w:rsid w:val="001B3953"/>
    <w:rsid w:val="001B5B85"/>
    <w:rsid w:val="001B649E"/>
    <w:rsid w:val="001B6B99"/>
    <w:rsid w:val="001B6D77"/>
    <w:rsid w:val="001B7734"/>
    <w:rsid w:val="001C153D"/>
    <w:rsid w:val="001C5DBF"/>
    <w:rsid w:val="001C6C6E"/>
    <w:rsid w:val="001D1E93"/>
    <w:rsid w:val="001D2202"/>
    <w:rsid w:val="001D35EC"/>
    <w:rsid w:val="001D5133"/>
    <w:rsid w:val="001D5726"/>
    <w:rsid w:val="001D62D6"/>
    <w:rsid w:val="001D78E8"/>
    <w:rsid w:val="001D7F0D"/>
    <w:rsid w:val="001E053B"/>
    <w:rsid w:val="001E30CC"/>
    <w:rsid w:val="001E4620"/>
    <w:rsid w:val="001E4BA7"/>
    <w:rsid w:val="001E5A53"/>
    <w:rsid w:val="001E7D50"/>
    <w:rsid w:val="001F03EA"/>
    <w:rsid w:val="001F34A9"/>
    <w:rsid w:val="001F51DB"/>
    <w:rsid w:val="001F6FFF"/>
    <w:rsid w:val="001F78C3"/>
    <w:rsid w:val="00200443"/>
    <w:rsid w:val="002017F5"/>
    <w:rsid w:val="00202AA7"/>
    <w:rsid w:val="00205AC9"/>
    <w:rsid w:val="00206D90"/>
    <w:rsid w:val="00215F31"/>
    <w:rsid w:val="002168C7"/>
    <w:rsid w:val="00217472"/>
    <w:rsid w:val="002214FA"/>
    <w:rsid w:val="0022477E"/>
    <w:rsid w:val="00225BA4"/>
    <w:rsid w:val="00225D27"/>
    <w:rsid w:val="0023140F"/>
    <w:rsid w:val="0023187E"/>
    <w:rsid w:val="002318AC"/>
    <w:rsid w:val="002337AC"/>
    <w:rsid w:val="00233A9F"/>
    <w:rsid w:val="002341F2"/>
    <w:rsid w:val="0023527A"/>
    <w:rsid w:val="002362D6"/>
    <w:rsid w:val="00236960"/>
    <w:rsid w:val="00236C76"/>
    <w:rsid w:val="00236F7F"/>
    <w:rsid w:val="00237BAA"/>
    <w:rsid w:val="002416D6"/>
    <w:rsid w:val="00242825"/>
    <w:rsid w:val="002438CE"/>
    <w:rsid w:val="00243A28"/>
    <w:rsid w:val="0024625D"/>
    <w:rsid w:val="00246707"/>
    <w:rsid w:val="00246AD3"/>
    <w:rsid w:val="00250F2C"/>
    <w:rsid w:val="00251745"/>
    <w:rsid w:val="00252D53"/>
    <w:rsid w:val="0025541A"/>
    <w:rsid w:val="002565E6"/>
    <w:rsid w:val="002567AC"/>
    <w:rsid w:val="002611D2"/>
    <w:rsid w:val="00261CEC"/>
    <w:rsid w:val="00273B7F"/>
    <w:rsid w:val="00275084"/>
    <w:rsid w:val="002759FA"/>
    <w:rsid w:val="002762DD"/>
    <w:rsid w:val="002803AA"/>
    <w:rsid w:val="00280844"/>
    <w:rsid w:val="00280B4E"/>
    <w:rsid w:val="0028215F"/>
    <w:rsid w:val="00282868"/>
    <w:rsid w:val="00282F8B"/>
    <w:rsid w:val="00284650"/>
    <w:rsid w:val="002868AA"/>
    <w:rsid w:val="00287153"/>
    <w:rsid w:val="00287447"/>
    <w:rsid w:val="002875ED"/>
    <w:rsid w:val="002920AD"/>
    <w:rsid w:val="00292CA4"/>
    <w:rsid w:val="00293AD1"/>
    <w:rsid w:val="00295E7F"/>
    <w:rsid w:val="002A0263"/>
    <w:rsid w:val="002A0432"/>
    <w:rsid w:val="002A1DE3"/>
    <w:rsid w:val="002A22CB"/>
    <w:rsid w:val="002A24C5"/>
    <w:rsid w:val="002A27AC"/>
    <w:rsid w:val="002A2D51"/>
    <w:rsid w:val="002A3C33"/>
    <w:rsid w:val="002A545E"/>
    <w:rsid w:val="002A6B7F"/>
    <w:rsid w:val="002A7A2E"/>
    <w:rsid w:val="002A7B12"/>
    <w:rsid w:val="002B0E12"/>
    <w:rsid w:val="002B1036"/>
    <w:rsid w:val="002B2381"/>
    <w:rsid w:val="002B38CF"/>
    <w:rsid w:val="002C0D0A"/>
    <w:rsid w:val="002C436B"/>
    <w:rsid w:val="002C4FEB"/>
    <w:rsid w:val="002C501A"/>
    <w:rsid w:val="002C61F3"/>
    <w:rsid w:val="002D2339"/>
    <w:rsid w:val="002D7370"/>
    <w:rsid w:val="002E1071"/>
    <w:rsid w:val="002E326B"/>
    <w:rsid w:val="002E355A"/>
    <w:rsid w:val="002E3EFD"/>
    <w:rsid w:val="002E46EE"/>
    <w:rsid w:val="002F1D67"/>
    <w:rsid w:val="002F3F29"/>
    <w:rsid w:val="002F49E1"/>
    <w:rsid w:val="002F6AF2"/>
    <w:rsid w:val="002F73D8"/>
    <w:rsid w:val="002F7A2D"/>
    <w:rsid w:val="002F7DCC"/>
    <w:rsid w:val="0030000E"/>
    <w:rsid w:val="00300F23"/>
    <w:rsid w:val="0030305C"/>
    <w:rsid w:val="00303840"/>
    <w:rsid w:val="003061EA"/>
    <w:rsid w:val="00306C5A"/>
    <w:rsid w:val="003100A2"/>
    <w:rsid w:val="003100D8"/>
    <w:rsid w:val="00310A43"/>
    <w:rsid w:val="00311850"/>
    <w:rsid w:val="0031601A"/>
    <w:rsid w:val="00316790"/>
    <w:rsid w:val="00317AA5"/>
    <w:rsid w:val="00323992"/>
    <w:rsid w:val="00324594"/>
    <w:rsid w:val="00324F7B"/>
    <w:rsid w:val="00325B22"/>
    <w:rsid w:val="003264AC"/>
    <w:rsid w:val="00326ACD"/>
    <w:rsid w:val="00326C84"/>
    <w:rsid w:val="00327269"/>
    <w:rsid w:val="003312F4"/>
    <w:rsid w:val="00331388"/>
    <w:rsid w:val="00331C0E"/>
    <w:rsid w:val="003321B2"/>
    <w:rsid w:val="00332701"/>
    <w:rsid w:val="0033603F"/>
    <w:rsid w:val="00336117"/>
    <w:rsid w:val="00336CB6"/>
    <w:rsid w:val="00337CAB"/>
    <w:rsid w:val="0034031F"/>
    <w:rsid w:val="00343CCC"/>
    <w:rsid w:val="00344566"/>
    <w:rsid w:val="0034515C"/>
    <w:rsid w:val="00345D36"/>
    <w:rsid w:val="003515F0"/>
    <w:rsid w:val="003555F4"/>
    <w:rsid w:val="003565A3"/>
    <w:rsid w:val="00356A3C"/>
    <w:rsid w:val="00357EDD"/>
    <w:rsid w:val="00360779"/>
    <w:rsid w:val="00370D20"/>
    <w:rsid w:val="00373B87"/>
    <w:rsid w:val="00374C1D"/>
    <w:rsid w:val="003762D2"/>
    <w:rsid w:val="00381F0B"/>
    <w:rsid w:val="003830E8"/>
    <w:rsid w:val="00384A3E"/>
    <w:rsid w:val="003916D4"/>
    <w:rsid w:val="0039170F"/>
    <w:rsid w:val="00391FE1"/>
    <w:rsid w:val="003978EA"/>
    <w:rsid w:val="003A14DC"/>
    <w:rsid w:val="003A216F"/>
    <w:rsid w:val="003A32A5"/>
    <w:rsid w:val="003A386C"/>
    <w:rsid w:val="003A3ECD"/>
    <w:rsid w:val="003A4EAC"/>
    <w:rsid w:val="003A7D80"/>
    <w:rsid w:val="003A7F74"/>
    <w:rsid w:val="003B1284"/>
    <w:rsid w:val="003B164C"/>
    <w:rsid w:val="003B31F6"/>
    <w:rsid w:val="003B4749"/>
    <w:rsid w:val="003B707D"/>
    <w:rsid w:val="003B7571"/>
    <w:rsid w:val="003C12AB"/>
    <w:rsid w:val="003C28BD"/>
    <w:rsid w:val="003D0B78"/>
    <w:rsid w:val="003D353D"/>
    <w:rsid w:val="003D365E"/>
    <w:rsid w:val="003D3C53"/>
    <w:rsid w:val="003D49CD"/>
    <w:rsid w:val="003D58D5"/>
    <w:rsid w:val="003D65D6"/>
    <w:rsid w:val="003D6D68"/>
    <w:rsid w:val="003D7E81"/>
    <w:rsid w:val="003E1D34"/>
    <w:rsid w:val="003E25B3"/>
    <w:rsid w:val="003E31B0"/>
    <w:rsid w:val="003E3EF5"/>
    <w:rsid w:val="003E58E7"/>
    <w:rsid w:val="003E615F"/>
    <w:rsid w:val="003E7528"/>
    <w:rsid w:val="003F6DB8"/>
    <w:rsid w:val="00401840"/>
    <w:rsid w:val="00402051"/>
    <w:rsid w:val="004026C8"/>
    <w:rsid w:val="00405FA9"/>
    <w:rsid w:val="00406F3C"/>
    <w:rsid w:val="004071D3"/>
    <w:rsid w:val="00410207"/>
    <w:rsid w:val="00410AEE"/>
    <w:rsid w:val="004136C6"/>
    <w:rsid w:val="004140DF"/>
    <w:rsid w:val="0042120B"/>
    <w:rsid w:val="0042266A"/>
    <w:rsid w:val="00422919"/>
    <w:rsid w:val="0042314D"/>
    <w:rsid w:val="00426923"/>
    <w:rsid w:val="00427F30"/>
    <w:rsid w:val="00427FCB"/>
    <w:rsid w:val="0043018E"/>
    <w:rsid w:val="00432E2C"/>
    <w:rsid w:val="00433243"/>
    <w:rsid w:val="00436953"/>
    <w:rsid w:val="00436DD6"/>
    <w:rsid w:val="00437198"/>
    <w:rsid w:val="00441A50"/>
    <w:rsid w:val="00442A54"/>
    <w:rsid w:val="00443BFB"/>
    <w:rsid w:val="00447933"/>
    <w:rsid w:val="00450A54"/>
    <w:rsid w:val="00451856"/>
    <w:rsid w:val="00452D38"/>
    <w:rsid w:val="00453B45"/>
    <w:rsid w:val="00454AB9"/>
    <w:rsid w:val="004557A7"/>
    <w:rsid w:val="00455C2D"/>
    <w:rsid w:val="00461BD7"/>
    <w:rsid w:val="004634B8"/>
    <w:rsid w:val="00467058"/>
    <w:rsid w:val="00470327"/>
    <w:rsid w:val="00471049"/>
    <w:rsid w:val="00474036"/>
    <w:rsid w:val="00474AE6"/>
    <w:rsid w:val="00474DF1"/>
    <w:rsid w:val="004768BE"/>
    <w:rsid w:val="004808CA"/>
    <w:rsid w:val="00483FF5"/>
    <w:rsid w:val="00485E49"/>
    <w:rsid w:val="0048635B"/>
    <w:rsid w:val="00486C0E"/>
    <w:rsid w:val="00486D41"/>
    <w:rsid w:val="004870EB"/>
    <w:rsid w:val="004872A8"/>
    <w:rsid w:val="00492C8D"/>
    <w:rsid w:val="004940A6"/>
    <w:rsid w:val="00494555"/>
    <w:rsid w:val="00495905"/>
    <w:rsid w:val="0049732C"/>
    <w:rsid w:val="004A0048"/>
    <w:rsid w:val="004A0D9E"/>
    <w:rsid w:val="004A243E"/>
    <w:rsid w:val="004A4522"/>
    <w:rsid w:val="004A509B"/>
    <w:rsid w:val="004A5AAC"/>
    <w:rsid w:val="004A67DB"/>
    <w:rsid w:val="004B15D3"/>
    <w:rsid w:val="004B2CA7"/>
    <w:rsid w:val="004B47D9"/>
    <w:rsid w:val="004C0B06"/>
    <w:rsid w:val="004C1096"/>
    <w:rsid w:val="004C275F"/>
    <w:rsid w:val="004C3A8B"/>
    <w:rsid w:val="004C47F3"/>
    <w:rsid w:val="004C6767"/>
    <w:rsid w:val="004C77CF"/>
    <w:rsid w:val="004D0E34"/>
    <w:rsid w:val="004D2294"/>
    <w:rsid w:val="004D346D"/>
    <w:rsid w:val="004D4625"/>
    <w:rsid w:val="004E08B5"/>
    <w:rsid w:val="004E1C01"/>
    <w:rsid w:val="004E212A"/>
    <w:rsid w:val="004E49DF"/>
    <w:rsid w:val="004E4DCD"/>
    <w:rsid w:val="004E604B"/>
    <w:rsid w:val="004E64B7"/>
    <w:rsid w:val="004E6B8A"/>
    <w:rsid w:val="004E6EB2"/>
    <w:rsid w:val="004E7326"/>
    <w:rsid w:val="004F1564"/>
    <w:rsid w:val="004F235D"/>
    <w:rsid w:val="004F4C38"/>
    <w:rsid w:val="004F6738"/>
    <w:rsid w:val="004F7E4B"/>
    <w:rsid w:val="00507137"/>
    <w:rsid w:val="00507D17"/>
    <w:rsid w:val="0051548E"/>
    <w:rsid w:val="00516460"/>
    <w:rsid w:val="00520333"/>
    <w:rsid w:val="005203B9"/>
    <w:rsid w:val="00520B4D"/>
    <w:rsid w:val="005221E6"/>
    <w:rsid w:val="005241B5"/>
    <w:rsid w:val="005246DA"/>
    <w:rsid w:val="00524AF5"/>
    <w:rsid w:val="00524EE6"/>
    <w:rsid w:val="005261EC"/>
    <w:rsid w:val="00526A90"/>
    <w:rsid w:val="005300C3"/>
    <w:rsid w:val="00530DCA"/>
    <w:rsid w:val="0053282D"/>
    <w:rsid w:val="0053328C"/>
    <w:rsid w:val="0053491D"/>
    <w:rsid w:val="00534D4D"/>
    <w:rsid w:val="00537464"/>
    <w:rsid w:val="0054420D"/>
    <w:rsid w:val="00545353"/>
    <w:rsid w:val="0054564A"/>
    <w:rsid w:val="00546C92"/>
    <w:rsid w:val="005510B9"/>
    <w:rsid w:val="00552BDB"/>
    <w:rsid w:val="00554AFD"/>
    <w:rsid w:val="00557009"/>
    <w:rsid w:val="00561406"/>
    <w:rsid w:val="005615BE"/>
    <w:rsid w:val="00561799"/>
    <w:rsid w:val="005629DB"/>
    <w:rsid w:val="005650DE"/>
    <w:rsid w:val="00567009"/>
    <w:rsid w:val="00567B2F"/>
    <w:rsid w:val="00567DB0"/>
    <w:rsid w:val="0057112B"/>
    <w:rsid w:val="005711B3"/>
    <w:rsid w:val="005718CC"/>
    <w:rsid w:val="00575776"/>
    <w:rsid w:val="005761BD"/>
    <w:rsid w:val="00577F13"/>
    <w:rsid w:val="005807D2"/>
    <w:rsid w:val="005820A8"/>
    <w:rsid w:val="00582105"/>
    <w:rsid w:val="00582CAC"/>
    <w:rsid w:val="00584765"/>
    <w:rsid w:val="00584B4E"/>
    <w:rsid w:val="00587AC6"/>
    <w:rsid w:val="005915F0"/>
    <w:rsid w:val="00591932"/>
    <w:rsid w:val="00591E4F"/>
    <w:rsid w:val="005921D9"/>
    <w:rsid w:val="0059375D"/>
    <w:rsid w:val="00594605"/>
    <w:rsid w:val="00594D07"/>
    <w:rsid w:val="00597018"/>
    <w:rsid w:val="005A197B"/>
    <w:rsid w:val="005A4506"/>
    <w:rsid w:val="005A5054"/>
    <w:rsid w:val="005A5832"/>
    <w:rsid w:val="005A6DF5"/>
    <w:rsid w:val="005A77B9"/>
    <w:rsid w:val="005B1BB1"/>
    <w:rsid w:val="005B2CE8"/>
    <w:rsid w:val="005B40B9"/>
    <w:rsid w:val="005B41B5"/>
    <w:rsid w:val="005B437E"/>
    <w:rsid w:val="005C1F06"/>
    <w:rsid w:val="005C47D0"/>
    <w:rsid w:val="005C5015"/>
    <w:rsid w:val="005C62F8"/>
    <w:rsid w:val="005C71E5"/>
    <w:rsid w:val="005C7309"/>
    <w:rsid w:val="005D294D"/>
    <w:rsid w:val="005D5BA0"/>
    <w:rsid w:val="005D5D56"/>
    <w:rsid w:val="005D5DC3"/>
    <w:rsid w:val="005D6992"/>
    <w:rsid w:val="005D7A95"/>
    <w:rsid w:val="005E1575"/>
    <w:rsid w:val="005E209D"/>
    <w:rsid w:val="005F1DC9"/>
    <w:rsid w:val="005F3D22"/>
    <w:rsid w:val="005F450E"/>
    <w:rsid w:val="005F5409"/>
    <w:rsid w:val="005F6CBF"/>
    <w:rsid w:val="00601FA9"/>
    <w:rsid w:val="006021AC"/>
    <w:rsid w:val="00606C8D"/>
    <w:rsid w:val="00607020"/>
    <w:rsid w:val="006078D2"/>
    <w:rsid w:val="00610394"/>
    <w:rsid w:val="006124ED"/>
    <w:rsid w:val="0061466E"/>
    <w:rsid w:val="00616455"/>
    <w:rsid w:val="006167D4"/>
    <w:rsid w:val="0062198B"/>
    <w:rsid w:val="006219FF"/>
    <w:rsid w:val="00625135"/>
    <w:rsid w:val="006258D5"/>
    <w:rsid w:val="006268A5"/>
    <w:rsid w:val="00633FFF"/>
    <w:rsid w:val="006348CA"/>
    <w:rsid w:val="006352DD"/>
    <w:rsid w:val="0063680D"/>
    <w:rsid w:val="00636E19"/>
    <w:rsid w:val="0063748C"/>
    <w:rsid w:val="00640543"/>
    <w:rsid w:val="0064082B"/>
    <w:rsid w:val="00641866"/>
    <w:rsid w:val="00642210"/>
    <w:rsid w:val="00642EDD"/>
    <w:rsid w:val="006430D4"/>
    <w:rsid w:val="0064316C"/>
    <w:rsid w:val="00650EFE"/>
    <w:rsid w:val="00651B47"/>
    <w:rsid w:val="0065322D"/>
    <w:rsid w:val="006539A1"/>
    <w:rsid w:val="00653BB1"/>
    <w:rsid w:val="00654144"/>
    <w:rsid w:val="00656AB4"/>
    <w:rsid w:val="00660027"/>
    <w:rsid w:val="00663C0B"/>
    <w:rsid w:val="0066479F"/>
    <w:rsid w:val="00665D34"/>
    <w:rsid w:val="00665ECE"/>
    <w:rsid w:val="00673420"/>
    <w:rsid w:val="00674E88"/>
    <w:rsid w:val="00675C76"/>
    <w:rsid w:val="00677D0C"/>
    <w:rsid w:val="00681E4E"/>
    <w:rsid w:val="0068264B"/>
    <w:rsid w:val="00683B64"/>
    <w:rsid w:val="00684705"/>
    <w:rsid w:val="00686E52"/>
    <w:rsid w:val="006875A3"/>
    <w:rsid w:val="00687A2A"/>
    <w:rsid w:val="00690FE5"/>
    <w:rsid w:val="00697D50"/>
    <w:rsid w:val="006A0330"/>
    <w:rsid w:val="006A0378"/>
    <w:rsid w:val="006A06C8"/>
    <w:rsid w:val="006A0D2A"/>
    <w:rsid w:val="006A5965"/>
    <w:rsid w:val="006A67CD"/>
    <w:rsid w:val="006A7929"/>
    <w:rsid w:val="006B201E"/>
    <w:rsid w:val="006B5567"/>
    <w:rsid w:val="006B64CB"/>
    <w:rsid w:val="006B6807"/>
    <w:rsid w:val="006C1F88"/>
    <w:rsid w:val="006C32C8"/>
    <w:rsid w:val="006C4400"/>
    <w:rsid w:val="006C5B0B"/>
    <w:rsid w:val="006C6697"/>
    <w:rsid w:val="006C7729"/>
    <w:rsid w:val="006D2005"/>
    <w:rsid w:val="006D5C3A"/>
    <w:rsid w:val="006D71FE"/>
    <w:rsid w:val="006D7516"/>
    <w:rsid w:val="006D7F9B"/>
    <w:rsid w:val="006E0177"/>
    <w:rsid w:val="006E185A"/>
    <w:rsid w:val="006E1947"/>
    <w:rsid w:val="006E483B"/>
    <w:rsid w:val="006E5381"/>
    <w:rsid w:val="006E63AB"/>
    <w:rsid w:val="006F1652"/>
    <w:rsid w:val="006F2095"/>
    <w:rsid w:val="006F4E72"/>
    <w:rsid w:val="007011B7"/>
    <w:rsid w:val="00702D68"/>
    <w:rsid w:val="007033E4"/>
    <w:rsid w:val="0070512F"/>
    <w:rsid w:val="0070595A"/>
    <w:rsid w:val="00706F07"/>
    <w:rsid w:val="00710382"/>
    <w:rsid w:val="00711027"/>
    <w:rsid w:val="007168C6"/>
    <w:rsid w:val="00717A23"/>
    <w:rsid w:val="00721453"/>
    <w:rsid w:val="00722C08"/>
    <w:rsid w:val="0072304A"/>
    <w:rsid w:val="00723B23"/>
    <w:rsid w:val="007263C9"/>
    <w:rsid w:val="00726C33"/>
    <w:rsid w:val="0072772D"/>
    <w:rsid w:val="00730215"/>
    <w:rsid w:val="00731AF3"/>
    <w:rsid w:val="00735692"/>
    <w:rsid w:val="00736FF5"/>
    <w:rsid w:val="0073702A"/>
    <w:rsid w:val="00737035"/>
    <w:rsid w:val="0073791D"/>
    <w:rsid w:val="00741AE6"/>
    <w:rsid w:val="00743470"/>
    <w:rsid w:val="00743E66"/>
    <w:rsid w:val="00746C69"/>
    <w:rsid w:val="0074767F"/>
    <w:rsid w:val="0075388F"/>
    <w:rsid w:val="00753D72"/>
    <w:rsid w:val="007544FA"/>
    <w:rsid w:val="00756337"/>
    <w:rsid w:val="0075679B"/>
    <w:rsid w:val="00760434"/>
    <w:rsid w:val="0076093F"/>
    <w:rsid w:val="00764DF8"/>
    <w:rsid w:val="00764FBE"/>
    <w:rsid w:val="00767024"/>
    <w:rsid w:val="007705EF"/>
    <w:rsid w:val="007711B1"/>
    <w:rsid w:val="0077304E"/>
    <w:rsid w:val="0077443A"/>
    <w:rsid w:val="00775743"/>
    <w:rsid w:val="0078007F"/>
    <w:rsid w:val="007805F6"/>
    <w:rsid w:val="00780CF0"/>
    <w:rsid w:val="00780DB5"/>
    <w:rsid w:val="007828E1"/>
    <w:rsid w:val="00785787"/>
    <w:rsid w:val="00786221"/>
    <w:rsid w:val="00786BF0"/>
    <w:rsid w:val="00791204"/>
    <w:rsid w:val="007917A5"/>
    <w:rsid w:val="00792D7B"/>
    <w:rsid w:val="007933CE"/>
    <w:rsid w:val="007A0550"/>
    <w:rsid w:val="007A0B57"/>
    <w:rsid w:val="007A1DB6"/>
    <w:rsid w:val="007A1E99"/>
    <w:rsid w:val="007A365E"/>
    <w:rsid w:val="007A7B8C"/>
    <w:rsid w:val="007B072D"/>
    <w:rsid w:val="007B17C7"/>
    <w:rsid w:val="007B1E6C"/>
    <w:rsid w:val="007B5332"/>
    <w:rsid w:val="007B6ECD"/>
    <w:rsid w:val="007B7141"/>
    <w:rsid w:val="007C0C71"/>
    <w:rsid w:val="007C1318"/>
    <w:rsid w:val="007C1859"/>
    <w:rsid w:val="007C3728"/>
    <w:rsid w:val="007C3D95"/>
    <w:rsid w:val="007C4C8C"/>
    <w:rsid w:val="007C5633"/>
    <w:rsid w:val="007C5AF3"/>
    <w:rsid w:val="007C6D57"/>
    <w:rsid w:val="007C7291"/>
    <w:rsid w:val="007D1D4D"/>
    <w:rsid w:val="007D6135"/>
    <w:rsid w:val="007D6BB3"/>
    <w:rsid w:val="007E2E76"/>
    <w:rsid w:val="007E56D8"/>
    <w:rsid w:val="007F411B"/>
    <w:rsid w:val="007F4716"/>
    <w:rsid w:val="007F55F9"/>
    <w:rsid w:val="007F7DAB"/>
    <w:rsid w:val="00802045"/>
    <w:rsid w:val="0080217F"/>
    <w:rsid w:val="0080310D"/>
    <w:rsid w:val="008058BA"/>
    <w:rsid w:val="00807770"/>
    <w:rsid w:val="00807C69"/>
    <w:rsid w:val="008137B8"/>
    <w:rsid w:val="00813B82"/>
    <w:rsid w:val="008150A0"/>
    <w:rsid w:val="00816EDF"/>
    <w:rsid w:val="00817F3F"/>
    <w:rsid w:val="008228CB"/>
    <w:rsid w:val="00825FE1"/>
    <w:rsid w:val="00826513"/>
    <w:rsid w:val="00826B08"/>
    <w:rsid w:val="00827DEA"/>
    <w:rsid w:val="0083176D"/>
    <w:rsid w:val="008326B3"/>
    <w:rsid w:val="0083332A"/>
    <w:rsid w:val="0083409D"/>
    <w:rsid w:val="00834A68"/>
    <w:rsid w:val="00834E3F"/>
    <w:rsid w:val="008401CE"/>
    <w:rsid w:val="0084087A"/>
    <w:rsid w:val="00846AF4"/>
    <w:rsid w:val="008503A0"/>
    <w:rsid w:val="00851538"/>
    <w:rsid w:val="0085240F"/>
    <w:rsid w:val="00854932"/>
    <w:rsid w:val="00854F3D"/>
    <w:rsid w:val="00855E51"/>
    <w:rsid w:val="00857B43"/>
    <w:rsid w:val="00860BAE"/>
    <w:rsid w:val="00863B38"/>
    <w:rsid w:val="008663A2"/>
    <w:rsid w:val="0086691D"/>
    <w:rsid w:val="00867528"/>
    <w:rsid w:val="008704B4"/>
    <w:rsid w:val="00870B6A"/>
    <w:rsid w:val="00870B70"/>
    <w:rsid w:val="008711BC"/>
    <w:rsid w:val="00874452"/>
    <w:rsid w:val="0087669C"/>
    <w:rsid w:val="008806A4"/>
    <w:rsid w:val="00881521"/>
    <w:rsid w:val="008827B7"/>
    <w:rsid w:val="00887688"/>
    <w:rsid w:val="00890063"/>
    <w:rsid w:val="008955AB"/>
    <w:rsid w:val="008A3B5D"/>
    <w:rsid w:val="008A64EE"/>
    <w:rsid w:val="008B0B2C"/>
    <w:rsid w:val="008B13E3"/>
    <w:rsid w:val="008B2144"/>
    <w:rsid w:val="008B4C76"/>
    <w:rsid w:val="008B5B55"/>
    <w:rsid w:val="008C0BFA"/>
    <w:rsid w:val="008C17BB"/>
    <w:rsid w:val="008C3114"/>
    <w:rsid w:val="008C38F4"/>
    <w:rsid w:val="008C4E85"/>
    <w:rsid w:val="008C5E8B"/>
    <w:rsid w:val="008C6290"/>
    <w:rsid w:val="008C6BDE"/>
    <w:rsid w:val="008C7383"/>
    <w:rsid w:val="008D1A68"/>
    <w:rsid w:val="008D370E"/>
    <w:rsid w:val="008D425D"/>
    <w:rsid w:val="008D7CF2"/>
    <w:rsid w:val="008E0F24"/>
    <w:rsid w:val="008E10DF"/>
    <w:rsid w:val="008E1275"/>
    <w:rsid w:val="008E2501"/>
    <w:rsid w:val="008E2997"/>
    <w:rsid w:val="008E3B85"/>
    <w:rsid w:val="008E79F0"/>
    <w:rsid w:val="008F1DFE"/>
    <w:rsid w:val="008F201A"/>
    <w:rsid w:val="008F2B32"/>
    <w:rsid w:val="008F4ADD"/>
    <w:rsid w:val="009000A6"/>
    <w:rsid w:val="009001DD"/>
    <w:rsid w:val="00901FF1"/>
    <w:rsid w:val="00903F5C"/>
    <w:rsid w:val="009048A2"/>
    <w:rsid w:val="009063E1"/>
    <w:rsid w:val="00906469"/>
    <w:rsid w:val="00910527"/>
    <w:rsid w:val="00912359"/>
    <w:rsid w:val="009126A0"/>
    <w:rsid w:val="00912D61"/>
    <w:rsid w:val="00913C9B"/>
    <w:rsid w:val="009146E0"/>
    <w:rsid w:val="00915B14"/>
    <w:rsid w:val="00917577"/>
    <w:rsid w:val="009176ED"/>
    <w:rsid w:val="00924771"/>
    <w:rsid w:val="009259D6"/>
    <w:rsid w:val="00927353"/>
    <w:rsid w:val="00927D89"/>
    <w:rsid w:val="009319E0"/>
    <w:rsid w:val="00935A66"/>
    <w:rsid w:val="00936218"/>
    <w:rsid w:val="00940369"/>
    <w:rsid w:val="009408A3"/>
    <w:rsid w:val="00941508"/>
    <w:rsid w:val="00943600"/>
    <w:rsid w:val="00944C01"/>
    <w:rsid w:val="009502C6"/>
    <w:rsid w:val="009510A1"/>
    <w:rsid w:val="00951EB2"/>
    <w:rsid w:val="00952E15"/>
    <w:rsid w:val="00953594"/>
    <w:rsid w:val="00953D30"/>
    <w:rsid w:val="0096002F"/>
    <w:rsid w:val="00960B77"/>
    <w:rsid w:val="00964076"/>
    <w:rsid w:val="0096458B"/>
    <w:rsid w:val="009648BE"/>
    <w:rsid w:val="009658E1"/>
    <w:rsid w:val="00965ADC"/>
    <w:rsid w:val="009667AB"/>
    <w:rsid w:val="00967A83"/>
    <w:rsid w:val="00967DD3"/>
    <w:rsid w:val="00971B52"/>
    <w:rsid w:val="00973318"/>
    <w:rsid w:val="00973916"/>
    <w:rsid w:val="00973D86"/>
    <w:rsid w:val="00975893"/>
    <w:rsid w:val="00976EC6"/>
    <w:rsid w:val="009800EA"/>
    <w:rsid w:val="00982BA1"/>
    <w:rsid w:val="00983DA4"/>
    <w:rsid w:val="009842B7"/>
    <w:rsid w:val="009869BC"/>
    <w:rsid w:val="009904C7"/>
    <w:rsid w:val="00990B07"/>
    <w:rsid w:val="00993DE4"/>
    <w:rsid w:val="0099523F"/>
    <w:rsid w:val="00995717"/>
    <w:rsid w:val="00996A1A"/>
    <w:rsid w:val="009974B6"/>
    <w:rsid w:val="009A1A3C"/>
    <w:rsid w:val="009A22DD"/>
    <w:rsid w:val="009A22E6"/>
    <w:rsid w:val="009A404F"/>
    <w:rsid w:val="009A4C99"/>
    <w:rsid w:val="009A75DD"/>
    <w:rsid w:val="009B19D1"/>
    <w:rsid w:val="009B1E9F"/>
    <w:rsid w:val="009B4505"/>
    <w:rsid w:val="009B4A32"/>
    <w:rsid w:val="009B6A1A"/>
    <w:rsid w:val="009B7E98"/>
    <w:rsid w:val="009C074C"/>
    <w:rsid w:val="009C41F3"/>
    <w:rsid w:val="009C563D"/>
    <w:rsid w:val="009C5DC7"/>
    <w:rsid w:val="009C6540"/>
    <w:rsid w:val="009C7AFE"/>
    <w:rsid w:val="009D2CDE"/>
    <w:rsid w:val="009D62F3"/>
    <w:rsid w:val="009D69C1"/>
    <w:rsid w:val="009D6FB9"/>
    <w:rsid w:val="009D7F85"/>
    <w:rsid w:val="009E1ED2"/>
    <w:rsid w:val="009E367B"/>
    <w:rsid w:val="009E3E54"/>
    <w:rsid w:val="009E7073"/>
    <w:rsid w:val="009F07BC"/>
    <w:rsid w:val="009F1DE1"/>
    <w:rsid w:val="009F22AC"/>
    <w:rsid w:val="009F3264"/>
    <w:rsid w:val="009F4C03"/>
    <w:rsid w:val="009F7798"/>
    <w:rsid w:val="00A00E7F"/>
    <w:rsid w:val="00A01813"/>
    <w:rsid w:val="00A01866"/>
    <w:rsid w:val="00A01F25"/>
    <w:rsid w:val="00A02130"/>
    <w:rsid w:val="00A02A5E"/>
    <w:rsid w:val="00A02EC4"/>
    <w:rsid w:val="00A04476"/>
    <w:rsid w:val="00A05C8A"/>
    <w:rsid w:val="00A07565"/>
    <w:rsid w:val="00A11134"/>
    <w:rsid w:val="00A1174A"/>
    <w:rsid w:val="00A119EB"/>
    <w:rsid w:val="00A11C19"/>
    <w:rsid w:val="00A1444C"/>
    <w:rsid w:val="00A1512D"/>
    <w:rsid w:val="00A20132"/>
    <w:rsid w:val="00A23499"/>
    <w:rsid w:val="00A24C96"/>
    <w:rsid w:val="00A25E8A"/>
    <w:rsid w:val="00A3080E"/>
    <w:rsid w:val="00A34402"/>
    <w:rsid w:val="00A420E2"/>
    <w:rsid w:val="00A47740"/>
    <w:rsid w:val="00A528D4"/>
    <w:rsid w:val="00A53DBC"/>
    <w:rsid w:val="00A5618C"/>
    <w:rsid w:val="00A579B5"/>
    <w:rsid w:val="00A57D99"/>
    <w:rsid w:val="00A615E3"/>
    <w:rsid w:val="00A62B8A"/>
    <w:rsid w:val="00A63464"/>
    <w:rsid w:val="00A656BD"/>
    <w:rsid w:val="00A66ECA"/>
    <w:rsid w:val="00A75D02"/>
    <w:rsid w:val="00A76024"/>
    <w:rsid w:val="00A76AC3"/>
    <w:rsid w:val="00A76F4A"/>
    <w:rsid w:val="00A81585"/>
    <w:rsid w:val="00A81CAA"/>
    <w:rsid w:val="00A821EF"/>
    <w:rsid w:val="00A90801"/>
    <w:rsid w:val="00A90C18"/>
    <w:rsid w:val="00A96034"/>
    <w:rsid w:val="00A972F9"/>
    <w:rsid w:val="00AA1B19"/>
    <w:rsid w:val="00AA214B"/>
    <w:rsid w:val="00AA269C"/>
    <w:rsid w:val="00AA3CAA"/>
    <w:rsid w:val="00AA5EE7"/>
    <w:rsid w:val="00AA6650"/>
    <w:rsid w:val="00AA6AC5"/>
    <w:rsid w:val="00AA77F7"/>
    <w:rsid w:val="00AB127E"/>
    <w:rsid w:val="00AB3048"/>
    <w:rsid w:val="00AB442D"/>
    <w:rsid w:val="00AB5E45"/>
    <w:rsid w:val="00AB61D9"/>
    <w:rsid w:val="00AC0E13"/>
    <w:rsid w:val="00AC64A0"/>
    <w:rsid w:val="00AC6A04"/>
    <w:rsid w:val="00AD34F2"/>
    <w:rsid w:val="00AD5CE5"/>
    <w:rsid w:val="00AD691C"/>
    <w:rsid w:val="00AE4EC3"/>
    <w:rsid w:val="00AE5B14"/>
    <w:rsid w:val="00AE74CF"/>
    <w:rsid w:val="00AE7996"/>
    <w:rsid w:val="00AE79E9"/>
    <w:rsid w:val="00AE7A55"/>
    <w:rsid w:val="00AE7D00"/>
    <w:rsid w:val="00AF0929"/>
    <w:rsid w:val="00AF2489"/>
    <w:rsid w:val="00AF46F4"/>
    <w:rsid w:val="00AF51F1"/>
    <w:rsid w:val="00AF5939"/>
    <w:rsid w:val="00AF5ED0"/>
    <w:rsid w:val="00AF7CA3"/>
    <w:rsid w:val="00B00167"/>
    <w:rsid w:val="00B0127E"/>
    <w:rsid w:val="00B035B8"/>
    <w:rsid w:val="00B0468B"/>
    <w:rsid w:val="00B054B0"/>
    <w:rsid w:val="00B0551F"/>
    <w:rsid w:val="00B05923"/>
    <w:rsid w:val="00B06194"/>
    <w:rsid w:val="00B07F4D"/>
    <w:rsid w:val="00B1035E"/>
    <w:rsid w:val="00B10B1D"/>
    <w:rsid w:val="00B1216D"/>
    <w:rsid w:val="00B1240D"/>
    <w:rsid w:val="00B1452E"/>
    <w:rsid w:val="00B14A6E"/>
    <w:rsid w:val="00B14F06"/>
    <w:rsid w:val="00B1730E"/>
    <w:rsid w:val="00B17BA4"/>
    <w:rsid w:val="00B20DDC"/>
    <w:rsid w:val="00B21140"/>
    <w:rsid w:val="00B21C51"/>
    <w:rsid w:val="00B25B23"/>
    <w:rsid w:val="00B25C29"/>
    <w:rsid w:val="00B26B89"/>
    <w:rsid w:val="00B27592"/>
    <w:rsid w:val="00B30CB0"/>
    <w:rsid w:val="00B31439"/>
    <w:rsid w:val="00B314E5"/>
    <w:rsid w:val="00B315B5"/>
    <w:rsid w:val="00B31CB1"/>
    <w:rsid w:val="00B33CCC"/>
    <w:rsid w:val="00B36F87"/>
    <w:rsid w:val="00B37B2B"/>
    <w:rsid w:val="00B37F81"/>
    <w:rsid w:val="00B44ED7"/>
    <w:rsid w:val="00B47B91"/>
    <w:rsid w:val="00B47E66"/>
    <w:rsid w:val="00B50E8F"/>
    <w:rsid w:val="00B549F4"/>
    <w:rsid w:val="00B554D2"/>
    <w:rsid w:val="00B5720C"/>
    <w:rsid w:val="00B60CDC"/>
    <w:rsid w:val="00B61D1E"/>
    <w:rsid w:val="00B63ADC"/>
    <w:rsid w:val="00B666F0"/>
    <w:rsid w:val="00B668B6"/>
    <w:rsid w:val="00B700A2"/>
    <w:rsid w:val="00B7010B"/>
    <w:rsid w:val="00B70C2E"/>
    <w:rsid w:val="00B70EBD"/>
    <w:rsid w:val="00B76714"/>
    <w:rsid w:val="00B76E0F"/>
    <w:rsid w:val="00B80774"/>
    <w:rsid w:val="00B8204B"/>
    <w:rsid w:val="00B8214A"/>
    <w:rsid w:val="00B84072"/>
    <w:rsid w:val="00B84F78"/>
    <w:rsid w:val="00B85380"/>
    <w:rsid w:val="00B913CD"/>
    <w:rsid w:val="00B96878"/>
    <w:rsid w:val="00BA392B"/>
    <w:rsid w:val="00BA558D"/>
    <w:rsid w:val="00BB2F1B"/>
    <w:rsid w:val="00BB357A"/>
    <w:rsid w:val="00BC06FA"/>
    <w:rsid w:val="00BC4504"/>
    <w:rsid w:val="00BC48F8"/>
    <w:rsid w:val="00BC51C9"/>
    <w:rsid w:val="00BC7672"/>
    <w:rsid w:val="00BD0A87"/>
    <w:rsid w:val="00BD0BEA"/>
    <w:rsid w:val="00BD0C96"/>
    <w:rsid w:val="00BD140E"/>
    <w:rsid w:val="00BD1647"/>
    <w:rsid w:val="00BD28B8"/>
    <w:rsid w:val="00BE0560"/>
    <w:rsid w:val="00BE1CAC"/>
    <w:rsid w:val="00BE283E"/>
    <w:rsid w:val="00BE4AAC"/>
    <w:rsid w:val="00BE5602"/>
    <w:rsid w:val="00BE7AF0"/>
    <w:rsid w:val="00BF13BC"/>
    <w:rsid w:val="00BF3392"/>
    <w:rsid w:val="00BF340E"/>
    <w:rsid w:val="00BF4C95"/>
    <w:rsid w:val="00BF6C1C"/>
    <w:rsid w:val="00BF7ADB"/>
    <w:rsid w:val="00C0151F"/>
    <w:rsid w:val="00C01CEB"/>
    <w:rsid w:val="00C0673F"/>
    <w:rsid w:val="00C10EFB"/>
    <w:rsid w:val="00C14878"/>
    <w:rsid w:val="00C1585E"/>
    <w:rsid w:val="00C158D0"/>
    <w:rsid w:val="00C2056A"/>
    <w:rsid w:val="00C20A4F"/>
    <w:rsid w:val="00C2125A"/>
    <w:rsid w:val="00C212DD"/>
    <w:rsid w:val="00C23FB8"/>
    <w:rsid w:val="00C2535B"/>
    <w:rsid w:val="00C269A5"/>
    <w:rsid w:val="00C30286"/>
    <w:rsid w:val="00C30EE6"/>
    <w:rsid w:val="00C31716"/>
    <w:rsid w:val="00C31FDC"/>
    <w:rsid w:val="00C3734C"/>
    <w:rsid w:val="00C40992"/>
    <w:rsid w:val="00C40C86"/>
    <w:rsid w:val="00C41A32"/>
    <w:rsid w:val="00C42F07"/>
    <w:rsid w:val="00C453C7"/>
    <w:rsid w:val="00C45B74"/>
    <w:rsid w:val="00C46E43"/>
    <w:rsid w:val="00C47740"/>
    <w:rsid w:val="00C500BB"/>
    <w:rsid w:val="00C50300"/>
    <w:rsid w:val="00C50CD3"/>
    <w:rsid w:val="00C55216"/>
    <w:rsid w:val="00C60321"/>
    <w:rsid w:val="00C6082D"/>
    <w:rsid w:val="00C6442A"/>
    <w:rsid w:val="00C646F3"/>
    <w:rsid w:val="00C66198"/>
    <w:rsid w:val="00C6662A"/>
    <w:rsid w:val="00C672D2"/>
    <w:rsid w:val="00C70252"/>
    <w:rsid w:val="00C7058D"/>
    <w:rsid w:val="00C708F5"/>
    <w:rsid w:val="00C7155C"/>
    <w:rsid w:val="00C726EA"/>
    <w:rsid w:val="00C729BD"/>
    <w:rsid w:val="00C74199"/>
    <w:rsid w:val="00C741D6"/>
    <w:rsid w:val="00C75017"/>
    <w:rsid w:val="00C752FE"/>
    <w:rsid w:val="00C7563E"/>
    <w:rsid w:val="00C823AD"/>
    <w:rsid w:val="00C83D96"/>
    <w:rsid w:val="00C858B6"/>
    <w:rsid w:val="00C859AA"/>
    <w:rsid w:val="00C860C7"/>
    <w:rsid w:val="00C9140A"/>
    <w:rsid w:val="00C932E7"/>
    <w:rsid w:val="00C94374"/>
    <w:rsid w:val="00C94EFE"/>
    <w:rsid w:val="00C94F22"/>
    <w:rsid w:val="00C955D1"/>
    <w:rsid w:val="00C9675C"/>
    <w:rsid w:val="00CA0C53"/>
    <w:rsid w:val="00CA1088"/>
    <w:rsid w:val="00CA13B5"/>
    <w:rsid w:val="00CA366B"/>
    <w:rsid w:val="00CA6C56"/>
    <w:rsid w:val="00CB2DB3"/>
    <w:rsid w:val="00CB6746"/>
    <w:rsid w:val="00CB740B"/>
    <w:rsid w:val="00CC1521"/>
    <w:rsid w:val="00CC47D8"/>
    <w:rsid w:val="00CC59E0"/>
    <w:rsid w:val="00CD154E"/>
    <w:rsid w:val="00CD22B4"/>
    <w:rsid w:val="00CD2E25"/>
    <w:rsid w:val="00CD3583"/>
    <w:rsid w:val="00CD35C3"/>
    <w:rsid w:val="00CD73D6"/>
    <w:rsid w:val="00CE14B7"/>
    <w:rsid w:val="00CE2ABB"/>
    <w:rsid w:val="00CE3514"/>
    <w:rsid w:val="00CE49AD"/>
    <w:rsid w:val="00CE4B34"/>
    <w:rsid w:val="00CE742C"/>
    <w:rsid w:val="00CF350C"/>
    <w:rsid w:val="00CF36BA"/>
    <w:rsid w:val="00CF4785"/>
    <w:rsid w:val="00CF4B57"/>
    <w:rsid w:val="00CF5005"/>
    <w:rsid w:val="00CF66DB"/>
    <w:rsid w:val="00CF6B9B"/>
    <w:rsid w:val="00CF6DB6"/>
    <w:rsid w:val="00D01062"/>
    <w:rsid w:val="00D02978"/>
    <w:rsid w:val="00D03140"/>
    <w:rsid w:val="00D063FC"/>
    <w:rsid w:val="00D0671F"/>
    <w:rsid w:val="00D107B3"/>
    <w:rsid w:val="00D10A2C"/>
    <w:rsid w:val="00D12608"/>
    <w:rsid w:val="00D16D02"/>
    <w:rsid w:val="00D16E01"/>
    <w:rsid w:val="00D1796E"/>
    <w:rsid w:val="00D17F44"/>
    <w:rsid w:val="00D220CA"/>
    <w:rsid w:val="00D25070"/>
    <w:rsid w:val="00D30659"/>
    <w:rsid w:val="00D3264B"/>
    <w:rsid w:val="00D33389"/>
    <w:rsid w:val="00D33E1B"/>
    <w:rsid w:val="00D34C14"/>
    <w:rsid w:val="00D357DB"/>
    <w:rsid w:val="00D36B71"/>
    <w:rsid w:val="00D37B7E"/>
    <w:rsid w:val="00D40CDB"/>
    <w:rsid w:val="00D43004"/>
    <w:rsid w:val="00D45AA3"/>
    <w:rsid w:val="00D46873"/>
    <w:rsid w:val="00D4792B"/>
    <w:rsid w:val="00D53A20"/>
    <w:rsid w:val="00D56D1B"/>
    <w:rsid w:val="00D601C7"/>
    <w:rsid w:val="00D6028C"/>
    <w:rsid w:val="00D62613"/>
    <w:rsid w:val="00D6714C"/>
    <w:rsid w:val="00D70BB9"/>
    <w:rsid w:val="00D70EEC"/>
    <w:rsid w:val="00D73389"/>
    <w:rsid w:val="00D74EE8"/>
    <w:rsid w:val="00D75768"/>
    <w:rsid w:val="00D75A69"/>
    <w:rsid w:val="00D81989"/>
    <w:rsid w:val="00D8439B"/>
    <w:rsid w:val="00D87674"/>
    <w:rsid w:val="00D91181"/>
    <w:rsid w:val="00D92670"/>
    <w:rsid w:val="00D927A4"/>
    <w:rsid w:val="00D93A4F"/>
    <w:rsid w:val="00D940DA"/>
    <w:rsid w:val="00D97141"/>
    <w:rsid w:val="00D972D6"/>
    <w:rsid w:val="00D97548"/>
    <w:rsid w:val="00DA17AC"/>
    <w:rsid w:val="00DA19A4"/>
    <w:rsid w:val="00DA2274"/>
    <w:rsid w:val="00DA346D"/>
    <w:rsid w:val="00DA5F6A"/>
    <w:rsid w:val="00DA60FE"/>
    <w:rsid w:val="00DA6719"/>
    <w:rsid w:val="00DB1C9A"/>
    <w:rsid w:val="00DB2EB2"/>
    <w:rsid w:val="00DB3C9C"/>
    <w:rsid w:val="00DB48B1"/>
    <w:rsid w:val="00DB57CA"/>
    <w:rsid w:val="00DB60D3"/>
    <w:rsid w:val="00DB763E"/>
    <w:rsid w:val="00DB7D95"/>
    <w:rsid w:val="00DC1206"/>
    <w:rsid w:val="00DC4225"/>
    <w:rsid w:val="00DC4BE4"/>
    <w:rsid w:val="00DC548E"/>
    <w:rsid w:val="00DC618C"/>
    <w:rsid w:val="00DC66AA"/>
    <w:rsid w:val="00DC79CA"/>
    <w:rsid w:val="00DD3CE6"/>
    <w:rsid w:val="00DD547F"/>
    <w:rsid w:val="00DE1A94"/>
    <w:rsid w:val="00DE5DCB"/>
    <w:rsid w:val="00DF1CE4"/>
    <w:rsid w:val="00DF1FE3"/>
    <w:rsid w:val="00DF3BB9"/>
    <w:rsid w:val="00DF57BC"/>
    <w:rsid w:val="00DF62B9"/>
    <w:rsid w:val="00DF6B54"/>
    <w:rsid w:val="00DF6E81"/>
    <w:rsid w:val="00E03EAC"/>
    <w:rsid w:val="00E07B88"/>
    <w:rsid w:val="00E10EAF"/>
    <w:rsid w:val="00E1146D"/>
    <w:rsid w:val="00E11AC7"/>
    <w:rsid w:val="00E165E4"/>
    <w:rsid w:val="00E17A37"/>
    <w:rsid w:val="00E203EE"/>
    <w:rsid w:val="00E20BD9"/>
    <w:rsid w:val="00E23462"/>
    <w:rsid w:val="00E238E1"/>
    <w:rsid w:val="00E252F7"/>
    <w:rsid w:val="00E25AFD"/>
    <w:rsid w:val="00E27AEF"/>
    <w:rsid w:val="00E3145D"/>
    <w:rsid w:val="00E31ADF"/>
    <w:rsid w:val="00E32EB4"/>
    <w:rsid w:val="00E34DCF"/>
    <w:rsid w:val="00E34F7A"/>
    <w:rsid w:val="00E36416"/>
    <w:rsid w:val="00E36908"/>
    <w:rsid w:val="00E37DEE"/>
    <w:rsid w:val="00E400E8"/>
    <w:rsid w:val="00E40E6F"/>
    <w:rsid w:val="00E44104"/>
    <w:rsid w:val="00E453F7"/>
    <w:rsid w:val="00E53445"/>
    <w:rsid w:val="00E56BB0"/>
    <w:rsid w:val="00E57C3D"/>
    <w:rsid w:val="00E601C4"/>
    <w:rsid w:val="00E60941"/>
    <w:rsid w:val="00E610E5"/>
    <w:rsid w:val="00E626B7"/>
    <w:rsid w:val="00E6651A"/>
    <w:rsid w:val="00E671DD"/>
    <w:rsid w:val="00E71B25"/>
    <w:rsid w:val="00E82483"/>
    <w:rsid w:val="00E825F6"/>
    <w:rsid w:val="00E854DF"/>
    <w:rsid w:val="00E86DE1"/>
    <w:rsid w:val="00E90A20"/>
    <w:rsid w:val="00E9120D"/>
    <w:rsid w:val="00E912EC"/>
    <w:rsid w:val="00E91BCB"/>
    <w:rsid w:val="00E943B4"/>
    <w:rsid w:val="00E961D2"/>
    <w:rsid w:val="00E97DE8"/>
    <w:rsid w:val="00EA1B3E"/>
    <w:rsid w:val="00EA54F2"/>
    <w:rsid w:val="00EA5951"/>
    <w:rsid w:val="00EA7079"/>
    <w:rsid w:val="00EB4E8E"/>
    <w:rsid w:val="00EB511A"/>
    <w:rsid w:val="00EB5F94"/>
    <w:rsid w:val="00EC0DB9"/>
    <w:rsid w:val="00EC1EED"/>
    <w:rsid w:val="00EC255E"/>
    <w:rsid w:val="00EC29DA"/>
    <w:rsid w:val="00EC37E2"/>
    <w:rsid w:val="00ED1CCF"/>
    <w:rsid w:val="00ED2095"/>
    <w:rsid w:val="00ED21EF"/>
    <w:rsid w:val="00ED3692"/>
    <w:rsid w:val="00ED3AE6"/>
    <w:rsid w:val="00ED5170"/>
    <w:rsid w:val="00ED5B9F"/>
    <w:rsid w:val="00ED69F4"/>
    <w:rsid w:val="00ED782E"/>
    <w:rsid w:val="00EE2DB6"/>
    <w:rsid w:val="00EE3ADA"/>
    <w:rsid w:val="00EE5335"/>
    <w:rsid w:val="00EE57BB"/>
    <w:rsid w:val="00EE7234"/>
    <w:rsid w:val="00EF1B3F"/>
    <w:rsid w:val="00EF2250"/>
    <w:rsid w:val="00EF357C"/>
    <w:rsid w:val="00EF4B6F"/>
    <w:rsid w:val="00EF5E06"/>
    <w:rsid w:val="00EF6FB3"/>
    <w:rsid w:val="00EF7763"/>
    <w:rsid w:val="00F0072A"/>
    <w:rsid w:val="00F019E7"/>
    <w:rsid w:val="00F01D7D"/>
    <w:rsid w:val="00F04FAF"/>
    <w:rsid w:val="00F1046B"/>
    <w:rsid w:val="00F11323"/>
    <w:rsid w:val="00F145DB"/>
    <w:rsid w:val="00F1653C"/>
    <w:rsid w:val="00F17093"/>
    <w:rsid w:val="00F24CCB"/>
    <w:rsid w:val="00F3145E"/>
    <w:rsid w:val="00F32830"/>
    <w:rsid w:val="00F32CF6"/>
    <w:rsid w:val="00F333FB"/>
    <w:rsid w:val="00F34C14"/>
    <w:rsid w:val="00F350AB"/>
    <w:rsid w:val="00F36483"/>
    <w:rsid w:val="00F37E1F"/>
    <w:rsid w:val="00F40274"/>
    <w:rsid w:val="00F41472"/>
    <w:rsid w:val="00F41C5D"/>
    <w:rsid w:val="00F42630"/>
    <w:rsid w:val="00F43433"/>
    <w:rsid w:val="00F5188B"/>
    <w:rsid w:val="00F52E7C"/>
    <w:rsid w:val="00F52FF5"/>
    <w:rsid w:val="00F56963"/>
    <w:rsid w:val="00F60102"/>
    <w:rsid w:val="00F60329"/>
    <w:rsid w:val="00F63754"/>
    <w:rsid w:val="00F63B00"/>
    <w:rsid w:val="00F64366"/>
    <w:rsid w:val="00F64BB3"/>
    <w:rsid w:val="00F64D1D"/>
    <w:rsid w:val="00F65226"/>
    <w:rsid w:val="00F6532A"/>
    <w:rsid w:val="00F67063"/>
    <w:rsid w:val="00F70EC9"/>
    <w:rsid w:val="00F7375F"/>
    <w:rsid w:val="00F94793"/>
    <w:rsid w:val="00F94FE9"/>
    <w:rsid w:val="00F96589"/>
    <w:rsid w:val="00F97193"/>
    <w:rsid w:val="00F97AA3"/>
    <w:rsid w:val="00FA01A5"/>
    <w:rsid w:val="00FA1A3B"/>
    <w:rsid w:val="00FA4EF2"/>
    <w:rsid w:val="00FA5112"/>
    <w:rsid w:val="00FA6F91"/>
    <w:rsid w:val="00FB0291"/>
    <w:rsid w:val="00FB0317"/>
    <w:rsid w:val="00FC1B1B"/>
    <w:rsid w:val="00FC1D1B"/>
    <w:rsid w:val="00FC2B9F"/>
    <w:rsid w:val="00FC3D3E"/>
    <w:rsid w:val="00FC4143"/>
    <w:rsid w:val="00FC5064"/>
    <w:rsid w:val="00FC5A0A"/>
    <w:rsid w:val="00FC62A1"/>
    <w:rsid w:val="00FC7F01"/>
    <w:rsid w:val="00FD012A"/>
    <w:rsid w:val="00FD14A8"/>
    <w:rsid w:val="00FD14E4"/>
    <w:rsid w:val="00FD1D37"/>
    <w:rsid w:val="00FD355B"/>
    <w:rsid w:val="00FE15DE"/>
    <w:rsid w:val="00FE442A"/>
    <w:rsid w:val="00FE52BE"/>
    <w:rsid w:val="00FE547D"/>
    <w:rsid w:val="00FE6E53"/>
    <w:rsid w:val="00FF0475"/>
    <w:rsid w:val="00FF0C0E"/>
    <w:rsid w:val="00FF3CB1"/>
    <w:rsid w:val="00FF5376"/>
    <w:rsid w:val="00FF5828"/>
    <w:rsid w:val="00FF6C29"/>
    <w:rsid w:val="00FF7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D0C96"/>
  </w:style>
  <w:style w:type="paragraph" w:styleId="Nagwek1">
    <w:name w:val="heading 1"/>
    <w:basedOn w:val="Normalny"/>
    <w:next w:val="Normalny"/>
    <w:qFormat/>
    <w:rsid w:val="00BD0C96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BD0C96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BD0C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D0C96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BD0C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BD0C9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BD0C9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0C96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BD0C96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BD0C96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rsid w:val="00BD0C9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D0C96"/>
  </w:style>
  <w:style w:type="paragraph" w:styleId="Tekstpodstawowywcity2">
    <w:name w:val="Body Text Indent 2"/>
    <w:basedOn w:val="Normalny"/>
    <w:rsid w:val="00BD0C96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BD0C96"/>
    <w:pPr>
      <w:spacing w:after="120" w:line="480" w:lineRule="auto"/>
    </w:pPr>
  </w:style>
  <w:style w:type="paragraph" w:styleId="Tekstdymka">
    <w:name w:val="Balloon Text"/>
    <w:basedOn w:val="Normalny"/>
    <w:semiHidden/>
    <w:rsid w:val="00BD0C96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BD0C96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BD0C96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BD0C96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BD0C96"/>
    <w:pPr>
      <w:ind w:left="850" w:hanging="425"/>
    </w:pPr>
  </w:style>
  <w:style w:type="paragraph" w:customStyle="1" w:styleId="lit1">
    <w:name w:val="lit1"/>
    <w:basedOn w:val="Normalny"/>
    <w:rsid w:val="00BD0C96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BD0C96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rsid w:val="00BD0C96"/>
    <w:pPr>
      <w:spacing w:line="360" w:lineRule="auto"/>
      <w:jc w:val="both"/>
    </w:pPr>
    <w:rPr>
      <w:rFonts w:ascii="Arial" w:hAnsi="Arial" w:cs="Arial"/>
    </w:rPr>
  </w:style>
  <w:style w:type="character" w:customStyle="1" w:styleId="akapitdomyslny">
    <w:name w:val="akapitdomyslny"/>
    <w:basedOn w:val="Domylnaczcionkaakapitu"/>
    <w:rsid w:val="00BD0C96"/>
    <w:rPr>
      <w:sz w:val="20"/>
    </w:rPr>
  </w:style>
  <w:style w:type="character" w:styleId="Hipercze">
    <w:name w:val="Hyperlink"/>
    <w:basedOn w:val="Domylnaczcionkaakapitu"/>
    <w:rsid w:val="00BD0C96"/>
    <w:rPr>
      <w:color w:val="0000FF"/>
      <w:u w:val="single"/>
    </w:rPr>
  </w:style>
  <w:style w:type="paragraph" w:styleId="Tekstpodstawowywcity3">
    <w:name w:val="Body Text Indent 3"/>
    <w:basedOn w:val="Normalny"/>
    <w:rsid w:val="00BD0C96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basedOn w:val="Domylnaczcionkaakapitu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2DB6"/>
    <w:rPr>
      <w:sz w:val="24"/>
      <w:szCs w:val="24"/>
    </w:rPr>
  </w:style>
  <w:style w:type="character" w:customStyle="1" w:styleId="NagwekZnak">
    <w:name w:val="Nagłówek Znak"/>
    <w:aliases w:val="Nagłówek strony Znak"/>
    <w:link w:val="Nagwek"/>
    <w:rsid w:val="007933CE"/>
  </w:style>
  <w:style w:type="character" w:customStyle="1" w:styleId="TekstpodstawowywcityZnak1">
    <w:name w:val="Tekst podstawowy wcięty Znak1"/>
    <w:basedOn w:val="Domylnaczcionkaakapitu"/>
    <w:rsid w:val="00FC1B1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13E3"/>
    <w:pPr>
      <w:ind w:left="708"/>
    </w:pPr>
  </w:style>
  <w:style w:type="paragraph" w:styleId="Tekstprzypisudolnego">
    <w:name w:val="footnote text"/>
    <w:basedOn w:val="Normalny"/>
    <w:link w:val="TekstprzypisudolnegoZnak"/>
    <w:rsid w:val="00CF66DB"/>
  </w:style>
  <w:style w:type="character" w:customStyle="1" w:styleId="TekstprzypisudolnegoZnak">
    <w:name w:val="Tekst przypisu dolnego Znak"/>
    <w:basedOn w:val="Domylnaczcionkaakapitu"/>
    <w:link w:val="Tekstprzypisudolnego"/>
    <w:rsid w:val="00CF66DB"/>
  </w:style>
  <w:style w:type="character" w:styleId="Odwoanieprzypisudolnego">
    <w:name w:val="footnote reference"/>
    <w:basedOn w:val="Domylnaczcionkaakapitu"/>
    <w:rsid w:val="00CF66DB"/>
    <w:rPr>
      <w:vertAlign w:val="superscript"/>
    </w:rPr>
  </w:style>
  <w:style w:type="character" w:styleId="Odwoaniedokomentarza">
    <w:name w:val="annotation reference"/>
    <w:basedOn w:val="Domylnaczcionkaakapitu"/>
    <w:uiPriority w:val="99"/>
    <w:rsid w:val="00280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803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03AA"/>
  </w:style>
  <w:style w:type="paragraph" w:styleId="Tematkomentarza">
    <w:name w:val="annotation subject"/>
    <w:basedOn w:val="Tekstkomentarza"/>
    <w:next w:val="Tekstkomentarza"/>
    <w:link w:val="TematkomentarzaZnak"/>
    <w:rsid w:val="00280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803AA"/>
    <w:rPr>
      <w:b/>
      <w:bCs/>
    </w:rPr>
  </w:style>
  <w:style w:type="character" w:customStyle="1" w:styleId="TekstkomentarzaZnak1">
    <w:name w:val="Tekst komentarza Znak1"/>
    <w:uiPriority w:val="99"/>
    <w:semiHidden/>
    <w:rsid w:val="004D0E34"/>
    <w:rPr>
      <w:kern w:val="1"/>
      <w:lang w:eastAsia="ar-SA"/>
    </w:rPr>
  </w:style>
  <w:style w:type="paragraph" w:customStyle="1" w:styleId="Styl">
    <w:name w:val="Styl"/>
    <w:rsid w:val="00927D89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NoIndentEIB">
    <w:name w:val="No Indent E.I.B."/>
    <w:basedOn w:val="Normalny"/>
    <w:rsid w:val="00927D89"/>
    <w:pPr>
      <w:spacing w:after="120"/>
      <w:jc w:val="both"/>
    </w:pPr>
    <w:rPr>
      <w:rFonts w:ascii="Arial" w:eastAsia="Calibri" w:hAnsi="Arial" w:cs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4655AE-BBD2-491A-A414-F5846C8E2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8</Pages>
  <Words>2934</Words>
  <Characters>17606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20500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Elżbieta Kujawa</cp:lastModifiedBy>
  <cp:revision>39</cp:revision>
  <cp:lastPrinted>2019-07-08T09:00:00Z</cp:lastPrinted>
  <dcterms:created xsi:type="dcterms:W3CDTF">2019-07-01T12:00:00Z</dcterms:created>
  <dcterms:modified xsi:type="dcterms:W3CDTF">2019-09-18T11:46:00Z</dcterms:modified>
</cp:coreProperties>
</file>