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4A6DF6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4A6DF6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>ntażu wyposażenia dla Żłobka przy ul. Niedziałkowskiego</w:t>
      </w:r>
      <w:r w:rsidR="00B549F4" w:rsidRPr="00084DBB">
        <w:rPr>
          <w:rFonts w:ascii="Arial" w:hAnsi="Arial" w:cs="Arial"/>
          <w:sz w:val="20"/>
        </w:rPr>
        <w:t xml:space="preserve"> 2 w Zabrzu</w:t>
      </w:r>
      <w:r w:rsidR="00E56BB0">
        <w:rPr>
          <w:rFonts w:ascii="Arial" w:hAnsi="Arial" w:cs="Arial"/>
          <w:sz w:val="20"/>
        </w:rPr>
        <w:t>.</w:t>
      </w:r>
    </w:p>
    <w:p w:rsidR="00DF6B54" w:rsidRPr="00084DBB" w:rsidRDefault="00DF6B54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i/>
          <w:color w:val="FF0000"/>
          <w:sz w:val="20"/>
        </w:rPr>
      </w:pP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24625D" w:rsidRDefault="0024625D" w:rsidP="0024625D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</w:t>
      </w:r>
      <w:r>
        <w:rPr>
          <w:rFonts w:ascii="Arial" w:hAnsi="Arial" w:cs="Arial"/>
          <w:i/>
          <w:w w:val="105"/>
          <w:sz w:val="20"/>
          <w:u w:val="single"/>
        </w:rPr>
        <w:t>B</w:t>
      </w:r>
      <w:r w:rsidRPr="00F34C14">
        <w:rPr>
          <w:rFonts w:ascii="Arial" w:hAnsi="Arial" w:cs="Arial"/>
          <w:i/>
          <w:w w:val="105"/>
          <w:sz w:val="20"/>
          <w:u w:val="single"/>
        </w:rPr>
        <w:t xml:space="preserve">- </w:t>
      </w:r>
      <w:r>
        <w:rPr>
          <w:rFonts w:ascii="Arial" w:hAnsi="Arial" w:cs="Arial"/>
          <w:i/>
          <w:w w:val="105"/>
          <w:sz w:val="20"/>
          <w:u w:val="single"/>
        </w:rPr>
        <w:t>sprzęt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A579B5" w:rsidRPr="00084DBB" w:rsidRDefault="00D6714C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oraz wykaz </w:t>
      </w:r>
      <w:r w:rsidR="008704B4" w:rsidRPr="00084DBB">
        <w:rPr>
          <w:rFonts w:ascii="Arial" w:hAnsi="Arial" w:cs="Arial"/>
          <w:b w:val="0"/>
          <w:sz w:val="20"/>
        </w:rPr>
        <w:t>wyposażenia</w:t>
      </w:r>
      <w:r w:rsidR="004870EB" w:rsidRPr="00084DBB">
        <w:rPr>
          <w:rFonts w:ascii="Arial" w:hAnsi="Arial" w:cs="Arial"/>
          <w:b w:val="0"/>
          <w:color w:val="FF0000"/>
          <w:sz w:val="20"/>
        </w:rPr>
        <w:t xml:space="preserve">  </w:t>
      </w:r>
      <w:r w:rsidR="00591932" w:rsidRPr="00084DBB">
        <w:rPr>
          <w:rFonts w:ascii="Arial" w:hAnsi="Arial" w:cs="Arial"/>
          <w:b w:val="0"/>
          <w:sz w:val="20"/>
        </w:rPr>
        <w:t xml:space="preserve">Załącznik nr 1 </w:t>
      </w:r>
      <w:r w:rsidR="004870EB" w:rsidRPr="00084DBB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3A32A5" w:rsidRPr="003A32A5" w:rsidRDefault="003A32A5" w:rsidP="004A6DF6">
      <w:pPr>
        <w:pStyle w:val="Tekstpodstawowywcity"/>
        <w:spacing w:before="120" w:line="276" w:lineRule="auto"/>
        <w:ind w:left="568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3A32A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  <w:r w:rsidRPr="003A32A5">
        <w:rPr>
          <w:rFonts w:ascii="Arial" w:hAnsi="Arial" w:cs="Arial"/>
          <w:b/>
          <w:sz w:val="20"/>
          <w:szCs w:val="20"/>
          <w:u w:val="single"/>
        </w:rPr>
        <w:t>:</w:t>
      </w:r>
    </w:p>
    <w:p w:rsidR="003A32A5" w:rsidRDefault="003A32A5" w:rsidP="00E86DE1">
      <w:pPr>
        <w:pStyle w:val="Tekstpodstawowywcity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</w:t>
      </w:r>
      <w:r>
        <w:rPr>
          <w:rFonts w:ascii="Arial" w:hAnsi="Arial" w:cs="Arial"/>
          <w:sz w:val="20"/>
          <w:szCs w:val="20"/>
        </w:rPr>
        <w:t xml:space="preserve"> zgodnie z załącznikiem </w:t>
      </w:r>
      <w:r w:rsidR="00E86DE1">
        <w:rPr>
          <w:rFonts w:ascii="Arial" w:hAnsi="Arial" w:cs="Arial"/>
          <w:sz w:val="20"/>
          <w:szCs w:val="20"/>
        </w:rPr>
        <w:t>do umowy nr 1</w:t>
      </w:r>
      <w:r w:rsidR="00E961D2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– kalkulacja ceny </w:t>
      </w:r>
      <w:r w:rsidR="00E86DE1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sprzęt</w:t>
      </w:r>
      <w:r w:rsidR="00E86DE1">
        <w:rPr>
          <w:rFonts w:ascii="Arial" w:hAnsi="Arial" w:cs="Arial"/>
          <w:sz w:val="20"/>
          <w:szCs w:val="20"/>
        </w:rPr>
        <w:t>.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>ostarczon</w:t>
      </w:r>
      <w:r w:rsidR="006877A5">
        <w:rPr>
          <w:rFonts w:ascii="Arial" w:hAnsi="Arial" w:cs="Arial"/>
          <w:b w:val="0"/>
          <w:sz w:val="20"/>
        </w:rPr>
        <w:t>y</w:t>
      </w:r>
      <w:r w:rsidR="00FF0C0E" w:rsidRPr="00084DBB">
        <w:rPr>
          <w:rFonts w:ascii="Arial" w:hAnsi="Arial" w:cs="Arial"/>
          <w:b w:val="0"/>
          <w:sz w:val="20"/>
        </w:rPr>
        <w:t xml:space="preserve"> sprzęt AGD musi być </w:t>
      </w:r>
      <w:r w:rsidR="00A972F9" w:rsidRPr="00084DBB">
        <w:rPr>
          <w:rFonts w:ascii="Arial" w:hAnsi="Arial" w:cs="Arial"/>
          <w:b w:val="0"/>
          <w:sz w:val="20"/>
        </w:rPr>
        <w:t>ustawion</w:t>
      </w:r>
      <w:r w:rsidR="006877A5">
        <w:rPr>
          <w:rFonts w:ascii="Arial" w:hAnsi="Arial" w:cs="Arial"/>
          <w:b w:val="0"/>
          <w:sz w:val="20"/>
        </w:rPr>
        <w:t>y</w:t>
      </w:r>
      <w:r w:rsidR="00406F3C">
        <w:rPr>
          <w:rFonts w:ascii="Arial" w:hAnsi="Arial" w:cs="Arial"/>
          <w:b w:val="0"/>
          <w:sz w:val="20"/>
        </w:rPr>
        <w:t xml:space="preserve"> </w:t>
      </w:r>
      <w:r w:rsidR="00A972F9" w:rsidRPr="00084DBB">
        <w:rPr>
          <w:rFonts w:ascii="Arial" w:hAnsi="Arial" w:cs="Arial"/>
          <w:b w:val="0"/>
          <w:sz w:val="20"/>
        </w:rPr>
        <w:t>i zamontowan</w:t>
      </w:r>
      <w:r w:rsidR="006877A5">
        <w:rPr>
          <w:rFonts w:ascii="Arial" w:hAnsi="Arial" w:cs="Arial"/>
          <w:b w:val="0"/>
          <w:sz w:val="20"/>
        </w:rPr>
        <w:t>y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 Żłobka Miejskiego.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AE5B14" w:rsidRPr="00BE6A3A">
        <w:rPr>
          <w:rFonts w:ascii="Arial" w:hAnsi="Arial" w:cs="Arial"/>
          <w:bCs/>
          <w:sz w:val="20"/>
          <w:szCs w:val="20"/>
        </w:rPr>
        <w:t>umowy z </w:t>
      </w:r>
      <w:r w:rsidR="00ED21EF" w:rsidRPr="00BE6A3A">
        <w:rPr>
          <w:rFonts w:ascii="Arial" w:hAnsi="Arial" w:cs="Arial"/>
          <w:bCs/>
          <w:sz w:val="20"/>
          <w:szCs w:val="20"/>
        </w:rPr>
        <w:t>Wykonawcą robót</w:t>
      </w:r>
      <w:r w:rsidR="00F67063" w:rsidRPr="00BE6A3A">
        <w:rPr>
          <w:rFonts w:ascii="Arial" w:hAnsi="Arial" w:cs="Arial"/>
          <w:bCs/>
          <w:sz w:val="20"/>
          <w:szCs w:val="20"/>
        </w:rPr>
        <w:t xml:space="preserve"> budowlanych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DA52BE" w:rsidRPr="00BE6A3A">
        <w:rPr>
          <w:rFonts w:ascii="Arial" w:hAnsi="Arial" w:cs="Arial"/>
          <w:bCs/>
          <w:sz w:val="20"/>
          <w:szCs w:val="20"/>
        </w:rPr>
        <w:t xml:space="preserve">wraz z uzyskaniem pozwolenia na użytkowanie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1178EE" w:rsidRPr="00BE6A3A">
        <w:rPr>
          <w:rFonts w:ascii="Arial" w:hAnsi="Arial" w:cs="Arial"/>
          <w:bCs/>
          <w:sz w:val="20"/>
          <w:szCs w:val="20"/>
        </w:rPr>
        <w:t>25</w:t>
      </w:r>
      <w:r w:rsidR="00FF0475" w:rsidRPr="00BE6A3A">
        <w:rPr>
          <w:rFonts w:ascii="Arial" w:hAnsi="Arial" w:cs="Arial"/>
          <w:bCs/>
          <w:sz w:val="20"/>
          <w:szCs w:val="20"/>
        </w:rPr>
        <w:t>.</w:t>
      </w:r>
      <w:r w:rsidR="001178EE" w:rsidRPr="00BE6A3A">
        <w:rPr>
          <w:rFonts w:ascii="Arial" w:hAnsi="Arial" w:cs="Arial"/>
          <w:bCs/>
          <w:sz w:val="20"/>
          <w:szCs w:val="20"/>
        </w:rPr>
        <w:t>05</w:t>
      </w:r>
      <w:r w:rsidR="00FF0475" w:rsidRPr="00BE6A3A">
        <w:rPr>
          <w:rFonts w:ascii="Arial" w:hAnsi="Arial" w:cs="Arial"/>
          <w:bCs/>
          <w:sz w:val="20"/>
          <w:szCs w:val="20"/>
        </w:rPr>
        <w:t>.20</w:t>
      </w:r>
      <w:r w:rsidR="001178EE" w:rsidRPr="00BE6A3A">
        <w:rPr>
          <w:rFonts w:ascii="Arial" w:hAnsi="Arial" w:cs="Arial"/>
          <w:bCs/>
          <w:sz w:val="20"/>
          <w:szCs w:val="20"/>
        </w:rPr>
        <w:t>20</w:t>
      </w:r>
      <w:r w:rsidR="00FF0475" w:rsidRPr="00BE6A3A">
        <w:rPr>
          <w:rFonts w:ascii="Arial" w:hAnsi="Arial" w:cs="Arial"/>
          <w:bCs/>
          <w:sz w:val="20"/>
          <w:szCs w:val="20"/>
        </w:rPr>
        <w:t>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>/Wykonawca 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 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>elem wyposażenia w terminie do 2</w:t>
      </w:r>
      <w:r w:rsidRPr="00BE6A3A">
        <w:rPr>
          <w:rFonts w:ascii="Arial" w:hAnsi="Arial" w:cs="Arial"/>
          <w:bCs/>
          <w:sz w:val="20"/>
          <w:szCs w:val="20"/>
        </w:rPr>
        <w:t xml:space="preserve"> dni od daty zakończenia robót 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. </w:t>
      </w:r>
      <w:r w:rsidR="00AE5B14" w:rsidRPr="00BE6A3A">
        <w:rPr>
          <w:rFonts w:ascii="Arial" w:hAnsi="Arial" w:cs="Arial"/>
          <w:bCs/>
          <w:sz w:val="20"/>
          <w:szCs w:val="20"/>
        </w:rPr>
        <w:t xml:space="preserve">Dopuszcza się sukcesywne przekazywanie poszczególnych pomieszczeń.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4B137A" w:rsidRPr="004B137A" w:rsidRDefault="00F67063" w:rsidP="004B137A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B137A">
        <w:rPr>
          <w:rFonts w:ascii="Arial" w:hAnsi="Arial" w:cs="Arial"/>
          <w:sz w:val="20"/>
          <w:szCs w:val="20"/>
        </w:rPr>
        <w:t>Termin realizacji zamówienia</w:t>
      </w:r>
      <w:r w:rsidR="004F7E4B" w:rsidRPr="004B137A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4B137A">
        <w:rPr>
          <w:rFonts w:ascii="Arial" w:hAnsi="Arial" w:cs="Arial"/>
          <w:sz w:val="20"/>
          <w:szCs w:val="20"/>
        </w:rPr>
        <w:t>tj</w:t>
      </w:r>
      <w:proofErr w:type="spellEnd"/>
      <w:r w:rsidR="004F7E4B" w:rsidRPr="004B137A">
        <w:rPr>
          <w:rFonts w:ascii="Arial" w:hAnsi="Arial" w:cs="Arial"/>
          <w:sz w:val="20"/>
          <w:szCs w:val="20"/>
        </w:rPr>
        <w:t xml:space="preserve">; dostawa, montaż </w:t>
      </w:r>
      <w:r w:rsidR="00DB763E" w:rsidRPr="004B137A">
        <w:rPr>
          <w:rFonts w:ascii="Arial" w:hAnsi="Arial" w:cs="Arial"/>
          <w:sz w:val="20"/>
          <w:szCs w:val="20"/>
        </w:rPr>
        <w:t xml:space="preserve">wyposażenia </w:t>
      </w:r>
      <w:r w:rsidR="004F7E4B" w:rsidRPr="004B137A">
        <w:rPr>
          <w:rFonts w:ascii="Arial" w:hAnsi="Arial" w:cs="Arial"/>
          <w:sz w:val="20"/>
          <w:szCs w:val="20"/>
        </w:rPr>
        <w:t xml:space="preserve">oraz uruchomienie urządzeń wraz </w:t>
      </w:r>
      <w:r w:rsidR="00DB763E" w:rsidRPr="004B137A">
        <w:rPr>
          <w:rFonts w:ascii="Arial" w:hAnsi="Arial" w:cs="Arial"/>
          <w:sz w:val="20"/>
          <w:szCs w:val="20"/>
        </w:rPr>
        <w:t xml:space="preserve">                 </w:t>
      </w:r>
      <w:r w:rsidR="004F7E4B" w:rsidRPr="004B137A">
        <w:rPr>
          <w:rFonts w:ascii="Arial" w:hAnsi="Arial" w:cs="Arial"/>
          <w:sz w:val="20"/>
          <w:szCs w:val="20"/>
        </w:rPr>
        <w:t>z przeszkoleniem osób wskazanych przez Dyrektora</w:t>
      </w:r>
      <w:r w:rsidR="003C28BD" w:rsidRPr="004B137A">
        <w:rPr>
          <w:rFonts w:ascii="Arial" w:hAnsi="Arial" w:cs="Arial"/>
          <w:sz w:val="20"/>
          <w:szCs w:val="20"/>
        </w:rPr>
        <w:t xml:space="preserve"> Żłobka </w:t>
      </w:r>
      <w:r w:rsidR="004F7E4B" w:rsidRPr="004B137A">
        <w:rPr>
          <w:rFonts w:ascii="Arial" w:hAnsi="Arial" w:cs="Arial"/>
          <w:b/>
          <w:sz w:val="20"/>
          <w:szCs w:val="20"/>
        </w:rPr>
        <w:t xml:space="preserve">– </w:t>
      </w:r>
      <w:r w:rsidR="003C28BD" w:rsidRPr="004B137A">
        <w:rPr>
          <w:rFonts w:ascii="Arial" w:hAnsi="Arial" w:cs="Arial"/>
          <w:b/>
          <w:sz w:val="20"/>
          <w:szCs w:val="20"/>
        </w:rPr>
        <w:t xml:space="preserve">do </w:t>
      </w:r>
      <w:r w:rsidR="00493996" w:rsidRPr="004B137A">
        <w:rPr>
          <w:rFonts w:ascii="Arial" w:hAnsi="Arial" w:cs="Arial"/>
          <w:b/>
          <w:sz w:val="20"/>
          <w:szCs w:val="20"/>
        </w:rPr>
        <w:t>15</w:t>
      </w:r>
      <w:r w:rsidR="003C28BD" w:rsidRPr="004B137A">
        <w:rPr>
          <w:rFonts w:ascii="Arial" w:hAnsi="Arial" w:cs="Arial"/>
          <w:b/>
          <w:sz w:val="20"/>
          <w:szCs w:val="20"/>
        </w:rPr>
        <w:t>.</w:t>
      </w:r>
      <w:r w:rsidR="00493996" w:rsidRPr="004B137A">
        <w:rPr>
          <w:rFonts w:ascii="Arial" w:hAnsi="Arial" w:cs="Arial"/>
          <w:b/>
          <w:sz w:val="20"/>
          <w:szCs w:val="20"/>
        </w:rPr>
        <w:t>05</w:t>
      </w:r>
      <w:r w:rsidR="003C28BD" w:rsidRPr="004B137A">
        <w:rPr>
          <w:rFonts w:ascii="Arial" w:hAnsi="Arial" w:cs="Arial"/>
          <w:b/>
          <w:sz w:val="20"/>
          <w:szCs w:val="20"/>
        </w:rPr>
        <w:t>.20</w:t>
      </w:r>
      <w:r w:rsidR="00493996" w:rsidRPr="004B137A">
        <w:rPr>
          <w:rFonts w:ascii="Arial" w:hAnsi="Arial" w:cs="Arial"/>
          <w:b/>
          <w:sz w:val="20"/>
          <w:szCs w:val="20"/>
        </w:rPr>
        <w:t>20</w:t>
      </w:r>
      <w:r w:rsidR="003C28BD" w:rsidRPr="004B137A">
        <w:rPr>
          <w:rFonts w:ascii="Arial" w:hAnsi="Arial" w:cs="Arial"/>
          <w:b/>
          <w:sz w:val="20"/>
          <w:szCs w:val="20"/>
        </w:rPr>
        <w:t xml:space="preserve">r. </w:t>
      </w:r>
      <w:r w:rsidR="004B137A" w:rsidRPr="004B137A">
        <w:rPr>
          <w:rFonts w:ascii="Arial" w:hAnsi="Arial" w:cs="Arial"/>
          <w:b/>
          <w:sz w:val="20"/>
          <w:szCs w:val="20"/>
        </w:rPr>
        <w:t>Żłobek ma rozpocząć działalność z dniem 01.06.2020r.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usunięcia wad, naprawy wadliwego elementu </w:t>
      </w:r>
      <w:r w:rsidR="00B3653C">
        <w:rPr>
          <w:rFonts w:ascii="Arial" w:hAnsi="Arial" w:cs="Arial"/>
          <w:sz w:val="20"/>
          <w:szCs w:val="20"/>
        </w:rPr>
        <w:t xml:space="preserve">lub dostarczenia </w:t>
      </w:r>
      <w:r w:rsidR="0023527A" w:rsidRPr="00084DBB">
        <w:rPr>
          <w:rFonts w:ascii="Arial" w:hAnsi="Arial" w:cs="Arial"/>
          <w:sz w:val="20"/>
          <w:szCs w:val="20"/>
        </w:rPr>
        <w:t>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</w:t>
      </w:r>
      <w:r w:rsidR="00D73389" w:rsidRPr="00084DBB">
        <w:rPr>
          <w:rFonts w:ascii="Arial" w:hAnsi="Arial" w:cs="Arial"/>
          <w:sz w:val="20"/>
          <w:szCs w:val="20"/>
        </w:rPr>
        <w:lastRenderedPageBreak/>
        <w:t>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>między Wykonawcą 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2E46EE" w:rsidRPr="00084DBB" w:rsidRDefault="002E46EE" w:rsidP="002E46EE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2E46EE">
        <w:rPr>
          <w:rFonts w:ascii="Arial" w:hAnsi="Arial" w:cs="Arial"/>
          <w:b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2E46EE" w:rsidRPr="00084DBB" w:rsidRDefault="002E46EE" w:rsidP="002E46EE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2E46EE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lastRenderedPageBreak/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0059E5" w:rsidRPr="00084DBB" w:rsidRDefault="000059E5" w:rsidP="000059E5">
      <w:pPr>
        <w:pStyle w:val="Tekstpodstawowywcity"/>
        <w:spacing w:before="120" w:line="276" w:lineRule="auto"/>
        <w:ind w:left="709" w:right="68"/>
        <w:jc w:val="both"/>
        <w:rPr>
          <w:rFonts w:ascii="Arial" w:hAnsi="Arial" w:cs="Arial"/>
          <w:sz w:val="20"/>
          <w:szCs w:val="20"/>
        </w:rPr>
      </w:pP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4B137A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4B137A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865538" w:rsidRPr="00935AB4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b/>
          <w:sz w:val="20"/>
        </w:rPr>
      </w:pPr>
      <w:r w:rsidRPr="00935AB4">
        <w:rPr>
          <w:rFonts w:ascii="Arial" w:hAnsi="Arial" w:cs="Arial"/>
          <w:b/>
          <w:sz w:val="20"/>
        </w:rPr>
        <w:t xml:space="preserve">Dla faktur o wartości 15 tys. zł. brutto lub więcej Wykonawca obowiązany jest umieścić na fakturze adnotację, iż podlega ona podzielonej płatności z uwagi na załącznik nr 15 do ustawy </w:t>
      </w:r>
      <w:r w:rsidR="00947589">
        <w:rPr>
          <w:rFonts w:ascii="Arial" w:hAnsi="Arial" w:cs="Arial"/>
          <w:b/>
          <w:sz w:val="20"/>
        </w:rPr>
        <w:t xml:space="preserve">                    </w:t>
      </w:r>
      <w:r w:rsidRPr="00935AB4">
        <w:rPr>
          <w:rFonts w:ascii="Arial" w:hAnsi="Arial" w:cs="Arial"/>
          <w:b/>
          <w:sz w:val="20"/>
        </w:rPr>
        <w:t xml:space="preserve">o VAT. 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11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A34E9F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0067BD" w:rsidRDefault="00673420" w:rsidP="000067BD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0067BD">
        <w:rPr>
          <w:rFonts w:ascii="Arial" w:hAnsi="Arial" w:cs="Arial"/>
          <w:b/>
          <w:bCs/>
          <w:sz w:val="20"/>
          <w:szCs w:val="20"/>
        </w:rPr>
        <w:t>– nie dotyczy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995717" w:rsidRPr="00084DBB">
        <w:rPr>
          <w:rFonts w:ascii="Arial" w:hAnsi="Arial" w:cs="Arial"/>
          <w:sz w:val="20"/>
          <w:szCs w:val="20"/>
        </w:rPr>
        <w:t xml:space="preserve">jakiegokolwiek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0067BD">
        <w:rPr>
          <w:rFonts w:ascii="Arial" w:hAnsi="Arial" w:cs="Arial"/>
          <w:sz w:val="20"/>
          <w:szCs w:val="20"/>
        </w:rPr>
        <w:t>.</w:t>
      </w:r>
      <w:r w:rsidR="005F3D22" w:rsidRPr="00084DBB">
        <w:rPr>
          <w:rFonts w:ascii="Arial" w:hAnsi="Arial" w:cs="Arial"/>
          <w:sz w:val="20"/>
          <w:szCs w:val="20"/>
        </w:rPr>
        <w:t xml:space="preserve"> </w:t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 xml:space="preserve">e osoby wymaganych kwalifikacji – </w:t>
      </w:r>
      <w:r w:rsidR="000A39DD" w:rsidRPr="00D17D83">
        <w:rPr>
          <w:rFonts w:ascii="Arial" w:hAnsi="Arial" w:cs="Arial"/>
          <w:b/>
          <w:sz w:val="20"/>
          <w:szCs w:val="20"/>
        </w:rPr>
        <w:t>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jednemu z Podwykonawców lub kilku Podwykonawcom na podstawie odrębnych umów za ich zgodą, za kwotę wynagrodzenia zgodnego z kwotą umowną  Wykonawcy za dany wykonywany zakres, na podstawie oferty Wykonawcy, pomniejszoną o koszt dostaw już wykonanych. Zmiana </w:t>
      </w:r>
      <w:r w:rsidRPr="00084DBB">
        <w:rPr>
          <w:rFonts w:ascii="Arial" w:hAnsi="Arial" w:cs="Arial"/>
          <w:sz w:val="20"/>
          <w:szCs w:val="20"/>
        </w:rPr>
        <w:lastRenderedPageBreak/>
        <w:t>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A29" w:rsidRDefault="002D7A29">
      <w:r>
        <w:separator/>
      </w:r>
    </w:p>
  </w:endnote>
  <w:endnote w:type="continuationSeparator" w:id="0">
    <w:p w:rsidR="002D7A29" w:rsidRDefault="002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925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925F5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B3653C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A29" w:rsidRDefault="002D7A29">
      <w:r>
        <w:separator/>
      </w:r>
    </w:p>
  </w:footnote>
  <w:footnote w:type="continuationSeparator" w:id="0">
    <w:p w:rsidR="002D7A29" w:rsidRDefault="002D7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925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Pr="00325A43" w:rsidRDefault="00325A43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 w:rsidRPr="00325A43">
      <w:rPr>
        <w:noProof/>
      </w:rPr>
      <w:drawing>
        <wp:inline distT="0" distB="0" distL="0" distR="0">
          <wp:extent cx="4612005" cy="675640"/>
          <wp:effectExtent l="19050" t="0" r="0" b="0"/>
          <wp:docPr id="4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Pr="00325A43" w:rsidRDefault="00227FDD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</w:rPr>
      <w:drawing>
        <wp:inline distT="0" distB="0" distL="0" distR="0">
          <wp:extent cx="4612005" cy="675640"/>
          <wp:effectExtent l="19050" t="0" r="0" b="0"/>
          <wp:docPr id="2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07D2" w:rsidRPr="00D6714C" w:rsidRDefault="00324F7B" w:rsidP="00324F7B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59E5"/>
    <w:rsid w:val="000067BD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C6DAF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D7A29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32C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A6DF6"/>
    <w:rsid w:val="004B137A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6E52"/>
    <w:rsid w:val="006875A3"/>
    <w:rsid w:val="006877A5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6135"/>
    <w:rsid w:val="007D6BB3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25F5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5AB4"/>
    <w:rsid w:val="00936218"/>
    <w:rsid w:val="00940369"/>
    <w:rsid w:val="009408A3"/>
    <w:rsid w:val="00941508"/>
    <w:rsid w:val="00943600"/>
    <w:rsid w:val="00944C01"/>
    <w:rsid w:val="00947589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828F7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53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57167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C792B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D83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123"/>
    <w:rsid w:val="00D53A20"/>
    <w:rsid w:val="00D56D1B"/>
    <w:rsid w:val="00D60154"/>
    <w:rsid w:val="00D601C7"/>
    <w:rsid w:val="00D6028C"/>
    <w:rsid w:val="00D62613"/>
    <w:rsid w:val="00D640E5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4E98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6CB4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462F7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87795-3E82-4A9A-828B-172E68C2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3805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14</cp:revision>
  <cp:lastPrinted>2020-02-03T10:23:00Z</cp:lastPrinted>
  <dcterms:created xsi:type="dcterms:W3CDTF">2020-02-03T08:18:00Z</dcterms:created>
  <dcterms:modified xsi:type="dcterms:W3CDTF">2020-02-03T10:39:00Z</dcterms:modified>
</cp:coreProperties>
</file>