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3A9" w:rsidRPr="0053499F" w:rsidRDefault="00E063A9" w:rsidP="00E063A9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:rsidR="00E063A9" w:rsidRPr="00931BDB" w:rsidRDefault="00E063A9" w:rsidP="00E063A9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E063A9" w:rsidRPr="00931BDB" w:rsidRDefault="00E063A9" w:rsidP="00E063A9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:rsidR="00E063A9" w:rsidRPr="00931BDB" w:rsidRDefault="00E063A9" w:rsidP="00E063A9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:rsidR="00E063A9" w:rsidRPr="00931BDB" w:rsidRDefault="00E063A9" w:rsidP="00E063A9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E063A9" w:rsidRPr="00931BDB" w:rsidRDefault="00E063A9" w:rsidP="00E063A9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:rsidR="00E063A9" w:rsidRPr="00931BDB" w:rsidRDefault="00E063A9" w:rsidP="00E063A9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E063A9" w:rsidRPr="00931BDB" w:rsidRDefault="00E063A9" w:rsidP="00E063A9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„System informacji prawnej w wersji on-line”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:rsidR="00E063A9" w:rsidRDefault="00E063A9" w:rsidP="00E063A9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…………………………………….…………………………………………………………………</w:t>
      </w:r>
    </w:p>
    <w:p w:rsidR="00E063A9" w:rsidRDefault="00E063A9" w:rsidP="00E063A9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……………………………………….………………………………………………………………</w:t>
      </w:r>
    </w:p>
    <w:p w:rsidR="00E063A9" w:rsidRPr="00931BDB" w:rsidRDefault="00E063A9" w:rsidP="00E063A9">
      <w:pPr>
        <w:spacing w:before="200" w:after="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………………………………………….……………………………………………………………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:rsidR="00E063A9" w:rsidRDefault="00E063A9" w:rsidP="00E063A9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691"/>
        <w:gridCol w:w="1972"/>
        <w:gridCol w:w="1413"/>
      </w:tblGrid>
      <w:tr w:rsidR="00E063A9" w:rsidRPr="005D3EFB" w:rsidTr="003A52BC">
        <w:trPr>
          <w:trHeight w:val="960"/>
          <w:jc w:val="center"/>
        </w:trPr>
        <w:tc>
          <w:tcPr>
            <w:tcW w:w="708" w:type="dxa"/>
            <w:vAlign w:val="center"/>
          </w:tcPr>
          <w:p w:rsidR="00E063A9" w:rsidRPr="00423538" w:rsidRDefault="00E063A9" w:rsidP="003A52B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91" w:type="dxa"/>
            <w:vAlign w:val="center"/>
          </w:tcPr>
          <w:p w:rsidR="00E063A9" w:rsidRPr="00423538" w:rsidRDefault="00E063A9" w:rsidP="003A52B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Nazwa i/lub skład Pakietu/ów </w:t>
            </w:r>
          </w:p>
        </w:tc>
        <w:tc>
          <w:tcPr>
            <w:tcW w:w="1972" w:type="dxa"/>
            <w:vAlign w:val="center"/>
          </w:tcPr>
          <w:p w:rsidR="00E063A9" w:rsidRPr="00423538" w:rsidRDefault="00E063A9" w:rsidP="003A52B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bCs/>
                <w:sz w:val="18"/>
                <w:szCs w:val="18"/>
              </w:rPr>
              <w:t>Liczba licencji (każda licencja na jeden jednoczesny dostęp)</w:t>
            </w:r>
          </w:p>
        </w:tc>
        <w:tc>
          <w:tcPr>
            <w:tcW w:w="1413" w:type="dxa"/>
            <w:vAlign w:val="center"/>
          </w:tcPr>
          <w:p w:rsidR="00E063A9" w:rsidRPr="00423538" w:rsidRDefault="00E063A9" w:rsidP="003A52BC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3538">
              <w:rPr>
                <w:rFonts w:ascii="Times New Roman" w:hAnsi="Times New Roman"/>
                <w:b/>
                <w:sz w:val="18"/>
                <w:szCs w:val="18"/>
              </w:rPr>
              <w:t>Ilość licencji</w:t>
            </w:r>
          </w:p>
          <w:p w:rsidR="00E063A9" w:rsidRPr="00423538" w:rsidRDefault="00E063A9" w:rsidP="003A52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23538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D3EF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Urząd i Obywatele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600 IP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Prawo Miejscowe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600 IP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Finanse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Zamówienia Publiczne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Ochrona Środowiska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Kadry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Budownictwo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Oświata w Administracji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Ochrona Zdrowia 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10. 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Dział Prawny w tym Informator Prawno-Gospodarczy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HR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3A9" w:rsidRPr="005D3EFB" w:rsidTr="003A52BC">
        <w:trPr>
          <w:trHeight w:val="340"/>
          <w:jc w:val="center"/>
        </w:trPr>
        <w:tc>
          <w:tcPr>
            <w:tcW w:w="708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691" w:type="dxa"/>
            <w:vAlign w:val="center"/>
          </w:tcPr>
          <w:p w:rsidR="00E063A9" w:rsidRPr="005D3EFB" w:rsidRDefault="00E063A9" w:rsidP="003A52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Ochrona Danych Osobowych</w:t>
            </w:r>
          </w:p>
        </w:tc>
        <w:tc>
          <w:tcPr>
            <w:tcW w:w="1972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E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3" w:type="dxa"/>
            <w:vAlign w:val="center"/>
          </w:tcPr>
          <w:p w:rsidR="00E063A9" w:rsidRPr="005D3EFB" w:rsidRDefault="00E063A9" w:rsidP="003A52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63A9" w:rsidRDefault="00E063A9" w:rsidP="00E063A9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:rsidR="00E063A9" w:rsidRPr="00657055" w:rsidRDefault="00E063A9" w:rsidP="00E063A9">
      <w:pPr>
        <w:pStyle w:val="Akapitzlist1"/>
        <w:numPr>
          <w:ilvl w:val="0"/>
          <w:numId w:val="1"/>
        </w:numPr>
        <w:spacing w:before="200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Dodatkowe opcje, które Wykonawca zapewni Zamawiającemu w ramach systemu informacji prawnej (wymagania opcjonalne wymienione w cz. III Opisu przedmiotu zamówienia w szczegółowych wymaganiach dotyczących zawartości systemu informacji prawnej w pkt 6.31,6.37-6.41</w:t>
      </w:r>
      <w:r w:rsidRPr="00A86845">
        <w:rPr>
          <w:rFonts w:ascii="Times New Roman" w:hAnsi="Times New Roman"/>
        </w:rPr>
        <w:t>)</w:t>
      </w:r>
      <w:r w:rsidRPr="00A86845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1"/>
      </w:r>
      <w:r w:rsidRPr="00A86845">
        <w:rPr>
          <w:rFonts w:ascii="Times New Roman" w:hAnsi="Times New Roman"/>
        </w:rPr>
        <w:t>:</w:t>
      </w:r>
    </w:p>
    <w:p w:rsidR="00E063A9" w:rsidRDefault="00E063A9" w:rsidP="00E063A9">
      <w:pPr>
        <w:pStyle w:val="Akapitzlist"/>
        <w:numPr>
          <w:ilvl w:val="1"/>
          <w:numId w:val="3"/>
        </w:numPr>
        <w:spacing w:line="276" w:lineRule="auto"/>
        <w:ind w:left="851" w:firstLine="0"/>
        <w:jc w:val="both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1ED8D" id="Prostokąt 1" o:spid="_x0000_s1026" style="position:absolute;margin-left:23.5pt;margin-top:18.95pt;width:13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" filled="f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28575</wp:posOffset>
                </wp:positionV>
                <wp:extent cx="165100" cy="158750"/>
                <wp:effectExtent l="0" t="0" r="25400" b="1270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58408" id="Prostokąt 3" o:spid="_x0000_s1026" style="position:absolute;margin-left:23.65pt;margin-top:2.25pt;width:13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</w:rPr>
        <w:t>Komentarze dot. prawa wodnego.</w:t>
      </w:r>
    </w:p>
    <w:p w:rsidR="00E063A9" w:rsidRDefault="00E063A9" w:rsidP="00E063A9">
      <w:pPr>
        <w:pStyle w:val="Akapitzlist"/>
        <w:spacing w:line="276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6.37.  Komentarze z zakresu prawa geologicznego i górniczego.</w:t>
      </w:r>
    </w:p>
    <w:p w:rsidR="00E063A9" w:rsidRDefault="00E063A9" w:rsidP="00E063A9">
      <w:pPr>
        <w:pStyle w:val="Akapitzlist"/>
        <w:spacing w:line="276" w:lineRule="auto"/>
        <w:ind w:left="851"/>
        <w:jc w:val="both"/>
        <w:rPr>
          <w:rFonts w:ascii="Times New Roman" w:hAns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EFC40" id="Prostokąt 7" o:spid="_x0000_s1026" style="position:absolute;margin-left:24.5pt;margin-top:18.95pt;width:13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" filled="f" strokecolor="black [3213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0</wp:posOffset>
                </wp:positionV>
                <wp:extent cx="165100" cy="158750"/>
                <wp:effectExtent l="0" t="0" r="2540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5CA73" id="Prostokąt 6" o:spid="_x0000_s1026" style="position:absolute;margin-left:24.5pt;margin-top:0;width:13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</w:rPr>
        <w:t>6.38.  Komentarze do ustawy o służbie cywilnej.</w:t>
      </w:r>
    </w:p>
    <w:p w:rsidR="00E063A9" w:rsidRDefault="00E063A9" w:rsidP="00E063A9">
      <w:pPr>
        <w:pStyle w:val="Akapitzlist"/>
        <w:spacing w:line="276" w:lineRule="auto"/>
        <w:ind w:left="851"/>
        <w:jc w:val="both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C79822" id="Prostokąt 8" o:spid="_x0000_s1026" style="position:absolute;margin-left:24.5pt;margin-top:18.95pt;width:13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</w:rPr>
        <w:t>6.39.  Komentarze do ustawy o ponownym wykorzystaniu informacji sektora publicznego.</w:t>
      </w:r>
    </w:p>
    <w:p w:rsidR="00E063A9" w:rsidRDefault="00E063A9" w:rsidP="00E063A9">
      <w:pPr>
        <w:pStyle w:val="Akapitzlist"/>
        <w:spacing w:line="276" w:lineRule="auto"/>
        <w:ind w:left="1418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6.40.  Komentarze do przepisów dot. redagowania i ogłaszania aktów normatywnych (w tym zasad techniki prawodawczej.</w:t>
      </w:r>
    </w:p>
    <w:p w:rsidR="00E063A9" w:rsidRDefault="00E063A9" w:rsidP="00E063A9">
      <w:pPr>
        <w:pStyle w:val="Akapitzlist"/>
        <w:spacing w:line="276" w:lineRule="auto"/>
        <w:ind w:left="1418" w:hanging="567"/>
        <w:jc w:val="both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-635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B28E9" id="Prostokąt 9" o:spid="_x0000_s1026" style="position:absolute;margin-left:24.5pt;margin-top:-.05pt;width:13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" filled="f" strokecolor="black [3213]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</w:rPr>
        <w:t>6.41. Komentarze z zakresu działu transportu (lotniczy, kolejowy, drogi publiczne, ruch drogowy, prawo przewozowe, itp.).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:rsidR="00E063A9" w:rsidRPr="00931BDB" w:rsidRDefault="00E063A9" w:rsidP="00E063A9">
      <w:pPr>
        <w:pStyle w:val="Akapitzlist1"/>
        <w:numPr>
          <w:ilvl w:val="0"/>
          <w:numId w:val="1"/>
        </w:numPr>
        <w:spacing w:before="200"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E063A9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E063A9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:rsidR="00E063A9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E063A9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E063A9" w:rsidRPr="00950248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w razie wybrania naszej oferty zobowiązuję </w:t>
      </w:r>
      <w:r w:rsidRPr="008D33FF">
        <w:rPr>
          <w:rFonts w:ascii="Times New Roman" w:hAnsi="Times New Roman"/>
        </w:rPr>
        <w:t xml:space="preserve">się do podpisania umowy na </w:t>
      </w:r>
      <w:r>
        <w:rPr>
          <w:rFonts w:ascii="Times New Roman" w:hAnsi="Times New Roman"/>
        </w:rPr>
        <w:t>warunkach zawartych w Zapytaniu ofertowym</w:t>
      </w:r>
      <w:r w:rsidRPr="00337D79">
        <w:rPr>
          <w:rFonts w:ascii="Times New Roman" w:hAnsi="Times New Roman"/>
        </w:rPr>
        <w:t>,</w:t>
      </w:r>
    </w:p>
    <w:p w:rsidR="00E063A9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2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:rsidR="00E063A9" w:rsidRPr="00657055" w:rsidRDefault="00E063A9" w:rsidP="00E063A9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657055">
        <w:rPr>
          <w:rFonts w:ascii="Times New Roman" w:hAnsi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str. 1 oraz Dz. Urz. UE L 127 z 23.05.2018, str. 2) zwanego dalej w skrócie „RODO”</w:t>
      </w:r>
      <w:r w:rsidRPr="00657055">
        <w:rPr>
          <w:rStyle w:val="Odwoanieprzypisudolnego"/>
          <w:rFonts w:ascii="Times New Roman" w:hAnsi="Times New Roman"/>
        </w:rPr>
        <w:footnoteReference w:id="3"/>
      </w:r>
      <w:r w:rsidRPr="00657055">
        <w:rPr>
          <w:rFonts w:ascii="Times New Roman" w:hAnsi="Times New Roman"/>
        </w:rPr>
        <w:t>, w szczególności zapewniam wystarczające gwarancje wdrożenia odpowiednich środków technicznych i organizacyjnych, by przetwarzanie spełniało wymogi RODO i chroniło prawa osób, których dane dotyczą</w:t>
      </w:r>
      <w:r w:rsidRPr="00657055">
        <w:rPr>
          <w:rStyle w:val="Odwoanieprzypisudolnego"/>
          <w:rFonts w:ascii="Times New Roman" w:hAnsi="Times New Roman"/>
        </w:rPr>
        <w:footnoteReference w:id="4"/>
      </w:r>
      <w:r w:rsidRPr="00657055">
        <w:rPr>
          <w:rFonts w:ascii="Times New Roman" w:hAnsi="Times New Roman"/>
        </w:rPr>
        <w:t>.</w:t>
      </w:r>
    </w:p>
    <w:p w:rsidR="00E063A9" w:rsidRPr="00657055" w:rsidRDefault="00E063A9" w:rsidP="00E063A9">
      <w:pPr>
        <w:pStyle w:val="Akapitzlist1"/>
        <w:ind w:left="349"/>
        <w:rPr>
          <w:rFonts w:ascii="Times New Roman" w:hAnsi="Times New Roman"/>
          <w:sz w:val="2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141605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6BE99" id="Prostokąt 2" o:spid="_x0000_s1026" style="position:absolute;margin-left:61pt;margin-top:11.1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DxWEmN3QAAAAkBAAAPAAAAAAAAAAAAAAAAAH0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142875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7A11" id="Prostokąt 5" o:spid="_x0000_s1026" style="position:absolute;margin-left:188.6pt;margin-top:11.25pt;width:18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y2hsCd4AAAAJAQAADwAAAAAAAAAAAAAAAAB9BAAAZHJzL2Rvd25y&#10;ZXYueG1sUEsFBgAAAAAEAAQA8wAAAIgFAAAAAA==&#10;"/>
            </w:pict>
          </mc:Fallback>
        </mc:AlternateContent>
      </w:r>
    </w:p>
    <w:p w:rsidR="00E063A9" w:rsidRPr="00657055" w:rsidRDefault="00E063A9" w:rsidP="00E063A9">
      <w:pPr>
        <w:pStyle w:val="Tekstkomentarza1"/>
        <w:ind w:left="1560"/>
        <w:rPr>
          <w:b/>
          <w:color w:val="auto"/>
          <w:sz w:val="22"/>
          <w:szCs w:val="22"/>
          <w:lang w:eastAsia="pl-PL"/>
        </w:rPr>
      </w:pPr>
      <w:r w:rsidRPr="00657055">
        <w:rPr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E063A9" w:rsidRPr="00657055" w:rsidRDefault="00E063A9" w:rsidP="00E063A9">
      <w:p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E063A9" w:rsidRDefault="00E063A9" w:rsidP="00E063A9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63A9" w:rsidRPr="00931BDB" w:rsidRDefault="00E063A9" w:rsidP="00E063A9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63A9" w:rsidRPr="00931BDB" w:rsidRDefault="00E063A9" w:rsidP="00E063A9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E063A9" w:rsidRPr="00000995" w:rsidRDefault="00E063A9" w:rsidP="00E063A9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:rsidR="00E063A9" w:rsidRPr="0041470F" w:rsidRDefault="00E063A9" w:rsidP="00E063A9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:rsidR="00DD172E" w:rsidRDefault="00DD172E">
      <w:bookmarkStart w:id="0" w:name="_GoBack"/>
      <w:bookmarkEnd w:id="0"/>
    </w:p>
    <w:sectPr w:rsidR="00DD172E" w:rsidSect="00437A4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3A9" w:rsidRDefault="00E063A9" w:rsidP="00E063A9">
      <w:pPr>
        <w:spacing w:after="0" w:line="240" w:lineRule="auto"/>
      </w:pPr>
      <w:r>
        <w:separator/>
      </w:r>
    </w:p>
  </w:endnote>
  <w:endnote w:type="continuationSeparator" w:id="0">
    <w:p w:rsidR="00E063A9" w:rsidRDefault="00E063A9" w:rsidP="00E0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74C" w:rsidRPr="00931BDB" w:rsidRDefault="00E063A9" w:rsidP="00931BDB">
    <w:pPr>
      <w:pStyle w:val="Stopka"/>
      <w:widowControl w:val="0"/>
      <w:suppressLineNumbers w:val="0"/>
      <w:suppressAutoHyphens w:val="0"/>
      <w:jc w:val="right"/>
      <w:rPr>
        <w:rFonts w:ascii="Times New Roman" w:hAnsi="Times New Roman"/>
        <w:sz w:val="18"/>
      </w:rPr>
    </w:pPr>
    <w:r w:rsidRPr="00931BDB">
      <w:rPr>
        <w:rFonts w:ascii="Times New Roman" w:hAnsi="Times New Roman"/>
        <w:sz w:val="18"/>
      </w:rPr>
      <w:fldChar w:fldCharType="begin"/>
    </w:r>
    <w:r w:rsidRPr="00931BDB">
      <w:rPr>
        <w:rFonts w:ascii="Times New Roman" w:hAnsi="Times New Roman"/>
        <w:sz w:val="18"/>
      </w:rPr>
      <w:instrText>PAGE   \* MERGEFORMAT</w:instrText>
    </w:r>
    <w:r w:rsidRPr="00931BDB">
      <w:rPr>
        <w:rFonts w:ascii="Times New Roman" w:hAnsi="Times New Roman"/>
        <w:sz w:val="18"/>
      </w:rPr>
      <w:fldChar w:fldCharType="separate"/>
    </w:r>
    <w:r w:rsidRPr="00931BDB">
      <w:rPr>
        <w:rFonts w:ascii="Times New Roman" w:hAnsi="Times New Roman"/>
        <w:sz w:val="18"/>
      </w:rPr>
      <w:t>2</w:t>
    </w:r>
    <w:r w:rsidRPr="00931BDB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3A9" w:rsidRDefault="00E063A9" w:rsidP="00E063A9">
      <w:pPr>
        <w:spacing w:after="0" w:line="240" w:lineRule="auto"/>
      </w:pPr>
      <w:r>
        <w:separator/>
      </w:r>
    </w:p>
  </w:footnote>
  <w:footnote w:type="continuationSeparator" w:id="0">
    <w:p w:rsidR="00E063A9" w:rsidRDefault="00E063A9" w:rsidP="00E063A9">
      <w:pPr>
        <w:spacing w:after="0" w:line="240" w:lineRule="auto"/>
      </w:pPr>
      <w:r>
        <w:continuationSeparator/>
      </w:r>
    </w:p>
  </w:footnote>
  <w:footnote w:id="1">
    <w:p w:rsidR="00E063A9" w:rsidRDefault="00E063A9" w:rsidP="00E063A9">
      <w:pPr>
        <w:pStyle w:val="Tekstprzypisudolnego"/>
      </w:pPr>
      <w:r w:rsidRPr="001569B2">
        <w:rPr>
          <w:rStyle w:val="Odwoanieprzypisudolnego"/>
          <w:rFonts w:ascii="Times New Roman" w:hAnsi="Times New Roman"/>
          <w:sz w:val="16"/>
        </w:rPr>
        <w:footnoteRef/>
      </w:r>
      <w:r w:rsidRPr="001569B2">
        <w:rPr>
          <w:rFonts w:ascii="Times New Roman" w:hAnsi="Times New Roman"/>
          <w:sz w:val="16"/>
        </w:rPr>
        <w:t xml:space="preserve"> należy zaznaczyć krzyżykiem lub „x”.</w:t>
      </w:r>
    </w:p>
  </w:footnote>
  <w:footnote w:id="2">
    <w:p w:rsidR="00E063A9" w:rsidRDefault="00E063A9" w:rsidP="00E063A9">
      <w:pPr>
        <w:spacing w:after="0" w:line="240" w:lineRule="auto"/>
        <w:jc w:val="both"/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3">
    <w:p w:rsidR="00E063A9" w:rsidRDefault="00E063A9" w:rsidP="00E063A9">
      <w:pPr>
        <w:pStyle w:val="Tekstprzypisudolnego"/>
        <w:jc w:val="both"/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4">
    <w:p w:rsidR="00E063A9" w:rsidRDefault="00E063A9" w:rsidP="00E063A9">
      <w:pPr>
        <w:pStyle w:val="Tekstprzypisudolnego"/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3ED" w:rsidRPr="00DA3BF3" w:rsidRDefault="00E063A9">
    <w:pPr>
      <w:pStyle w:val="Nagwek"/>
      <w:rPr>
        <w:rFonts w:ascii="Times New Roman" w:hAnsi="Times New Roman"/>
        <w:sz w:val="18"/>
        <w:szCs w:val="20"/>
      </w:rPr>
    </w:pPr>
    <w:r w:rsidRPr="00DA3BF3">
      <w:rPr>
        <w:rFonts w:ascii="Times New Roman" w:hAnsi="Times New Roman"/>
        <w:sz w:val="18"/>
        <w:szCs w:val="20"/>
      </w:rPr>
      <w:t>IRSI.2635.</w:t>
    </w:r>
    <w:r>
      <w:rPr>
        <w:rFonts w:ascii="Times New Roman" w:hAnsi="Times New Roman"/>
        <w:sz w:val="18"/>
        <w:szCs w:val="20"/>
      </w:rPr>
      <w:t>14</w:t>
    </w:r>
    <w:r w:rsidRPr="00DA3BF3">
      <w:rPr>
        <w:rFonts w:ascii="Times New Roman" w:hAnsi="Times New Roman"/>
        <w:sz w:val="18"/>
        <w:szCs w:val="20"/>
      </w:rPr>
      <w:t>.20</w:t>
    </w:r>
    <w:r>
      <w:rPr>
        <w:rFonts w:ascii="Times New Roman" w:hAnsi="Times New Roman"/>
        <w:sz w:val="18"/>
        <w:szCs w:val="20"/>
      </w:rPr>
      <w:t>20.I</w:t>
    </w:r>
    <w:r>
      <w:rPr>
        <w:rFonts w:ascii="Times New Roman" w:hAnsi="Times New Roman"/>
        <w:sz w:val="18"/>
        <w:szCs w:val="20"/>
      </w:rPr>
      <w:t>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cs="Times New Roman"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 w:hint="default"/>
      </w:rPr>
    </w:lvl>
  </w:abstractNum>
  <w:abstractNum w:abstractNumId="1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A9"/>
    <w:rsid w:val="00DD172E"/>
    <w:rsid w:val="00E0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05FEC875-E974-4BAF-BA32-09B0953B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063A9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063A9"/>
    <w:rPr>
      <w:rFonts w:cs="Times New Roman"/>
    </w:rPr>
  </w:style>
  <w:style w:type="paragraph" w:customStyle="1" w:styleId="Akapitzlist1">
    <w:name w:val="Akapit z listą1"/>
    <w:basedOn w:val="Normalny"/>
    <w:rsid w:val="00E063A9"/>
    <w:pPr>
      <w:ind w:left="720"/>
    </w:pPr>
  </w:style>
  <w:style w:type="paragraph" w:styleId="Stopka">
    <w:name w:val="footer"/>
    <w:basedOn w:val="Normalny"/>
    <w:link w:val="StopkaZnak"/>
    <w:uiPriority w:val="99"/>
    <w:rsid w:val="00E063A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063A9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063A9"/>
    <w:pPr>
      <w:suppressAutoHyphens w:val="0"/>
      <w:spacing w:after="160" w:line="256" w:lineRule="auto"/>
      <w:ind w:left="720"/>
      <w:contextualSpacing/>
    </w:pPr>
    <w:rPr>
      <w:rFonts w:asciiTheme="minorHAnsi" w:hAnsiTheme="minorHAns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06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3A9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3A9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E063A9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063A9"/>
    <w:rPr>
      <w:rFonts w:eastAsia="Times New Roman" w:cs="Times New Roman"/>
    </w:rPr>
  </w:style>
  <w:style w:type="paragraph" w:customStyle="1" w:styleId="Tekstkomentarza1">
    <w:name w:val="Tekst komentarza1"/>
    <w:basedOn w:val="Normalny"/>
    <w:rsid w:val="00E063A9"/>
    <w:pPr>
      <w:suppressAutoHyphens w:val="0"/>
      <w:spacing w:after="0" w:line="100" w:lineRule="atLeast"/>
      <w:jc w:val="both"/>
    </w:pPr>
    <w:rPr>
      <w:rFonts w:ascii="Times New Roman" w:hAnsi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</cp:revision>
  <dcterms:created xsi:type="dcterms:W3CDTF">2020-04-02T12:02:00Z</dcterms:created>
  <dcterms:modified xsi:type="dcterms:W3CDTF">2020-04-02T12:10:00Z</dcterms:modified>
</cp:coreProperties>
</file>