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52B" w:rsidRPr="0085452B" w:rsidRDefault="0085452B" w:rsidP="0085452B">
      <w:pPr>
        <w:spacing w:after="24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Ogłoszenie nr 528723-N-2020 z dnia 2020-04-07 r. </w:t>
      </w:r>
    </w:p>
    <w:p w:rsidR="0085452B" w:rsidRPr="0085452B" w:rsidRDefault="0085452B" w:rsidP="0085452B">
      <w:pPr>
        <w:spacing w:after="0" w:line="240" w:lineRule="auto"/>
        <w:jc w:val="center"/>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Miasto Zabrze: Wykonanie robót budowlanych związanych z wymianą podłóg korytarzy w budynku I Liceum Ogólnokształcącym przy ul. Wolności 323 w Zabrzu (działka 699/20) – etap I (parter, III piętro przy sali komputerowej).</w:t>
      </w:r>
      <w:r w:rsidRPr="0085452B">
        <w:rPr>
          <w:rFonts w:ascii="Times New Roman" w:eastAsia="Times New Roman" w:hAnsi="Times New Roman" w:cs="Times New Roman"/>
          <w:sz w:val="24"/>
          <w:szCs w:val="24"/>
          <w:lang w:eastAsia="pl-PL"/>
        </w:rPr>
        <w:br/>
        <w:t xml:space="preserve">OGŁOSZENIE O ZAMÓWIENIU - Roboty budowlane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Zamieszczanie ogłoszenia:</w:t>
      </w:r>
      <w:r w:rsidRPr="0085452B">
        <w:rPr>
          <w:rFonts w:ascii="Times New Roman" w:eastAsia="Times New Roman" w:hAnsi="Times New Roman" w:cs="Times New Roman"/>
          <w:sz w:val="24"/>
          <w:szCs w:val="24"/>
          <w:lang w:eastAsia="pl-PL"/>
        </w:rPr>
        <w:t xml:space="preserve"> Zamieszczanie obowiązkowe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Ogłoszenie dotyczy:</w:t>
      </w:r>
      <w:r w:rsidRPr="0085452B">
        <w:rPr>
          <w:rFonts w:ascii="Times New Roman" w:eastAsia="Times New Roman" w:hAnsi="Times New Roman" w:cs="Times New Roman"/>
          <w:sz w:val="24"/>
          <w:szCs w:val="24"/>
          <w:lang w:eastAsia="pl-PL"/>
        </w:rPr>
        <w:t xml:space="preserve"> Zamówienia publicznego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Nazwa projektu lub programu</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u w:val="single"/>
          <w:lang w:eastAsia="pl-PL"/>
        </w:rPr>
        <w:t>SEKCJA I: ZAMAWIAJĄCY</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Postępowanie przeprowadza centralny zamawiający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Informacje na temat podmiotu któremu zamawiający powierzył/powierzyli prowadzenie postępowania:</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Postępowanie jest przeprowadzane wspólnie przez zamawiających</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Informacje dodatkowe:</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 1) NAZWA I ADRES: </w:t>
      </w:r>
      <w:r w:rsidRPr="0085452B">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85452B">
        <w:rPr>
          <w:rFonts w:ascii="Times New Roman" w:eastAsia="Times New Roman" w:hAnsi="Times New Roman" w:cs="Times New Roman"/>
          <w:sz w:val="24"/>
          <w:szCs w:val="24"/>
          <w:lang w:eastAsia="pl-PL"/>
        </w:rPr>
        <w:br/>
        <w:t xml:space="preserve">Adres strony internetowej (URL): www.zabrze.magistrat.pl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lastRenderedPageBreak/>
        <w:t xml:space="preserve">Adres profilu nabywcy: </w:t>
      </w:r>
      <w:r w:rsidRPr="0085452B">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 2) RODZAJ ZAMAWIAJĄCEGO: </w:t>
      </w:r>
      <w:r w:rsidRPr="0085452B">
        <w:rPr>
          <w:rFonts w:ascii="Times New Roman" w:eastAsia="Times New Roman" w:hAnsi="Times New Roman" w:cs="Times New Roman"/>
          <w:sz w:val="24"/>
          <w:szCs w:val="24"/>
          <w:lang w:eastAsia="pl-PL"/>
        </w:rPr>
        <w:t xml:space="preserve">Administracja samorządowa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I.3) WSPÓLNE UDZIELANIE ZAMÓWIENIA </w:t>
      </w:r>
      <w:r w:rsidRPr="0085452B">
        <w:rPr>
          <w:rFonts w:ascii="Times New Roman" w:eastAsia="Times New Roman" w:hAnsi="Times New Roman" w:cs="Times New Roman"/>
          <w:b/>
          <w:bCs/>
          <w:i/>
          <w:iCs/>
          <w:sz w:val="24"/>
          <w:szCs w:val="24"/>
          <w:lang w:eastAsia="pl-PL"/>
        </w:rPr>
        <w:t>(jeżeli dotyczy)</w:t>
      </w:r>
      <w:r w:rsidRPr="0085452B">
        <w:rPr>
          <w:rFonts w:ascii="Times New Roman" w:eastAsia="Times New Roman" w:hAnsi="Times New Roman" w:cs="Times New Roman"/>
          <w:b/>
          <w:bCs/>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I.4) KOMUNIKACJA: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Tak </w:t>
      </w:r>
      <w:r w:rsidRPr="0085452B">
        <w:rPr>
          <w:rFonts w:ascii="Times New Roman" w:eastAsia="Times New Roman" w:hAnsi="Times New Roman" w:cs="Times New Roman"/>
          <w:sz w:val="24"/>
          <w:szCs w:val="24"/>
          <w:lang w:eastAsia="pl-PL"/>
        </w:rPr>
        <w:br/>
        <w:t xml:space="preserve">www.zabrze.magistrat.pl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Tak </w:t>
      </w:r>
      <w:r w:rsidRPr="0085452B">
        <w:rPr>
          <w:rFonts w:ascii="Times New Roman" w:eastAsia="Times New Roman" w:hAnsi="Times New Roman" w:cs="Times New Roman"/>
          <w:sz w:val="24"/>
          <w:szCs w:val="24"/>
          <w:lang w:eastAsia="pl-PL"/>
        </w:rPr>
        <w:br/>
        <w:t xml:space="preserve">www.zabrze.magistrat.pl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85452B">
        <w:rPr>
          <w:rFonts w:ascii="Times New Roman" w:eastAsia="Times New Roman" w:hAnsi="Times New Roman" w:cs="Times New Roman"/>
          <w:b/>
          <w:bCs/>
          <w:sz w:val="24"/>
          <w:szCs w:val="24"/>
          <w:lang w:eastAsia="pl-PL"/>
        </w:rPr>
        <w:t>informacji</w:t>
      </w:r>
      <w:proofErr w:type="spellEnd"/>
      <w:r w:rsidRPr="0085452B">
        <w:rPr>
          <w:rFonts w:ascii="Times New Roman" w:eastAsia="Times New Roman" w:hAnsi="Times New Roman" w:cs="Times New Roman"/>
          <w:b/>
          <w:bCs/>
          <w:sz w:val="24"/>
          <w:szCs w:val="24"/>
          <w:lang w:eastAsia="pl-PL"/>
        </w:rPr>
        <w:t xml:space="preserve"> można uzyskać pod adresem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Oferty lub wnioski o dopuszczenie do udziału w postępowaniu należy przesyłać:</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Elektronicznie</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adres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Nie </w:t>
      </w:r>
      <w:r w:rsidRPr="0085452B">
        <w:rPr>
          <w:rFonts w:ascii="Times New Roman" w:eastAsia="Times New Roman" w:hAnsi="Times New Roman" w:cs="Times New Roman"/>
          <w:sz w:val="24"/>
          <w:szCs w:val="24"/>
          <w:lang w:eastAsia="pl-PL"/>
        </w:rPr>
        <w:br/>
        <w:t xml:space="preserve">Inny sposób: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Tak </w:t>
      </w:r>
      <w:r w:rsidRPr="0085452B">
        <w:rPr>
          <w:rFonts w:ascii="Times New Roman" w:eastAsia="Times New Roman" w:hAnsi="Times New Roman" w:cs="Times New Roman"/>
          <w:sz w:val="24"/>
          <w:szCs w:val="24"/>
          <w:lang w:eastAsia="pl-PL"/>
        </w:rPr>
        <w:br/>
        <w:t xml:space="preserve">Inny sposób: </w:t>
      </w:r>
      <w:r w:rsidRPr="0085452B">
        <w:rPr>
          <w:rFonts w:ascii="Times New Roman" w:eastAsia="Times New Roman" w:hAnsi="Times New Roman" w:cs="Times New Roman"/>
          <w:sz w:val="24"/>
          <w:szCs w:val="24"/>
          <w:lang w:eastAsia="pl-PL"/>
        </w:rPr>
        <w:br/>
        <w:t xml:space="preserve">Oferta musi być złożona w formie pisemnej, pod rygorem nieważności </w:t>
      </w:r>
      <w:r w:rsidRPr="0085452B">
        <w:rPr>
          <w:rFonts w:ascii="Times New Roman" w:eastAsia="Times New Roman" w:hAnsi="Times New Roman" w:cs="Times New Roman"/>
          <w:sz w:val="24"/>
          <w:szCs w:val="24"/>
          <w:lang w:eastAsia="pl-PL"/>
        </w:rPr>
        <w:br/>
        <w:t xml:space="preserve">Adres: </w:t>
      </w:r>
      <w:r w:rsidRPr="0085452B">
        <w:rPr>
          <w:rFonts w:ascii="Times New Roman" w:eastAsia="Times New Roman" w:hAnsi="Times New Roman" w:cs="Times New Roman"/>
          <w:sz w:val="24"/>
          <w:szCs w:val="24"/>
          <w:lang w:eastAsia="pl-PL"/>
        </w:rPr>
        <w:br/>
        <w:t xml:space="preserve">Urząd Miejski w Zabrzu, ul. Powstańców </w:t>
      </w:r>
      <w:proofErr w:type="spellStart"/>
      <w:r w:rsidRPr="0085452B">
        <w:rPr>
          <w:rFonts w:ascii="Times New Roman" w:eastAsia="Times New Roman" w:hAnsi="Times New Roman" w:cs="Times New Roman"/>
          <w:sz w:val="24"/>
          <w:szCs w:val="24"/>
          <w:lang w:eastAsia="pl-PL"/>
        </w:rPr>
        <w:t>Sl</w:t>
      </w:r>
      <w:proofErr w:type="spellEnd"/>
      <w:r w:rsidRPr="0085452B">
        <w:rPr>
          <w:rFonts w:ascii="Times New Roman" w:eastAsia="Times New Roman" w:hAnsi="Times New Roman" w:cs="Times New Roman"/>
          <w:sz w:val="24"/>
          <w:szCs w:val="24"/>
          <w:lang w:eastAsia="pl-PL"/>
        </w:rPr>
        <w:t xml:space="preserve">. 5-7, 41-800 Zabrze, Biuro Zamówień Publicznych, II piętro, pokój 219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lastRenderedPageBreak/>
        <w:br/>
      </w:r>
      <w:r w:rsidRPr="0085452B">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u w:val="single"/>
          <w:lang w:eastAsia="pl-PL"/>
        </w:rPr>
        <w:t xml:space="preserve">SEKCJA II: PRZEDMIOT ZAMÓWIENIA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II.1) Nazwa nadana zamówieniu przez zamawiającego: </w:t>
      </w:r>
      <w:r w:rsidRPr="0085452B">
        <w:rPr>
          <w:rFonts w:ascii="Times New Roman" w:eastAsia="Times New Roman" w:hAnsi="Times New Roman" w:cs="Times New Roman"/>
          <w:sz w:val="24"/>
          <w:szCs w:val="24"/>
          <w:lang w:eastAsia="pl-PL"/>
        </w:rPr>
        <w:t xml:space="preserve">Wykonanie robót budowlanych związanych z wymianą podłóg korytarzy w budynku I Liceum Ogólnokształcącym przy ul. Wolności 323 w Zabrzu (działka 699/20) – etap I (parter, III piętro przy sali komputerowej).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Numer referencyjny: </w:t>
      </w:r>
      <w:r w:rsidRPr="0085452B">
        <w:rPr>
          <w:rFonts w:ascii="Times New Roman" w:eastAsia="Times New Roman" w:hAnsi="Times New Roman" w:cs="Times New Roman"/>
          <w:sz w:val="24"/>
          <w:szCs w:val="24"/>
          <w:lang w:eastAsia="pl-PL"/>
        </w:rPr>
        <w:t xml:space="preserve">BZP.271.23.2020.MB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85452B" w:rsidRPr="0085452B" w:rsidRDefault="0085452B" w:rsidP="0085452B">
      <w:pPr>
        <w:spacing w:after="0" w:line="240" w:lineRule="auto"/>
        <w:jc w:val="both"/>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II.2) Rodzaj zamówienia: </w:t>
      </w:r>
      <w:r w:rsidRPr="0085452B">
        <w:rPr>
          <w:rFonts w:ascii="Times New Roman" w:eastAsia="Times New Roman" w:hAnsi="Times New Roman" w:cs="Times New Roman"/>
          <w:sz w:val="24"/>
          <w:szCs w:val="24"/>
          <w:lang w:eastAsia="pl-PL"/>
        </w:rPr>
        <w:t xml:space="preserve">Roboty budowlane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II.3) Informacja o możliwości składania ofert częściowych</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Zamówienie podzielone jest na części: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Oferty lub wnioski o dopuszczenie do udziału w postępowaniu można składać w odniesieniu do:</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II.4) Krótki opis przedmiotu zamówienia </w:t>
      </w:r>
      <w:r w:rsidRPr="0085452B">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85452B">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85452B">
        <w:rPr>
          <w:rFonts w:ascii="Times New Roman" w:eastAsia="Times New Roman" w:hAnsi="Times New Roman" w:cs="Times New Roman"/>
          <w:sz w:val="24"/>
          <w:szCs w:val="24"/>
          <w:lang w:eastAsia="pl-PL"/>
        </w:rPr>
        <w:t xml:space="preserve">Przedmiotem zamówienia jest wykonanie prac budowlanych polegających na wymianie podłóg w budynku I Liceum Ogólnokształcącym przy ul. Wolności 323. Zakres obejmuje </w:t>
      </w:r>
      <w:proofErr w:type="spellStart"/>
      <w:r w:rsidRPr="0085452B">
        <w:rPr>
          <w:rFonts w:ascii="Times New Roman" w:eastAsia="Times New Roman" w:hAnsi="Times New Roman" w:cs="Times New Roman"/>
          <w:sz w:val="24"/>
          <w:szCs w:val="24"/>
          <w:lang w:eastAsia="pl-PL"/>
        </w:rPr>
        <w:t>m.in</w:t>
      </w:r>
      <w:proofErr w:type="spellEnd"/>
      <w:r w:rsidRPr="0085452B">
        <w:rPr>
          <w:rFonts w:ascii="Times New Roman" w:eastAsia="Times New Roman" w:hAnsi="Times New Roman" w:cs="Times New Roman"/>
          <w:sz w:val="24"/>
          <w:szCs w:val="24"/>
          <w:lang w:eastAsia="pl-PL"/>
        </w:rPr>
        <w:t xml:space="preserve">: Korytarz na parterze budynku: • zerwanie istniejących warstw posadzek, • wykonanie prac naprawczych podłoża, • wykonanie wylewek samopoziomujących, • klejenie wykładzin, • montaż </w:t>
      </w:r>
      <w:proofErr w:type="spellStart"/>
      <w:r w:rsidRPr="0085452B">
        <w:rPr>
          <w:rFonts w:ascii="Times New Roman" w:eastAsia="Times New Roman" w:hAnsi="Times New Roman" w:cs="Times New Roman"/>
          <w:sz w:val="24"/>
          <w:szCs w:val="24"/>
          <w:lang w:eastAsia="pl-PL"/>
        </w:rPr>
        <w:t>listw</w:t>
      </w:r>
      <w:proofErr w:type="spellEnd"/>
      <w:r w:rsidRPr="0085452B">
        <w:rPr>
          <w:rFonts w:ascii="Times New Roman" w:eastAsia="Times New Roman" w:hAnsi="Times New Roman" w:cs="Times New Roman"/>
          <w:sz w:val="24"/>
          <w:szCs w:val="24"/>
          <w:lang w:eastAsia="pl-PL"/>
        </w:rPr>
        <w:t xml:space="preserve"> progowych, • roboty malarskie w obrębie cokołów, Korytarz na III piętrze budynku przy sali komputerowej: • zerwanie istniejących warstw posadzek, • wykonanie prac naprawczych podłoża, • wykonanie wylewek samopoziomujących, • klejenie wykładzin, • montaż </w:t>
      </w:r>
      <w:proofErr w:type="spellStart"/>
      <w:r w:rsidRPr="0085452B">
        <w:rPr>
          <w:rFonts w:ascii="Times New Roman" w:eastAsia="Times New Roman" w:hAnsi="Times New Roman" w:cs="Times New Roman"/>
          <w:sz w:val="24"/>
          <w:szCs w:val="24"/>
          <w:lang w:eastAsia="pl-PL"/>
        </w:rPr>
        <w:t>listw</w:t>
      </w:r>
      <w:proofErr w:type="spellEnd"/>
      <w:r w:rsidRPr="0085452B">
        <w:rPr>
          <w:rFonts w:ascii="Times New Roman" w:eastAsia="Times New Roman" w:hAnsi="Times New Roman" w:cs="Times New Roman"/>
          <w:sz w:val="24"/>
          <w:szCs w:val="24"/>
          <w:lang w:eastAsia="pl-PL"/>
        </w:rPr>
        <w:t xml:space="preserve"> progowych, • wykonanie robót tynkarskich, • wykonanie robót malarskich w obrębie pomieszczenia. Szczegółowy opis przedmiotu zamówienia zawiera Część IV SIWZ oraz n/w dokumentacja projektowa opracowana przez Studio MN Pracownia Projektowa mgr inż. Mariusz Nazar ul. Widłaków 10, 40-693 Katowice, obejmująca n/w pozycje: - Projekt budowlany zatwierdzony zgłoszeniem nr WB.6743.854.2014.KW z dn. 27.08.2014r. - Przedmiary robót, - Specyfikacje techniczne wykonania i odbioru robót.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lastRenderedPageBreak/>
        <w:t xml:space="preserve">II.5) Główny kod CPV: </w:t>
      </w:r>
      <w:r w:rsidRPr="0085452B">
        <w:rPr>
          <w:rFonts w:ascii="Times New Roman" w:eastAsia="Times New Roman" w:hAnsi="Times New Roman" w:cs="Times New Roman"/>
          <w:sz w:val="24"/>
          <w:szCs w:val="24"/>
          <w:lang w:eastAsia="pl-PL"/>
        </w:rPr>
        <w:t xml:space="preserve">45000000-7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Dodatkowe kody CPV:</w:t>
      </w:r>
      <w:r w:rsidRPr="0085452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Kod CPV</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45453000-7</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45430000-0</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45432111-5</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45410000-4</w:t>
            </w:r>
          </w:p>
        </w:tc>
      </w:tr>
    </w:tbl>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II.6) Całkowita wartość zamówienia </w:t>
      </w:r>
      <w:r w:rsidRPr="0085452B">
        <w:rPr>
          <w:rFonts w:ascii="Times New Roman" w:eastAsia="Times New Roman" w:hAnsi="Times New Roman" w:cs="Times New Roman"/>
          <w:i/>
          <w:iCs/>
          <w:sz w:val="24"/>
          <w:szCs w:val="24"/>
          <w:lang w:eastAsia="pl-PL"/>
        </w:rPr>
        <w:t>(jeżeli zamawiający podaje informacje o wartości zamówienia)</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Wartość bez VAT: </w:t>
      </w:r>
      <w:r w:rsidRPr="0085452B">
        <w:rPr>
          <w:rFonts w:ascii="Times New Roman" w:eastAsia="Times New Roman" w:hAnsi="Times New Roman" w:cs="Times New Roman"/>
          <w:sz w:val="24"/>
          <w:szCs w:val="24"/>
          <w:lang w:eastAsia="pl-PL"/>
        </w:rPr>
        <w:br/>
        <w:t xml:space="preserve">Waluta: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85452B">
        <w:rPr>
          <w:rFonts w:ascii="Times New Roman" w:eastAsia="Times New Roman" w:hAnsi="Times New Roman" w:cs="Times New Roman"/>
          <w:b/>
          <w:bCs/>
          <w:sz w:val="24"/>
          <w:szCs w:val="24"/>
          <w:lang w:eastAsia="pl-PL"/>
        </w:rPr>
        <w:t>pkt</w:t>
      </w:r>
      <w:proofErr w:type="spellEnd"/>
      <w:r w:rsidRPr="0085452B">
        <w:rPr>
          <w:rFonts w:ascii="Times New Roman" w:eastAsia="Times New Roman" w:hAnsi="Times New Roman" w:cs="Times New Roman"/>
          <w:b/>
          <w:bCs/>
          <w:sz w:val="24"/>
          <w:szCs w:val="24"/>
          <w:lang w:eastAsia="pl-PL"/>
        </w:rPr>
        <w:t xml:space="preserve"> 6 i 7 lub w art. 134 ust. 6 </w:t>
      </w:r>
      <w:proofErr w:type="spellStart"/>
      <w:r w:rsidRPr="0085452B">
        <w:rPr>
          <w:rFonts w:ascii="Times New Roman" w:eastAsia="Times New Roman" w:hAnsi="Times New Roman" w:cs="Times New Roman"/>
          <w:b/>
          <w:bCs/>
          <w:sz w:val="24"/>
          <w:szCs w:val="24"/>
          <w:lang w:eastAsia="pl-PL"/>
        </w:rPr>
        <w:t>pkt</w:t>
      </w:r>
      <w:proofErr w:type="spellEnd"/>
      <w:r w:rsidRPr="0085452B">
        <w:rPr>
          <w:rFonts w:ascii="Times New Roman" w:eastAsia="Times New Roman" w:hAnsi="Times New Roman" w:cs="Times New Roman"/>
          <w:b/>
          <w:bCs/>
          <w:sz w:val="24"/>
          <w:szCs w:val="24"/>
          <w:lang w:eastAsia="pl-PL"/>
        </w:rPr>
        <w:t xml:space="preserve"> 3 ustawy </w:t>
      </w:r>
      <w:proofErr w:type="spellStart"/>
      <w:r w:rsidRPr="0085452B">
        <w:rPr>
          <w:rFonts w:ascii="Times New Roman" w:eastAsia="Times New Roman" w:hAnsi="Times New Roman" w:cs="Times New Roman"/>
          <w:b/>
          <w:bCs/>
          <w:sz w:val="24"/>
          <w:szCs w:val="24"/>
          <w:lang w:eastAsia="pl-PL"/>
        </w:rPr>
        <w:t>Pzp</w:t>
      </w:r>
      <w:proofErr w:type="spellEnd"/>
      <w:r w:rsidRPr="0085452B">
        <w:rPr>
          <w:rFonts w:ascii="Times New Roman" w:eastAsia="Times New Roman" w:hAnsi="Times New Roman" w:cs="Times New Roman"/>
          <w:b/>
          <w:bCs/>
          <w:sz w:val="24"/>
          <w:szCs w:val="24"/>
          <w:lang w:eastAsia="pl-PL"/>
        </w:rPr>
        <w:t xml:space="preserve">: </w:t>
      </w:r>
      <w:r w:rsidRPr="0085452B">
        <w:rPr>
          <w:rFonts w:ascii="Times New Roman" w:eastAsia="Times New Roman" w:hAnsi="Times New Roman" w:cs="Times New Roman"/>
          <w:sz w:val="24"/>
          <w:szCs w:val="24"/>
          <w:lang w:eastAsia="pl-PL"/>
        </w:rPr>
        <w:t xml:space="preserve">Tak </w:t>
      </w:r>
      <w:r w:rsidRPr="0085452B">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6 lub w art. 134 ust. 6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3 ustawy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6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3.1 SIWZ, których potrzeba wyniknęła na etapie realizacji inwestycji lub eksploatacji. Kod CPV: 45000000-7, 45453000-7, 45430000-0, 45432111-5, 45410000-4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miesiącach:   </w:t>
      </w:r>
      <w:r w:rsidRPr="0085452B">
        <w:rPr>
          <w:rFonts w:ascii="Times New Roman" w:eastAsia="Times New Roman" w:hAnsi="Times New Roman" w:cs="Times New Roman"/>
          <w:i/>
          <w:iCs/>
          <w:sz w:val="24"/>
          <w:szCs w:val="24"/>
          <w:lang w:eastAsia="pl-PL"/>
        </w:rPr>
        <w:t xml:space="preserve"> lub </w:t>
      </w:r>
      <w:r w:rsidRPr="0085452B">
        <w:rPr>
          <w:rFonts w:ascii="Times New Roman" w:eastAsia="Times New Roman" w:hAnsi="Times New Roman" w:cs="Times New Roman"/>
          <w:b/>
          <w:bCs/>
          <w:sz w:val="24"/>
          <w:szCs w:val="24"/>
          <w:lang w:eastAsia="pl-PL"/>
        </w:rPr>
        <w:t>dniach:</w:t>
      </w:r>
      <w:r w:rsidRPr="0085452B">
        <w:rPr>
          <w:rFonts w:ascii="Times New Roman" w:eastAsia="Times New Roman" w:hAnsi="Times New Roman" w:cs="Times New Roman"/>
          <w:sz w:val="24"/>
          <w:szCs w:val="24"/>
          <w:lang w:eastAsia="pl-PL"/>
        </w:rPr>
        <w:t xml:space="preserve"> 98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i/>
          <w:iCs/>
          <w:sz w:val="24"/>
          <w:szCs w:val="24"/>
          <w:lang w:eastAsia="pl-PL"/>
        </w:rPr>
        <w:t>lub</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data rozpoczęcia: </w:t>
      </w:r>
      <w:r w:rsidRPr="0085452B">
        <w:rPr>
          <w:rFonts w:ascii="Times New Roman" w:eastAsia="Times New Roman" w:hAnsi="Times New Roman" w:cs="Times New Roman"/>
          <w:sz w:val="24"/>
          <w:szCs w:val="24"/>
          <w:lang w:eastAsia="pl-PL"/>
        </w:rPr>
        <w:t> </w:t>
      </w:r>
      <w:r w:rsidRPr="0085452B">
        <w:rPr>
          <w:rFonts w:ascii="Times New Roman" w:eastAsia="Times New Roman" w:hAnsi="Times New Roman" w:cs="Times New Roman"/>
          <w:i/>
          <w:iCs/>
          <w:sz w:val="24"/>
          <w:szCs w:val="24"/>
          <w:lang w:eastAsia="pl-PL"/>
        </w:rPr>
        <w:t xml:space="preserve"> lub </w:t>
      </w:r>
      <w:r w:rsidRPr="0085452B">
        <w:rPr>
          <w:rFonts w:ascii="Times New Roman" w:eastAsia="Times New Roman" w:hAnsi="Times New Roman" w:cs="Times New Roman"/>
          <w:b/>
          <w:bCs/>
          <w:sz w:val="24"/>
          <w:szCs w:val="24"/>
          <w:lang w:eastAsia="pl-PL"/>
        </w:rPr>
        <w:t xml:space="preserve">zakończenia: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II.9) Informacje dodatkowe: </w:t>
      </w:r>
      <w:r w:rsidRPr="0085452B">
        <w:rPr>
          <w:rFonts w:ascii="Times New Roman" w:eastAsia="Times New Roman" w:hAnsi="Times New Roman" w:cs="Times New Roman"/>
          <w:sz w:val="24"/>
          <w:szCs w:val="24"/>
          <w:lang w:eastAsia="pl-PL"/>
        </w:rPr>
        <w:t xml:space="preserve">Zakończenie robót i zgłoszenie gotowości do odbioru końcowego zadania nastąpi w ciągu 14 tygodni od daty podpisania umowy. Ze względu na fakt, że w budynku szkoły do dnia 26.06.2020r. trwa rok szkolny, rozpoczęcie realizacji przedmiotu zamówienia może nastąpić dopiero w okresie od dnia 29.06.2020 r. Wymagane jest dotrzymanie terminu zakończenia robót na parterze budynku do dnia 31.08.2020r., celem umożliwienia funkcjonowania placówki po 01.09.2020r. Za zgodą Dyrekcji istnieje możliwość realizacji robót budowlanych na III piętrze przy sali komputerowej w okresie trwania roku szkolnego. Przed przystąpieniem do realizacji robót Wykonawca obowiązany </w:t>
      </w:r>
      <w:r w:rsidRPr="0085452B">
        <w:rPr>
          <w:rFonts w:ascii="Times New Roman" w:eastAsia="Times New Roman" w:hAnsi="Times New Roman" w:cs="Times New Roman"/>
          <w:sz w:val="24"/>
          <w:szCs w:val="24"/>
          <w:lang w:eastAsia="pl-PL"/>
        </w:rPr>
        <w:lastRenderedPageBreak/>
        <w:t xml:space="preserve">jest uzgodnić harmonogram robót z Zamawiającym oraz Dyrekcją I LO (w okresie wakacji funkcjonuje </w:t>
      </w:r>
      <w:proofErr w:type="spellStart"/>
      <w:r w:rsidRPr="0085452B">
        <w:rPr>
          <w:rFonts w:ascii="Times New Roman" w:eastAsia="Times New Roman" w:hAnsi="Times New Roman" w:cs="Times New Roman"/>
          <w:sz w:val="24"/>
          <w:szCs w:val="24"/>
          <w:lang w:eastAsia="pl-PL"/>
        </w:rPr>
        <w:t>sekretariat</w:t>
      </w:r>
      <w:proofErr w:type="spellEnd"/>
      <w:r w:rsidRPr="0085452B">
        <w:rPr>
          <w:rFonts w:ascii="Times New Roman" w:eastAsia="Times New Roman" w:hAnsi="Times New Roman" w:cs="Times New Roman"/>
          <w:sz w:val="24"/>
          <w:szCs w:val="24"/>
          <w:lang w:eastAsia="pl-PL"/>
        </w:rPr>
        <w:t xml:space="preserve"> szkoły oraz prowadzona jest rekrutacja uczniów).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III.1) WARUNKI UDZIAŁU W POSTĘPOWANIU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Określenie warunków: </w:t>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III.1.2) Sytuacja finansowa lub ekonomiczna </w:t>
      </w:r>
      <w:r w:rsidRPr="0085452B">
        <w:rPr>
          <w:rFonts w:ascii="Times New Roman" w:eastAsia="Times New Roman" w:hAnsi="Times New Roman" w:cs="Times New Roman"/>
          <w:sz w:val="24"/>
          <w:szCs w:val="24"/>
          <w:lang w:eastAsia="pl-PL"/>
        </w:rPr>
        <w:br/>
        <w:t xml:space="preserve">Określenie warunków: </w:t>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III.1.3) Zdolność techniczna lub zawodowa </w:t>
      </w:r>
      <w:r w:rsidRPr="0085452B">
        <w:rPr>
          <w:rFonts w:ascii="Times New Roman" w:eastAsia="Times New Roman" w:hAnsi="Times New Roman" w:cs="Times New Roman"/>
          <w:sz w:val="24"/>
          <w:szCs w:val="24"/>
          <w:lang w:eastAsia="pl-PL"/>
        </w:rPr>
        <w:br/>
        <w:t xml:space="preserve">Określenie warunków: A) Na potwierdzenie spełnienia warunku zdolności technicznej i zawodowej Wykonawca jest zobowiązany wykazać się wykonaną robotą/wykonanymi robotami budowlanymi w okresie ostatnich pięciu lat przed upływem terminu składania ofert, a jeżeli okres prowadzenia działalności jest krótszy - w tym okresie, polegające na budowie lub przebudowie lub remoncie obiektu kubaturowego o wartości nie mniejszej niż 200.000,00 zł brutto łącznie z podaniem rodzaju robót, wartości, daty, miejsca wykonania i odbiorcy, na rzecz którego została wykonana oraz załączyć dowód w zakresie, o którym mowa wyżej. Powyższy zakres robót nie musi być wykonany równocześnie w ramach jednej inwestycji.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Zamawiający wymaga, aby osoby, które będą uczestniczyć w wykonywaniu zamówienia posiadały następujące kwalifikacje zawodowe, doświadczenie i wykształcenie oraz zakres wykonywanych czynności: Kierownik robót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w:t>
      </w:r>
      <w:r w:rsidRPr="0085452B">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85452B">
        <w:rPr>
          <w:rFonts w:ascii="Times New Roman" w:eastAsia="Times New Roman" w:hAnsi="Times New Roman" w:cs="Times New Roman"/>
          <w:sz w:val="24"/>
          <w:szCs w:val="24"/>
          <w:lang w:eastAsia="pl-PL"/>
        </w:rPr>
        <w:br/>
        <w:t xml:space="preserve">Informacje dodatkowe: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III.2) PODSTAWY WYKLUCZENIA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85452B">
        <w:rPr>
          <w:rFonts w:ascii="Times New Roman" w:eastAsia="Times New Roman" w:hAnsi="Times New Roman" w:cs="Times New Roman"/>
          <w:b/>
          <w:bCs/>
          <w:sz w:val="24"/>
          <w:szCs w:val="24"/>
          <w:lang w:eastAsia="pl-PL"/>
        </w:rPr>
        <w:t>Pzp</w:t>
      </w:r>
      <w:proofErr w:type="spellEnd"/>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85452B">
        <w:rPr>
          <w:rFonts w:ascii="Times New Roman" w:eastAsia="Times New Roman" w:hAnsi="Times New Roman" w:cs="Times New Roman"/>
          <w:b/>
          <w:bCs/>
          <w:sz w:val="24"/>
          <w:szCs w:val="24"/>
          <w:lang w:eastAsia="pl-PL"/>
        </w:rPr>
        <w:t>Pzp</w:t>
      </w:r>
      <w:proofErr w:type="spellEnd"/>
      <w:r w:rsidRPr="0085452B">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1 ustawy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Tak (podstawa wykluczenia określona w art. 24 ust. 5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2 ustawy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lastRenderedPageBreak/>
        <w:br/>
        <w:t xml:space="preserve">Tak (podstawa wykluczenia określona w art. 24 ust. 5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4 ustawy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85452B">
        <w:rPr>
          <w:rFonts w:ascii="Times New Roman" w:eastAsia="Times New Roman" w:hAnsi="Times New Roman" w:cs="Times New Roman"/>
          <w:sz w:val="24"/>
          <w:szCs w:val="24"/>
          <w:lang w:eastAsia="pl-PL"/>
        </w:rPr>
        <w:br/>
        <w:t xml:space="preserve">Tak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Oświadczenie o spełnianiu kryteriów selekcji </w:t>
      </w:r>
      <w:r w:rsidRPr="0085452B">
        <w:rPr>
          <w:rFonts w:ascii="Times New Roman" w:eastAsia="Times New Roman" w:hAnsi="Times New Roman" w:cs="Times New Roman"/>
          <w:sz w:val="24"/>
          <w:szCs w:val="24"/>
          <w:lang w:eastAsia="pl-PL"/>
        </w:rPr>
        <w:br/>
        <w:t xml:space="preserve">Nie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w:t>
      </w:r>
      <w:proofErr w:type="spellStart"/>
      <w:r w:rsidRPr="0085452B">
        <w:rPr>
          <w:rFonts w:ascii="Times New Roman" w:eastAsia="Times New Roman" w:hAnsi="Times New Roman" w:cs="Times New Roman"/>
          <w:sz w:val="24"/>
          <w:szCs w:val="24"/>
          <w:lang w:eastAsia="pl-PL"/>
        </w:rPr>
        <w:t>informacji</w:t>
      </w:r>
      <w:proofErr w:type="spellEnd"/>
      <w:r w:rsidRPr="0085452B">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1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Zgodnie z art.26 ust.6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85452B">
        <w:rPr>
          <w:rFonts w:ascii="Times New Roman" w:eastAsia="Times New Roman" w:hAnsi="Times New Roman" w:cs="Times New Roman"/>
          <w:sz w:val="24"/>
          <w:szCs w:val="24"/>
          <w:lang w:eastAsia="pl-PL"/>
        </w:rPr>
        <w:t>informacji</w:t>
      </w:r>
      <w:proofErr w:type="spellEnd"/>
      <w:r w:rsidRPr="0085452B">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85452B">
        <w:rPr>
          <w:rFonts w:ascii="Times New Roman" w:eastAsia="Times New Roman" w:hAnsi="Times New Roman" w:cs="Times New Roman"/>
          <w:sz w:val="24"/>
          <w:szCs w:val="24"/>
          <w:lang w:eastAsia="pl-PL"/>
        </w:rPr>
        <w:t>Dz.U</w:t>
      </w:r>
      <w:proofErr w:type="spellEnd"/>
      <w:r w:rsidRPr="0085452B">
        <w:rPr>
          <w:rFonts w:ascii="Times New Roman" w:eastAsia="Times New Roman" w:hAnsi="Times New Roman" w:cs="Times New Roman"/>
          <w:sz w:val="24"/>
          <w:szCs w:val="24"/>
          <w:lang w:eastAsia="pl-PL"/>
        </w:rPr>
        <w:t xml:space="preserve">.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III.5.1) W ZAKRESIE SPEŁNIANIA WARUNKÓW UDZIAŁU W POSTĘPOWANIU:</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85452B">
        <w:rPr>
          <w:rFonts w:ascii="Times New Roman" w:eastAsia="Times New Roman" w:hAnsi="Times New Roman" w:cs="Times New Roman"/>
          <w:sz w:val="24"/>
          <w:szCs w:val="24"/>
          <w:lang w:eastAsia="pl-PL"/>
        </w:rPr>
        <w:t>informacji</w:t>
      </w:r>
      <w:proofErr w:type="spellEnd"/>
      <w:r w:rsidRPr="0085452B">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t>
      </w:r>
      <w:r w:rsidRPr="0085452B">
        <w:rPr>
          <w:rFonts w:ascii="Times New Roman" w:eastAsia="Times New Roman" w:hAnsi="Times New Roman" w:cs="Times New Roman"/>
          <w:sz w:val="24"/>
          <w:szCs w:val="24"/>
          <w:lang w:eastAsia="pl-PL"/>
        </w:rPr>
        <w:lastRenderedPageBreak/>
        <w:t xml:space="preserve">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III.5.2) W ZAKRESIE KRYTERIÓW SELEKCJI:</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III.7) INNE DOKUMENTY NIE WYMIENIONE W </w:t>
      </w:r>
      <w:proofErr w:type="spellStart"/>
      <w:r w:rsidRPr="0085452B">
        <w:rPr>
          <w:rFonts w:ascii="Times New Roman" w:eastAsia="Times New Roman" w:hAnsi="Times New Roman" w:cs="Times New Roman"/>
          <w:b/>
          <w:bCs/>
          <w:sz w:val="24"/>
          <w:szCs w:val="24"/>
          <w:lang w:eastAsia="pl-PL"/>
        </w:rPr>
        <w:t>pkt</w:t>
      </w:r>
      <w:proofErr w:type="spellEnd"/>
      <w:r w:rsidRPr="0085452B">
        <w:rPr>
          <w:rFonts w:ascii="Times New Roman" w:eastAsia="Times New Roman" w:hAnsi="Times New Roman" w:cs="Times New Roman"/>
          <w:b/>
          <w:bCs/>
          <w:sz w:val="24"/>
          <w:szCs w:val="24"/>
          <w:lang w:eastAsia="pl-PL"/>
        </w:rPr>
        <w:t xml:space="preserve"> III.3) - III.6)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w:t>
      </w:r>
      <w:proofErr w:type="spellStart"/>
      <w:r w:rsidRPr="0085452B">
        <w:rPr>
          <w:rFonts w:ascii="Times New Roman" w:eastAsia="Times New Roman" w:hAnsi="Times New Roman" w:cs="Times New Roman"/>
          <w:sz w:val="24"/>
          <w:szCs w:val="24"/>
          <w:lang w:eastAsia="pl-PL"/>
        </w:rPr>
        <w:t>dotyczą.Zamawiający</w:t>
      </w:r>
      <w:proofErr w:type="spellEnd"/>
      <w:r w:rsidRPr="0085452B">
        <w:rPr>
          <w:rFonts w:ascii="Times New Roman" w:eastAsia="Times New Roman" w:hAnsi="Times New Roman" w:cs="Times New Roman"/>
          <w:sz w:val="24"/>
          <w:szCs w:val="24"/>
          <w:lang w:eastAsia="pl-PL"/>
        </w:rPr>
        <w:t xml:space="preserve"> ocenia, czy udostępniane </w:t>
      </w:r>
      <w:r w:rsidRPr="0085452B">
        <w:rPr>
          <w:rFonts w:ascii="Times New Roman" w:eastAsia="Times New Roman" w:hAnsi="Times New Roman" w:cs="Times New Roman"/>
          <w:sz w:val="24"/>
          <w:szCs w:val="24"/>
          <w:lang w:eastAsia="pl-PL"/>
        </w:rPr>
        <w:lastRenderedPageBreak/>
        <w:t xml:space="preserve">Wykonawcy przez inne podmioty zdolności techniczne lub zawodowe, pozwalają na wykazanie przez Wykonawcę spełniania warunków udziału w postępowaniu oraz bada, czy nie zachodzą wobec tego podmiotu podstawy wykluczenia, o których mowa w art. 24 ust.1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13–22 i ust.5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1,2,4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5.2.4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5.1 – 5.2.1. W celu potwierdzenia braku podstaw do wykluczenia Wykonawcy z postępowania, o których mowa w art. 24 ust. 1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23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Wykonawca w terminie 3 dni od zamieszczenia na stronie internetowej </w:t>
      </w:r>
      <w:proofErr w:type="spellStart"/>
      <w:r w:rsidRPr="0085452B">
        <w:rPr>
          <w:rFonts w:ascii="Times New Roman" w:eastAsia="Times New Roman" w:hAnsi="Times New Roman" w:cs="Times New Roman"/>
          <w:sz w:val="24"/>
          <w:szCs w:val="24"/>
          <w:lang w:eastAsia="pl-PL"/>
        </w:rPr>
        <w:t>informacji</w:t>
      </w:r>
      <w:proofErr w:type="spellEnd"/>
      <w:r w:rsidRPr="0085452B">
        <w:rPr>
          <w:rFonts w:ascii="Times New Roman" w:eastAsia="Times New Roman" w:hAnsi="Times New Roman" w:cs="Times New Roman"/>
          <w:sz w:val="24"/>
          <w:szCs w:val="24"/>
          <w:lang w:eastAsia="pl-PL"/>
        </w:rPr>
        <w:t xml:space="preserve">, o której mowa w art. 86 ust. 5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składa, stosownie do treści art. 24 ust. 11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w:t>
      </w:r>
      <w:proofErr w:type="spellStart"/>
      <w:r w:rsidRPr="0085452B">
        <w:rPr>
          <w:rFonts w:ascii="Times New Roman" w:eastAsia="Times New Roman" w:hAnsi="Times New Roman" w:cs="Times New Roman"/>
          <w:sz w:val="24"/>
          <w:szCs w:val="24"/>
          <w:lang w:eastAsia="pl-PL"/>
        </w:rPr>
        <w:t>postępowaniu.Informacje</w:t>
      </w:r>
      <w:proofErr w:type="spellEnd"/>
      <w:r w:rsidRPr="0085452B">
        <w:rPr>
          <w:rFonts w:ascii="Times New Roman" w:eastAsia="Times New Roman" w:hAnsi="Times New Roman" w:cs="Times New Roman"/>
          <w:sz w:val="24"/>
          <w:szCs w:val="24"/>
          <w:lang w:eastAsia="pl-PL"/>
        </w:rPr>
        <w:t xml:space="preserve"> dotyczące wszystkich oświadczeń i dokumentów: 5.5.1.Wykonawca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w:t>
      </w:r>
      <w:proofErr w:type="spellStart"/>
      <w:r w:rsidRPr="0085452B">
        <w:rPr>
          <w:rFonts w:ascii="Times New Roman" w:eastAsia="Times New Roman" w:hAnsi="Times New Roman" w:cs="Times New Roman"/>
          <w:sz w:val="24"/>
          <w:szCs w:val="24"/>
          <w:lang w:eastAsia="pl-PL"/>
        </w:rPr>
        <w:t>dokumenty,W</w:t>
      </w:r>
      <w:proofErr w:type="spellEnd"/>
      <w:r w:rsidRPr="0085452B">
        <w:rPr>
          <w:rFonts w:ascii="Times New Roman" w:eastAsia="Times New Roman" w:hAnsi="Times New Roman" w:cs="Times New Roman"/>
          <w:sz w:val="24"/>
          <w:szCs w:val="24"/>
          <w:lang w:eastAsia="pl-PL"/>
        </w:rPr>
        <w:t xml:space="preserve">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w:t>
      </w:r>
      <w:proofErr w:type="spellStart"/>
      <w:r w:rsidRPr="0085452B">
        <w:rPr>
          <w:rFonts w:ascii="Times New Roman" w:eastAsia="Times New Roman" w:hAnsi="Times New Roman" w:cs="Times New Roman"/>
          <w:sz w:val="24"/>
          <w:szCs w:val="24"/>
          <w:lang w:eastAsia="pl-PL"/>
        </w:rPr>
        <w:t>dokumentów,W</w:t>
      </w:r>
      <w:proofErr w:type="spellEnd"/>
      <w:r w:rsidRPr="0085452B">
        <w:rPr>
          <w:rFonts w:ascii="Times New Roman" w:eastAsia="Times New Roman" w:hAnsi="Times New Roman" w:cs="Times New Roman"/>
          <w:sz w:val="24"/>
          <w:szCs w:val="24"/>
          <w:lang w:eastAsia="pl-PL"/>
        </w:rPr>
        <w:t xml:space="preserve">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85452B">
        <w:rPr>
          <w:rFonts w:ascii="Times New Roman" w:eastAsia="Times New Roman" w:hAnsi="Times New Roman" w:cs="Times New Roman"/>
          <w:sz w:val="24"/>
          <w:szCs w:val="24"/>
          <w:lang w:eastAsia="pl-PL"/>
        </w:rPr>
        <w:t>pkt</w:t>
      </w:r>
      <w:proofErr w:type="spellEnd"/>
      <w:r w:rsidRPr="0085452B">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w:t>
      </w:r>
      <w:proofErr w:type="spellStart"/>
      <w:r w:rsidRPr="0085452B">
        <w:rPr>
          <w:rFonts w:ascii="Times New Roman" w:eastAsia="Times New Roman" w:hAnsi="Times New Roman" w:cs="Times New Roman"/>
          <w:sz w:val="24"/>
          <w:szCs w:val="24"/>
          <w:lang w:eastAsia="pl-PL"/>
        </w:rPr>
        <w:t>aktualne.Jeżeli</w:t>
      </w:r>
      <w:proofErr w:type="spellEnd"/>
      <w:r w:rsidRPr="0085452B">
        <w:rPr>
          <w:rFonts w:ascii="Times New Roman" w:eastAsia="Times New Roman" w:hAnsi="Times New Roman" w:cs="Times New Roman"/>
          <w:sz w:val="24"/>
          <w:szCs w:val="24"/>
          <w:lang w:eastAsia="pl-PL"/>
        </w:rPr>
        <w:t xml:space="preserve">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85452B">
        <w:rPr>
          <w:rFonts w:ascii="Times New Roman" w:eastAsia="Times New Roman" w:hAnsi="Times New Roman" w:cs="Times New Roman"/>
          <w:sz w:val="24"/>
          <w:szCs w:val="24"/>
          <w:lang w:eastAsia="pl-PL"/>
        </w:rPr>
        <w:t>Dz.U</w:t>
      </w:r>
      <w:proofErr w:type="spellEnd"/>
      <w:r w:rsidRPr="0085452B">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w:t>
      </w:r>
      <w:r w:rsidRPr="0085452B">
        <w:rPr>
          <w:rFonts w:ascii="Times New Roman" w:eastAsia="Times New Roman" w:hAnsi="Times New Roman" w:cs="Times New Roman"/>
          <w:sz w:val="24"/>
          <w:szCs w:val="24"/>
          <w:lang w:eastAsia="pl-PL"/>
        </w:rPr>
        <w:lastRenderedPageBreak/>
        <w:t xml:space="preserve">potwierdzające odpowiednio, że: – nie otwarto jego likwidacji ani nie ogłoszono </w:t>
      </w:r>
      <w:proofErr w:type="spellStart"/>
      <w:r w:rsidRPr="0085452B">
        <w:rPr>
          <w:rFonts w:ascii="Times New Roman" w:eastAsia="Times New Roman" w:hAnsi="Times New Roman" w:cs="Times New Roman"/>
          <w:sz w:val="24"/>
          <w:szCs w:val="24"/>
          <w:lang w:eastAsia="pl-PL"/>
        </w:rPr>
        <w:t>upadłości.Dokumenty</w:t>
      </w:r>
      <w:proofErr w:type="spellEnd"/>
      <w:r w:rsidRPr="0085452B">
        <w:rPr>
          <w:rFonts w:ascii="Times New Roman" w:eastAsia="Times New Roman" w:hAnsi="Times New Roman" w:cs="Times New Roman"/>
          <w:sz w:val="24"/>
          <w:szCs w:val="24"/>
          <w:lang w:eastAsia="pl-PL"/>
        </w:rPr>
        <w:t xml:space="preserve">,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t>
      </w:r>
      <w:proofErr w:type="spellStart"/>
      <w:r w:rsidRPr="0085452B">
        <w:rPr>
          <w:rFonts w:ascii="Times New Roman" w:eastAsia="Times New Roman" w:hAnsi="Times New Roman" w:cs="Times New Roman"/>
          <w:sz w:val="24"/>
          <w:szCs w:val="24"/>
          <w:lang w:eastAsia="pl-PL"/>
        </w:rPr>
        <w:t>wyżej.Dokumenty</w:t>
      </w:r>
      <w:proofErr w:type="spellEnd"/>
      <w:r w:rsidRPr="0085452B">
        <w:rPr>
          <w:rFonts w:ascii="Times New Roman" w:eastAsia="Times New Roman" w:hAnsi="Times New Roman" w:cs="Times New Roman"/>
          <w:sz w:val="24"/>
          <w:szCs w:val="24"/>
          <w:lang w:eastAsia="pl-PL"/>
        </w:rPr>
        <w:t xml:space="preserve"> lub oświadczenia sporządzone w języku obcym są składane wraz z tłumaczeniem na język </w:t>
      </w:r>
      <w:proofErr w:type="spellStart"/>
      <w:r w:rsidRPr="0085452B">
        <w:rPr>
          <w:rFonts w:ascii="Times New Roman" w:eastAsia="Times New Roman" w:hAnsi="Times New Roman" w:cs="Times New Roman"/>
          <w:sz w:val="24"/>
          <w:szCs w:val="24"/>
          <w:lang w:eastAsia="pl-PL"/>
        </w:rPr>
        <w:t>polski.Wykonawcy</w:t>
      </w:r>
      <w:proofErr w:type="spellEnd"/>
      <w:r w:rsidRPr="0085452B">
        <w:rPr>
          <w:rFonts w:ascii="Times New Roman" w:eastAsia="Times New Roman" w:hAnsi="Times New Roman" w:cs="Times New Roman"/>
          <w:sz w:val="24"/>
          <w:szCs w:val="24"/>
          <w:lang w:eastAsia="pl-PL"/>
        </w:rPr>
        <w:t xml:space="preserve">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85452B">
        <w:rPr>
          <w:rFonts w:ascii="Times New Roman" w:eastAsia="Times New Roman" w:hAnsi="Times New Roman" w:cs="Times New Roman"/>
          <w:sz w:val="24"/>
          <w:szCs w:val="24"/>
          <w:lang w:eastAsia="pl-PL"/>
        </w:rPr>
        <w:t>p.z.p</w:t>
      </w:r>
      <w:proofErr w:type="spellEnd"/>
      <w:r w:rsidRPr="0085452B">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u w:val="single"/>
          <w:lang w:eastAsia="pl-PL"/>
        </w:rPr>
        <w:t xml:space="preserve">SEKCJA IV: PROCEDURA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 xml:space="preserve">IV.1) OPIS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IV.1.1) Tryb udzielenia zamówienia: </w:t>
      </w:r>
      <w:r w:rsidRPr="0085452B">
        <w:rPr>
          <w:rFonts w:ascii="Times New Roman" w:eastAsia="Times New Roman" w:hAnsi="Times New Roman" w:cs="Times New Roman"/>
          <w:sz w:val="24"/>
          <w:szCs w:val="24"/>
          <w:lang w:eastAsia="pl-PL"/>
        </w:rPr>
        <w:t xml:space="preserve">Przetarg nieograniczony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IV.1.2) Zamawiający żąda wniesienia wadium:</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Tak </w:t>
      </w:r>
      <w:r w:rsidRPr="0085452B">
        <w:rPr>
          <w:rFonts w:ascii="Times New Roman" w:eastAsia="Times New Roman" w:hAnsi="Times New Roman" w:cs="Times New Roman"/>
          <w:sz w:val="24"/>
          <w:szCs w:val="24"/>
          <w:lang w:eastAsia="pl-PL"/>
        </w:rPr>
        <w:br/>
        <w:t xml:space="preserve">Informacja na temat wadium </w:t>
      </w:r>
      <w:r w:rsidRPr="0085452B">
        <w:rPr>
          <w:rFonts w:ascii="Times New Roman" w:eastAsia="Times New Roman" w:hAnsi="Times New Roman" w:cs="Times New Roman"/>
          <w:sz w:val="24"/>
          <w:szCs w:val="24"/>
          <w:lang w:eastAsia="pl-PL"/>
        </w:rPr>
        <w:br/>
        <w:t xml:space="preserve">Zamawiający żąda od Wykonawców wniesienia wadium w wysokości: 5.400,00 PLN (słownie: pięć tysięcy czterysta złotych 00/100) zabezpieczającego ofertę na okres 30 dni.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IV.1.3) Przewiduje się udzielenie zaliczek na poczet wykonania zamówienia:</w:t>
      </w:r>
      <w:r w:rsidRPr="0085452B">
        <w:rPr>
          <w:rFonts w:ascii="Times New Roman" w:eastAsia="Times New Roman" w:hAnsi="Times New Roman" w:cs="Times New Roman"/>
          <w:sz w:val="24"/>
          <w:szCs w:val="24"/>
          <w:lang w:eastAsia="pl-PL"/>
        </w:rPr>
        <w:t xml:space="preserv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Należy podać informacje na temat udzielania zaliczek: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85452B">
        <w:rPr>
          <w:rFonts w:ascii="Times New Roman" w:eastAsia="Times New Roman" w:hAnsi="Times New Roman" w:cs="Times New Roman"/>
          <w:sz w:val="24"/>
          <w:szCs w:val="24"/>
          <w:lang w:eastAsia="pl-PL"/>
        </w:rPr>
        <w:br/>
        <w:t xml:space="preserve">Nie </w:t>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lastRenderedPageBreak/>
        <w:br/>
      </w:r>
      <w:r w:rsidRPr="0085452B">
        <w:rPr>
          <w:rFonts w:ascii="Times New Roman" w:eastAsia="Times New Roman" w:hAnsi="Times New Roman" w:cs="Times New Roman"/>
          <w:b/>
          <w:bCs/>
          <w:sz w:val="24"/>
          <w:szCs w:val="24"/>
          <w:lang w:eastAsia="pl-PL"/>
        </w:rPr>
        <w:t xml:space="preserve">IV.1.5.) Wymaga się złożenia oferty wariantowej: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Dopuszcza się złożenie oferty wariantowej </w:t>
      </w:r>
      <w:r w:rsidRPr="0085452B">
        <w:rPr>
          <w:rFonts w:ascii="Times New Roman" w:eastAsia="Times New Roman" w:hAnsi="Times New Roman" w:cs="Times New Roman"/>
          <w:sz w:val="24"/>
          <w:szCs w:val="24"/>
          <w:lang w:eastAsia="pl-PL"/>
        </w:rPr>
        <w:br/>
        <w:t xml:space="preserve">Nie </w:t>
      </w:r>
      <w:r w:rsidRPr="0085452B">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Liczba wykonawców   </w:t>
      </w:r>
      <w:r w:rsidRPr="0085452B">
        <w:rPr>
          <w:rFonts w:ascii="Times New Roman" w:eastAsia="Times New Roman" w:hAnsi="Times New Roman" w:cs="Times New Roman"/>
          <w:sz w:val="24"/>
          <w:szCs w:val="24"/>
          <w:lang w:eastAsia="pl-PL"/>
        </w:rPr>
        <w:br/>
        <w:t xml:space="preserve">Przewidywana minimalna liczba wykonawców </w:t>
      </w:r>
      <w:r w:rsidRPr="0085452B">
        <w:rPr>
          <w:rFonts w:ascii="Times New Roman" w:eastAsia="Times New Roman" w:hAnsi="Times New Roman" w:cs="Times New Roman"/>
          <w:sz w:val="24"/>
          <w:szCs w:val="24"/>
          <w:lang w:eastAsia="pl-PL"/>
        </w:rPr>
        <w:br/>
        <w:t xml:space="preserve">Maksymalna liczba wykonawców   </w:t>
      </w:r>
      <w:r w:rsidRPr="0085452B">
        <w:rPr>
          <w:rFonts w:ascii="Times New Roman" w:eastAsia="Times New Roman" w:hAnsi="Times New Roman" w:cs="Times New Roman"/>
          <w:sz w:val="24"/>
          <w:szCs w:val="24"/>
          <w:lang w:eastAsia="pl-PL"/>
        </w:rPr>
        <w:br/>
        <w:t xml:space="preserve">Kryteria selekcji wykonawców: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IV.1.7) Informacje na temat umowy ramowej lub dynamicznego systemu zakupów: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Umowa ramowa będzie zawarta: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Czy przewiduje się ograniczenie liczby uczestników umowy ramowej: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Przewidziana maksymalna liczba uczestników umowy ramowej: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Zamówienie obejmuje ustanowienie dynamicznego systemu zakupów: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85452B">
        <w:rPr>
          <w:rFonts w:ascii="Times New Roman" w:eastAsia="Times New Roman" w:hAnsi="Times New Roman" w:cs="Times New Roman"/>
          <w:sz w:val="24"/>
          <w:szCs w:val="24"/>
          <w:lang w:eastAsia="pl-PL"/>
        </w:rPr>
        <w:t>informacji</w:t>
      </w:r>
      <w:proofErr w:type="spellEnd"/>
      <w:r w:rsidRPr="0085452B">
        <w:rPr>
          <w:rFonts w:ascii="Times New Roman" w:eastAsia="Times New Roman" w:hAnsi="Times New Roman" w:cs="Times New Roman"/>
          <w:sz w:val="24"/>
          <w:szCs w:val="24"/>
          <w:lang w:eastAsia="pl-PL"/>
        </w:rPr>
        <w:t xml:space="preserve"> potrzebnych do sporządzenia ofert w ramach umowy ramowej/dynamicznego systemu zakupów: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IV.1.8) Aukcja elektroniczna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Przewidziane jest przeprowadzenie aukcji elektronicznej </w:t>
      </w:r>
      <w:r w:rsidRPr="0085452B">
        <w:rPr>
          <w:rFonts w:ascii="Times New Roman" w:eastAsia="Times New Roman" w:hAnsi="Times New Roman" w:cs="Times New Roman"/>
          <w:i/>
          <w:iCs/>
          <w:sz w:val="24"/>
          <w:szCs w:val="24"/>
          <w:lang w:eastAsia="pl-PL"/>
        </w:rPr>
        <w:t xml:space="preserve">(przetarg nieograniczony, przetarg ograniczony, negocjacje z ogłoszeniem) </w:t>
      </w:r>
      <w:r w:rsidRPr="0085452B">
        <w:rPr>
          <w:rFonts w:ascii="Times New Roman" w:eastAsia="Times New Roman" w:hAnsi="Times New Roman" w:cs="Times New Roman"/>
          <w:sz w:val="24"/>
          <w:szCs w:val="24"/>
          <w:lang w:eastAsia="pl-PL"/>
        </w:rPr>
        <w:t xml:space="preserve">Nie </w:t>
      </w:r>
      <w:r w:rsidRPr="0085452B">
        <w:rPr>
          <w:rFonts w:ascii="Times New Roman" w:eastAsia="Times New Roman" w:hAnsi="Times New Roman" w:cs="Times New Roman"/>
          <w:sz w:val="24"/>
          <w:szCs w:val="24"/>
          <w:lang w:eastAsia="pl-PL"/>
        </w:rPr>
        <w:br/>
        <w:t xml:space="preserve">Należy podać adres strony internetowej, na której aukcja będzie prowadzona: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85452B">
        <w:rPr>
          <w:rFonts w:ascii="Times New Roman" w:eastAsia="Times New Roman" w:hAnsi="Times New Roman" w:cs="Times New Roman"/>
          <w:sz w:val="24"/>
          <w:szCs w:val="24"/>
          <w:lang w:eastAsia="pl-PL"/>
        </w:rPr>
        <w:br/>
        <w:t xml:space="preserve">Informacje dotyczące przebiegu aukcji elektronicznej: </w:t>
      </w:r>
      <w:r w:rsidRPr="0085452B">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85452B">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85452B">
        <w:rPr>
          <w:rFonts w:ascii="Times New Roman" w:eastAsia="Times New Roman" w:hAnsi="Times New Roman" w:cs="Times New Roman"/>
          <w:sz w:val="24"/>
          <w:szCs w:val="24"/>
          <w:lang w:eastAsia="pl-PL"/>
        </w:rPr>
        <w:br/>
        <w:t xml:space="preserve">Wymagania dotyczące rejestracji i identyfikacji wykonawców w aukcji elektronicznej: </w:t>
      </w:r>
      <w:r w:rsidRPr="0085452B">
        <w:rPr>
          <w:rFonts w:ascii="Times New Roman" w:eastAsia="Times New Roman" w:hAnsi="Times New Roman" w:cs="Times New Roman"/>
          <w:sz w:val="24"/>
          <w:szCs w:val="24"/>
          <w:lang w:eastAsia="pl-PL"/>
        </w:rPr>
        <w:br/>
        <w:t xml:space="preserve">Informacje o liczbie etapów aukcji elektronicznej i czasie ich trwania: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Czas trwania: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85452B">
        <w:rPr>
          <w:rFonts w:ascii="Times New Roman" w:eastAsia="Times New Roman" w:hAnsi="Times New Roman" w:cs="Times New Roman"/>
          <w:sz w:val="24"/>
          <w:szCs w:val="24"/>
          <w:lang w:eastAsia="pl-PL"/>
        </w:rPr>
        <w:br/>
        <w:t xml:space="preserve">Warunki zamknięcia aukcji elektronicznej: </w:t>
      </w:r>
      <w:r w:rsidRPr="0085452B">
        <w:rPr>
          <w:rFonts w:ascii="Times New Roman" w:eastAsia="Times New Roman" w:hAnsi="Times New Roman" w:cs="Times New Roman"/>
          <w:sz w:val="24"/>
          <w:szCs w:val="24"/>
          <w:lang w:eastAsia="pl-PL"/>
        </w:rPr>
        <w:br/>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IV.2) KRYTERIA OCENY OFERT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IV.2.1) Kryteria oceny ofert: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IV.2.2) Kryteria</w:t>
      </w:r>
      <w:r w:rsidRPr="0085452B">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2490"/>
        <w:gridCol w:w="1016"/>
      </w:tblGrid>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Znaczenie</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60,00</w:t>
            </w:r>
          </w:p>
        </w:tc>
      </w:tr>
      <w:tr w:rsidR="0085452B" w:rsidRPr="0085452B" w:rsidTr="0085452B">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40,00</w:t>
            </w:r>
          </w:p>
        </w:tc>
      </w:tr>
    </w:tbl>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85452B">
        <w:rPr>
          <w:rFonts w:ascii="Times New Roman" w:eastAsia="Times New Roman" w:hAnsi="Times New Roman" w:cs="Times New Roman"/>
          <w:b/>
          <w:bCs/>
          <w:sz w:val="24"/>
          <w:szCs w:val="24"/>
          <w:lang w:eastAsia="pl-PL"/>
        </w:rPr>
        <w:t>Pzp</w:t>
      </w:r>
      <w:proofErr w:type="spellEnd"/>
      <w:r w:rsidRPr="0085452B">
        <w:rPr>
          <w:rFonts w:ascii="Times New Roman" w:eastAsia="Times New Roman" w:hAnsi="Times New Roman" w:cs="Times New Roman"/>
          <w:b/>
          <w:bCs/>
          <w:sz w:val="24"/>
          <w:szCs w:val="24"/>
          <w:lang w:eastAsia="pl-PL"/>
        </w:rPr>
        <w:t xml:space="preserve"> </w:t>
      </w:r>
      <w:r w:rsidRPr="0085452B">
        <w:rPr>
          <w:rFonts w:ascii="Times New Roman" w:eastAsia="Times New Roman" w:hAnsi="Times New Roman" w:cs="Times New Roman"/>
          <w:sz w:val="24"/>
          <w:szCs w:val="24"/>
          <w:lang w:eastAsia="pl-PL"/>
        </w:rPr>
        <w:t xml:space="preserve">(przetarg nieograniczony) </w:t>
      </w:r>
      <w:r w:rsidRPr="0085452B">
        <w:rPr>
          <w:rFonts w:ascii="Times New Roman" w:eastAsia="Times New Roman" w:hAnsi="Times New Roman" w:cs="Times New Roman"/>
          <w:sz w:val="24"/>
          <w:szCs w:val="24"/>
          <w:lang w:eastAsia="pl-PL"/>
        </w:rPr>
        <w:br/>
        <w:t xml:space="preserve">Tak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IV.3) Negocjacje z ogłoszeniem, dialog konkurencyjny, partnerstwo innowacyjne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IV.3.1) Informacje na temat negocjacji z ogłoszeniem</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Minimalne wymagania, które muszą spełniać wszystkie oferty: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85452B">
        <w:rPr>
          <w:rFonts w:ascii="Times New Roman" w:eastAsia="Times New Roman" w:hAnsi="Times New Roman" w:cs="Times New Roman"/>
          <w:sz w:val="24"/>
          <w:szCs w:val="24"/>
          <w:lang w:eastAsia="pl-PL"/>
        </w:rPr>
        <w:br/>
        <w:t xml:space="preserve">Przewidziany jest podział negocjacji na etapy w celu ograniczenia liczby ofert: Nie </w:t>
      </w:r>
      <w:r w:rsidRPr="0085452B">
        <w:rPr>
          <w:rFonts w:ascii="Times New Roman" w:eastAsia="Times New Roman" w:hAnsi="Times New Roman" w:cs="Times New Roman"/>
          <w:sz w:val="24"/>
          <w:szCs w:val="24"/>
          <w:lang w:eastAsia="pl-PL"/>
        </w:rPr>
        <w:br/>
        <w:t xml:space="preserve">Należy podać informacje na temat etapów negocjacji (w tym liczbę etapów):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IV.3.2) Informacje na temat dialogu konkurencyjnego</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Opis potrzeb i wymagań zamawiającego lub informacja o sposobie uzyskania tego opisu: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Wstępny harmonogram postępowania: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Podział dialogu na etapy w celu ograniczenia liczby rozwiązań: Nie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lastRenderedPageBreak/>
        <w:t xml:space="preserve">Należy podać informacje na temat etapów dialogu: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IV.3.3) Informacje na temat partnerstwa innowacyjnego</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Informacje dodatkowe: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IV.4) Licytacja elektroniczna </w:t>
      </w:r>
      <w:r w:rsidRPr="0085452B">
        <w:rPr>
          <w:rFonts w:ascii="Times New Roman" w:eastAsia="Times New Roman" w:hAnsi="Times New Roman" w:cs="Times New Roman"/>
          <w:sz w:val="24"/>
          <w:szCs w:val="24"/>
          <w:lang w:eastAsia="pl-PL"/>
        </w:rPr>
        <w:br/>
        <w:t xml:space="preserve">Adres strony internetowej, na której będzie prowadzona licytacja elektroniczna: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Informacje o liczbie etapów licytacji elektronicznej i czasie ich trwania: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Czas trwania: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Termin składania wniosków o dopuszczenie do udziału w licytacji elektronicznej: </w:t>
      </w:r>
      <w:r w:rsidRPr="0085452B">
        <w:rPr>
          <w:rFonts w:ascii="Times New Roman" w:eastAsia="Times New Roman" w:hAnsi="Times New Roman" w:cs="Times New Roman"/>
          <w:sz w:val="24"/>
          <w:szCs w:val="24"/>
          <w:lang w:eastAsia="pl-PL"/>
        </w:rPr>
        <w:br/>
        <w:t xml:space="preserve">Data: godzina: </w:t>
      </w:r>
      <w:r w:rsidRPr="0085452B">
        <w:rPr>
          <w:rFonts w:ascii="Times New Roman" w:eastAsia="Times New Roman" w:hAnsi="Times New Roman" w:cs="Times New Roman"/>
          <w:sz w:val="24"/>
          <w:szCs w:val="24"/>
          <w:lang w:eastAsia="pl-PL"/>
        </w:rPr>
        <w:br/>
        <w:t xml:space="preserve">Termin otwarcia licytacji elektronicznej: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t xml:space="preserve">Termin i warunki zamknięcia licytacji elektronicznej: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Wymagania dotyczące zabezpieczenia należytego wykonania umowy: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lang w:eastAsia="pl-PL"/>
        </w:rPr>
        <w:br/>
        <w:t xml:space="preserve">Informacje dodatkowe: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r w:rsidRPr="0085452B">
        <w:rPr>
          <w:rFonts w:ascii="Times New Roman" w:eastAsia="Times New Roman" w:hAnsi="Times New Roman" w:cs="Times New Roman"/>
          <w:b/>
          <w:bCs/>
          <w:sz w:val="24"/>
          <w:szCs w:val="24"/>
          <w:lang w:eastAsia="pl-PL"/>
        </w:rPr>
        <w:t>IV.5) ZMIANA UMOWY</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85452B">
        <w:rPr>
          <w:rFonts w:ascii="Times New Roman" w:eastAsia="Times New Roman" w:hAnsi="Times New Roman" w:cs="Times New Roman"/>
          <w:sz w:val="24"/>
          <w:szCs w:val="24"/>
          <w:lang w:eastAsia="pl-PL"/>
        </w:rPr>
        <w:t xml:space="preserve"> Tak </w:t>
      </w:r>
      <w:r w:rsidRPr="0085452B">
        <w:rPr>
          <w:rFonts w:ascii="Times New Roman" w:eastAsia="Times New Roman" w:hAnsi="Times New Roman" w:cs="Times New Roman"/>
          <w:sz w:val="24"/>
          <w:szCs w:val="24"/>
          <w:lang w:eastAsia="pl-PL"/>
        </w:rPr>
        <w:br/>
        <w:t xml:space="preserve">Należy wskazać zakres, charakter zmian oraz warunki wprowadzenia zmian: </w:t>
      </w:r>
      <w:r w:rsidRPr="0085452B">
        <w:rPr>
          <w:rFonts w:ascii="Times New Roman" w:eastAsia="Times New Roman" w:hAnsi="Times New Roman" w:cs="Times New Roman"/>
          <w:sz w:val="24"/>
          <w:szCs w:val="24"/>
          <w:lang w:eastAsia="pl-PL"/>
        </w:rPr>
        <w:br/>
        <w:t xml:space="preserve">Zamawiający przewiduje możliwość zmian postanowień w zawartej umowie w sytuacjach przewidzianych wprost w ustawie PZP lub przypadku wystąpienia co najmniej jednej z wymienionych w §15 wzoru umowy okoliczności i po spełnieniu określonych tam warunków zmiany umowy.1.Zamawiający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w:t>
      </w:r>
      <w:r w:rsidRPr="0085452B">
        <w:rPr>
          <w:rFonts w:ascii="Times New Roman" w:eastAsia="Times New Roman" w:hAnsi="Times New Roman" w:cs="Times New Roman"/>
          <w:sz w:val="24"/>
          <w:szCs w:val="24"/>
          <w:lang w:eastAsia="pl-PL"/>
        </w:rPr>
        <w:lastRenderedPageBreak/>
        <w:t xml:space="preserve">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§7 i sprawdzony przez Inspektora Nadzoru. 4. Zamawiający przewiduje następujące okoliczności zmiany postanowień umowy: a) terminy realizacji - mogą ulec zmianie tylko na podstawie n/w przesłanek zaakceptowanych przez Sprawa każdorazowo będzie analizowana przez Zamawiającego i Nadzór Inwestorski.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wystąpią opóźnienia w przekazaniu frontu robót wykonawcy robót z winy Zamawiającego,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 konieczność podjęcia dodatkowych działań przez organy administracji (z uwagi na konieczność uzyskanie nowych lub aktualizacja posiadanych decyzji administracyjnych) lub wystąpi konieczność uzyskania nowych uzgodnień ewentualnie aktualizacja uzgodnień poczynionych wcześniej przez projektanta,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wystąpią sytuacje nieprzewidziane – wystąpienie siły wyższej, zamieszki lub strajki.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nie objętych dokumentacją projektową, i nie ujętych w przedmiarze robót – błędy projektowe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 związku ze zmianą sposobu spełnienia świadczenia - niedostępność na rynku materiałów lub urządzeń wskazanych w dokumentacji (zaprzestanie produkcji, przejściowy brak na rynku itp.),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 związku z inną technologii wykonania zaprojektowanych robót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w:t>
      </w:r>
      <w:proofErr w:type="spellStart"/>
      <w:r w:rsidRPr="0085452B">
        <w:rPr>
          <w:rFonts w:ascii="Times New Roman" w:eastAsia="Times New Roman" w:hAnsi="Times New Roman" w:cs="Times New Roman"/>
          <w:sz w:val="24"/>
          <w:szCs w:val="24"/>
          <w:lang w:eastAsia="pl-PL"/>
        </w:rPr>
        <w:t>lit.g</w:t>
      </w:r>
      <w:proofErr w:type="spellEnd"/>
      <w:r w:rsidRPr="0085452B">
        <w:rPr>
          <w:rFonts w:ascii="Times New Roman" w:eastAsia="Times New Roman" w:hAnsi="Times New Roman" w:cs="Times New Roman"/>
          <w:sz w:val="24"/>
          <w:szCs w:val="24"/>
          <w:lang w:eastAsia="pl-PL"/>
        </w:rPr>
        <w:t xml:space="preserve"> c) zapłata wynagrodzenia – w uzasadnionych przypadkach za zgodą Zamawiającego i Wykonawcy możliwa jest zmiana warunków zapłaty </w:t>
      </w:r>
      <w:r w:rsidRPr="0085452B">
        <w:rPr>
          <w:rFonts w:ascii="Times New Roman" w:eastAsia="Times New Roman" w:hAnsi="Times New Roman" w:cs="Times New Roman"/>
          <w:sz w:val="24"/>
          <w:szCs w:val="24"/>
          <w:lang w:eastAsia="pl-PL"/>
        </w:rPr>
        <w:lastRenderedPageBreak/>
        <w:t xml:space="preserve">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partnerowi Konsorcjum,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Wykonawcy za dany wykonywany zakres, na podstawie kosztorysu ofertowego Wykonawcy, pomniejszoną o koszt robót już wykonanych. Zmiana Wykonawcy na Podwykonawcę/Podwykonawców możliwa będzie, gdy koszt robót już wykonanych zgodnie z kosztorysem ofertowym Wykonawcy nie będzie mniejszy niż 50% wartości umowy z Wykonawcą. Warunkiem powierzenia dalszego wykonania przedmiotu zamówienia Podwykonawcy/Podwykonawcom jest wykazanie przez nich braku podstaw do wykluczenia. </w:t>
      </w:r>
      <w:r w:rsidRPr="0085452B">
        <w:rPr>
          <w:rFonts w:ascii="Times New Roman" w:eastAsia="Times New Roman" w:hAnsi="Times New Roman" w:cs="Times New Roman"/>
          <w:sz w:val="24"/>
          <w:szCs w:val="24"/>
          <w:lang w:eastAsia="pl-PL"/>
        </w:rPr>
        <w:sym w:font="Symbol" w:char="F0D8"/>
      </w:r>
      <w:r w:rsidRPr="0085452B">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Wykonawca, którego oferta zajęła 3 miejsce może zostać wybrany w przypadku gdy poprzednik nie wyraził zgody.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IV.6) INFORMACJE ADMINISTRACYJNE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IV.6.1) Sposób udostępniania </w:t>
      </w:r>
      <w:proofErr w:type="spellStart"/>
      <w:r w:rsidRPr="0085452B">
        <w:rPr>
          <w:rFonts w:ascii="Times New Roman" w:eastAsia="Times New Roman" w:hAnsi="Times New Roman" w:cs="Times New Roman"/>
          <w:b/>
          <w:bCs/>
          <w:sz w:val="24"/>
          <w:szCs w:val="24"/>
          <w:lang w:eastAsia="pl-PL"/>
        </w:rPr>
        <w:t>informacji</w:t>
      </w:r>
      <w:proofErr w:type="spellEnd"/>
      <w:r w:rsidRPr="0085452B">
        <w:rPr>
          <w:rFonts w:ascii="Times New Roman" w:eastAsia="Times New Roman" w:hAnsi="Times New Roman" w:cs="Times New Roman"/>
          <w:b/>
          <w:bCs/>
          <w:sz w:val="24"/>
          <w:szCs w:val="24"/>
          <w:lang w:eastAsia="pl-PL"/>
        </w:rPr>
        <w:t xml:space="preserve"> o charakterze poufnym </w:t>
      </w:r>
      <w:r w:rsidRPr="0085452B">
        <w:rPr>
          <w:rFonts w:ascii="Times New Roman" w:eastAsia="Times New Roman" w:hAnsi="Times New Roman" w:cs="Times New Roman"/>
          <w:i/>
          <w:iCs/>
          <w:sz w:val="24"/>
          <w:szCs w:val="24"/>
          <w:lang w:eastAsia="pl-PL"/>
        </w:rPr>
        <w:t xml:space="preserve">(jeżeli dotyczy):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Środki służące ochronie </w:t>
      </w:r>
      <w:proofErr w:type="spellStart"/>
      <w:r w:rsidRPr="0085452B">
        <w:rPr>
          <w:rFonts w:ascii="Times New Roman" w:eastAsia="Times New Roman" w:hAnsi="Times New Roman" w:cs="Times New Roman"/>
          <w:b/>
          <w:bCs/>
          <w:sz w:val="24"/>
          <w:szCs w:val="24"/>
          <w:lang w:eastAsia="pl-PL"/>
        </w:rPr>
        <w:t>informacji</w:t>
      </w:r>
      <w:proofErr w:type="spellEnd"/>
      <w:r w:rsidRPr="0085452B">
        <w:rPr>
          <w:rFonts w:ascii="Times New Roman" w:eastAsia="Times New Roman" w:hAnsi="Times New Roman" w:cs="Times New Roman"/>
          <w:b/>
          <w:bCs/>
          <w:sz w:val="24"/>
          <w:szCs w:val="24"/>
          <w:lang w:eastAsia="pl-PL"/>
        </w:rPr>
        <w:t xml:space="preserve"> o charakterze poufnym</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85452B">
        <w:rPr>
          <w:rFonts w:ascii="Times New Roman" w:eastAsia="Times New Roman" w:hAnsi="Times New Roman" w:cs="Times New Roman"/>
          <w:sz w:val="24"/>
          <w:szCs w:val="24"/>
          <w:lang w:eastAsia="pl-PL"/>
        </w:rPr>
        <w:br/>
        <w:t xml:space="preserve">Data: 2020-04-29, godzina: 09:00, </w:t>
      </w:r>
      <w:r w:rsidRPr="0085452B">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lastRenderedPageBreak/>
        <w:t xml:space="preserve">Nie </w:t>
      </w:r>
      <w:r w:rsidRPr="0085452B">
        <w:rPr>
          <w:rFonts w:ascii="Times New Roman" w:eastAsia="Times New Roman" w:hAnsi="Times New Roman" w:cs="Times New Roman"/>
          <w:sz w:val="24"/>
          <w:szCs w:val="24"/>
          <w:lang w:eastAsia="pl-PL"/>
        </w:rPr>
        <w:br/>
        <w:t xml:space="preserve">Wskazać powody: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85452B">
        <w:rPr>
          <w:rFonts w:ascii="Times New Roman" w:eastAsia="Times New Roman" w:hAnsi="Times New Roman" w:cs="Times New Roman"/>
          <w:sz w:val="24"/>
          <w:szCs w:val="24"/>
          <w:lang w:eastAsia="pl-PL"/>
        </w:rPr>
        <w:br/>
        <w:t xml:space="preserve">&gt; Oferta musi być złożona w języku polskim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 xml:space="preserve">IV.6.3) Termin związania ofertą: </w:t>
      </w:r>
      <w:r w:rsidRPr="0085452B">
        <w:rPr>
          <w:rFonts w:ascii="Times New Roman" w:eastAsia="Times New Roman" w:hAnsi="Times New Roman" w:cs="Times New Roman"/>
          <w:sz w:val="24"/>
          <w:szCs w:val="24"/>
          <w:lang w:eastAsia="pl-PL"/>
        </w:rPr>
        <w:t xml:space="preserve">do: okres w dniach: 30 (od ostatecznego terminu składania ofert)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85452B">
        <w:rPr>
          <w:rFonts w:ascii="Times New Roman" w:eastAsia="Times New Roman" w:hAnsi="Times New Roman" w:cs="Times New Roman"/>
          <w:sz w:val="24"/>
          <w:szCs w:val="24"/>
          <w:lang w:eastAsia="pl-PL"/>
        </w:rPr>
        <w:t xml:space="preserve"> Nie </w:t>
      </w:r>
      <w:r w:rsidRPr="0085452B">
        <w:rPr>
          <w:rFonts w:ascii="Times New Roman" w:eastAsia="Times New Roman" w:hAnsi="Times New Roman" w:cs="Times New Roman"/>
          <w:sz w:val="24"/>
          <w:szCs w:val="24"/>
          <w:lang w:eastAsia="pl-PL"/>
        </w:rPr>
        <w:br/>
      </w:r>
      <w:r w:rsidRPr="0085452B">
        <w:rPr>
          <w:rFonts w:ascii="Times New Roman" w:eastAsia="Times New Roman" w:hAnsi="Times New Roman" w:cs="Times New Roman"/>
          <w:b/>
          <w:bCs/>
          <w:sz w:val="24"/>
          <w:szCs w:val="24"/>
          <w:lang w:eastAsia="pl-PL"/>
        </w:rPr>
        <w:t>IV.6.5) Informacje dodatkowe:</w:t>
      </w:r>
      <w:r w:rsidRPr="0085452B">
        <w:rPr>
          <w:rFonts w:ascii="Times New Roman" w:eastAsia="Times New Roman" w:hAnsi="Times New Roman" w:cs="Times New Roman"/>
          <w:sz w:val="24"/>
          <w:szCs w:val="24"/>
          <w:lang w:eastAsia="pl-PL"/>
        </w:rPr>
        <w:t xml:space="preserve"> </w:t>
      </w:r>
      <w:r w:rsidRPr="0085452B">
        <w:rPr>
          <w:rFonts w:ascii="Times New Roman" w:eastAsia="Times New Roman" w:hAnsi="Times New Roman" w:cs="Times New Roman"/>
          <w:sz w:val="24"/>
          <w:szCs w:val="24"/>
          <w:lang w:eastAsia="pl-PL"/>
        </w:rPr>
        <w:br/>
        <w:t xml:space="preserve">Ze względu na panującą w kraju pandemię oraz nie wiadomą co do końca jej trwania, Zamawiający informuje, że terminy realizacji umowy mogą ulec zmianie zgodnie z § 15 ust.4 pkt. a umowy. </w:t>
      </w:r>
    </w:p>
    <w:p w:rsidR="0085452B" w:rsidRPr="0085452B" w:rsidRDefault="0085452B" w:rsidP="0085452B">
      <w:pPr>
        <w:spacing w:after="0" w:line="240" w:lineRule="auto"/>
        <w:jc w:val="center"/>
        <w:rPr>
          <w:rFonts w:ascii="Times New Roman" w:eastAsia="Times New Roman" w:hAnsi="Times New Roman" w:cs="Times New Roman"/>
          <w:sz w:val="24"/>
          <w:szCs w:val="24"/>
          <w:lang w:eastAsia="pl-PL"/>
        </w:rPr>
      </w:pPr>
      <w:r w:rsidRPr="0085452B">
        <w:rPr>
          <w:rFonts w:ascii="Times New Roman" w:eastAsia="Times New Roman" w:hAnsi="Times New Roman" w:cs="Times New Roman"/>
          <w:sz w:val="24"/>
          <w:szCs w:val="24"/>
          <w:u w:val="single"/>
          <w:lang w:eastAsia="pl-PL"/>
        </w:rPr>
        <w:t xml:space="preserve">ZAŁĄCZNIK I - INFORMACJE DOTYCZĄCE OFERT CZĘŚCIOWYCH </w:t>
      </w:r>
    </w:p>
    <w:p w:rsidR="0085452B" w:rsidRPr="0085452B" w:rsidRDefault="0085452B" w:rsidP="0085452B">
      <w:pPr>
        <w:spacing w:after="0" w:line="240" w:lineRule="auto"/>
        <w:rPr>
          <w:rFonts w:ascii="Times New Roman" w:eastAsia="Times New Roman" w:hAnsi="Times New Roman" w:cs="Times New Roman"/>
          <w:sz w:val="24"/>
          <w:szCs w:val="24"/>
          <w:lang w:eastAsia="pl-PL"/>
        </w:rPr>
      </w:pPr>
    </w:p>
    <w:p w:rsidR="0085452B" w:rsidRPr="0085452B" w:rsidRDefault="0085452B" w:rsidP="0085452B">
      <w:pPr>
        <w:spacing w:after="0" w:line="240" w:lineRule="auto"/>
        <w:rPr>
          <w:rFonts w:ascii="Times New Roman" w:eastAsia="Times New Roman" w:hAnsi="Times New Roman" w:cs="Times New Roman"/>
          <w:sz w:val="24"/>
          <w:szCs w:val="24"/>
          <w:lang w:eastAsia="pl-PL"/>
        </w:rPr>
      </w:pPr>
    </w:p>
    <w:p w:rsidR="0085452B" w:rsidRPr="0085452B" w:rsidRDefault="0085452B" w:rsidP="0085452B">
      <w:pPr>
        <w:spacing w:after="240" w:line="240" w:lineRule="auto"/>
        <w:rPr>
          <w:rFonts w:ascii="Times New Roman" w:eastAsia="Times New Roman" w:hAnsi="Times New Roman" w:cs="Times New Roman"/>
          <w:sz w:val="24"/>
          <w:szCs w:val="24"/>
          <w:lang w:eastAsia="pl-PL"/>
        </w:rPr>
      </w:pPr>
    </w:p>
    <w:p w:rsidR="0085452B" w:rsidRPr="0085452B" w:rsidRDefault="0085452B" w:rsidP="0085452B">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85452B" w:rsidRPr="0085452B" w:rsidTr="0085452B">
        <w:trPr>
          <w:tblCellSpacing w:w="15" w:type="dxa"/>
        </w:trPr>
        <w:tc>
          <w:tcPr>
            <w:tcW w:w="0" w:type="auto"/>
            <w:vAlign w:val="center"/>
            <w:hideMark/>
          </w:tcPr>
          <w:p w:rsidR="0085452B" w:rsidRPr="0085452B" w:rsidRDefault="0085452B" w:rsidP="0085452B">
            <w:pPr>
              <w:spacing w:after="0" w:line="240" w:lineRule="auto"/>
              <w:rPr>
                <w:rFonts w:ascii="Times New Roman" w:eastAsia="Times New Roman" w:hAnsi="Times New Roman" w:cs="Times New Roman"/>
                <w:sz w:val="24"/>
                <w:szCs w:val="24"/>
                <w:lang w:eastAsia="pl-PL"/>
              </w:rPr>
            </w:pPr>
          </w:p>
        </w:tc>
      </w:tr>
    </w:tbl>
    <w:p w:rsidR="003A0CE4" w:rsidRDefault="003A0CE4"/>
    <w:sectPr w:rsidR="003A0CE4" w:rsidSect="003A0CE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85452B"/>
    <w:rsid w:val="003A0CE4"/>
    <w:rsid w:val="0085452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A0CE4"/>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5220324">
      <w:bodyDiv w:val="1"/>
      <w:marLeft w:val="0"/>
      <w:marRight w:val="0"/>
      <w:marTop w:val="0"/>
      <w:marBottom w:val="0"/>
      <w:divBdr>
        <w:top w:val="none" w:sz="0" w:space="0" w:color="auto"/>
        <w:left w:val="none" w:sz="0" w:space="0" w:color="auto"/>
        <w:bottom w:val="none" w:sz="0" w:space="0" w:color="auto"/>
        <w:right w:val="none" w:sz="0" w:space="0" w:color="auto"/>
      </w:divBdr>
      <w:divsChild>
        <w:div w:id="359749406">
          <w:marLeft w:val="0"/>
          <w:marRight w:val="0"/>
          <w:marTop w:val="0"/>
          <w:marBottom w:val="0"/>
          <w:divBdr>
            <w:top w:val="none" w:sz="0" w:space="0" w:color="auto"/>
            <w:left w:val="none" w:sz="0" w:space="0" w:color="auto"/>
            <w:bottom w:val="none" w:sz="0" w:space="0" w:color="auto"/>
            <w:right w:val="none" w:sz="0" w:space="0" w:color="auto"/>
          </w:divBdr>
          <w:divsChild>
            <w:div w:id="181013413">
              <w:marLeft w:val="0"/>
              <w:marRight w:val="0"/>
              <w:marTop w:val="0"/>
              <w:marBottom w:val="0"/>
              <w:divBdr>
                <w:top w:val="none" w:sz="0" w:space="0" w:color="auto"/>
                <w:left w:val="none" w:sz="0" w:space="0" w:color="auto"/>
                <w:bottom w:val="none" w:sz="0" w:space="0" w:color="auto"/>
                <w:right w:val="none" w:sz="0" w:space="0" w:color="auto"/>
              </w:divBdr>
            </w:div>
            <w:div w:id="1064916298">
              <w:marLeft w:val="0"/>
              <w:marRight w:val="0"/>
              <w:marTop w:val="0"/>
              <w:marBottom w:val="0"/>
              <w:divBdr>
                <w:top w:val="none" w:sz="0" w:space="0" w:color="auto"/>
                <w:left w:val="none" w:sz="0" w:space="0" w:color="auto"/>
                <w:bottom w:val="none" w:sz="0" w:space="0" w:color="auto"/>
                <w:right w:val="none" w:sz="0" w:space="0" w:color="auto"/>
              </w:divBdr>
            </w:div>
            <w:div w:id="754595058">
              <w:marLeft w:val="0"/>
              <w:marRight w:val="0"/>
              <w:marTop w:val="0"/>
              <w:marBottom w:val="0"/>
              <w:divBdr>
                <w:top w:val="none" w:sz="0" w:space="0" w:color="auto"/>
                <w:left w:val="none" w:sz="0" w:space="0" w:color="auto"/>
                <w:bottom w:val="none" w:sz="0" w:space="0" w:color="auto"/>
                <w:right w:val="none" w:sz="0" w:space="0" w:color="auto"/>
              </w:divBdr>
              <w:divsChild>
                <w:div w:id="474689303">
                  <w:marLeft w:val="0"/>
                  <w:marRight w:val="0"/>
                  <w:marTop w:val="0"/>
                  <w:marBottom w:val="0"/>
                  <w:divBdr>
                    <w:top w:val="none" w:sz="0" w:space="0" w:color="auto"/>
                    <w:left w:val="none" w:sz="0" w:space="0" w:color="auto"/>
                    <w:bottom w:val="none" w:sz="0" w:space="0" w:color="auto"/>
                    <w:right w:val="none" w:sz="0" w:space="0" w:color="auto"/>
                  </w:divBdr>
                </w:div>
              </w:divsChild>
            </w:div>
            <w:div w:id="1428692861">
              <w:marLeft w:val="0"/>
              <w:marRight w:val="0"/>
              <w:marTop w:val="0"/>
              <w:marBottom w:val="0"/>
              <w:divBdr>
                <w:top w:val="none" w:sz="0" w:space="0" w:color="auto"/>
                <w:left w:val="none" w:sz="0" w:space="0" w:color="auto"/>
                <w:bottom w:val="none" w:sz="0" w:space="0" w:color="auto"/>
                <w:right w:val="none" w:sz="0" w:space="0" w:color="auto"/>
              </w:divBdr>
              <w:divsChild>
                <w:div w:id="786922934">
                  <w:marLeft w:val="0"/>
                  <w:marRight w:val="0"/>
                  <w:marTop w:val="0"/>
                  <w:marBottom w:val="0"/>
                  <w:divBdr>
                    <w:top w:val="none" w:sz="0" w:space="0" w:color="auto"/>
                    <w:left w:val="none" w:sz="0" w:space="0" w:color="auto"/>
                    <w:bottom w:val="none" w:sz="0" w:space="0" w:color="auto"/>
                    <w:right w:val="none" w:sz="0" w:space="0" w:color="auto"/>
                  </w:divBdr>
                </w:div>
              </w:divsChild>
            </w:div>
            <w:div w:id="96142643">
              <w:marLeft w:val="0"/>
              <w:marRight w:val="0"/>
              <w:marTop w:val="0"/>
              <w:marBottom w:val="0"/>
              <w:divBdr>
                <w:top w:val="none" w:sz="0" w:space="0" w:color="auto"/>
                <w:left w:val="none" w:sz="0" w:space="0" w:color="auto"/>
                <w:bottom w:val="none" w:sz="0" w:space="0" w:color="auto"/>
                <w:right w:val="none" w:sz="0" w:space="0" w:color="auto"/>
              </w:divBdr>
              <w:divsChild>
                <w:div w:id="493183699">
                  <w:marLeft w:val="0"/>
                  <w:marRight w:val="0"/>
                  <w:marTop w:val="0"/>
                  <w:marBottom w:val="0"/>
                  <w:divBdr>
                    <w:top w:val="none" w:sz="0" w:space="0" w:color="auto"/>
                    <w:left w:val="none" w:sz="0" w:space="0" w:color="auto"/>
                    <w:bottom w:val="none" w:sz="0" w:space="0" w:color="auto"/>
                    <w:right w:val="none" w:sz="0" w:space="0" w:color="auto"/>
                  </w:divBdr>
                </w:div>
                <w:div w:id="1659841569">
                  <w:marLeft w:val="0"/>
                  <w:marRight w:val="0"/>
                  <w:marTop w:val="0"/>
                  <w:marBottom w:val="0"/>
                  <w:divBdr>
                    <w:top w:val="none" w:sz="0" w:space="0" w:color="auto"/>
                    <w:left w:val="none" w:sz="0" w:space="0" w:color="auto"/>
                    <w:bottom w:val="none" w:sz="0" w:space="0" w:color="auto"/>
                    <w:right w:val="none" w:sz="0" w:space="0" w:color="auto"/>
                  </w:divBdr>
                </w:div>
                <w:div w:id="223106149">
                  <w:marLeft w:val="0"/>
                  <w:marRight w:val="0"/>
                  <w:marTop w:val="0"/>
                  <w:marBottom w:val="0"/>
                  <w:divBdr>
                    <w:top w:val="none" w:sz="0" w:space="0" w:color="auto"/>
                    <w:left w:val="none" w:sz="0" w:space="0" w:color="auto"/>
                    <w:bottom w:val="none" w:sz="0" w:space="0" w:color="auto"/>
                    <w:right w:val="none" w:sz="0" w:space="0" w:color="auto"/>
                  </w:divBdr>
                </w:div>
                <w:div w:id="1495604626">
                  <w:marLeft w:val="0"/>
                  <w:marRight w:val="0"/>
                  <w:marTop w:val="0"/>
                  <w:marBottom w:val="0"/>
                  <w:divBdr>
                    <w:top w:val="none" w:sz="0" w:space="0" w:color="auto"/>
                    <w:left w:val="none" w:sz="0" w:space="0" w:color="auto"/>
                    <w:bottom w:val="none" w:sz="0" w:space="0" w:color="auto"/>
                    <w:right w:val="none" w:sz="0" w:space="0" w:color="auto"/>
                  </w:divBdr>
                </w:div>
              </w:divsChild>
            </w:div>
            <w:div w:id="1003556436">
              <w:marLeft w:val="0"/>
              <w:marRight w:val="0"/>
              <w:marTop w:val="0"/>
              <w:marBottom w:val="0"/>
              <w:divBdr>
                <w:top w:val="none" w:sz="0" w:space="0" w:color="auto"/>
                <w:left w:val="none" w:sz="0" w:space="0" w:color="auto"/>
                <w:bottom w:val="none" w:sz="0" w:space="0" w:color="auto"/>
                <w:right w:val="none" w:sz="0" w:space="0" w:color="auto"/>
              </w:divBdr>
              <w:divsChild>
                <w:div w:id="155927657">
                  <w:marLeft w:val="0"/>
                  <w:marRight w:val="0"/>
                  <w:marTop w:val="0"/>
                  <w:marBottom w:val="0"/>
                  <w:divBdr>
                    <w:top w:val="none" w:sz="0" w:space="0" w:color="auto"/>
                    <w:left w:val="none" w:sz="0" w:space="0" w:color="auto"/>
                    <w:bottom w:val="none" w:sz="0" w:space="0" w:color="auto"/>
                    <w:right w:val="none" w:sz="0" w:space="0" w:color="auto"/>
                  </w:divBdr>
                </w:div>
                <w:div w:id="787240">
                  <w:marLeft w:val="0"/>
                  <w:marRight w:val="0"/>
                  <w:marTop w:val="0"/>
                  <w:marBottom w:val="0"/>
                  <w:divBdr>
                    <w:top w:val="none" w:sz="0" w:space="0" w:color="auto"/>
                    <w:left w:val="none" w:sz="0" w:space="0" w:color="auto"/>
                    <w:bottom w:val="none" w:sz="0" w:space="0" w:color="auto"/>
                    <w:right w:val="none" w:sz="0" w:space="0" w:color="auto"/>
                  </w:divBdr>
                </w:div>
                <w:div w:id="802307933">
                  <w:marLeft w:val="0"/>
                  <w:marRight w:val="0"/>
                  <w:marTop w:val="0"/>
                  <w:marBottom w:val="0"/>
                  <w:divBdr>
                    <w:top w:val="none" w:sz="0" w:space="0" w:color="auto"/>
                    <w:left w:val="none" w:sz="0" w:space="0" w:color="auto"/>
                    <w:bottom w:val="none" w:sz="0" w:space="0" w:color="auto"/>
                    <w:right w:val="none" w:sz="0" w:space="0" w:color="auto"/>
                  </w:divBdr>
                </w:div>
                <w:div w:id="7026650">
                  <w:marLeft w:val="0"/>
                  <w:marRight w:val="0"/>
                  <w:marTop w:val="0"/>
                  <w:marBottom w:val="0"/>
                  <w:divBdr>
                    <w:top w:val="none" w:sz="0" w:space="0" w:color="auto"/>
                    <w:left w:val="none" w:sz="0" w:space="0" w:color="auto"/>
                    <w:bottom w:val="none" w:sz="0" w:space="0" w:color="auto"/>
                    <w:right w:val="none" w:sz="0" w:space="0" w:color="auto"/>
                  </w:divBdr>
                </w:div>
                <w:div w:id="873545010">
                  <w:marLeft w:val="0"/>
                  <w:marRight w:val="0"/>
                  <w:marTop w:val="0"/>
                  <w:marBottom w:val="0"/>
                  <w:divBdr>
                    <w:top w:val="none" w:sz="0" w:space="0" w:color="auto"/>
                    <w:left w:val="none" w:sz="0" w:space="0" w:color="auto"/>
                    <w:bottom w:val="none" w:sz="0" w:space="0" w:color="auto"/>
                    <w:right w:val="none" w:sz="0" w:space="0" w:color="auto"/>
                  </w:divBdr>
                </w:div>
                <w:div w:id="1218783431">
                  <w:marLeft w:val="0"/>
                  <w:marRight w:val="0"/>
                  <w:marTop w:val="0"/>
                  <w:marBottom w:val="0"/>
                  <w:divBdr>
                    <w:top w:val="none" w:sz="0" w:space="0" w:color="auto"/>
                    <w:left w:val="none" w:sz="0" w:space="0" w:color="auto"/>
                    <w:bottom w:val="none" w:sz="0" w:space="0" w:color="auto"/>
                    <w:right w:val="none" w:sz="0" w:space="0" w:color="auto"/>
                  </w:divBdr>
                </w:div>
                <w:div w:id="1987737169">
                  <w:marLeft w:val="0"/>
                  <w:marRight w:val="0"/>
                  <w:marTop w:val="0"/>
                  <w:marBottom w:val="0"/>
                  <w:divBdr>
                    <w:top w:val="none" w:sz="0" w:space="0" w:color="auto"/>
                    <w:left w:val="none" w:sz="0" w:space="0" w:color="auto"/>
                    <w:bottom w:val="none" w:sz="0" w:space="0" w:color="auto"/>
                    <w:right w:val="none" w:sz="0" w:space="0" w:color="auto"/>
                  </w:divBdr>
                </w:div>
              </w:divsChild>
            </w:div>
            <w:div w:id="1851870954">
              <w:marLeft w:val="0"/>
              <w:marRight w:val="0"/>
              <w:marTop w:val="0"/>
              <w:marBottom w:val="0"/>
              <w:divBdr>
                <w:top w:val="none" w:sz="0" w:space="0" w:color="auto"/>
                <w:left w:val="none" w:sz="0" w:space="0" w:color="auto"/>
                <w:bottom w:val="none" w:sz="0" w:space="0" w:color="auto"/>
                <w:right w:val="none" w:sz="0" w:space="0" w:color="auto"/>
              </w:divBdr>
              <w:divsChild>
                <w:div w:id="838617223">
                  <w:marLeft w:val="0"/>
                  <w:marRight w:val="0"/>
                  <w:marTop w:val="0"/>
                  <w:marBottom w:val="0"/>
                  <w:divBdr>
                    <w:top w:val="none" w:sz="0" w:space="0" w:color="auto"/>
                    <w:left w:val="none" w:sz="0" w:space="0" w:color="auto"/>
                    <w:bottom w:val="none" w:sz="0" w:space="0" w:color="auto"/>
                    <w:right w:val="none" w:sz="0" w:space="0" w:color="auto"/>
                  </w:divBdr>
                </w:div>
                <w:div w:id="167791284">
                  <w:marLeft w:val="0"/>
                  <w:marRight w:val="0"/>
                  <w:marTop w:val="0"/>
                  <w:marBottom w:val="0"/>
                  <w:divBdr>
                    <w:top w:val="none" w:sz="0" w:space="0" w:color="auto"/>
                    <w:left w:val="none" w:sz="0" w:space="0" w:color="auto"/>
                    <w:bottom w:val="none" w:sz="0" w:space="0" w:color="auto"/>
                    <w:right w:val="none" w:sz="0" w:space="0" w:color="auto"/>
                  </w:divBdr>
                </w:div>
              </w:divsChild>
            </w:div>
            <w:div w:id="1714303677">
              <w:marLeft w:val="0"/>
              <w:marRight w:val="0"/>
              <w:marTop w:val="0"/>
              <w:marBottom w:val="0"/>
              <w:divBdr>
                <w:top w:val="none" w:sz="0" w:space="0" w:color="auto"/>
                <w:left w:val="none" w:sz="0" w:space="0" w:color="auto"/>
                <w:bottom w:val="none" w:sz="0" w:space="0" w:color="auto"/>
                <w:right w:val="none" w:sz="0" w:space="0" w:color="auto"/>
              </w:divBdr>
              <w:divsChild>
                <w:div w:id="82531540">
                  <w:marLeft w:val="0"/>
                  <w:marRight w:val="0"/>
                  <w:marTop w:val="0"/>
                  <w:marBottom w:val="0"/>
                  <w:divBdr>
                    <w:top w:val="none" w:sz="0" w:space="0" w:color="auto"/>
                    <w:left w:val="none" w:sz="0" w:space="0" w:color="auto"/>
                    <w:bottom w:val="none" w:sz="0" w:space="0" w:color="auto"/>
                    <w:right w:val="none" w:sz="0" w:space="0" w:color="auto"/>
                  </w:divBdr>
                </w:div>
                <w:div w:id="2023781334">
                  <w:marLeft w:val="0"/>
                  <w:marRight w:val="0"/>
                  <w:marTop w:val="0"/>
                  <w:marBottom w:val="0"/>
                  <w:divBdr>
                    <w:top w:val="none" w:sz="0" w:space="0" w:color="auto"/>
                    <w:left w:val="none" w:sz="0" w:space="0" w:color="auto"/>
                    <w:bottom w:val="none" w:sz="0" w:space="0" w:color="auto"/>
                    <w:right w:val="none" w:sz="0" w:space="0" w:color="auto"/>
                  </w:divBdr>
                </w:div>
                <w:div w:id="2116702812">
                  <w:marLeft w:val="0"/>
                  <w:marRight w:val="0"/>
                  <w:marTop w:val="0"/>
                  <w:marBottom w:val="0"/>
                  <w:divBdr>
                    <w:top w:val="none" w:sz="0" w:space="0" w:color="auto"/>
                    <w:left w:val="none" w:sz="0" w:space="0" w:color="auto"/>
                    <w:bottom w:val="none" w:sz="0" w:space="0" w:color="auto"/>
                    <w:right w:val="none" w:sz="0" w:space="0" w:color="auto"/>
                  </w:divBdr>
                </w:div>
                <w:div w:id="704793614">
                  <w:marLeft w:val="0"/>
                  <w:marRight w:val="0"/>
                  <w:marTop w:val="0"/>
                  <w:marBottom w:val="0"/>
                  <w:divBdr>
                    <w:top w:val="none" w:sz="0" w:space="0" w:color="auto"/>
                    <w:left w:val="none" w:sz="0" w:space="0" w:color="auto"/>
                    <w:bottom w:val="none" w:sz="0" w:space="0" w:color="auto"/>
                    <w:right w:val="none" w:sz="0" w:space="0" w:color="auto"/>
                  </w:divBdr>
                </w:div>
                <w:div w:id="1591085847">
                  <w:marLeft w:val="0"/>
                  <w:marRight w:val="0"/>
                  <w:marTop w:val="0"/>
                  <w:marBottom w:val="0"/>
                  <w:divBdr>
                    <w:top w:val="none" w:sz="0" w:space="0" w:color="auto"/>
                    <w:left w:val="none" w:sz="0" w:space="0" w:color="auto"/>
                    <w:bottom w:val="none" w:sz="0" w:space="0" w:color="auto"/>
                    <w:right w:val="none" w:sz="0" w:space="0" w:color="auto"/>
                  </w:divBdr>
                </w:div>
                <w:div w:id="1975674526">
                  <w:marLeft w:val="0"/>
                  <w:marRight w:val="0"/>
                  <w:marTop w:val="0"/>
                  <w:marBottom w:val="0"/>
                  <w:divBdr>
                    <w:top w:val="none" w:sz="0" w:space="0" w:color="auto"/>
                    <w:left w:val="none" w:sz="0" w:space="0" w:color="auto"/>
                    <w:bottom w:val="none" w:sz="0" w:space="0" w:color="auto"/>
                    <w:right w:val="none" w:sz="0" w:space="0" w:color="auto"/>
                  </w:divBdr>
                </w:div>
              </w:divsChild>
            </w:div>
            <w:div w:id="1830100385">
              <w:marLeft w:val="0"/>
              <w:marRight w:val="0"/>
              <w:marTop w:val="0"/>
              <w:marBottom w:val="0"/>
              <w:divBdr>
                <w:top w:val="none" w:sz="0" w:space="0" w:color="auto"/>
                <w:left w:val="none" w:sz="0" w:space="0" w:color="auto"/>
                <w:bottom w:val="none" w:sz="0" w:space="0" w:color="auto"/>
                <w:right w:val="none" w:sz="0" w:space="0" w:color="auto"/>
              </w:divBdr>
              <w:divsChild>
                <w:div w:id="311641907">
                  <w:marLeft w:val="0"/>
                  <w:marRight w:val="0"/>
                  <w:marTop w:val="0"/>
                  <w:marBottom w:val="0"/>
                  <w:divBdr>
                    <w:top w:val="none" w:sz="0" w:space="0" w:color="auto"/>
                    <w:left w:val="none" w:sz="0" w:space="0" w:color="auto"/>
                    <w:bottom w:val="none" w:sz="0" w:space="0" w:color="auto"/>
                    <w:right w:val="none" w:sz="0" w:space="0" w:color="auto"/>
                  </w:divBdr>
                </w:div>
                <w:div w:id="398408706">
                  <w:marLeft w:val="0"/>
                  <w:marRight w:val="0"/>
                  <w:marTop w:val="0"/>
                  <w:marBottom w:val="0"/>
                  <w:divBdr>
                    <w:top w:val="none" w:sz="0" w:space="0" w:color="auto"/>
                    <w:left w:val="none" w:sz="0" w:space="0" w:color="auto"/>
                    <w:bottom w:val="none" w:sz="0" w:space="0" w:color="auto"/>
                    <w:right w:val="none" w:sz="0" w:space="0" w:color="auto"/>
                  </w:divBdr>
                </w:div>
                <w:div w:id="577399890">
                  <w:marLeft w:val="0"/>
                  <w:marRight w:val="0"/>
                  <w:marTop w:val="0"/>
                  <w:marBottom w:val="0"/>
                  <w:divBdr>
                    <w:top w:val="none" w:sz="0" w:space="0" w:color="auto"/>
                    <w:left w:val="none" w:sz="0" w:space="0" w:color="auto"/>
                    <w:bottom w:val="none" w:sz="0" w:space="0" w:color="auto"/>
                    <w:right w:val="none" w:sz="0" w:space="0" w:color="auto"/>
                  </w:divBdr>
                </w:div>
                <w:div w:id="858541347">
                  <w:marLeft w:val="0"/>
                  <w:marRight w:val="0"/>
                  <w:marTop w:val="0"/>
                  <w:marBottom w:val="0"/>
                  <w:divBdr>
                    <w:top w:val="none" w:sz="0" w:space="0" w:color="auto"/>
                    <w:left w:val="none" w:sz="0" w:space="0" w:color="auto"/>
                    <w:bottom w:val="none" w:sz="0" w:space="0" w:color="auto"/>
                    <w:right w:val="none" w:sz="0" w:space="0" w:color="auto"/>
                  </w:divBdr>
                </w:div>
                <w:div w:id="1490054541">
                  <w:marLeft w:val="0"/>
                  <w:marRight w:val="0"/>
                  <w:marTop w:val="0"/>
                  <w:marBottom w:val="0"/>
                  <w:divBdr>
                    <w:top w:val="none" w:sz="0" w:space="0" w:color="auto"/>
                    <w:left w:val="none" w:sz="0" w:space="0" w:color="auto"/>
                    <w:bottom w:val="none" w:sz="0" w:space="0" w:color="auto"/>
                    <w:right w:val="none" w:sz="0" w:space="0" w:color="auto"/>
                  </w:divBdr>
                </w:div>
                <w:div w:id="1614244688">
                  <w:marLeft w:val="0"/>
                  <w:marRight w:val="0"/>
                  <w:marTop w:val="0"/>
                  <w:marBottom w:val="0"/>
                  <w:divBdr>
                    <w:top w:val="none" w:sz="0" w:space="0" w:color="auto"/>
                    <w:left w:val="none" w:sz="0" w:space="0" w:color="auto"/>
                    <w:bottom w:val="none" w:sz="0" w:space="0" w:color="auto"/>
                    <w:right w:val="none" w:sz="0" w:space="0" w:color="auto"/>
                  </w:divBdr>
                </w:div>
                <w:div w:id="2135250851">
                  <w:marLeft w:val="0"/>
                  <w:marRight w:val="0"/>
                  <w:marTop w:val="0"/>
                  <w:marBottom w:val="0"/>
                  <w:divBdr>
                    <w:top w:val="none" w:sz="0" w:space="0" w:color="auto"/>
                    <w:left w:val="none" w:sz="0" w:space="0" w:color="auto"/>
                    <w:bottom w:val="none" w:sz="0" w:space="0" w:color="auto"/>
                    <w:right w:val="none" w:sz="0" w:space="0" w:color="auto"/>
                  </w:divBdr>
                </w:div>
                <w:div w:id="506332940">
                  <w:marLeft w:val="0"/>
                  <w:marRight w:val="0"/>
                  <w:marTop w:val="0"/>
                  <w:marBottom w:val="0"/>
                  <w:divBdr>
                    <w:top w:val="none" w:sz="0" w:space="0" w:color="auto"/>
                    <w:left w:val="none" w:sz="0" w:space="0" w:color="auto"/>
                    <w:bottom w:val="none" w:sz="0" w:space="0" w:color="auto"/>
                    <w:right w:val="none" w:sz="0" w:space="0" w:color="auto"/>
                  </w:divBdr>
                </w:div>
              </w:divsChild>
            </w:div>
            <w:div w:id="119067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5872</Words>
  <Characters>35236</Characters>
  <Application>Microsoft Office Word</Application>
  <DocSecurity>0</DocSecurity>
  <Lines>293</Lines>
  <Paragraphs>82</Paragraphs>
  <ScaleCrop>false</ScaleCrop>
  <Company/>
  <LinksUpToDate>false</LinksUpToDate>
  <CharactersWithSpaces>41026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mbadura</dc:creator>
  <cp:lastModifiedBy>mbadura</cp:lastModifiedBy>
  <cp:revision>1</cp:revision>
  <dcterms:created xsi:type="dcterms:W3CDTF">2020-04-07T13:19:00Z</dcterms:created>
  <dcterms:modified xsi:type="dcterms:W3CDTF">2020-04-07T13:21:00Z</dcterms:modified>
</cp:coreProperties>
</file>