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E0EC52" w14:textId="77777777" w:rsidR="00951E5E" w:rsidRPr="00951E5E" w:rsidRDefault="00951E5E" w:rsidP="00951E5E">
      <w:pPr>
        <w:spacing w:after="24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Ogłoszenie nr 567459-N-2020 z dnia 2020-07-29 r. </w:t>
      </w:r>
    </w:p>
    <w:p w14:paraId="44D70445" w14:textId="77777777" w:rsidR="00951E5E" w:rsidRPr="00951E5E" w:rsidRDefault="00951E5E" w:rsidP="00951E5E">
      <w:pPr>
        <w:spacing w:after="0" w:line="240" w:lineRule="auto"/>
        <w:jc w:val="center"/>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Miasto Zabrze: Działania w zakresie terenów zanieczyszczonych i zdegradowanych na obszarze miasta Zabrze” - zmierzające do utworzenia terenów rekreacyjnych oraz geoparku w dzielnicy </w:t>
      </w:r>
      <w:proofErr w:type="spellStart"/>
      <w:r w:rsidRPr="00951E5E">
        <w:rPr>
          <w:rFonts w:ascii="Times New Roman" w:eastAsia="Times New Roman" w:hAnsi="Times New Roman" w:cs="Times New Roman"/>
          <w:sz w:val="24"/>
          <w:szCs w:val="24"/>
          <w:lang w:eastAsia="pl-PL"/>
        </w:rPr>
        <w:t>Grzybowice</w:t>
      </w:r>
      <w:proofErr w:type="spellEnd"/>
      <w:r w:rsidRPr="00951E5E">
        <w:rPr>
          <w:rFonts w:ascii="Times New Roman" w:eastAsia="Times New Roman" w:hAnsi="Times New Roman" w:cs="Times New Roman"/>
          <w:sz w:val="24"/>
          <w:szCs w:val="24"/>
          <w:lang w:eastAsia="pl-PL"/>
        </w:rPr>
        <w:t xml:space="preserve"> – zlokalizowanych przy ulicach: Na Lesie, Przy Ujęciu w formule zaprojektuj i wybuduj.</w:t>
      </w:r>
      <w:r w:rsidRPr="00951E5E">
        <w:rPr>
          <w:rFonts w:ascii="Times New Roman" w:eastAsia="Times New Roman" w:hAnsi="Times New Roman" w:cs="Times New Roman"/>
          <w:sz w:val="24"/>
          <w:szCs w:val="24"/>
          <w:lang w:eastAsia="pl-PL"/>
        </w:rPr>
        <w:br/>
        <w:t xml:space="preserve">OGŁOSZENIE O ZAMÓWIENIU - Roboty budowlane </w:t>
      </w:r>
    </w:p>
    <w:p w14:paraId="07CB95EC"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Zamieszczanie ogłoszenia:</w:t>
      </w:r>
      <w:r w:rsidRPr="00951E5E">
        <w:rPr>
          <w:rFonts w:ascii="Times New Roman" w:eastAsia="Times New Roman" w:hAnsi="Times New Roman" w:cs="Times New Roman"/>
          <w:sz w:val="24"/>
          <w:szCs w:val="24"/>
          <w:lang w:eastAsia="pl-PL"/>
        </w:rPr>
        <w:t xml:space="preserve"> Zamieszczanie obowiązkowe </w:t>
      </w:r>
    </w:p>
    <w:p w14:paraId="284343D2"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Ogłoszenie dotyczy:</w:t>
      </w:r>
      <w:r w:rsidRPr="00951E5E">
        <w:rPr>
          <w:rFonts w:ascii="Times New Roman" w:eastAsia="Times New Roman" w:hAnsi="Times New Roman" w:cs="Times New Roman"/>
          <w:sz w:val="24"/>
          <w:szCs w:val="24"/>
          <w:lang w:eastAsia="pl-PL"/>
        </w:rPr>
        <w:t xml:space="preserve"> Zamówienia publicznego </w:t>
      </w:r>
    </w:p>
    <w:p w14:paraId="378D94E6"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14:paraId="4D960B94"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Tak </w:t>
      </w:r>
    </w:p>
    <w:p w14:paraId="1047064F"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Nazwa projektu lub programu</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t xml:space="preserve">Narodowy Fundusz Ochrony Środowiska i Gospodarki Wodnej z siedzibą w Warszawie w ramach Programu Operacyjnego Infrastruktura i Środowisko 2014 – 2020. </w:t>
      </w:r>
    </w:p>
    <w:p w14:paraId="0FC9BA80"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14:paraId="49048403"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Nie </w:t>
      </w:r>
    </w:p>
    <w:p w14:paraId="4D4933D1"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951E5E">
        <w:rPr>
          <w:rFonts w:ascii="Times New Roman" w:eastAsia="Times New Roman" w:hAnsi="Times New Roman" w:cs="Times New Roman"/>
          <w:sz w:val="24"/>
          <w:szCs w:val="24"/>
          <w:lang w:eastAsia="pl-PL"/>
        </w:rPr>
        <w:t>Pzp</w:t>
      </w:r>
      <w:proofErr w:type="spellEnd"/>
      <w:r w:rsidRPr="00951E5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951E5E">
        <w:rPr>
          <w:rFonts w:ascii="Times New Roman" w:eastAsia="Times New Roman" w:hAnsi="Times New Roman" w:cs="Times New Roman"/>
          <w:sz w:val="24"/>
          <w:szCs w:val="24"/>
          <w:lang w:eastAsia="pl-PL"/>
        </w:rPr>
        <w:br/>
      </w:r>
    </w:p>
    <w:p w14:paraId="0C55B2C5"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u w:val="single"/>
          <w:lang w:eastAsia="pl-PL"/>
        </w:rPr>
        <w:t>SEKCJA I: ZAMAWIAJĄCY</w:t>
      </w:r>
      <w:r w:rsidRPr="00951E5E">
        <w:rPr>
          <w:rFonts w:ascii="Times New Roman" w:eastAsia="Times New Roman" w:hAnsi="Times New Roman" w:cs="Times New Roman"/>
          <w:sz w:val="24"/>
          <w:szCs w:val="24"/>
          <w:lang w:eastAsia="pl-PL"/>
        </w:rPr>
        <w:t xml:space="preserve"> </w:t>
      </w:r>
    </w:p>
    <w:p w14:paraId="4EB7DAE0"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 xml:space="preserve">Postępowanie przeprowadza centralny zamawiający </w:t>
      </w:r>
    </w:p>
    <w:p w14:paraId="7E549CC3"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Nie </w:t>
      </w:r>
    </w:p>
    <w:p w14:paraId="0F0ED96E"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14:paraId="47B81CB7"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Nie </w:t>
      </w:r>
    </w:p>
    <w:p w14:paraId="7D326474"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Informacje na temat podmiotu któremu zamawiający powierzył/powierzyli prowadzenie postępowania:</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Postępowanie jest przeprowadzane wspólnie przez zamawiających</w:t>
      </w:r>
      <w:r w:rsidRPr="00951E5E">
        <w:rPr>
          <w:rFonts w:ascii="Times New Roman" w:eastAsia="Times New Roman" w:hAnsi="Times New Roman" w:cs="Times New Roman"/>
          <w:sz w:val="24"/>
          <w:szCs w:val="24"/>
          <w:lang w:eastAsia="pl-PL"/>
        </w:rPr>
        <w:t xml:space="preserve"> </w:t>
      </w:r>
    </w:p>
    <w:p w14:paraId="1144BD64"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Nie </w:t>
      </w:r>
    </w:p>
    <w:p w14:paraId="15225390"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14:paraId="60EC718F"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Nie </w:t>
      </w:r>
    </w:p>
    <w:p w14:paraId="69CD6844"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Informacje dodatkowe:</w:t>
      </w:r>
      <w:r w:rsidRPr="00951E5E">
        <w:rPr>
          <w:rFonts w:ascii="Times New Roman" w:eastAsia="Times New Roman" w:hAnsi="Times New Roman" w:cs="Times New Roman"/>
          <w:sz w:val="24"/>
          <w:szCs w:val="24"/>
          <w:lang w:eastAsia="pl-PL"/>
        </w:rPr>
        <w:t xml:space="preserve"> </w:t>
      </w:r>
    </w:p>
    <w:p w14:paraId="0825F96F"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 xml:space="preserve">I. 1) NAZWA I ADRES: </w:t>
      </w:r>
      <w:r w:rsidRPr="00951E5E">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w:t>
      </w:r>
      <w:r w:rsidRPr="00951E5E">
        <w:rPr>
          <w:rFonts w:ascii="Times New Roman" w:eastAsia="Times New Roman" w:hAnsi="Times New Roman" w:cs="Times New Roman"/>
          <w:sz w:val="24"/>
          <w:szCs w:val="24"/>
          <w:lang w:eastAsia="pl-PL"/>
        </w:rPr>
        <w:lastRenderedPageBreak/>
        <w:t xml:space="preserve">e-mail sekretariat_bzp@um.zabrze.pl, faks 323733516. </w:t>
      </w:r>
      <w:r w:rsidRPr="00951E5E">
        <w:rPr>
          <w:rFonts w:ascii="Times New Roman" w:eastAsia="Times New Roman" w:hAnsi="Times New Roman" w:cs="Times New Roman"/>
          <w:sz w:val="24"/>
          <w:szCs w:val="24"/>
          <w:lang w:eastAsia="pl-PL"/>
        </w:rPr>
        <w:br/>
        <w:t xml:space="preserve">Adres strony internetowej (URL): www.zabrze.magistrat.pl </w:t>
      </w:r>
      <w:r w:rsidRPr="00951E5E">
        <w:rPr>
          <w:rFonts w:ascii="Times New Roman" w:eastAsia="Times New Roman" w:hAnsi="Times New Roman" w:cs="Times New Roman"/>
          <w:sz w:val="24"/>
          <w:szCs w:val="24"/>
          <w:lang w:eastAsia="pl-PL"/>
        </w:rPr>
        <w:br/>
        <w:t xml:space="preserve">Adres profilu nabywcy: </w:t>
      </w:r>
      <w:r w:rsidRPr="00951E5E">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14:paraId="33DECD0D"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 xml:space="preserve">I. 2) RODZAJ ZAMAWIAJĄCEGO: </w:t>
      </w:r>
      <w:r w:rsidRPr="00951E5E">
        <w:rPr>
          <w:rFonts w:ascii="Times New Roman" w:eastAsia="Times New Roman" w:hAnsi="Times New Roman" w:cs="Times New Roman"/>
          <w:sz w:val="24"/>
          <w:szCs w:val="24"/>
          <w:lang w:eastAsia="pl-PL"/>
        </w:rPr>
        <w:t xml:space="preserve">Administracja samorządowa </w:t>
      </w:r>
      <w:r w:rsidRPr="00951E5E">
        <w:rPr>
          <w:rFonts w:ascii="Times New Roman" w:eastAsia="Times New Roman" w:hAnsi="Times New Roman" w:cs="Times New Roman"/>
          <w:sz w:val="24"/>
          <w:szCs w:val="24"/>
          <w:lang w:eastAsia="pl-PL"/>
        </w:rPr>
        <w:br/>
      </w:r>
    </w:p>
    <w:p w14:paraId="056D2845"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 xml:space="preserve">I.3) WSPÓLNE UDZIELANIE ZAMÓWIENIA </w:t>
      </w:r>
      <w:r w:rsidRPr="00951E5E">
        <w:rPr>
          <w:rFonts w:ascii="Times New Roman" w:eastAsia="Times New Roman" w:hAnsi="Times New Roman" w:cs="Times New Roman"/>
          <w:b/>
          <w:bCs/>
          <w:i/>
          <w:iCs/>
          <w:sz w:val="24"/>
          <w:szCs w:val="24"/>
          <w:lang w:eastAsia="pl-PL"/>
        </w:rPr>
        <w:t>(jeżeli dotyczy)</w:t>
      </w:r>
      <w:r w:rsidRPr="00951E5E">
        <w:rPr>
          <w:rFonts w:ascii="Times New Roman" w:eastAsia="Times New Roman" w:hAnsi="Times New Roman" w:cs="Times New Roman"/>
          <w:b/>
          <w:bCs/>
          <w:sz w:val="24"/>
          <w:szCs w:val="24"/>
          <w:lang w:eastAsia="pl-PL"/>
        </w:rPr>
        <w:t xml:space="preserve">: </w:t>
      </w:r>
    </w:p>
    <w:p w14:paraId="47AE898D"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951E5E">
        <w:rPr>
          <w:rFonts w:ascii="Times New Roman" w:eastAsia="Times New Roman" w:hAnsi="Times New Roman" w:cs="Times New Roman"/>
          <w:sz w:val="24"/>
          <w:szCs w:val="24"/>
          <w:lang w:eastAsia="pl-PL"/>
        </w:rPr>
        <w:br/>
      </w:r>
    </w:p>
    <w:p w14:paraId="0DDFBFB1"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 xml:space="preserve">I.4) KOMUNIKACJA: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951E5E">
        <w:rPr>
          <w:rFonts w:ascii="Times New Roman" w:eastAsia="Times New Roman" w:hAnsi="Times New Roman" w:cs="Times New Roman"/>
          <w:sz w:val="24"/>
          <w:szCs w:val="24"/>
          <w:lang w:eastAsia="pl-PL"/>
        </w:rPr>
        <w:t xml:space="preserve"> </w:t>
      </w:r>
    </w:p>
    <w:p w14:paraId="5BC99821"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Tak </w:t>
      </w:r>
      <w:r w:rsidRPr="00951E5E">
        <w:rPr>
          <w:rFonts w:ascii="Times New Roman" w:eastAsia="Times New Roman" w:hAnsi="Times New Roman" w:cs="Times New Roman"/>
          <w:sz w:val="24"/>
          <w:szCs w:val="24"/>
          <w:lang w:eastAsia="pl-PL"/>
        </w:rPr>
        <w:br/>
        <w:t xml:space="preserve">www.zabrze.magistrat.pl </w:t>
      </w:r>
    </w:p>
    <w:p w14:paraId="5FDE17FB"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14:paraId="664AEAE6"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Tak </w:t>
      </w:r>
      <w:r w:rsidRPr="00951E5E">
        <w:rPr>
          <w:rFonts w:ascii="Times New Roman" w:eastAsia="Times New Roman" w:hAnsi="Times New Roman" w:cs="Times New Roman"/>
          <w:sz w:val="24"/>
          <w:szCs w:val="24"/>
          <w:lang w:eastAsia="pl-PL"/>
        </w:rPr>
        <w:br/>
        <w:t xml:space="preserve">www.zabrze.magistrat.pl </w:t>
      </w:r>
    </w:p>
    <w:p w14:paraId="632256EA"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14:paraId="376D3549"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Nie </w:t>
      </w:r>
      <w:r w:rsidRPr="00951E5E">
        <w:rPr>
          <w:rFonts w:ascii="Times New Roman" w:eastAsia="Times New Roman" w:hAnsi="Times New Roman" w:cs="Times New Roman"/>
          <w:sz w:val="24"/>
          <w:szCs w:val="24"/>
          <w:lang w:eastAsia="pl-PL"/>
        </w:rPr>
        <w:br/>
      </w:r>
    </w:p>
    <w:p w14:paraId="73A20908"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Oferty lub wnioski o dopuszczenie do udziału w postępowaniu należy przesyłać:</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Elektronicznie</w:t>
      </w:r>
      <w:r w:rsidRPr="00951E5E">
        <w:rPr>
          <w:rFonts w:ascii="Times New Roman" w:eastAsia="Times New Roman" w:hAnsi="Times New Roman" w:cs="Times New Roman"/>
          <w:sz w:val="24"/>
          <w:szCs w:val="24"/>
          <w:lang w:eastAsia="pl-PL"/>
        </w:rPr>
        <w:t xml:space="preserve"> </w:t>
      </w:r>
    </w:p>
    <w:p w14:paraId="2A417E1B"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Nie </w:t>
      </w:r>
      <w:r w:rsidRPr="00951E5E">
        <w:rPr>
          <w:rFonts w:ascii="Times New Roman" w:eastAsia="Times New Roman" w:hAnsi="Times New Roman" w:cs="Times New Roman"/>
          <w:sz w:val="24"/>
          <w:szCs w:val="24"/>
          <w:lang w:eastAsia="pl-PL"/>
        </w:rPr>
        <w:br/>
        <w:t xml:space="preserve">adres </w:t>
      </w:r>
      <w:r w:rsidRPr="00951E5E">
        <w:rPr>
          <w:rFonts w:ascii="Times New Roman" w:eastAsia="Times New Roman" w:hAnsi="Times New Roman" w:cs="Times New Roman"/>
          <w:sz w:val="24"/>
          <w:szCs w:val="24"/>
          <w:lang w:eastAsia="pl-PL"/>
        </w:rPr>
        <w:br/>
      </w:r>
    </w:p>
    <w:p w14:paraId="2D8F9193"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p>
    <w:p w14:paraId="77D07DFB"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t xml:space="preserve">Nie </w:t>
      </w:r>
      <w:r w:rsidRPr="00951E5E">
        <w:rPr>
          <w:rFonts w:ascii="Times New Roman" w:eastAsia="Times New Roman" w:hAnsi="Times New Roman" w:cs="Times New Roman"/>
          <w:sz w:val="24"/>
          <w:szCs w:val="24"/>
          <w:lang w:eastAsia="pl-PL"/>
        </w:rPr>
        <w:br/>
        <w:t xml:space="preserve">Inny sposób: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t xml:space="preserve">Tak </w:t>
      </w:r>
      <w:r w:rsidRPr="00951E5E">
        <w:rPr>
          <w:rFonts w:ascii="Times New Roman" w:eastAsia="Times New Roman" w:hAnsi="Times New Roman" w:cs="Times New Roman"/>
          <w:sz w:val="24"/>
          <w:szCs w:val="24"/>
          <w:lang w:eastAsia="pl-PL"/>
        </w:rPr>
        <w:br/>
        <w:t xml:space="preserve">Inny sposób: </w:t>
      </w:r>
      <w:r w:rsidRPr="00951E5E">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951E5E">
        <w:rPr>
          <w:rFonts w:ascii="Times New Roman" w:eastAsia="Times New Roman" w:hAnsi="Times New Roman" w:cs="Times New Roman"/>
          <w:sz w:val="24"/>
          <w:szCs w:val="24"/>
          <w:lang w:eastAsia="pl-PL"/>
        </w:rPr>
        <w:br/>
        <w:t xml:space="preserve">Adres: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14:paraId="147DEE43"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951E5E">
        <w:rPr>
          <w:rFonts w:ascii="Times New Roman" w:eastAsia="Times New Roman" w:hAnsi="Times New Roman" w:cs="Times New Roman"/>
          <w:sz w:val="24"/>
          <w:szCs w:val="24"/>
          <w:lang w:eastAsia="pl-PL"/>
        </w:rPr>
        <w:t xml:space="preserve"> </w:t>
      </w:r>
    </w:p>
    <w:p w14:paraId="3E2A3F5B"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Nie </w:t>
      </w:r>
      <w:r w:rsidRPr="00951E5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951E5E">
        <w:rPr>
          <w:rFonts w:ascii="Times New Roman" w:eastAsia="Times New Roman" w:hAnsi="Times New Roman" w:cs="Times New Roman"/>
          <w:sz w:val="24"/>
          <w:szCs w:val="24"/>
          <w:lang w:eastAsia="pl-PL"/>
        </w:rPr>
        <w:br/>
      </w:r>
    </w:p>
    <w:p w14:paraId="75CD56AE"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u w:val="single"/>
          <w:lang w:eastAsia="pl-PL"/>
        </w:rPr>
        <w:t xml:space="preserve">SEKCJA II: PRZEDMIOT ZAMÓWIENIA </w:t>
      </w:r>
    </w:p>
    <w:p w14:paraId="61833C22"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II.1) Nazwa nadana zamówieniu przez zamawiającego: </w:t>
      </w:r>
      <w:r w:rsidRPr="00951E5E">
        <w:rPr>
          <w:rFonts w:ascii="Times New Roman" w:eastAsia="Times New Roman" w:hAnsi="Times New Roman" w:cs="Times New Roman"/>
          <w:sz w:val="24"/>
          <w:szCs w:val="24"/>
          <w:lang w:eastAsia="pl-PL"/>
        </w:rPr>
        <w:t xml:space="preserve">Działania w zakresie terenów zanieczyszczonych i zdegradowanych na obszarze miasta Zabrze” - zmierzające do utworzenia terenów rekreacyjnych oraz geoparku w dzielnicy </w:t>
      </w:r>
      <w:proofErr w:type="spellStart"/>
      <w:r w:rsidRPr="00951E5E">
        <w:rPr>
          <w:rFonts w:ascii="Times New Roman" w:eastAsia="Times New Roman" w:hAnsi="Times New Roman" w:cs="Times New Roman"/>
          <w:sz w:val="24"/>
          <w:szCs w:val="24"/>
          <w:lang w:eastAsia="pl-PL"/>
        </w:rPr>
        <w:t>Grzybowice</w:t>
      </w:r>
      <w:proofErr w:type="spellEnd"/>
      <w:r w:rsidRPr="00951E5E">
        <w:rPr>
          <w:rFonts w:ascii="Times New Roman" w:eastAsia="Times New Roman" w:hAnsi="Times New Roman" w:cs="Times New Roman"/>
          <w:sz w:val="24"/>
          <w:szCs w:val="24"/>
          <w:lang w:eastAsia="pl-PL"/>
        </w:rPr>
        <w:t xml:space="preserve"> – zlokalizowanych przy ulicach: Na Lesie, Przy Ujęciu w formule zaprojektuj i wybuduj.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Numer referencyjny: </w:t>
      </w:r>
      <w:r w:rsidRPr="00951E5E">
        <w:rPr>
          <w:rFonts w:ascii="Times New Roman" w:eastAsia="Times New Roman" w:hAnsi="Times New Roman" w:cs="Times New Roman"/>
          <w:sz w:val="24"/>
          <w:szCs w:val="24"/>
          <w:lang w:eastAsia="pl-PL"/>
        </w:rPr>
        <w:t xml:space="preserve">BZP.271.57.2020.MZ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14:paraId="02A6C5FD" w14:textId="77777777" w:rsidR="00951E5E" w:rsidRPr="00951E5E" w:rsidRDefault="00951E5E" w:rsidP="00951E5E">
      <w:pPr>
        <w:spacing w:after="0" w:line="240" w:lineRule="auto"/>
        <w:jc w:val="both"/>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Nie </w:t>
      </w:r>
    </w:p>
    <w:p w14:paraId="53062206"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II.2) Rodzaj zamówienia: </w:t>
      </w:r>
      <w:r w:rsidRPr="00951E5E">
        <w:rPr>
          <w:rFonts w:ascii="Times New Roman" w:eastAsia="Times New Roman" w:hAnsi="Times New Roman" w:cs="Times New Roman"/>
          <w:sz w:val="24"/>
          <w:szCs w:val="24"/>
          <w:lang w:eastAsia="pl-PL"/>
        </w:rPr>
        <w:t xml:space="preserve">Roboty budowlane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II.3) Informacja o możliwości składania ofert częściowych</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t xml:space="preserve">Zamówienie podzielone jest na części: </w:t>
      </w:r>
    </w:p>
    <w:p w14:paraId="2D5412FB"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Nie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Oferty lub wnioski o dopuszczenie do udziału w postępowaniu można składać w odniesieniu do:</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r>
    </w:p>
    <w:p w14:paraId="0D68E6A7"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II.4) Krótki opis przedmiotu zamówienia </w:t>
      </w:r>
      <w:r w:rsidRPr="00951E5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951E5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951E5E">
        <w:rPr>
          <w:rFonts w:ascii="Times New Roman" w:eastAsia="Times New Roman" w:hAnsi="Times New Roman" w:cs="Times New Roman"/>
          <w:sz w:val="24"/>
          <w:szCs w:val="24"/>
          <w:lang w:eastAsia="pl-PL"/>
        </w:rPr>
        <w:t xml:space="preserve">Przedmiotem zamówienia są „Działania w zakresie terenów zanieczyszczonych na obszarze Miasta Zabrze” zmierzające do utworzenia terenów rekreacyjnych oraz geoparku w dzielnicy </w:t>
      </w:r>
      <w:proofErr w:type="spellStart"/>
      <w:r w:rsidRPr="00951E5E">
        <w:rPr>
          <w:rFonts w:ascii="Times New Roman" w:eastAsia="Times New Roman" w:hAnsi="Times New Roman" w:cs="Times New Roman"/>
          <w:sz w:val="24"/>
          <w:szCs w:val="24"/>
          <w:lang w:eastAsia="pl-PL"/>
        </w:rPr>
        <w:t>Grzybowice</w:t>
      </w:r>
      <w:proofErr w:type="spellEnd"/>
      <w:r w:rsidRPr="00951E5E">
        <w:rPr>
          <w:rFonts w:ascii="Times New Roman" w:eastAsia="Times New Roman" w:hAnsi="Times New Roman" w:cs="Times New Roman"/>
          <w:sz w:val="24"/>
          <w:szCs w:val="24"/>
          <w:lang w:eastAsia="pl-PL"/>
        </w:rPr>
        <w:t xml:space="preserve"> zlokalizowanego przy ulicach Na Lesie, Przy Ujęciu (działki nr 162/2, 178/2, 541/97, 625/115) – w formule „zaprojektuj i wybuduj”. Zamówienie jest współfinansowane przez Narodowy Fundusz Ochrony Środowiska i Gospodarki Wodnej z siedzibą w Warszawie w ramach Programu Operacyjnego Infrastruktura i Środowisko 2014 – 2020. Przedmiotem opracowania jest program działań których głównym celem jest rekultywacja zdegradowanych i zdewastowanych terenów położonych w Zabrzu w dzielnicy </w:t>
      </w:r>
      <w:proofErr w:type="spellStart"/>
      <w:r w:rsidRPr="00951E5E">
        <w:rPr>
          <w:rFonts w:ascii="Times New Roman" w:eastAsia="Times New Roman" w:hAnsi="Times New Roman" w:cs="Times New Roman"/>
          <w:sz w:val="24"/>
          <w:szCs w:val="24"/>
          <w:lang w:eastAsia="pl-PL"/>
        </w:rPr>
        <w:t>Grzybowice</w:t>
      </w:r>
      <w:proofErr w:type="spellEnd"/>
      <w:r w:rsidRPr="00951E5E">
        <w:rPr>
          <w:rFonts w:ascii="Times New Roman" w:eastAsia="Times New Roman" w:hAnsi="Times New Roman" w:cs="Times New Roman"/>
          <w:sz w:val="24"/>
          <w:szCs w:val="24"/>
          <w:lang w:eastAsia="pl-PL"/>
        </w:rPr>
        <w:t xml:space="preserve"> z przeznaczeniem tych terenów na cele środowiskowe. Dzięki podjętym działaniom usunięte zostaną obecne zagrożenia dla zdrowia ludzi oraz zagrożenia dla środowiska. Ponadto w ramach projektowanych działań planowane jest przywrócenie biologicznej aktywności zanieczyszczonym akwenom w obrębie </w:t>
      </w:r>
      <w:r w:rsidRPr="00951E5E">
        <w:rPr>
          <w:rFonts w:ascii="Times New Roman" w:eastAsia="Times New Roman" w:hAnsi="Times New Roman" w:cs="Times New Roman"/>
          <w:sz w:val="24"/>
          <w:szCs w:val="24"/>
          <w:lang w:eastAsia="pl-PL"/>
        </w:rPr>
        <w:lastRenderedPageBreak/>
        <w:t xml:space="preserve">przedmiotowego terenu. Zamówienie pn. ”Działania w zakresie terenów zanieczyszczonych na obszarze Miasta Zabrze – teren w dzielnicy </w:t>
      </w:r>
      <w:proofErr w:type="spellStart"/>
      <w:r w:rsidRPr="00951E5E">
        <w:rPr>
          <w:rFonts w:ascii="Times New Roman" w:eastAsia="Times New Roman" w:hAnsi="Times New Roman" w:cs="Times New Roman"/>
          <w:sz w:val="24"/>
          <w:szCs w:val="24"/>
          <w:lang w:eastAsia="pl-PL"/>
        </w:rPr>
        <w:t>Grzybowice</w:t>
      </w:r>
      <w:proofErr w:type="spellEnd"/>
      <w:r w:rsidRPr="00951E5E">
        <w:rPr>
          <w:rFonts w:ascii="Times New Roman" w:eastAsia="Times New Roman" w:hAnsi="Times New Roman" w:cs="Times New Roman"/>
          <w:sz w:val="24"/>
          <w:szCs w:val="24"/>
          <w:lang w:eastAsia="pl-PL"/>
        </w:rPr>
        <w:t xml:space="preserve"> przy ul. Na Lesie i ul. Przy Ujęciu” obejmuje wykonanie kompletnej dokumentacji projektowej (Projekt budowlany, wykonawczy, specyfikacje techniczne wykonania i odbioru robót budowlanych, przedmiar oraz kosztorys) zgodnie z opisem przedmiotu zamówienia oraz wykonanie robót budowlanych w pełnym zakresie, a także uzyskanie prawomocnych wszystkich wymaganych obowiązującymi przepisami prawa niezbędnych decyzji, opinii, pozwoleń, zgłoszeń zezwalających na realizację inwestycji a następnie zezwalających i dopuszczających do użytkowania zrealizowanej inwestycji, w tym min. decyzji zezwalającej na wycinkę drzew, decyzji RDOŚ zatwierdzającej projekt </w:t>
      </w:r>
      <w:proofErr w:type="spellStart"/>
      <w:r w:rsidRPr="00951E5E">
        <w:rPr>
          <w:rFonts w:ascii="Times New Roman" w:eastAsia="Times New Roman" w:hAnsi="Times New Roman" w:cs="Times New Roman"/>
          <w:sz w:val="24"/>
          <w:szCs w:val="24"/>
          <w:lang w:eastAsia="pl-PL"/>
        </w:rPr>
        <w:t>remediacji</w:t>
      </w:r>
      <w:proofErr w:type="spellEnd"/>
      <w:r w:rsidRPr="00951E5E">
        <w:rPr>
          <w:rFonts w:ascii="Times New Roman" w:eastAsia="Times New Roman" w:hAnsi="Times New Roman" w:cs="Times New Roman"/>
          <w:sz w:val="24"/>
          <w:szCs w:val="24"/>
          <w:lang w:eastAsia="pl-PL"/>
        </w:rPr>
        <w:t xml:space="preserve"> oraz decyzji o pozwoleniu na budowę a następnie na użytkowanie inwestycji. Szacunkowy zakres zamówienia obejmuje min: • szczegółową ocenę budowy geologicznej terenu dawnego wyrobiska pod kątem możliwości wyeksponowania wskazanych elementów/obszarów dla potrzeb utworzenia geoparku na terenie dawnego wyrobiska; • szczegółową ocenę przyrodniczą terenu pod kątem możliwości wyeksponowania okazów istniejącej fauny i flory dla potrzeb utworzenia geoparku na terenie dawnego wyrobiska; • wykonanie gospodarki zielenią polegającej na wycince wskazanej części drzewostanu oraz roślinności niskiej kolidującej z inwestycją; • wycinkę roślinności inwazyjnej, chorej, zniszczonej celem zmniejszenia jej zagęszczenia, „prześwietlenia” lasu oraz utworzeniu estetycznych wnętrz parkowych; • zaprojektowanie i wykonanie nowych zbiorowisk roślinnych w tym biotopu bagiennego na dnie wyrobiska oraz łąki kwietnej, wykonanie zaprojektowanych </w:t>
      </w:r>
      <w:proofErr w:type="spellStart"/>
      <w:r w:rsidRPr="00951E5E">
        <w:rPr>
          <w:rFonts w:ascii="Times New Roman" w:eastAsia="Times New Roman" w:hAnsi="Times New Roman" w:cs="Times New Roman"/>
          <w:sz w:val="24"/>
          <w:szCs w:val="24"/>
          <w:lang w:eastAsia="pl-PL"/>
        </w:rPr>
        <w:t>nasadzeń</w:t>
      </w:r>
      <w:proofErr w:type="spellEnd"/>
      <w:r w:rsidRPr="00951E5E">
        <w:rPr>
          <w:rFonts w:ascii="Times New Roman" w:eastAsia="Times New Roman" w:hAnsi="Times New Roman" w:cs="Times New Roman"/>
          <w:sz w:val="24"/>
          <w:szCs w:val="24"/>
          <w:lang w:eastAsia="pl-PL"/>
        </w:rPr>
        <w:t xml:space="preserve"> oraz </w:t>
      </w:r>
      <w:proofErr w:type="spellStart"/>
      <w:r w:rsidRPr="00951E5E">
        <w:rPr>
          <w:rFonts w:ascii="Times New Roman" w:eastAsia="Times New Roman" w:hAnsi="Times New Roman" w:cs="Times New Roman"/>
          <w:sz w:val="24"/>
          <w:szCs w:val="24"/>
          <w:lang w:eastAsia="pl-PL"/>
        </w:rPr>
        <w:t>nasadzeń</w:t>
      </w:r>
      <w:proofErr w:type="spellEnd"/>
      <w:r w:rsidRPr="00951E5E">
        <w:rPr>
          <w:rFonts w:ascii="Times New Roman" w:eastAsia="Times New Roman" w:hAnsi="Times New Roman" w:cs="Times New Roman"/>
          <w:sz w:val="24"/>
          <w:szCs w:val="24"/>
          <w:lang w:eastAsia="pl-PL"/>
        </w:rPr>
        <w:t xml:space="preserve"> zastępczych; • zaprojektowanie i wybudowanie w dnie wyrobiska studni chłonnych z przelewami na ustalonym poziomie stanowiących regulację wysokości lustra wód napływających do wyrobiska lub wykonanie innego rozwiązania zabezpieczającego przed niekontrolowanym podniesieniem lustra wody; • opracowanie idei przewodniej i wykonaniu dwóch ścieżek edukacyjnych, zaprojektowanie strony graficznej Geoparku – logo, motywu przewodniego, strony wizualnej tablic edukacyjnych. Elementem ścieżek edukacyjnych oprócz tablic edukacyjnych ma być również wykonanie budek dla nietoperzy, domków dla owadów i ptaków (w łącznej ilości minimum 20 sztuk), ew. innych rozwiązań </w:t>
      </w:r>
      <w:proofErr w:type="spellStart"/>
      <w:r w:rsidRPr="00951E5E">
        <w:rPr>
          <w:rFonts w:ascii="Times New Roman" w:eastAsia="Times New Roman" w:hAnsi="Times New Roman" w:cs="Times New Roman"/>
          <w:sz w:val="24"/>
          <w:szCs w:val="24"/>
          <w:lang w:eastAsia="pl-PL"/>
        </w:rPr>
        <w:t>proprzyrodniczych</w:t>
      </w:r>
      <w:proofErr w:type="spellEnd"/>
      <w:r w:rsidRPr="00951E5E">
        <w:rPr>
          <w:rFonts w:ascii="Times New Roman" w:eastAsia="Times New Roman" w:hAnsi="Times New Roman" w:cs="Times New Roman"/>
          <w:sz w:val="24"/>
          <w:szCs w:val="24"/>
          <w:lang w:eastAsia="pl-PL"/>
        </w:rPr>
        <w:t xml:space="preserve">, wynikających z wykonanej szczegółowej oceny przyrodniczej terenu; • nasadzenie odcinków żywopłotu wokół krawędzi wyrobiska jako „żywej” balustrady zabezpieczającej, • rekultywacja i przygotowanie terenu dawnego wyrobiska w północnej części terenu do pełnienia funkcji geoparku poprzez: usunięcie zbędnych nasypów, umocnienie skarp wyrobiska celem zabezpieczenia przed osuwaniem; • wykonanie robót ziemnych związanych z udostępnieniem wyrobiska oraz budową ścieżek prowadzących do wnętrza wyrobiska (przemieszczenie mas ziemnych, wykonanie nowych nasypów); • uporządkowanie trenu przed rozpoczęciem prac rekultywacyjnych poprzez usunięcie dzikich składowisk odpadów • wykonanie demontaży i rozbiórek istniejących obiektów budowlanych: starych pomostów wędkarskich i istniejących elementów małej architektury; • montaż balustrad zabezpieczających krawędź wyrobiska na odcinkach niezabezpieczonych żywopłotem; • budowę geoparku: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wykonanie ścieżki oraz schodów prowadzących do wnętrza wyrobiska - geoparku (z uwzględnieniem potrzeb osób z niepełnosprawnościami) wraz z pomostem stanowiącym miejsce wejścia na ścieżki edukacyjne geoparku;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obarierowanie korony wyrobiska zapobiegające niekontrolowanemu upadkowi do wnętrza;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budowę ścieżek pieszo-rowerowych: biegnącej obwodowo wokół korony dawnego wyrobiska z możliwością oglądania geoparku z góry wraz z przystankami widokowymi wyposażonymi w ławki i kosze na śmieci i oświetleniem oraz biegnących w południowej części terenu wokół istniejących zbiorników wodnych wraz z ławkami i koszami na śmieci; • budowę górki saneczkowej; • </w:t>
      </w:r>
      <w:proofErr w:type="spellStart"/>
      <w:r w:rsidRPr="00951E5E">
        <w:rPr>
          <w:rFonts w:ascii="Times New Roman" w:eastAsia="Times New Roman" w:hAnsi="Times New Roman" w:cs="Times New Roman"/>
          <w:sz w:val="24"/>
          <w:szCs w:val="24"/>
          <w:lang w:eastAsia="pl-PL"/>
        </w:rPr>
        <w:t>remediację</w:t>
      </w:r>
      <w:proofErr w:type="spellEnd"/>
      <w:r w:rsidRPr="00951E5E">
        <w:rPr>
          <w:rFonts w:ascii="Times New Roman" w:eastAsia="Times New Roman" w:hAnsi="Times New Roman" w:cs="Times New Roman"/>
          <w:sz w:val="24"/>
          <w:szCs w:val="24"/>
          <w:lang w:eastAsia="pl-PL"/>
        </w:rPr>
        <w:t xml:space="preserve"> lub </w:t>
      </w:r>
      <w:proofErr w:type="spellStart"/>
      <w:r w:rsidRPr="00951E5E">
        <w:rPr>
          <w:rFonts w:ascii="Times New Roman" w:eastAsia="Times New Roman" w:hAnsi="Times New Roman" w:cs="Times New Roman"/>
          <w:sz w:val="24"/>
          <w:szCs w:val="24"/>
          <w:lang w:eastAsia="pl-PL"/>
        </w:rPr>
        <w:t>bioremediację</w:t>
      </w:r>
      <w:proofErr w:type="spellEnd"/>
      <w:r w:rsidRPr="00951E5E">
        <w:rPr>
          <w:rFonts w:ascii="Times New Roman" w:eastAsia="Times New Roman" w:hAnsi="Times New Roman" w:cs="Times New Roman"/>
          <w:sz w:val="24"/>
          <w:szCs w:val="24"/>
          <w:lang w:eastAsia="pl-PL"/>
        </w:rPr>
        <w:t xml:space="preserve"> (oczyszczenie) istniejących zbiorników wodnych w południowej części terenu wraz z wytworzeniem w nich naturalnej równowagi biologicznej, z zachowaniem ich naturalnych linii brzegowych; • </w:t>
      </w:r>
      <w:proofErr w:type="spellStart"/>
      <w:r w:rsidRPr="00951E5E">
        <w:rPr>
          <w:rFonts w:ascii="Times New Roman" w:eastAsia="Times New Roman" w:hAnsi="Times New Roman" w:cs="Times New Roman"/>
          <w:sz w:val="24"/>
          <w:szCs w:val="24"/>
          <w:lang w:eastAsia="pl-PL"/>
        </w:rPr>
        <w:lastRenderedPageBreak/>
        <w:t>remediację</w:t>
      </w:r>
      <w:proofErr w:type="spellEnd"/>
      <w:r w:rsidRPr="00951E5E">
        <w:rPr>
          <w:rFonts w:ascii="Times New Roman" w:eastAsia="Times New Roman" w:hAnsi="Times New Roman" w:cs="Times New Roman"/>
          <w:sz w:val="24"/>
          <w:szCs w:val="24"/>
          <w:lang w:eastAsia="pl-PL"/>
        </w:rPr>
        <w:t xml:space="preserve"> terenu po dawnym wysypisku odpadów poprzez usunięcie istniejącego gruntu do głębokości max. 1m na wskazanym obszarze oraz nawiezienie nowego gruntu z odtworzeniem profilu glebowego adekwatnego do istniejącego lub projektowanego siedliska; • wykonanie </w:t>
      </w:r>
      <w:proofErr w:type="spellStart"/>
      <w:r w:rsidRPr="00951E5E">
        <w:rPr>
          <w:rFonts w:ascii="Times New Roman" w:eastAsia="Times New Roman" w:hAnsi="Times New Roman" w:cs="Times New Roman"/>
          <w:sz w:val="24"/>
          <w:szCs w:val="24"/>
          <w:lang w:eastAsia="pl-PL"/>
        </w:rPr>
        <w:t>remediacji</w:t>
      </w:r>
      <w:proofErr w:type="spellEnd"/>
      <w:r w:rsidRPr="00951E5E">
        <w:rPr>
          <w:rFonts w:ascii="Times New Roman" w:eastAsia="Times New Roman" w:hAnsi="Times New Roman" w:cs="Times New Roman"/>
          <w:sz w:val="24"/>
          <w:szCs w:val="24"/>
          <w:lang w:eastAsia="pl-PL"/>
        </w:rPr>
        <w:t xml:space="preserve"> musi zostać poprzedzone uzyskaniem wymaganych obowiązującymi przepisami prawa zgód, opinii, zezwoleń i decyzji; • utworzenie drewnianych pomostów rekreacyjnych w naturalnych obniżeniach skarp otaczających zbiorniki wraz ze ścieżkami i schodkami drewnianymi łączącymi pomosty z projektowanymi ścieżkami; • utworzenie plaży trawiastej w południowej części terenu; • montaż małej architektury: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wiat rekreacyjnych z ławkami, stołami oraz położone obok grille wolno stojące;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leżaków jedno i dwuosobowe (plaża);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koszy na śmieci (przy ścieżkach oraz w innych wskazanych miejscach) uwzględniających aktualne przepisy prawne dotyczące gospodarki odpadami;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ławek (przy ścieżkach oraz w innych wskazanych miejscach);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stojaków rowerowych. • montaż oświetlenia terenu. Elementy małej architektury powinny być zaprojektowane z elementów wpisujących się w przyrodniczy i naturalny charakter terenu (np. drewno, cegła, naturalne materiały wykończeniowe). Dla każdego elementu zagospodarowania terenu / małej architektury oraz tablic edukacyjnych i elementów ścieżek edukacyjnych Zamawiający wymaga przed ostatecznym zatwierdzeniem do realizacji / zaprojektowania przedstawienia przez Wykonawcę do akceptacji przynajmniej dwóch wariantów. Szczegółowy opis przedmiotu zamówienia zawiera Część IV SIWZ oraz stanowiący załącznik do SIWZ Program </w:t>
      </w:r>
      <w:proofErr w:type="spellStart"/>
      <w:r w:rsidRPr="00951E5E">
        <w:rPr>
          <w:rFonts w:ascii="Times New Roman" w:eastAsia="Times New Roman" w:hAnsi="Times New Roman" w:cs="Times New Roman"/>
          <w:sz w:val="24"/>
          <w:szCs w:val="24"/>
          <w:lang w:eastAsia="pl-PL"/>
        </w:rPr>
        <w:t>funkcjonalno</w:t>
      </w:r>
      <w:proofErr w:type="spellEnd"/>
      <w:r w:rsidRPr="00951E5E">
        <w:rPr>
          <w:rFonts w:ascii="Times New Roman" w:eastAsia="Times New Roman" w:hAnsi="Times New Roman" w:cs="Times New Roman"/>
          <w:sz w:val="24"/>
          <w:szCs w:val="24"/>
          <w:lang w:eastAsia="pl-PL"/>
        </w:rPr>
        <w:t xml:space="preserve"> – użytkowy wykonany w czerwcu 2018 przez Biuro Projektowe ABM - PROJEKTOWANIE ARCHITEKTONICZNE, WYCENA NIERUCHOMOŚCI ANNA I BARTOSZ MICHALSCY S.C., ul. Czarnieckiego 22a, 44-100 Gliwice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II.5) Główny kod CPV: </w:t>
      </w:r>
      <w:r w:rsidRPr="00951E5E">
        <w:rPr>
          <w:rFonts w:ascii="Times New Roman" w:eastAsia="Times New Roman" w:hAnsi="Times New Roman" w:cs="Times New Roman"/>
          <w:sz w:val="24"/>
          <w:szCs w:val="24"/>
          <w:lang w:eastAsia="pl-PL"/>
        </w:rPr>
        <w:t xml:space="preserve">45112710-5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Dodatkowe kody CPV:</w:t>
      </w:r>
      <w:r w:rsidRPr="00951E5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951E5E" w:rsidRPr="00951E5E" w14:paraId="23B02F13"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0C654261"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Kod CPV</w:t>
            </w:r>
          </w:p>
        </w:tc>
      </w:tr>
      <w:tr w:rsidR="00951E5E" w:rsidRPr="00951E5E" w14:paraId="690F6CB5"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390AA958"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71000000-8</w:t>
            </w:r>
          </w:p>
        </w:tc>
      </w:tr>
      <w:tr w:rsidR="00951E5E" w:rsidRPr="00951E5E" w14:paraId="5F7ECB76"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0FCA507F"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77000000-0</w:t>
            </w:r>
          </w:p>
        </w:tc>
      </w:tr>
      <w:tr w:rsidR="00951E5E" w:rsidRPr="00951E5E" w14:paraId="0B4B805E"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1E5057F8"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45000000-7</w:t>
            </w:r>
          </w:p>
        </w:tc>
      </w:tr>
      <w:tr w:rsidR="00951E5E" w:rsidRPr="00951E5E" w14:paraId="07A30624"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6A883D42"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45111200-0</w:t>
            </w:r>
          </w:p>
        </w:tc>
      </w:tr>
      <w:tr w:rsidR="00951E5E" w:rsidRPr="00951E5E" w14:paraId="730BFA44"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142F3B8B"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45113000-2</w:t>
            </w:r>
          </w:p>
        </w:tc>
      </w:tr>
      <w:tr w:rsidR="00951E5E" w:rsidRPr="00951E5E" w14:paraId="14707EB8"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2D8CFA71"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45111220-6</w:t>
            </w:r>
          </w:p>
        </w:tc>
      </w:tr>
      <w:tr w:rsidR="00951E5E" w:rsidRPr="00951E5E" w14:paraId="1148F701"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3ABA1F21"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45111300-1</w:t>
            </w:r>
          </w:p>
        </w:tc>
      </w:tr>
      <w:tr w:rsidR="00951E5E" w:rsidRPr="00951E5E" w14:paraId="10D82C19"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373895D0"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45112500-0</w:t>
            </w:r>
          </w:p>
        </w:tc>
      </w:tr>
      <w:tr w:rsidR="00951E5E" w:rsidRPr="00951E5E" w14:paraId="0AA52E70"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50208543"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45112300-8</w:t>
            </w:r>
          </w:p>
        </w:tc>
      </w:tr>
      <w:tr w:rsidR="00951E5E" w:rsidRPr="00951E5E" w14:paraId="785F09D4"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7DF34305"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45111291-4</w:t>
            </w:r>
          </w:p>
        </w:tc>
      </w:tr>
      <w:tr w:rsidR="00951E5E" w:rsidRPr="00951E5E" w14:paraId="01D163FE"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71090352"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45111230-9</w:t>
            </w:r>
          </w:p>
        </w:tc>
      </w:tr>
      <w:tr w:rsidR="00951E5E" w:rsidRPr="00951E5E" w14:paraId="665AA5CD"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58F5BCD9"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45262300-4</w:t>
            </w:r>
          </w:p>
        </w:tc>
      </w:tr>
      <w:tr w:rsidR="00951E5E" w:rsidRPr="00951E5E" w14:paraId="58EB1F53"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3E979991"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45262210-6</w:t>
            </w:r>
          </w:p>
        </w:tc>
      </w:tr>
      <w:tr w:rsidR="00951E5E" w:rsidRPr="00951E5E" w14:paraId="3C325863"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4F1D9036"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45262310-7</w:t>
            </w:r>
          </w:p>
        </w:tc>
      </w:tr>
      <w:tr w:rsidR="00951E5E" w:rsidRPr="00951E5E" w14:paraId="2312E548"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72758F99"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45262311-4</w:t>
            </w:r>
          </w:p>
        </w:tc>
      </w:tr>
      <w:tr w:rsidR="00951E5E" w:rsidRPr="00951E5E" w14:paraId="4B162100"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26F2C902"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45310000-3</w:t>
            </w:r>
          </w:p>
        </w:tc>
      </w:tr>
      <w:tr w:rsidR="00951E5E" w:rsidRPr="00951E5E" w14:paraId="41CD7C23"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2AFCDD96"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45316110-9</w:t>
            </w:r>
          </w:p>
        </w:tc>
      </w:tr>
      <w:tr w:rsidR="00951E5E" w:rsidRPr="00951E5E" w14:paraId="04FE980D"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032030D9"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45223210-1</w:t>
            </w:r>
          </w:p>
        </w:tc>
      </w:tr>
      <w:tr w:rsidR="00951E5E" w:rsidRPr="00951E5E" w14:paraId="684A5A9E"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361BEC70"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45223110-0</w:t>
            </w:r>
          </w:p>
        </w:tc>
      </w:tr>
      <w:tr w:rsidR="00951E5E" w:rsidRPr="00951E5E" w14:paraId="55A40C5E"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07835D6E"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45421160-3</w:t>
            </w:r>
          </w:p>
        </w:tc>
      </w:tr>
      <w:tr w:rsidR="00951E5E" w:rsidRPr="00951E5E" w14:paraId="42B753BA"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117B4FF6"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lastRenderedPageBreak/>
              <w:t>45262680-1</w:t>
            </w:r>
          </w:p>
        </w:tc>
      </w:tr>
      <w:tr w:rsidR="00951E5E" w:rsidRPr="00951E5E" w14:paraId="2D46FA4A"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0E13EBBA"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45262670-8</w:t>
            </w:r>
          </w:p>
        </w:tc>
      </w:tr>
      <w:tr w:rsidR="00951E5E" w:rsidRPr="00951E5E" w14:paraId="7870F444"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16FCB9CF"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45262522-6</w:t>
            </w:r>
          </w:p>
        </w:tc>
      </w:tr>
      <w:tr w:rsidR="00951E5E" w:rsidRPr="00951E5E" w14:paraId="633F493B"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2057CC24"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45261100-5</w:t>
            </w:r>
          </w:p>
        </w:tc>
      </w:tr>
      <w:tr w:rsidR="00951E5E" w:rsidRPr="00951E5E" w14:paraId="4C1DD030"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0DE95991"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45261000-4</w:t>
            </w:r>
          </w:p>
        </w:tc>
      </w:tr>
      <w:tr w:rsidR="00951E5E" w:rsidRPr="00951E5E" w14:paraId="633B8A78"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2EC8AA57"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45432000-1</w:t>
            </w:r>
          </w:p>
        </w:tc>
      </w:tr>
      <w:tr w:rsidR="00951E5E" w:rsidRPr="00951E5E" w14:paraId="5FD7B4BE"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7E3C06A4"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45442300-0</w:t>
            </w:r>
          </w:p>
        </w:tc>
      </w:tr>
      <w:tr w:rsidR="00951E5E" w:rsidRPr="00951E5E" w14:paraId="68AB41CC"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713DBDE7"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45320000-6</w:t>
            </w:r>
          </w:p>
        </w:tc>
      </w:tr>
      <w:tr w:rsidR="00951E5E" w:rsidRPr="00951E5E" w14:paraId="0D6AE8FB"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0D082B1E"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45261000-4</w:t>
            </w:r>
          </w:p>
        </w:tc>
      </w:tr>
      <w:tr w:rsidR="00951E5E" w:rsidRPr="00951E5E" w14:paraId="028B1CD0"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597898CF"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45233222-1</w:t>
            </w:r>
          </w:p>
        </w:tc>
      </w:tr>
      <w:tr w:rsidR="00951E5E" w:rsidRPr="00951E5E" w14:paraId="12AFDF50"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2DDD0259"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45233200-1</w:t>
            </w:r>
          </w:p>
        </w:tc>
      </w:tr>
      <w:tr w:rsidR="00951E5E" w:rsidRPr="00951E5E" w14:paraId="023A6393"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0016B56A"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37440000-4</w:t>
            </w:r>
          </w:p>
        </w:tc>
      </w:tr>
      <w:tr w:rsidR="00951E5E" w:rsidRPr="00951E5E" w14:paraId="58147005"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150ABD7F"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77310000-6</w:t>
            </w:r>
          </w:p>
        </w:tc>
      </w:tr>
      <w:tr w:rsidR="00951E5E" w:rsidRPr="00951E5E" w14:paraId="43A2EEFA"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231A5105"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45233250-6</w:t>
            </w:r>
          </w:p>
        </w:tc>
      </w:tr>
      <w:tr w:rsidR="00951E5E" w:rsidRPr="00951E5E" w14:paraId="6D2C1954"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5CB6D592"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43325000-7</w:t>
            </w:r>
          </w:p>
        </w:tc>
      </w:tr>
    </w:tbl>
    <w:p w14:paraId="4FD49CCE"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II.6) Całkowita wartość zamówienia </w:t>
      </w:r>
      <w:r w:rsidRPr="00951E5E">
        <w:rPr>
          <w:rFonts w:ascii="Times New Roman" w:eastAsia="Times New Roman" w:hAnsi="Times New Roman" w:cs="Times New Roman"/>
          <w:i/>
          <w:iCs/>
          <w:sz w:val="24"/>
          <w:szCs w:val="24"/>
          <w:lang w:eastAsia="pl-PL"/>
        </w:rPr>
        <w:t>(jeżeli zamawiający podaje informacje o wartości zamówienia)</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t xml:space="preserve">Wartość bez VAT: </w:t>
      </w:r>
      <w:r w:rsidRPr="00951E5E">
        <w:rPr>
          <w:rFonts w:ascii="Times New Roman" w:eastAsia="Times New Roman" w:hAnsi="Times New Roman" w:cs="Times New Roman"/>
          <w:sz w:val="24"/>
          <w:szCs w:val="24"/>
          <w:lang w:eastAsia="pl-PL"/>
        </w:rPr>
        <w:br/>
        <w:t xml:space="preserve">Waluta: </w:t>
      </w:r>
    </w:p>
    <w:p w14:paraId="2A907D41"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951E5E">
        <w:rPr>
          <w:rFonts w:ascii="Times New Roman" w:eastAsia="Times New Roman" w:hAnsi="Times New Roman" w:cs="Times New Roman"/>
          <w:sz w:val="24"/>
          <w:szCs w:val="24"/>
          <w:lang w:eastAsia="pl-PL"/>
        </w:rPr>
        <w:t xml:space="preserve"> </w:t>
      </w:r>
    </w:p>
    <w:p w14:paraId="0421E81B"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951E5E">
        <w:rPr>
          <w:rFonts w:ascii="Times New Roman" w:eastAsia="Times New Roman" w:hAnsi="Times New Roman" w:cs="Times New Roman"/>
          <w:b/>
          <w:bCs/>
          <w:sz w:val="24"/>
          <w:szCs w:val="24"/>
          <w:lang w:eastAsia="pl-PL"/>
        </w:rPr>
        <w:t>Pzp</w:t>
      </w:r>
      <w:proofErr w:type="spellEnd"/>
      <w:r w:rsidRPr="00951E5E">
        <w:rPr>
          <w:rFonts w:ascii="Times New Roman" w:eastAsia="Times New Roman" w:hAnsi="Times New Roman" w:cs="Times New Roman"/>
          <w:b/>
          <w:bCs/>
          <w:sz w:val="24"/>
          <w:szCs w:val="24"/>
          <w:lang w:eastAsia="pl-PL"/>
        </w:rPr>
        <w:t xml:space="preserve">: </w:t>
      </w:r>
      <w:r w:rsidRPr="00951E5E">
        <w:rPr>
          <w:rFonts w:ascii="Times New Roman" w:eastAsia="Times New Roman" w:hAnsi="Times New Roman" w:cs="Times New Roman"/>
          <w:sz w:val="24"/>
          <w:szCs w:val="24"/>
          <w:lang w:eastAsia="pl-PL"/>
        </w:rPr>
        <w:t xml:space="preserve">Tak </w:t>
      </w:r>
      <w:r w:rsidRPr="00951E5E">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951E5E">
        <w:rPr>
          <w:rFonts w:ascii="Times New Roman" w:eastAsia="Times New Roman" w:hAnsi="Times New Roman" w:cs="Times New Roman"/>
          <w:sz w:val="24"/>
          <w:szCs w:val="24"/>
          <w:lang w:eastAsia="pl-PL"/>
        </w:rPr>
        <w:t>Pzp</w:t>
      </w:r>
      <w:proofErr w:type="spellEnd"/>
      <w:r w:rsidRPr="00951E5E">
        <w:rPr>
          <w:rFonts w:ascii="Times New Roman" w:eastAsia="Times New Roman" w:hAnsi="Times New Roman" w:cs="Times New Roman"/>
          <w:sz w:val="24"/>
          <w:szCs w:val="24"/>
          <w:lang w:eastAsia="pl-PL"/>
        </w:rPr>
        <w:t xml:space="preserve">: Zamawiający przewiduje udzielanie zamówień, o których mowa w art. 67 ust.1 pkt 6 </w:t>
      </w:r>
      <w:proofErr w:type="spellStart"/>
      <w:r w:rsidRPr="00951E5E">
        <w:rPr>
          <w:rFonts w:ascii="Times New Roman" w:eastAsia="Times New Roman" w:hAnsi="Times New Roman" w:cs="Times New Roman"/>
          <w:sz w:val="24"/>
          <w:szCs w:val="24"/>
          <w:lang w:eastAsia="pl-PL"/>
        </w:rPr>
        <w:t>p.z.p</w:t>
      </w:r>
      <w:proofErr w:type="spellEnd"/>
      <w:r w:rsidRPr="00951E5E">
        <w:rPr>
          <w:rFonts w:ascii="Times New Roman" w:eastAsia="Times New Roman" w:hAnsi="Times New Roman" w:cs="Times New Roman"/>
          <w:sz w:val="24"/>
          <w:szCs w:val="24"/>
          <w:lang w:eastAsia="pl-PL"/>
        </w:rPr>
        <w:t xml:space="preserve">. a) Informacja o przewidywanych zamówieniach: powtórzenie podobnych robót budowlanych - ujętych w pkt 3.1 SIWZ, których potrzeba wyniknęła na etapie realizacji inwestycji lub eksploatacji. Kod CPV: 45112710-5, 71000000-8, 77000000-0, 45000000-7, 45111200-0, 45113000-2, 45111220-6, 45111300-1, 45112500-0, 45112300–8 , 45111291-4, 45111230-9, 45262300-4 ,45262210-6, 45262310-7, 45262311-4, 45310000-3, 45316110-9, 45223210-1, 45223110-0, 45421160-3, 45262680-1, 45262670-8, 45262522-6, 45261100-5, 45261000-4, 45432000-1, 45442300-0, 45320000-6, 45261000-4, 45233222-1, 45233200-1, 37440000-4 , 77310000-6, 45233250-6 , 43325000-7. 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II.8) Okres, w którym realizowane będzie zamówienie lub okres, na który została zawarta umowa ramowa lub okres, na który został ustanowiony dynamiczny system </w:t>
      </w:r>
      <w:r w:rsidRPr="00951E5E">
        <w:rPr>
          <w:rFonts w:ascii="Times New Roman" w:eastAsia="Times New Roman" w:hAnsi="Times New Roman" w:cs="Times New Roman"/>
          <w:b/>
          <w:bCs/>
          <w:sz w:val="24"/>
          <w:szCs w:val="24"/>
          <w:lang w:eastAsia="pl-PL"/>
        </w:rPr>
        <w:lastRenderedPageBreak/>
        <w:t>zakupów:</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t>miesiącach:   </w:t>
      </w:r>
      <w:r w:rsidRPr="00951E5E">
        <w:rPr>
          <w:rFonts w:ascii="Times New Roman" w:eastAsia="Times New Roman" w:hAnsi="Times New Roman" w:cs="Times New Roman"/>
          <w:i/>
          <w:iCs/>
          <w:sz w:val="24"/>
          <w:szCs w:val="24"/>
          <w:lang w:eastAsia="pl-PL"/>
        </w:rPr>
        <w:t xml:space="preserve"> lub </w:t>
      </w:r>
      <w:r w:rsidRPr="00951E5E">
        <w:rPr>
          <w:rFonts w:ascii="Times New Roman" w:eastAsia="Times New Roman" w:hAnsi="Times New Roman" w:cs="Times New Roman"/>
          <w:b/>
          <w:bCs/>
          <w:sz w:val="24"/>
          <w:szCs w:val="24"/>
          <w:lang w:eastAsia="pl-PL"/>
        </w:rPr>
        <w:t>dniach:</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i/>
          <w:iCs/>
          <w:sz w:val="24"/>
          <w:szCs w:val="24"/>
          <w:lang w:eastAsia="pl-PL"/>
        </w:rPr>
        <w:t>lub</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data rozpoczęcia: </w:t>
      </w:r>
      <w:r w:rsidRPr="00951E5E">
        <w:rPr>
          <w:rFonts w:ascii="Times New Roman" w:eastAsia="Times New Roman" w:hAnsi="Times New Roman" w:cs="Times New Roman"/>
          <w:sz w:val="24"/>
          <w:szCs w:val="24"/>
          <w:lang w:eastAsia="pl-PL"/>
        </w:rPr>
        <w:t> </w:t>
      </w:r>
      <w:r w:rsidRPr="00951E5E">
        <w:rPr>
          <w:rFonts w:ascii="Times New Roman" w:eastAsia="Times New Roman" w:hAnsi="Times New Roman" w:cs="Times New Roman"/>
          <w:i/>
          <w:iCs/>
          <w:sz w:val="24"/>
          <w:szCs w:val="24"/>
          <w:lang w:eastAsia="pl-PL"/>
        </w:rPr>
        <w:t xml:space="preserve"> lub </w:t>
      </w:r>
      <w:r w:rsidRPr="00951E5E">
        <w:rPr>
          <w:rFonts w:ascii="Times New Roman" w:eastAsia="Times New Roman" w:hAnsi="Times New Roman" w:cs="Times New Roman"/>
          <w:b/>
          <w:bCs/>
          <w:sz w:val="24"/>
          <w:szCs w:val="24"/>
          <w:lang w:eastAsia="pl-PL"/>
        </w:rPr>
        <w:t xml:space="preserve">zakończenia: </w:t>
      </w:r>
      <w:r w:rsidRPr="00951E5E">
        <w:rPr>
          <w:rFonts w:ascii="Times New Roman" w:eastAsia="Times New Roman" w:hAnsi="Times New Roman" w:cs="Times New Roman"/>
          <w:sz w:val="24"/>
          <w:szCs w:val="24"/>
          <w:lang w:eastAsia="pl-PL"/>
        </w:rPr>
        <w:t xml:space="preserve">2023-09-30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II.9) Informacje dodatkowe: </w:t>
      </w:r>
      <w:r w:rsidRPr="00951E5E">
        <w:rPr>
          <w:rFonts w:ascii="Times New Roman" w:eastAsia="Times New Roman" w:hAnsi="Times New Roman" w:cs="Times New Roman"/>
          <w:sz w:val="24"/>
          <w:szCs w:val="24"/>
          <w:lang w:eastAsia="pl-PL"/>
        </w:rPr>
        <w:t xml:space="preserve">Termin wykonania zamówienia: A. Planowane rozpoczęcie realizacji zamówienia – przystąpienie do prac projektowych i zebranie materiałów przedprojektowych - od dnia zawarcia umowy na realizację w formule zaprojektowanie i wykonanie robót budowlanych. B. Wykonawca zobowiązany jest do wykonania kompletnej dokumentacji projektowej wraz z uzyskaniem prawomocnych wszystkich wymaganych obowiązującymi przepisami prawa uzgodnień, zezwoleń, opinii i decyzji, w tym min. decyzji na wycinkę drzew, decyzji RDOŚ zatwierdzającej projekt </w:t>
      </w:r>
      <w:proofErr w:type="spellStart"/>
      <w:r w:rsidRPr="00951E5E">
        <w:rPr>
          <w:rFonts w:ascii="Times New Roman" w:eastAsia="Times New Roman" w:hAnsi="Times New Roman" w:cs="Times New Roman"/>
          <w:sz w:val="24"/>
          <w:szCs w:val="24"/>
          <w:lang w:eastAsia="pl-PL"/>
        </w:rPr>
        <w:t>remediacji</w:t>
      </w:r>
      <w:proofErr w:type="spellEnd"/>
      <w:r w:rsidRPr="00951E5E">
        <w:rPr>
          <w:rFonts w:ascii="Times New Roman" w:eastAsia="Times New Roman" w:hAnsi="Times New Roman" w:cs="Times New Roman"/>
          <w:sz w:val="24"/>
          <w:szCs w:val="24"/>
          <w:lang w:eastAsia="pl-PL"/>
        </w:rPr>
        <w:t xml:space="preserve"> oraz decyzji zezwalającej na budowę inwestycji - w terminie do 12 miesięcy od zawarcia umowy. C. Wykonawca zobowiązany jest do wykonania przedmiotu umowy w formule zaprojektuj i wybuduj wraz z uzyskaniem prawomocnych wszystkich wymaganych obowiązującymi przepisami prawa decyzji i zezwoleń, w tym min. prawomocnego pozwolenia na użytkowanie w terminie do dnia 30.09.2023 r. </w:t>
      </w:r>
    </w:p>
    <w:p w14:paraId="23D1FDD8"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u w:val="single"/>
          <w:lang w:eastAsia="pl-PL"/>
        </w:rPr>
        <w:t xml:space="preserve">SEKCJA III: INFORMACJE O CHARAKTERZE PRAWNYM, EKONOMICZNYM, FINANSOWYM I TECHNICZNYM </w:t>
      </w:r>
    </w:p>
    <w:p w14:paraId="4A041D7C"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 xml:space="preserve">III.1) WARUNKI UDZIAŁU W POSTĘPOWANIU </w:t>
      </w:r>
    </w:p>
    <w:p w14:paraId="1AEC0BF8"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t xml:space="preserve">Określenie warunków: </w:t>
      </w:r>
      <w:r w:rsidRPr="00951E5E">
        <w:rPr>
          <w:rFonts w:ascii="Times New Roman" w:eastAsia="Times New Roman" w:hAnsi="Times New Roman" w:cs="Times New Roman"/>
          <w:sz w:val="24"/>
          <w:szCs w:val="24"/>
          <w:lang w:eastAsia="pl-PL"/>
        </w:rPr>
        <w:br/>
        <w:t xml:space="preserve">Informacje dodatkowe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III.1.2) Sytuacja finansowa lub ekonomiczna </w:t>
      </w:r>
      <w:r w:rsidRPr="00951E5E">
        <w:rPr>
          <w:rFonts w:ascii="Times New Roman" w:eastAsia="Times New Roman" w:hAnsi="Times New Roman" w:cs="Times New Roman"/>
          <w:sz w:val="24"/>
          <w:szCs w:val="24"/>
          <w:lang w:eastAsia="pl-PL"/>
        </w:rPr>
        <w:br/>
        <w:t xml:space="preserve">Określenie warunków: Wykonawca musi wykazać się: a) informacją banku lub spółdzielczej kasy oszczędnościowo-kredytowej potwierdzającej wysokość posiadanych środków finansowych lub zdolność kredytową wykonawcy, w okresie nie wcześniejszym niż 1 miesiąc przed upływem terminu składania ofert Wykonawca potwierdzi spełnienie warunku jeżeli wykaże że posiada nie mniej niż – 2 000 000,00 PLN środków lub zdolność kredytową w tej samej wysokości. b) Dokumentem potwierdzającym, że jest ubezpieczony od odpowiedzialności cywilnej w zakresie prowadzonej działalności związanej z przedmiotem zamówienia na sumę gwarancyjną określoną przez zamawiającego - to jest wykonywaniem robót budowlanych na kwotę nie mniejszą niż – 3 000 000,00 PLN. Jeżeli z uzasadnionej przyczyny Wykonawca nie może złożyć wymaganych przez Zamawiającego dokumentów, o których mowa wyżej, Zamawiający dopuszcza złożenie przez Wykonawcę innych dokumentów w celu potwierdzenia spełniania warunków udziału w postępowaniu lub kryteriów selekcji dotyczących sytuacji ekonomicznej lub finansowej Wykonawcy. </w:t>
      </w:r>
      <w:r w:rsidRPr="00951E5E">
        <w:rPr>
          <w:rFonts w:ascii="Times New Roman" w:eastAsia="Times New Roman" w:hAnsi="Times New Roman" w:cs="Times New Roman"/>
          <w:sz w:val="24"/>
          <w:szCs w:val="24"/>
          <w:lang w:eastAsia="pl-PL"/>
        </w:rPr>
        <w:br/>
        <w:t xml:space="preserve">Informacje dodatkowe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III.1.3) Zdolność techniczna lub zawodowa </w:t>
      </w:r>
      <w:r w:rsidRPr="00951E5E">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wykonaną robotą w okresie ostatnich pięciu lat przed upływem terminu składania ofert i/lub usługą w okresie ostatnich trzech lat przed upływem terminu składania ofert a jeżeli okres prowadzenia działalności jest krótszy - w tym okresie: - jedną robotą budowlaną zrealizowaną w systemie zaprojektuj i wybuduj w ramach której wykonano roboty związane budową lub rozbudową terenów rekreacyjnych (takich jak: geoparki lub parki lub ścieżki edukacyjne) o wartości minimum 5 000 000,00 zł brutto. LUB - łącznie: a. Jedną robotą budowlaną w ramach której wykonano roboty związane z budową lub rozbudową terenów rekreacyjnych (takich jak: geoparki lub parki lub ścieżki edukacyjne) oraz b. Jedną dokumentacją projektową związaną z budową lub rozbudową </w:t>
      </w:r>
      <w:r w:rsidRPr="00951E5E">
        <w:rPr>
          <w:rFonts w:ascii="Times New Roman" w:eastAsia="Times New Roman" w:hAnsi="Times New Roman" w:cs="Times New Roman"/>
          <w:sz w:val="24"/>
          <w:szCs w:val="24"/>
          <w:lang w:eastAsia="pl-PL"/>
        </w:rPr>
        <w:lastRenderedPageBreak/>
        <w:t xml:space="preserve">terenów rekreacyjnych (takich jak: geoparki lub parki lub ścieżki edukacyjne) których łączna wartość wyniosła co najmniej 5 000 000 zł brutto.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Dodatkowo warunkiem jest, aby ani jedna usługa spośród wszystkich usług wykonanych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 Zamawiający wymaga, aby osoby, które będą uczestniczyć w wykonywaniu zamówienia posiadały następujące kwalifikacje zawodowe, doświadczenie i wykształcenie oraz zakres wykonywanych czynności: Dla dokumentacji projektowej: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PROJEKTANT w specjalności architektonicznej – koordynator zespołu projektowego. Kwalifikacje zawodowe: uprawnienia budowlane do projektowania bez ograniczeń w specjalności architektonicznej zgodnie z obowiązującą ustawą Prawo budowlane lub odpowiadające im ważne uprawnienia, które zostały wydane na podstawie wcześniej obowiązujących przepisów w zakresie niezbędnym do realizacji przedmiotu zamówienia.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PROJEKTANT - ARCHITEKT KRAJOBRAZU kwalifikacje zawodowe: doświadczenie w opracowywaniu programów i projektów budowy i modernizacji obiektów architektury krajobrazu i terenów zieleni miejskiej, a także projektów ochrony i kształtowania krajobrazu terenów niezurbanizowanych w celu zachowania i rozwijania bioróżnorodności;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PROJEKTANT w specjalności inżynieryjnej - hydrotechnicznej kwalifikacje zawodowe: uprawnienia budowlane do projektowania w specjalności inżynieryjnej hydrotechnicznej zgodnie z obowiązującą ustawą Prawo budowlane lub odpowiadające im ważne uprawnienia, które zostały wydane na podstawie wcześniej obowiązujących przepisów w zakresie niezbędnym do realizacji przedmiotu zamówienia; • PROJEKTANT w specjalności inżynieryjnej </w:t>
      </w:r>
      <w:proofErr w:type="spellStart"/>
      <w:r w:rsidRPr="00951E5E">
        <w:rPr>
          <w:rFonts w:ascii="Times New Roman" w:eastAsia="Times New Roman" w:hAnsi="Times New Roman" w:cs="Times New Roman"/>
          <w:sz w:val="24"/>
          <w:szCs w:val="24"/>
          <w:lang w:eastAsia="pl-PL"/>
        </w:rPr>
        <w:t>konstrukcyjno</w:t>
      </w:r>
      <w:proofErr w:type="spellEnd"/>
      <w:r w:rsidRPr="00951E5E">
        <w:rPr>
          <w:rFonts w:ascii="Times New Roman" w:eastAsia="Times New Roman" w:hAnsi="Times New Roman" w:cs="Times New Roman"/>
          <w:sz w:val="24"/>
          <w:szCs w:val="24"/>
          <w:lang w:eastAsia="pl-PL"/>
        </w:rPr>
        <w:t xml:space="preserve"> - budowlanej kwalifikacje zawodowe: uprawnienia budowlane do projektowania w specjalności </w:t>
      </w:r>
      <w:proofErr w:type="spellStart"/>
      <w:r w:rsidRPr="00951E5E">
        <w:rPr>
          <w:rFonts w:ascii="Times New Roman" w:eastAsia="Times New Roman" w:hAnsi="Times New Roman" w:cs="Times New Roman"/>
          <w:sz w:val="24"/>
          <w:szCs w:val="24"/>
          <w:lang w:eastAsia="pl-PL"/>
        </w:rPr>
        <w:t>konstrukcyjno</w:t>
      </w:r>
      <w:proofErr w:type="spellEnd"/>
      <w:r w:rsidRPr="00951E5E">
        <w:rPr>
          <w:rFonts w:ascii="Times New Roman" w:eastAsia="Times New Roman" w:hAnsi="Times New Roman" w:cs="Times New Roman"/>
          <w:sz w:val="24"/>
          <w:szCs w:val="24"/>
          <w:lang w:eastAsia="pl-PL"/>
        </w:rPr>
        <w:t xml:space="preserve"> - budowlanej zgodnie z obowiązującą ustawą Prawo budowlane lub odpowiadające im ważne uprawnienia, które zostały wydane na podstawie wcześniej obowiązujących przepisów w zakresie niezbędnym do realizacji przedmiotu zamówienia; • SPECJALISTA DS. REMEDIACJI Kwalifikacje zawodowe: wykształcenie: wyższe w zakresie ochrony środowiska, inżynieria środowiska lub pokrewne. Doświadczenie zawodowe/staż pracy: 3 lat doświadczenia zawodowego w pracy w obszarze ochrony środowiska, • PROJEKTANT w specjalności inżynieryjnej drogowej Kwalifikacje zawodowe: uprawnienia budowlane do projektowania w specjalności inżynieryjnej drogowej zgodnie z obowiązująca ustawą Prawo budowlane lub odpowiadające im ważne uprawnienia, które zostały wydane na podstawie </w:t>
      </w:r>
      <w:r w:rsidRPr="00951E5E">
        <w:rPr>
          <w:rFonts w:ascii="Times New Roman" w:eastAsia="Times New Roman" w:hAnsi="Times New Roman" w:cs="Times New Roman"/>
          <w:sz w:val="24"/>
          <w:szCs w:val="24"/>
          <w:lang w:eastAsia="pl-PL"/>
        </w:rPr>
        <w:lastRenderedPageBreak/>
        <w:t xml:space="preserve">wcześniej obowiązujących przepisów w zakresie niezbędnym do realizacji przedmiotu zamówienia; • PROJEKTANT w specjalności instalacyjnej - elektrycznej Kwalifikacje zawodowe: uprawnienia budowlane do projektowania w specjalności instalacyjnej elektrycznej zgodnie z obowiązującą ustawą Prawo budowlane lub odpowiadające im ważne uprawnienia, które zostały wydane na podstawie wcześniej obowiązujących przepisów w zakresie niezbędnym do realizacji przedmiotu zamówienia; • GEOLOG w specjalności górniczej lub HYDROGEOLOG kwalifikacje zawodowe: wykształcenie wyższe w kierunku: Górnictwo i Geologia oraz Inżynieria Środowiska, specjalność Geologia inżynierska i geotechnika oraz Hydrogeologia i geologia inżynierska. Uprawnienia kategorii VII wydane zgodnie z ustawą Prawo geologiczne i górnicze lub odpowiadające im ważne uprawnienia, które zostały wydane na podstawie wcześniej obowiązujących przepisów w zakresie niezbędnym do realizacji przedmiotu zamówienia; • ARTYSTA PLASTYK lub GRAFIK KOMPUTEROWY (do zaprojektowania szaty graficznej tablic informacyjnych, logo GEOPARKU) Kwalifikacje zawodowe: wykształcenie wyższe artystyczne lub informatyczne. Dla prowadzenia i nadzorowania robót budowlanych: • KIEROWNIK BUDOWY w specjalności </w:t>
      </w:r>
      <w:proofErr w:type="spellStart"/>
      <w:r w:rsidRPr="00951E5E">
        <w:rPr>
          <w:rFonts w:ascii="Times New Roman" w:eastAsia="Times New Roman" w:hAnsi="Times New Roman" w:cs="Times New Roman"/>
          <w:sz w:val="24"/>
          <w:szCs w:val="24"/>
          <w:lang w:eastAsia="pl-PL"/>
        </w:rPr>
        <w:t>konstrukcyjno</w:t>
      </w:r>
      <w:proofErr w:type="spellEnd"/>
      <w:r w:rsidRPr="00951E5E">
        <w:rPr>
          <w:rFonts w:ascii="Times New Roman" w:eastAsia="Times New Roman" w:hAnsi="Times New Roman" w:cs="Times New Roman"/>
          <w:sz w:val="24"/>
          <w:szCs w:val="24"/>
          <w:lang w:eastAsia="pl-PL"/>
        </w:rPr>
        <w:t xml:space="preserve"> – budowlanej (koordynator) kwalifikacje zawodowe: uprawnienia budowlane do kierowania robotami budowlanymi w specjalności </w:t>
      </w:r>
      <w:proofErr w:type="spellStart"/>
      <w:r w:rsidRPr="00951E5E">
        <w:rPr>
          <w:rFonts w:ascii="Times New Roman" w:eastAsia="Times New Roman" w:hAnsi="Times New Roman" w:cs="Times New Roman"/>
          <w:sz w:val="24"/>
          <w:szCs w:val="24"/>
          <w:lang w:eastAsia="pl-PL"/>
        </w:rPr>
        <w:t>konstrukcyjno</w:t>
      </w:r>
      <w:proofErr w:type="spellEnd"/>
      <w:r w:rsidRPr="00951E5E">
        <w:rPr>
          <w:rFonts w:ascii="Times New Roman" w:eastAsia="Times New Roman" w:hAnsi="Times New Roman" w:cs="Times New Roman"/>
          <w:sz w:val="24"/>
          <w:szCs w:val="24"/>
          <w:lang w:eastAsia="pl-PL"/>
        </w:rPr>
        <w:t xml:space="preserve"> - budowlanej bez ograniczeń zgodnie z obowiązującą ustawą Prawo budowlane lub odpowiadające im ważne uprawnienia, które zostały wydane na podstawie wcześniej obowiązujących przepisów w zakresie niezbędnym do realizacji przedmiotu zamówienia;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KIEROWNIK PRAC W ZAKRESIE URZĄDZANIA TERENÓW ZIELENI kwalifikacje zawodowe: świadectwo zdanego egzaminu na inspektora nadzoru prac w drzewostanie lub inspektora nadzoru prac w terenach zieleni;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KIEROWNIK ROBÓT w specjalności inżynieryjnej hydrotechnicznej Kwalifikacje zawodowe: uprawnienia budowlane do kierowania robotami budowlanymi w specjalności inżynieryjnej hydrotechnicznej zgodnie z obowiązującą ustawą Prawo budowlane lub odpowiadające im ważne uprawnienia, które zostały wydane na podstawie wcześniej obowiązujących przepisów w zakresie niezbędnym do realizacji przedmiotu zamówienia; • KIEROWNIK ROBÓT w specjalności inżynieryjnej drogowej Kwalifikacje zawodowe: uprawnienia budowlane do kierowania robotami budowlanymi w specjalności inżynieryjnej drogowej zgodnie z obowiązującą ustawą Prawo budowlane lub odpowiadające im ważne uprawnienia, które zostały wydane na podstawie wcześniej obowiązujących przepisów w zakresie niezbędnym do realizacji przedmiotu zamówienia; • KIEROWNIK ROBÓT w specjalności instalacyjnej elektrycznej Kwalifikacje zawodowe: uprawnienia budowlane do kierowania robotami budowlanymi w specjalności instalacyjnej elektrycznej zgodnie z obowiązującą ustawą Prawo budowlane lub odpowiadające im ważne uprawnienia, które zostały wydane na podstawie wcześniej obowiązujących przepisów w zakresie niezbędnym do realizacji przedmiotu zamówienia; Wszystkie wymienione powyżej osoby winny posiadać biegłą znajomość języka polskiego. Zamawiający uzna warunek za spełniony również wtedy, gdy wykonawca na własny koszt zapewni tłumacza języka polskiego, który zapewni stałe i biegłe tłumaczenie w kontaktach pomiędzy Zamawiającym a osobami, które wykonawca skieruje do realizującymi przedmiotowego zamówienia, a także zapewni tłumaczenie na bieżąco wszystkich dokumentów związanych z realizacją przedmiotowego zamówienia, stworzonych zarówno przez wykonawcę, jak i dostarczonych przez Zamawiającego. Wykonawca zatrudniając tłumacza winien wziąć pod uwagę, iż z uwagi na złożony zakres przedmiotu zamówienia, tłumacz ten winien być biegły w bezbłędnym i jednoznacznym tłumaczeniu zagadnień technicznych, ekonomicznych i prawnych. </w:t>
      </w:r>
      <w:r w:rsidRPr="00951E5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951E5E">
        <w:rPr>
          <w:rFonts w:ascii="Times New Roman" w:eastAsia="Times New Roman" w:hAnsi="Times New Roman" w:cs="Times New Roman"/>
          <w:sz w:val="24"/>
          <w:szCs w:val="24"/>
          <w:lang w:eastAsia="pl-PL"/>
        </w:rPr>
        <w:lastRenderedPageBreak/>
        <w:t xml:space="preserve">Tak </w:t>
      </w:r>
      <w:r w:rsidRPr="00951E5E">
        <w:rPr>
          <w:rFonts w:ascii="Times New Roman" w:eastAsia="Times New Roman" w:hAnsi="Times New Roman" w:cs="Times New Roman"/>
          <w:sz w:val="24"/>
          <w:szCs w:val="24"/>
          <w:lang w:eastAsia="pl-PL"/>
        </w:rPr>
        <w:br/>
        <w:t xml:space="preserve">Informacje dodatkowe: </w:t>
      </w:r>
    </w:p>
    <w:p w14:paraId="6C93EE7A"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 xml:space="preserve">III.2) PODSTAWY WYKLUCZENIA </w:t>
      </w:r>
    </w:p>
    <w:p w14:paraId="02309FCE"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951E5E">
        <w:rPr>
          <w:rFonts w:ascii="Times New Roman" w:eastAsia="Times New Roman" w:hAnsi="Times New Roman" w:cs="Times New Roman"/>
          <w:b/>
          <w:bCs/>
          <w:sz w:val="24"/>
          <w:szCs w:val="24"/>
          <w:lang w:eastAsia="pl-PL"/>
        </w:rPr>
        <w:t>Pzp</w:t>
      </w:r>
      <w:proofErr w:type="spellEnd"/>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951E5E">
        <w:rPr>
          <w:rFonts w:ascii="Times New Roman" w:eastAsia="Times New Roman" w:hAnsi="Times New Roman" w:cs="Times New Roman"/>
          <w:b/>
          <w:bCs/>
          <w:sz w:val="24"/>
          <w:szCs w:val="24"/>
          <w:lang w:eastAsia="pl-PL"/>
        </w:rPr>
        <w:t>Pzp</w:t>
      </w:r>
      <w:proofErr w:type="spellEnd"/>
      <w:r w:rsidRPr="00951E5E">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951E5E">
        <w:rPr>
          <w:rFonts w:ascii="Times New Roman" w:eastAsia="Times New Roman" w:hAnsi="Times New Roman" w:cs="Times New Roman"/>
          <w:sz w:val="24"/>
          <w:szCs w:val="24"/>
          <w:lang w:eastAsia="pl-PL"/>
        </w:rPr>
        <w:t>Pzp</w:t>
      </w:r>
      <w:proofErr w:type="spellEnd"/>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951E5E">
        <w:rPr>
          <w:rFonts w:ascii="Times New Roman" w:eastAsia="Times New Roman" w:hAnsi="Times New Roman" w:cs="Times New Roman"/>
          <w:sz w:val="24"/>
          <w:szCs w:val="24"/>
          <w:lang w:eastAsia="pl-PL"/>
        </w:rPr>
        <w:t>Pzp</w:t>
      </w:r>
      <w:proofErr w:type="spellEnd"/>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951E5E">
        <w:rPr>
          <w:rFonts w:ascii="Times New Roman" w:eastAsia="Times New Roman" w:hAnsi="Times New Roman" w:cs="Times New Roman"/>
          <w:sz w:val="24"/>
          <w:szCs w:val="24"/>
          <w:lang w:eastAsia="pl-PL"/>
        </w:rPr>
        <w:t>Pzp</w:t>
      </w:r>
      <w:proofErr w:type="spellEnd"/>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r>
    </w:p>
    <w:p w14:paraId="1E6F6174"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14:paraId="31FA5AC9"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951E5E">
        <w:rPr>
          <w:rFonts w:ascii="Times New Roman" w:eastAsia="Times New Roman" w:hAnsi="Times New Roman" w:cs="Times New Roman"/>
          <w:sz w:val="24"/>
          <w:szCs w:val="24"/>
          <w:lang w:eastAsia="pl-PL"/>
        </w:rPr>
        <w:br/>
        <w:t xml:space="preserve">Tak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Oświadczenie o spełnianiu kryteriów selekcji </w:t>
      </w:r>
      <w:r w:rsidRPr="00951E5E">
        <w:rPr>
          <w:rFonts w:ascii="Times New Roman" w:eastAsia="Times New Roman" w:hAnsi="Times New Roman" w:cs="Times New Roman"/>
          <w:sz w:val="24"/>
          <w:szCs w:val="24"/>
          <w:lang w:eastAsia="pl-PL"/>
        </w:rPr>
        <w:br/>
        <w:t xml:space="preserve">Nie </w:t>
      </w:r>
    </w:p>
    <w:p w14:paraId="6C79B1F9"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14:paraId="13AD9F50"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951E5E">
        <w:rPr>
          <w:rFonts w:ascii="Times New Roman" w:eastAsia="Times New Roman" w:hAnsi="Times New Roman" w:cs="Times New Roman"/>
          <w:sz w:val="24"/>
          <w:szCs w:val="24"/>
          <w:lang w:eastAsia="pl-PL"/>
        </w:rPr>
        <w:t>p.z.p</w:t>
      </w:r>
      <w:proofErr w:type="spellEnd"/>
      <w:r w:rsidRPr="00951E5E">
        <w:rPr>
          <w:rFonts w:ascii="Times New Roman" w:eastAsia="Times New Roman" w:hAnsi="Times New Roman" w:cs="Times New Roman"/>
          <w:sz w:val="24"/>
          <w:szCs w:val="24"/>
          <w:lang w:eastAsia="pl-PL"/>
        </w:rPr>
        <w:t xml:space="preserve">.; Zgodnie z art.26 ust.6 </w:t>
      </w:r>
      <w:proofErr w:type="spellStart"/>
      <w:r w:rsidRPr="00951E5E">
        <w:rPr>
          <w:rFonts w:ascii="Times New Roman" w:eastAsia="Times New Roman" w:hAnsi="Times New Roman" w:cs="Times New Roman"/>
          <w:sz w:val="24"/>
          <w:szCs w:val="24"/>
          <w:lang w:eastAsia="pl-PL"/>
        </w:rPr>
        <w:t>Pzp</w:t>
      </w:r>
      <w:proofErr w:type="spellEnd"/>
      <w:r w:rsidRPr="00951E5E">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(Dz.U.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14:paraId="06C56B4D"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14:paraId="5EB21507"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III.5.1) W ZAKRESIE SPEŁNIANIA WARUNKÓW UDZIAŁU W POSTĘPOWANIU:</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i usług wykonanych nie wcześniej niż w okresie ostatnich pięciu lat dla robót i trzech lat dla usług </w:t>
      </w:r>
      <w:r w:rsidRPr="00951E5E">
        <w:rPr>
          <w:rFonts w:ascii="Times New Roman" w:eastAsia="Times New Roman" w:hAnsi="Times New Roman" w:cs="Times New Roman"/>
          <w:sz w:val="24"/>
          <w:szCs w:val="24"/>
          <w:lang w:eastAsia="pl-PL"/>
        </w:rPr>
        <w:lastRenderedPageBreak/>
        <w:t xml:space="preserve">przed upływem terminu składania ofert, a jeżeli okres prowadzenia działalności jest krótszy – w tym okresie, wraz z podaniem ich rodzaju, wartości, daty, miejsca wykonania i podmiotów, na rzecz których roboty budowlane i usługi te zostały wykonane, wraz z załączeniem dowodów określających, czy te roboty budowlane i usługi zostały wykonane należycie, w szczególności informacji o tym, czy roboty zostały wykonane zgodnie z przepisami prawa budowlanego i prawidłowo ukończone.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Dodatkowo warunkiem jest, aby ani jedna usługa spośród wszystkich usług wykonanych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 celu wykazania spełniania warunku dotyczącego sytuacji ekonomicznej lub finansowej Wykonawca, którego oferta zostanie najwyżej oceniona, zostanie przez Zamawiającego wezwany i przedstawi dokumenty i oświadczenia: a) informację banku lub spółdzielczej kasy oszczędnościowo-kredytowej potwierdzającej wysokość posiadanych środków finansowych lub zdolność kredytową wykonawcy, w okresie nie wcześniejszym niż 1 miesiąc przed upływem terminu składania ofert Wykonawca potwierdzi spełnienie warunku jeżeli wykaże że posiada nie mniej niż – 2 000 000,00 PLN środków lub zdolność kredytową w tej samej wysokości. b) Dokument potwierdzający, że wykonawca jest ubezpieczony od odpowiedzialności cywilnej w zakresie prowadzonej działalności związanej z przedmiotem zamówienia na sumę gwarancyjną określoną przez zamawiającego - to jest wykonywaniem robót budowlanych na kwotę nie mniejszą niż – 3 000 000,00 PLN. Jeżeli z uzasadnionej przyczyny Wykonawca nie może złożyć wymaganych przez Zamawiającego dokumentów, o których mowa wyżej, Zamawiający dopuszcza złożenie przez Wykonawcę innych dokumentów w celu potwierdzenia spełniania warunków udziału w postępowaniu lub kryteriów selekcji dotyczących sytuacji ekonomicznej lub finansowej Wykonawcy.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III.5.2) W ZAKRESIE KRYTERIÓW SELEKCJI:</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r>
    </w:p>
    <w:p w14:paraId="70DDA640"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lastRenderedPageBreak/>
        <w:t xml:space="preserve">III.6) WYKAZ OŚWIADCZEŃ LUB DOKUMENTÓW SKŁADANYCH PRZEZ WYKONAWCĘ W POSTĘPOWANIU NA WEZWANIE ZAMAWIAJACEGO W CELU POTWIERDZENIA OKOLICZNOŚCI, O KTÓRYCH MOWA W ART. 25 UST. 1 PKT 2 USTAWY PZP </w:t>
      </w:r>
    </w:p>
    <w:p w14:paraId="023FD6FF"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 xml:space="preserve">III.7) INNE DOKUMENTY NIE WYMIENIONE W pkt III.3) - III.6) </w:t>
      </w:r>
    </w:p>
    <w:p w14:paraId="66279DEC"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pkt 13–22 i ust.5 pkt 1,2,4 </w:t>
      </w:r>
      <w:proofErr w:type="spellStart"/>
      <w:r w:rsidRPr="00951E5E">
        <w:rPr>
          <w:rFonts w:ascii="Times New Roman" w:eastAsia="Times New Roman" w:hAnsi="Times New Roman" w:cs="Times New Roman"/>
          <w:sz w:val="24"/>
          <w:szCs w:val="24"/>
          <w:lang w:eastAsia="pl-PL"/>
        </w:rPr>
        <w:t>p.z.p</w:t>
      </w:r>
      <w:proofErr w:type="spellEnd"/>
      <w:r w:rsidRPr="00951E5E">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 Informacje dotyczące wszystkich oświadczeń i dokumentów: 1.Wykonawca nie </w:t>
      </w:r>
      <w:r w:rsidRPr="00951E5E">
        <w:rPr>
          <w:rFonts w:ascii="Times New Roman" w:eastAsia="Times New Roman" w:hAnsi="Times New Roman" w:cs="Times New Roman"/>
          <w:sz w:val="24"/>
          <w:szCs w:val="24"/>
          <w:lang w:eastAsia="pl-PL"/>
        </w:rPr>
        <w:lastRenderedPageBreak/>
        <w:t xml:space="preserve">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5.4.5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951E5E">
        <w:rPr>
          <w:rFonts w:ascii="Times New Roman" w:eastAsia="Times New Roman" w:hAnsi="Times New Roman" w:cs="Times New Roman"/>
          <w:sz w:val="24"/>
          <w:szCs w:val="24"/>
          <w:lang w:eastAsia="pl-PL"/>
        </w:rPr>
        <w:t>p.z.p</w:t>
      </w:r>
      <w:proofErr w:type="spellEnd"/>
      <w:r w:rsidRPr="00951E5E">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t>
      </w:r>
      <w:r w:rsidRPr="00951E5E">
        <w:rPr>
          <w:rFonts w:ascii="Times New Roman" w:eastAsia="Times New Roman" w:hAnsi="Times New Roman" w:cs="Times New Roman"/>
          <w:sz w:val="24"/>
          <w:szCs w:val="24"/>
          <w:lang w:eastAsia="pl-PL"/>
        </w:rPr>
        <w:lastRenderedPageBreak/>
        <w:t xml:space="preserve">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14:paraId="18E243CD"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u w:val="single"/>
          <w:lang w:eastAsia="pl-PL"/>
        </w:rPr>
        <w:t xml:space="preserve">SEKCJA IV: PROCEDURA </w:t>
      </w:r>
    </w:p>
    <w:p w14:paraId="3B4FCA84"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 xml:space="preserve">IV.1) OPIS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IV.1.1) Tryb udzielenia zamówienia: </w:t>
      </w:r>
      <w:r w:rsidRPr="00951E5E">
        <w:rPr>
          <w:rFonts w:ascii="Times New Roman" w:eastAsia="Times New Roman" w:hAnsi="Times New Roman" w:cs="Times New Roman"/>
          <w:sz w:val="24"/>
          <w:szCs w:val="24"/>
          <w:lang w:eastAsia="pl-PL"/>
        </w:rPr>
        <w:t xml:space="preserve">Przetarg nieograniczony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IV.1.2) Zamawiający żąda wniesienia wadium:</w:t>
      </w:r>
      <w:r w:rsidRPr="00951E5E">
        <w:rPr>
          <w:rFonts w:ascii="Times New Roman" w:eastAsia="Times New Roman" w:hAnsi="Times New Roman" w:cs="Times New Roman"/>
          <w:sz w:val="24"/>
          <w:szCs w:val="24"/>
          <w:lang w:eastAsia="pl-PL"/>
        </w:rPr>
        <w:t xml:space="preserve"> </w:t>
      </w:r>
    </w:p>
    <w:p w14:paraId="7F1908E2"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Tak </w:t>
      </w:r>
      <w:r w:rsidRPr="00951E5E">
        <w:rPr>
          <w:rFonts w:ascii="Times New Roman" w:eastAsia="Times New Roman" w:hAnsi="Times New Roman" w:cs="Times New Roman"/>
          <w:sz w:val="24"/>
          <w:szCs w:val="24"/>
          <w:lang w:eastAsia="pl-PL"/>
        </w:rPr>
        <w:br/>
        <w:t xml:space="preserve">Informacja na temat wadium </w:t>
      </w:r>
      <w:r w:rsidRPr="00951E5E">
        <w:rPr>
          <w:rFonts w:ascii="Times New Roman" w:eastAsia="Times New Roman" w:hAnsi="Times New Roman" w:cs="Times New Roman"/>
          <w:sz w:val="24"/>
          <w:szCs w:val="24"/>
          <w:lang w:eastAsia="pl-PL"/>
        </w:rPr>
        <w:br/>
        <w:t xml:space="preserve">Zamawiający żąda od Wykonawców wniesienia wadium w wysokości: 200 000 PLN (słownie: dwieście tysięcy złotych 00/100 ) zabezpieczającego ofertę na okres 30 dni </w:t>
      </w:r>
    </w:p>
    <w:p w14:paraId="7E76CB9F"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IV.1.3) Przewiduje się udzielenie zaliczek na poczet wykonania zamówienia:</w:t>
      </w:r>
      <w:r w:rsidRPr="00951E5E">
        <w:rPr>
          <w:rFonts w:ascii="Times New Roman" w:eastAsia="Times New Roman" w:hAnsi="Times New Roman" w:cs="Times New Roman"/>
          <w:sz w:val="24"/>
          <w:szCs w:val="24"/>
          <w:lang w:eastAsia="pl-PL"/>
        </w:rPr>
        <w:t xml:space="preserve"> </w:t>
      </w:r>
    </w:p>
    <w:p w14:paraId="2E6E86FA"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Nie </w:t>
      </w:r>
      <w:r w:rsidRPr="00951E5E">
        <w:rPr>
          <w:rFonts w:ascii="Times New Roman" w:eastAsia="Times New Roman" w:hAnsi="Times New Roman" w:cs="Times New Roman"/>
          <w:sz w:val="24"/>
          <w:szCs w:val="24"/>
          <w:lang w:eastAsia="pl-PL"/>
        </w:rPr>
        <w:br/>
        <w:t xml:space="preserve">Należy podać informacje na temat udzielania zaliczek: </w:t>
      </w:r>
      <w:r w:rsidRPr="00951E5E">
        <w:rPr>
          <w:rFonts w:ascii="Times New Roman" w:eastAsia="Times New Roman" w:hAnsi="Times New Roman" w:cs="Times New Roman"/>
          <w:sz w:val="24"/>
          <w:szCs w:val="24"/>
          <w:lang w:eastAsia="pl-PL"/>
        </w:rPr>
        <w:br/>
      </w:r>
    </w:p>
    <w:p w14:paraId="613CF42B"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14:paraId="7A6FFD2B"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Nie </w:t>
      </w:r>
      <w:r w:rsidRPr="00951E5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951E5E">
        <w:rPr>
          <w:rFonts w:ascii="Times New Roman" w:eastAsia="Times New Roman" w:hAnsi="Times New Roman" w:cs="Times New Roman"/>
          <w:sz w:val="24"/>
          <w:szCs w:val="24"/>
          <w:lang w:eastAsia="pl-PL"/>
        </w:rPr>
        <w:br/>
        <w:t xml:space="preserve">Nie </w:t>
      </w:r>
      <w:r w:rsidRPr="00951E5E">
        <w:rPr>
          <w:rFonts w:ascii="Times New Roman" w:eastAsia="Times New Roman" w:hAnsi="Times New Roman" w:cs="Times New Roman"/>
          <w:sz w:val="24"/>
          <w:szCs w:val="24"/>
          <w:lang w:eastAsia="pl-PL"/>
        </w:rPr>
        <w:br/>
        <w:t xml:space="preserve">Informacje dodatkowe: </w:t>
      </w:r>
      <w:r w:rsidRPr="00951E5E">
        <w:rPr>
          <w:rFonts w:ascii="Times New Roman" w:eastAsia="Times New Roman" w:hAnsi="Times New Roman" w:cs="Times New Roman"/>
          <w:sz w:val="24"/>
          <w:szCs w:val="24"/>
          <w:lang w:eastAsia="pl-PL"/>
        </w:rPr>
        <w:br/>
      </w:r>
    </w:p>
    <w:p w14:paraId="35505BE0"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IV.1.5.) Wymaga się złożenia oferty wariantowej: </w:t>
      </w:r>
    </w:p>
    <w:p w14:paraId="66E16096"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Nie </w:t>
      </w:r>
      <w:r w:rsidRPr="00951E5E">
        <w:rPr>
          <w:rFonts w:ascii="Times New Roman" w:eastAsia="Times New Roman" w:hAnsi="Times New Roman" w:cs="Times New Roman"/>
          <w:sz w:val="24"/>
          <w:szCs w:val="24"/>
          <w:lang w:eastAsia="pl-PL"/>
        </w:rPr>
        <w:br/>
        <w:t xml:space="preserve">Dopuszcza się złożenie oferty wariantowej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951E5E">
        <w:rPr>
          <w:rFonts w:ascii="Times New Roman" w:eastAsia="Times New Roman" w:hAnsi="Times New Roman" w:cs="Times New Roman"/>
          <w:sz w:val="24"/>
          <w:szCs w:val="24"/>
          <w:lang w:eastAsia="pl-PL"/>
        </w:rPr>
        <w:br/>
      </w:r>
    </w:p>
    <w:p w14:paraId="6F434DE1"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14:paraId="040FA674"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Liczba wykonawców   </w:t>
      </w:r>
      <w:r w:rsidRPr="00951E5E">
        <w:rPr>
          <w:rFonts w:ascii="Times New Roman" w:eastAsia="Times New Roman" w:hAnsi="Times New Roman" w:cs="Times New Roman"/>
          <w:sz w:val="24"/>
          <w:szCs w:val="24"/>
          <w:lang w:eastAsia="pl-PL"/>
        </w:rPr>
        <w:br/>
        <w:t xml:space="preserve">Przewidywana minimalna liczba wykonawców </w:t>
      </w:r>
      <w:r w:rsidRPr="00951E5E">
        <w:rPr>
          <w:rFonts w:ascii="Times New Roman" w:eastAsia="Times New Roman" w:hAnsi="Times New Roman" w:cs="Times New Roman"/>
          <w:sz w:val="24"/>
          <w:szCs w:val="24"/>
          <w:lang w:eastAsia="pl-PL"/>
        </w:rPr>
        <w:br/>
        <w:t xml:space="preserve">Maksymalna liczba wykonawców   </w:t>
      </w:r>
      <w:r w:rsidRPr="00951E5E">
        <w:rPr>
          <w:rFonts w:ascii="Times New Roman" w:eastAsia="Times New Roman" w:hAnsi="Times New Roman" w:cs="Times New Roman"/>
          <w:sz w:val="24"/>
          <w:szCs w:val="24"/>
          <w:lang w:eastAsia="pl-PL"/>
        </w:rPr>
        <w:br/>
        <w:t xml:space="preserve">Kryteria selekcji wykonawców: </w:t>
      </w:r>
      <w:r w:rsidRPr="00951E5E">
        <w:rPr>
          <w:rFonts w:ascii="Times New Roman" w:eastAsia="Times New Roman" w:hAnsi="Times New Roman" w:cs="Times New Roman"/>
          <w:sz w:val="24"/>
          <w:szCs w:val="24"/>
          <w:lang w:eastAsia="pl-PL"/>
        </w:rPr>
        <w:br/>
      </w:r>
    </w:p>
    <w:p w14:paraId="67717167"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IV.1.7) Informacje na temat umowy ramowej lub dynamicznego systemu zakupów: </w:t>
      </w:r>
    </w:p>
    <w:p w14:paraId="06185E47"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lastRenderedPageBreak/>
        <w:t xml:space="preserve">Umowa ramowa będzie zawarta: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t xml:space="preserve">Czy przewiduje się ograniczenie liczby uczestników umowy ramowej: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t xml:space="preserve">Przewidziana maksymalna liczba uczestników umowy ramowej: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t xml:space="preserve">Informacje dodatkowe: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t xml:space="preserve">Zamówienie obejmuje ustanowienie dynamicznego systemu zakupów: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t xml:space="preserve">Informacje dodatkowe: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951E5E">
        <w:rPr>
          <w:rFonts w:ascii="Times New Roman" w:eastAsia="Times New Roman" w:hAnsi="Times New Roman" w:cs="Times New Roman"/>
          <w:sz w:val="24"/>
          <w:szCs w:val="24"/>
          <w:lang w:eastAsia="pl-PL"/>
        </w:rPr>
        <w:br/>
      </w:r>
    </w:p>
    <w:p w14:paraId="6FE585CF"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IV.1.8) Aukcja elektroniczna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Przewidziane jest przeprowadzenie aukcji elektronicznej </w:t>
      </w:r>
      <w:r w:rsidRPr="00951E5E">
        <w:rPr>
          <w:rFonts w:ascii="Times New Roman" w:eastAsia="Times New Roman" w:hAnsi="Times New Roman" w:cs="Times New Roman"/>
          <w:i/>
          <w:iCs/>
          <w:sz w:val="24"/>
          <w:szCs w:val="24"/>
          <w:lang w:eastAsia="pl-PL"/>
        </w:rPr>
        <w:t xml:space="preserve">(przetarg nieograniczony, przetarg ograniczony, negocjacje z ogłoszeniem) </w:t>
      </w:r>
      <w:r w:rsidRPr="00951E5E">
        <w:rPr>
          <w:rFonts w:ascii="Times New Roman" w:eastAsia="Times New Roman" w:hAnsi="Times New Roman" w:cs="Times New Roman"/>
          <w:sz w:val="24"/>
          <w:szCs w:val="24"/>
          <w:lang w:eastAsia="pl-PL"/>
        </w:rPr>
        <w:t xml:space="preserve">Nie </w:t>
      </w:r>
      <w:r w:rsidRPr="00951E5E">
        <w:rPr>
          <w:rFonts w:ascii="Times New Roman" w:eastAsia="Times New Roman" w:hAnsi="Times New Roman" w:cs="Times New Roman"/>
          <w:sz w:val="24"/>
          <w:szCs w:val="24"/>
          <w:lang w:eastAsia="pl-PL"/>
        </w:rPr>
        <w:br/>
        <w:t xml:space="preserve">Należy podać adres strony internetowej, na której aukcja będzie prowadzona: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t xml:space="preserve">Nie </w:t>
      </w:r>
      <w:r w:rsidRPr="00951E5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951E5E">
        <w:rPr>
          <w:rFonts w:ascii="Times New Roman" w:eastAsia="Times New Roman" w:hAnsi="Times New Roman" w:cs="Times New Roman"/>
          <w:sz w:val="24"/>
          <w:szCs w:val="24"/>
          <w:lang w:eastAsia="pl-PL"/>
        </w:rPr>
        <w:br/>
        <w:t xml:space="preserve">Informacje dotyczące przebiegu aukcji elektronicznej: </w:t>
      </w:r>
      <w:r w:rsidRPr="00951E5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951E5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951E5E">
        <w:rPr>
          <w:rFonts w:ascii="Times New Roman" w:eastAsia="Times New Roman" w:hAnsi="Times New Roman" w:cs="Times New Roman"/>
          <w:sz w:val="24"/>
          <w:szCs w:val="24"/>
          <w:lang w:eastAsia="pl-PL"/>
        </w:rPr>
        <w:br/>
        <w:t xml:space="preserve">Wymagania dotyczące rejestracji i identyfikacji wykonawców w aukcji elektronicznej: </w:t>
      </w:r>
      <w:r w:rsidRPr="00951E5E">
        <w:rPr>
          <w:rFonts w:ascii="Times New Roman" w:eastAsia="Times New Roman" w:hAnsi="Times New Roman" w:cs="Times New Roman"/>
          <w:sz w:val="24"/>
          <w:szCs w:val="24"/>
          <w:lang w:eastAsia="pl-PL"/>
        </w:rPr>
        <w:br/>
        <w:t xml:space="preserve">Informacje o liczbie etapów aukcji elektronicznej i czasie ich trwania: </w:t>
      </w:r>
    </w:p>
    <w:p w14:paraId="534B42FF"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t xml:space="preserve">Czas trwania: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951E5E">
        <w:rPr>
          <w:rFonts w:ascii="Times New Roman" w:eastAsia="Times New Roman" w:hAnsi="Times New Roman" w:cs="Times New Roman"/>
          <w:sz w:val="24"/>
          <w:szCs w:val="24"/>
          <w:lang w:eastAsia="pl-PL"/>
        </w:rPr>
        <w:br/>
        <w:t xml:space="preserve">Warunki zamknięcia aukcji elektronicznej: </w:t>
      </w:r>
      <w:r w:rsidRPr="00951E5E">
        <w:rPr>
          <w:rFonts w:ascii="Times New Roman" w:eastAsia="Times New Roman" w:hAnsi="Times New Roman" w:cs="Times New Roman"/>
          <w:sz w:val="24"/>
          <w:szCs w:val="24"/>
          <w:lang w:eastAsia="pl-PL"/>
        </w:rPr>
        <w:br/>
      </w:r>
    </w:p>
    <w:p w14:paraId="09560097"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IV.2) KRYTERIA OCENY OFERT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lastRenderedPageBreak/>
        <w:t xml:space="preserve">IV.2.1) Kryteria oceny ofert: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IV.2.2) Kryteria</w:t>
      </w:r>
      <w:r w:rsidRPr="00951E5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901"/>
        <w:gridCol w:w="1016"/>
      </w:tblGrid>
      <w:tr w:rsidR="00951E5E" w:rsidRPr="00951E5E" w14:paraId="643F6537"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43614D10"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D63F19"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Znaczenie</w:t>
            </w:r>
          </w:p>
        </w:tc>
      </w:tr>
      <w:tr w:rsidR="00951E5E" w:rsidRPr="00951E5E" w14:paraId="306C19EC"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6F1AE597"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E6C04C"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60,00</w:t>
            </w:r>
          </w:p>
        </w:tc>
      </w:tr>
      <w:tr w:rsidR="00951E5E" w:rsidRPr="00951E5E" w14:paraId="43A17DCA"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3E2B4561"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wydłużony okres gwarancji i </w:t>
            </w:r>
            <w:proofErr w:type="spellStart"/>
            <w:r w:rsidRPr="00951E5E">
              <w:rPr>
                <w:rFonts w:ascii="Times New Roman" w:eastAsia="Times New Roman" w:hAnsi="Times New Roman" w:cs="Times New Roman"/>
                <w:sz w:val="24"/>
                <w:szCs w:val="24"/>
                <w:lang w:eastAsia="pl-PL"/>
              </w:rPr>
              <w:t>rekojmi</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11817E"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10,00</w:t>
            </w:r>
          </w:p>
        </w:tc>
      </w:tr>
      <w:tr w:rsidR="00951E5E" w:rsidRPr="00951E5E" w14:paraId="703EB613" w14:textId="77777777" w:rsidTr="00951E5E">
        <w:tc>
          <w:tcPr>
            <w:tcW w:w="0" w:type="auto"/>
            <w:tcBorders>
              <w:top w:val="single" w:sz="6" w:space="0" w:color="000000"/>
              <w:left w:val="single" w:sz="6" w:space="0" w:color="000000"/>
              <w:bottom w:val="single" w:sz="6" w:space="0" w:color="000000"/>
              <w:right w:val="single" w:sz="6" w:space="0" w:color="000000"/>
            </w:tcBorders>
            <w:vAlign w:val="center"/>
            <w:hideMark/>
          </w:tcPr>
          <w:p w14:paraId="25637F02"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doświadczenie osób wyznaczonych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0C3448"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30,00</w:t>
            </w:r>
          </w:p>
        </w:tc>
      </w:tr>
    </w:tbl>
    <w:p w14:paraId="30DBE3ED"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951E5E">
        <w:rPr>
          <w:rFonts w:ascii="Times New Roman" w:eastAsia="Times New Roman" w:hAnsi="Times New Roman" w:cs="Times New Roman"/>
          <w:b/>
          <w:bCs/>
          <w:sz w:val="24"/>
          <w:szCs w:val="24"/>
          <w:lang w:eastAsia="pl-PL"/>
        </w:rPr>
        <w:t>Pzp</w:t>
      </w:r>
      <w:proofErr w:type="spellEnd"/>
      <w:r w:rsidRPr="00951E5E">
        <w:rPr>
          <w:rFonts w:ascii="Times New Roman" w:eastAsia="Times New Roman" w:hAnsi="Times New Roman" w:cs="Times New Roman"/>
          <w:b/>
          <w:bCs/>
          <w:sz w:val="24"/>
          <w:szCs w:val="24"/>
          <w:lang w:eastAsia="pl-PL"/>
        </w:rPr>
        <w:t xml:space="preserve"> </w:t>
      </w:r>
      <w:r w:rsidRPr="00951E5E">
        <w:rPr>
          <w:rFonts w:ascii="Times New Roman" w:eastAsia="Times New Roman" w:hAnsi="Times New Roman" w:cs="Times New Roman"/>
          <w:sz w:val="24"/>
          <w:szCs w:val="24"/>
          <w:lang w:eastAsia="pl-PL"/>
        </w:rPr>
        <w:t xml:space="preserve">(przetarg nieograniczony) </w:t>
      </w:r>
      <w:r w:rsidRPr="00951E5E">
        <w:rPr>
          <w:rFonts w:ascii="Times New Roman" w:eastAsia="Times New Roman" w:hAnsi="Times New Roman" w:cs="Times New Roman"/>
          <w:sz w:val="24"/>
          <w:szCs w:val="24"/>
          <w:lang w:eastAsia="pl-PL"/>
        </w:rPr>
        <w:br/>
        <w:t xml:space="preserve">Tak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IV.3) Negocjacje z ogłoszeniem, dialog konkurencyjny, partnerstwo innowacyjne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IV.3.1) Informacje na temat negocjacji z ogłoszeniem</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t xml:space="preserve">Minimalne wymagania, które muszą spełniać wszystkie oferty: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951E5E">
        <w:rPr>
          <w:rFonts w:ascii="Times New Roman" w:eastAsia="Times New Roman" w:hAnsi="Times New Roman" w:cs="Times New Roman"/>
          <w:sz w:val="24"/>
          <w:szCs w:val="24"/>
          <w:lang w:eastAsia="pl-PL"/>
        </w:rPr>
        <w:br/>
        <w:t xml:space="preserve">Przewidziany jest podział negocjacji na etapy w celu ograniczenia liczby ofert: </w:t>
      </w:r>
      <w:r w:rsidRPr="00951E5E">
        <w:rPr>
          <w:rFonts w:ascii="Times New Roman" w:eastAsia="Times New Roman" w:hAnsi="Times New Roman" w:cs="Times New Roman"/>
          <w:sz w:val="24"/>
          <w:szCs w:val="24"/>
          <w:lang w:eastAsia="pl-PL"/>
        </w:rPr>
        <w:br/>
        <w:t xml:space="preserve">Należy podać informacje na temat etapów negocjacji (w tym liczbę etapów):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t xml:space="preserve">Informacje dodatkowe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IV.3.2) Informacje na temat dialogu konkurencyjnego</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t xml:space="preserve">Wstępny harmonogram postępowania: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t xml:space="preserve">Podział dialogu na etapy w celu ograniczenia liczby rozwiązań: </w:t>
      </w:r>
      <w:r w:rsidRPr="00951E5E">
        <w:rPr>
          <w:rFonts w:ascii="Times New Roman" w:eastAsia="Times New Roman" w:hAnsi="Times New Roman" w:cs="Times New Roman"/>
          <w:sz w:val="24"/>
          <w:szCs w:val="24"/>
          <w:lang w:eastAsia="pl-PL"/>
        </w:rPr>
        <w:br/>
        <w:t xml:space="preserve">Należy podać informacje na temat etapów dialogu: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t xml:space="preserve">Informacje dodatkowe: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IV.3.3) Informacje na temat partnerstwa innowacyjnego</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t xml:space="preserve">Informacje dodatkowe: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IV.4) Licytacja elektroniczna </w:t>
      </w:r>
      <w:r w:rsidRPr="00951E5E">
        <w:rPr>
          <w:rFonts w:ascii="Times New Roman" w:eastAsia="Times New Roman" w:hAnsi="Times New Roman" w:cs="Times New Roman"/>
          <w:sz w:val="24"/>
          <w:szCs w:val="24"/>
          <w:lang w:eastAsia="pl-PL"/>
        </w:rPr>
        <w:br/>
        <w:t xml:space="preserve">Adres strony internetowej, na której będzie prowadzona licytacja elektroniczna: </w:t>
      </w:r>
    </w:p>
    <w:p w14:paraId="7EC3B9A9"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lastRenderedPageBreak/>
        <w:t xml:space="preserve">Adres strony internetowej, na której jest dostępny opis przedmiotu zamówienia w licytacji elektronicznej: </w:t>
      </w:r>
    </w:p>
    <w:p w14:paraId="35B67BEF"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14:paraId="34BD5D43"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14:paraId="5FAF9A38"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Informacje o liczbie etapów licytacji elektronicznej i czasie ich trwania: </w:t>
      </w:r>
    </w:p>
    <w:p w14:paraId="6EBC501A"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Czas trwania: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14:paraId="4959D5A7"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Termin składania wniosków o dopuszczenie do udziału w licytacji elektronicznej: </w:t>
      </w:r>
      <w:r w:rsidRPr="00951E5E">
        <w:rPr>
          <w:rFonts w:ascii="Times New Roman" w:eastAsia="Times New Roman" w:hAnsi="Times New Roman" w:cs="Times New Roman"/>
          <w:sz w:val="24"/>
          <w:szCs w:val="24"/>
          <w:lang w:eastAsia="pl-PL"/>
        </w:rPr>
        <w:br/>
        <w:t xml:space="preserve">Data: godzina: </w:t>
      </w:r>
      <w:r w:rsidRPr="00951E5E">
        <w:rPr>
          <w:rFonts w:ascii="Times New Roman" w:eastAsia="Times New Roman" w:hAnsi="Times New Roman" w:cs="Times New Roman"/>
          <w:sz w:val="24"/>
          <w:szCs w:val="24"/>
          <w:lang w:eastAsia="pl-PL"/>
        </w:rPr>
        <w:br/>
        <w:t xml:space="preserve">Termin otwarcia licytacji elektronicznej: </w:t>
      </w:r>
    </w:p>
    <w:p w14:paraId="16664A34"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t xml:space="preserve">Termin i warunki zamknięcia licytacji elektronicznej: </w:t>
      </w:r>
    </w:p>
    <w:p w14:paraId="6D395AE5"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14:paraId="4C60F143"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t xml:space="preserve">Wymagania dotyczące zabezpieczenia należytego wykonania umowy: </w:t>
      </w:r>
    </w:p>
    <w:p w14:paraId="3E146ABC"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lang w:eastAsia="pl-PL"/>
        </w:rPr>
        <w:br/>
        <w:t xml:space="preserve">Informacje dodatkowe: </w:t>
      </w:r>
    </w:p>
    <w:p w14:paraId="304F8E82"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r w:rsidRPr="00951E5E">
        <w:rPr>
          <w:rFonts w:ascii="Times New Roman" w:eastAsia="Times New Roman" w:hAnsi="Times New Roman" w:cs="Times New Roman"/>
          <w:b/>
          <w:bCs/>
          <w:sz w:val="24"/>
          <w:szCs w:val="24"/>
          <w:lang w:eastAsia="pl-PL"/>
        </w:rPr>
        <w:t>IV.5) ZMIANA UMOWY</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951E5E">
        <w:rPr>
          <w:rFonts w:ascii="Times New Roman" w:eastAsia="Times New Roman" w:hAnsi="Times New Roman" w:cs="Times New Roman"/>
          <w:sz w:val="24"/>
          <w:szCs w:val="24"/>
          <w:lang w:eastAsia="pl-PL"/>
        </w:rPr>
        <w:t xml:space="preserve"> Tak </w:t>
      </w:r>
      <w:r w:rsidRPr="00951E5E">
        <w:rPr>
          <w:rFonts w:ascii="Times New Roman" w:eastAsia="Times New Roman" w:hAnsi="Times New Roman" w:cs="Times New Roman"/>
          <w:sz w:val="24"/>
          <w:szCs w:val="24"/>
          <w:lang w:eastAsia="pl-PL"/>
        </w:rPr>
        <w:br/>
        <w:t xml:space="preserve">Należy wskazać zakres, charakter zmian oraz warunki wprowadzenia zmian: </w:t>
      </w:r>
      <w:r w:rsidRPr="00951E5E">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3. Podstawą zmiany postanowień umowy jest pisemny wniosek Wykonawcy lub protokół konieczności, dokumentujące zaistnienie okoliczności skutkujących zmianą postanowień umowy. 4. Zamawiający przewiduje następujące okoliczności zmiany postanowień umowy: a) terminy realizacji - mogą ulec zmianie tylko na podstawie przesłanek zaakceptowanych przez Zamawiającego: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wystąpią opóźnienia w przekazaniu terenu realizacji inwestycji z winy Zamawiającego;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lub montażu urządzeń zgodnie z technologią) i sytuacja taka trwa powyżej 21 dni,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wystąpi brak frontu robót z przyczyn niezależnych od Wykonawcy przez okres dłuższy niż 21dni,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wystąpią opóźnienia w rozpoczęciu czynności odbiorowych z powodów nie leżących po stronie Wykonawcy,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w przypadku konieczności uzyskania zezwolenie na odstępstwo od zakazu ścięcia drzew do Regionalnej Dyrekcji Ochrony Środowiska w Katowicach z uwagi na stwierdzenie obecności gniazd;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wystąpią sytuacje nieprzewidziane - w tym: wystąpienie siły wyższej, zamieszki lub strajki, epidemia, pandemia.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w:t>
      </w:r>
      <w:proofErr w:type="spellStart"/>
      <w:r w:rsidRPr="00951E5E">
        <w:rPr>
          <w:rFonts w:ascii="Times New Roman" w:eastAsia="Times New Roman" w:hAnsi="Times New Roman" w:cs="Times New Roman"/>
          <w:sz w:val="24"/>
          <w:szCs w:val="24"/>
          <w:lang w:eastAsia="pl-PL"/>
        </w:rPr>
        <w:t>formalno</w:t>
      </w:r>
      <w:proofErr w:type="spellEnd"/>
      <w:r w:rsidRPr="00951E5E">
        <w:rPr>
          <w:rFonts w:ascii="Times New Roman" w:eastAsia="Times New Roman" w:hAnsi="Times New Roman" w:cs="Times New Roman"/>
          <w:sz w:val="24"/>
          <w:szCs w:val="24"/>
          <w:lang w:eastAsia="pl-PL"/>
        </w:rPr>
        <w:t xml:space="preserve"> – prawnych nie będzie konieczny do </w:t>
      </w:r>
      <w:r w:rsidRPr="00951E5E">
        <w:rPr>
          <w:rFonts w:ascii="Times New Roman" w:eastAsia="Times New Roman" w:hAnsi="Times New Roman" w:cs="Times New Roman"/>
          <w:sz w:val="24"/>
          <w:szCs w:val="24"/>
          <w:lang w:eastAsia="pl-PL"/>
        </w:rPr>
        <w:lastRenderedPageBreak/>
        <w:t xml:space="preserve">wykonania lub nie leży w interesie Zamawiającego;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w przypadku zmian regulacji prawnych obowiązujących w dniu podpisania umowy np.: a. stawki podatku od towarów i usług – na pisemny wniosek jednej ze Stron. Wynagrodzenie Wykonawcy zostanie odpowiednio skorygowane (+/-) od dnia wejścia w życie zmienionej stawki b. wysokości minimalnego wynagrodzenia za pracę ustalonego na podstawie art. 2 ust. 3 – 5 ustawy z dnia 10 października 2002r. o minimalnym wynagrodzeniu za pracę z </w:t>
      </w:r>
      <w:proofErr w:type="spellStart"/>
      <w:r w:rsidRPr="00951E5E">
        <w:rPr>
          <w:rFonts w:ascii="Times New Roman" w:eastAsia="Times New Roman" w:hAnsi="Times New Roman" w:cs="Times New Roman"/>
          <w:sz w:val="24"/>
          <w:szCs w:val="24"/>
          <w:lang w:eastAsia="pl-PL"/>
        </w:rPr>
        <w:t>póź</w:t>
      </w:r>
      <w:proofErr w:type="spellEnd"/>
      <w:r w:rsidRPr="00951E5E">
        <w:rPr>
          <w:rFonts w:ascii="Times New Roman" w:eastAsia="Times New Roman" w:hAnsi="Times New Roman" w:cs="Times New Roman"/>
          <w:sz w:val="24"/>
          <w:szCs w:val="24"/>
          <w:lang w:eastAsia="pl-PL"/>
        </w:rPr>
        <w:t xml:space="preserve">. zm., c. zasad podlegania ubezpieczeniom społecznym lub ubezpieczeniu zdrowotnemu lub wysokości stawki składki na ubezpieczenia społeczne lub zdrowotne; d. zasad gromadzenia i wysokości wpłat do pracowniczych planów kapitałowych, o których mowa w ustawie z dnia 4 października 2018 r. o pracowniczych planach kapitałowych dla lit. b, c, d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Zamawiający uprawniony będzie do żądania od Wykonawcy przedłożenia dokumentów potwierdzających kalkulację Wykonawcy w tym między innymi wykaz osób uczestniczących w zamówieniu, zgłoszenie wykazanych osób do ZUS, umów na podstawie których wykazane osoby są zatrudnione, listy obecności osób na budowie itp. W każdym w/w przypadku, gdy wynagrodzenie Wykonawcy ulega obniżeniu – nie jest wymagane spisanie aneksu a jedynie udokumentowanie tego faktu w protokole lub kosztorysach/tabeli elementów rozliczeniowych. c) zapłata wynagrodzenia – w uzasadnionych przypadkach za zgodą Zamawiającego i Wykonawcy możliwa jest zmiana warunków zapłaty wynagrodzenia, a w tym między innymi: sposobu i formy płatności,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oraz wymagań stawianych dla tych osób przez Zamawiającego w postępowaniu o udzielenie zamówienia publicznego prowadzącym do zawarcia umowy. e) wprowadzenie zmiany w danych Wykonawcy lub Zamawiającego wynikających z dokumentów rejestrowych f) zmiana, wprowadzenie lub rezygnacja Podwykonawcy – za pisemną zgodą Zamawiającego, pod warunkiem spełnienia wymagań określonych w SIWZ. g) zmiana Wykonawcy, któremu Zamawiający udzielił zamówienia w przypadku, gdy obecny Wykonawca nie realizuje zadania zgodnie z zapisami umowy lub jego sytuacja prawna lub finansowa lub gdy jego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jednemu z Podwykonawców za jego zgodą, za kwotę wynagrodzenia zgodnego z kwotą umowy z Wykonawcą pomniejszoną o koszt robót już wykonanych. </w:t>
      </w:r>
      <w:r w:rsidRPr="00951E5E">
        <w:rPr>
          <w:rFonts w:ascii="Times New Roman" w:eastAsia="Times New Roman" w:hAnsi="Times New Roman" w:cs="Times New Roman"/>
          <w:sz w:val="24"/>
          <w:szCs w:val="24"/>
          <w:lang w:eastAsia="pl-PL"/>
        </w:rPr>
        <w:sym w:font="Symbol" w:char="F0D8"/>
      </w:r>
      <w:r w:rsidRPr="00951E5E">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Wartość umowy zostałaby ustalona jako różnica ceny ofertowej brutto pomniejszonej o wartość brutto pozycji już wykonanych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podanej w ofercie Wykonawcy, z którym Zamawiający chce zawrzeć umowę i ceny podanej w kolejnej ofercie. Wykonawca, z </w:t>
      </w:r>
      <w:r w:rsidRPr="00951E5E">
        <w:rPr>
          <w:rFonts w:ascii="Times New Roman" w:eastAsia="Times New Roman" w:hAnsi="Times New Roman" w:cs="Times New Roman"/>
          <w:sz w:val="24"/>
          <w:szCs w:val="24"/>
          <w:lang w:eastAsia="pl-PL"/>
        </w:rPr>
        <w:lastRenderedPageBreak/>
        <w:t xml:space="preserve">którym miałaby być podpisana umowa musi wykazać, że spełnia warunki udziału w postępowaniu i nie podlega wykluczeniu. h)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i) W przypadku zmiany obowiązujących przepisów – zmiana stanu prawnego, który będzie wnosił nowe wymagania co do sposobu realizacji zakresu objętego przedmiotem umowy.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IV.6) INFORMACJE ADMINISTRACYJNE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IV.6.1) Sposób udostępniania informacji o charakterze poufnym </w:t>
      </w:r>
      <w:r w:rsidRPr="00951E5E">
        <w:rPr>
          <w:rFonts w:ascii="Times New Roman" w:eastAsia="Times New Roman" w:hAnsi="Times New Roman" w:cs="Times New Roman"/>
          <w:i/>
          <w:iCs/>
          <w:sz w:val="24"/>
          <w:szCs w:val="24"/>
          <w:lang w:eastAsia="pl-PL"/>
        </w:rPr>
        <w:t xml:space="preserve">(jeżeli dotyczy):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Środki służące ochronie informacji o charakterze poufnym</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951E5E">
        <w:rPr>
          <w:rFonts w:ascii="Times New Roman" w:eastAsia="Times New Roman" w:hAnsi="Times New Roman" w:cs="Times New Roman"/>
          <w:sz w:val="24"/>
          <w:szCs w:val="24"/>
          <w:lang w:eastAsia="pl-PL"/>
        </w:rPr>
        <w:br/>
        <w:t xml:space="preserve">Data: 2020-08-26, godzina: 09:00, </w:t>
      </w:r>
      <w:r w:rsidRPr="00951E5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951E5E">
        <w:rPr>
          <w:rFonts w:ascii="Times New Roman" w:eastAsia="Times New Roman" w:hAnsi="Times New Roman" w:cs="Times New Roman"/>
          <w:sz w:val="24"/>
          <w:szCs w:val="24"/>
          <w:lang w:eastAsia="pl-PL"/>
        </w:rPr>
        <w:br/>
        <w:t xml:space="preserve">Nie </w:t>
      </w:r>
      <w:r w:rsidRPr="00951E5E">
        <w:rPr>
          <w:rFonts w:ascii="Times New Roman" w:eastAsia="Times New Roman" w:hAnsi="Times New Roman" w:cs="Times New Roman"/>
          <w:sz w:val="24"/>
          <w:szCs w:val="24"/>
          <w:lang w:eastAsia="pl-PL"/>
        </w:rPr>
        <w:br/>
        <w:t xml:space="preserve">Wskazać powody: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951E5E">
        <w:rPr>
          <w:rFonts w:ascii="Times New Roman" w:eastAsia="Times New Roman" w:hAnsi="Times New Roman" w:cs="Times New Roman"/>
          <w:sz w:val="24"/>
          <w:szCs w:val="24"/>
          <w:lang w:eastAsia="pl-PL"/>
        </w:rPr>
        <w:br/>
        <w:t xml:space="preserve">&gt; oferty muszą być złożone w języku polskim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 xml:space="preserve">IV.6.3) Termin związania ofertą: </w:t>
      </w:r>
      <w:r w:rsidRPr="00951E5E">
        <w:rPr>
          <w:rFonts w:ascii="Times New Roman" w:eastAsia="Times New Roman" w:hAnsi="Times New Roman" w:cs="Times New Roman"/>
          <w:sz w:val="24"/>
          <w:szCs w:val="24"/>
          <w:lang w:eastAsia="pl-PL"/>
        </w:rPr>
        <w:t xml:space="preserve">do: okres w dniach: 30 (od ostatecznego terminu składania ofert)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951E5E">
        <w:rPr>
          <w:rFonts w:ascii="Times New Roman" w:eastAsia="Times New Roman" w:hAnsi="Times New Roman" w:cs="Times New Roman"/>
          <w:sz w:val="24"/>
          <w:szCs w:val="24"/>
          <w:lang w:eastAsia="pl-PL"/>
        </w:rPr>
        <w:t xml:space="preserve"> Nie </w:t>
      </w:r>
      <w:r w:rsidRPr="00951E5E">
        <w:rPr>
          <w:rFonts w:ascii="Times New Roman" w:eastAsia="Times New Roman" w:hAnsi="Times New Roman" w:cs="Times New Roman"/>
          <w:sz w:val="24"/>
          <w:szCs w:val="24"/>
          <w:lang w:eastAsia="pl-PL"/>
        </w:rPr>
        <w:br/>
      </w:r>
      <w:r w:rsidRPr="00951E5E">
        <w:rPr>
          <w:rFonts w:ascii="Times New Roman" w:eastAsia="Times New Roman" w:hAnsi="Times New Roman" w:cs="Times New Roman"/>
          <w:b/>
          <w:bCs/>
          <w:sz w:val="24"/>
          <w:szCs w:val="24"/>
          <w:lang w:eastAsia="pl-PL"/>
        </w:rPr>
        <w:t>IV.6.5) Informacje dodatkowe:</w:t>
      </w:r>
      <w:r w:rsidRPr="00951E5E">
        <w:rPr>
          <w:rFonts w:ascii="Times New Roman" w:eastAsia="Times New Roman" w:hAnsi="Times New Roman" w:cs="Times New Roman"/>
          <w:sz w:val="24"/>
          <w:szCs w:val="24"/>
          <w:lang w:eastAsia="pl-PL"/>
        </w:rPr>
        <w:t xml:space="preserve"> </w:t>
      </w:r>
      <w:r w:rsidRPr="00951E5E">
        <w:rPr>
          <w:rFonts w:ascii="Times New Roman" w:eastAsia="Times New Roman" w:hAnsi="Times New Roman" w:cs="Times New Roman"/>
          <w:sz w:val="24"/>
          <w:szCs w:val="24"/>
          <w:lang w:eastAsia="pl-PL"/>
        </w:rPr>
        <w:br/>
        <w:t xml:space="preserve">Zamawiający dołącza również zdjęcia panoramiczne terenu objętego zamówieniem wykonane dronem wiosną 2020 r. - dostępne pod adresem: http://www.geopark.zabrze360.pl/ . Ze względu na udzielone dofinansowanie przy projektowaniu należy uwzględnić fakt, by koszty inwestycji związane z powierzchnią biologicznie czynną stanowiły nie mniej niż 70% wartości całości inwestycji, natomiast pozostała część kosztów dotyczyła pozostałej infrastruktury. Głównym kryterium zakwalifikowania wydatku do jednej bądź drugiej kategorii będzie przyporządkowanie go zgodnie z „Tabelą elementów rozliczeniowych” załączoną do dokumentów przetargowych. </w:t>
      </w:r>
    </w:p>
    <w:p w14:paraId="771ACD64" w14:textId="77777777" w:rsidR="00951E5E" w:rsidRPr="00951E5E" w:rsidRDefault="00951E5E" w:rsidP="00951E5E">
      <w:pPr>
        <w:spacing w:after="0" w:line="240" w:lineRule="auto"/>
        <w:jc w:val="center"/>
        <w:rPr>
          <w:rFonts w:ascii="Times New Roman" w:eastAsia="Times New Roman" w:hAnsi="Times New Roman" w:cs="Times New Roman"/>
          <w:sz w:val="24"/>
          <w:szCs w:val="24"/>
          <w:lang w:eastAsia="pl-PL"/>
        </w:rPr>
      </w:pPr>
      <w:r w:rsidRPr="00951E5E">
        <w:rPr>
          <w:rFonts w:ascii="Times New Roman" w:eastAsia="Times New Roman" w:hAnsi="Times New Roman" w:cs="Times New Roman"/>
          <w:sz w:val="24"/>
          <w:szCs w:val="24"/>
          <w:u w:val="single"/>
          <w:lang w:eastAsia="pl-PL"/>
        </w:rPr>
        <w:t xml:space="preserve">ZAŁĄCZNIK I - INFORMACJE DOTYCZĄCE OFERT CZĘŚCIOWYCH </w:t>
      </w:r>
    </w:p>
    <w:p w14:paraId="5A46700F"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p>
    <w:p w14:paraId="5B45DDAB" w14:textId="77777777" w:rsidR="00951E5E" w:rsidRPr="00951E5E" w:rsidRDefault="00951E5E" w:rsidP="00951E5E">
      <w:pPr>
        <w:spacing w:after="0" w:line="240" w:lineRule="auto"/>
        <w:rPr>
          <w:rFonts w:ascii="Times New Roman" w:eastAsia="Times New Roman" w:hAnsi="Times New Roman" w:cs="Times New Roman"/>
          <w:sz w:val="24"/>
          <w:szCs w:val="24"/>
          <w:lang w:eastAsia="pl-PL"/>
        </w:rPr>
      </w:pPr>
    </w:p>
    <w:p w14:paraId="2255CA61" w14:textId="77777777" w:rsidR="00951E5E" w:rsidRPr="00951E5E" w:rsidRDefault="00951E5E" w:rsidP="00951E5E">
      <w:pPr>
        <w:spacing w:after="240" w:line="240" w:lineRule="auto"/>
        <w:rPr>
          <w:rFonts w:ascii="Times New Roman" w:eastAsia="Times New Roman" w:hAnsi="Times New Roman" w:cs="Times New Roman"/>
          <w:sz w:val="24"/>
          <w:szCs w:val="24"/>
          <w:lang w:eastAsia="pl-PL"/>
        </w:rPr>
      </w:pPr>
    </w:p>
    <w:p w14:paraId="5041BC3C" w14:textId="77777777" w:rsidR="00951E5E" w:rsidRPr="00951E5E" w:rsidRDefault="00951E5E" w:rsidP="00951E5E">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951E5E" w:rsidRPr="00951E5E" w14:paraId="016F3E7C" w14:textId="77777777" w:rsidTr="00951E5E">
        <w:trPr>
          <w:tblCellSpacing w:w="15" w:type="dxa"/>
        </w:trPr>
        <w:tc>
          <w:tcPr>
            <w:tcW w:w="0" w:type="auto"/>
            <w:vAlign w:val="center"/>
            <w:hideMark/>
          </w:tcPr>
          <w:p w14:paraId="04DF3134" w14:textId="77777777" w:rsidR="00951E5E" w:rsidRPr="00951E5E" w:rsidRDefault="00951E5E" w:rsidP="00951E5E">
            <w:pPr>
              <w:spacing w:after="240" w:line="240" w:lineRule="auto"/>
              <w:rPr>
                <w:rFonts w:ascii="Times New Roman" w:eastAsia="Times New Roman" w:hAnsi="Times New Roman" w:cs="Times New Roman"/>
                <w:sz w:val="24"/>
                <w:szCs w:val="24"/>
                <w:lang w:eastAsia="pl-PL"/>
              </w:rPr>
            </w:pPr>
          </w:p>
        </w:tc>
      </w:tr>
    </w:tbl>
    <w:p w14:paraId="56C8ADB5" w14:textId="77777777" w:rsidR="001B58FE" w:rsidRDefault="001B58FE"/>
    <w:sectPr w:rsidR="001B58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E5E"/>
    <w:rsid w:val="001B58FE"/>
    <w:rsid w:val="00951E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351D2"/>
  <w15:chartTrackingRefBased/>
  <w15:docId w15:val="{EB13BABE-8598-483C-8CC7-2EFD2B61B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4249018">
      <w:bodyDiv w:val="1"/>
      <w:marLeft w:val="0"/>
      <w:marRight w:val="0"/>
      <w:marTop w:val="0"/>
      <w:marBottom w:val="0"/>
      <w:divBdr>
        <w:top w:val="none" w:sz="0" w:space="0" w:color="auto"/>
        <w:left w:val="none" w:sz="0" w:space="0" w:color="auto"/>
        <w:bottom w:val="none" w:sz="0" w:space="0" w:color="auto"/>
        <w:right w:val="none" w:sz="0" w:space="0" w:color="auto"/>
      </w:divBdr>
      <w:divsChild>
        <w:div w:id="75446490">
          <w:marLeft w:val="0"/>
          <w:marRight w:val="0"/>
          <w:marTop w:val="0"/>
          <w:marBottom w:val="0"/>
          <w:divBdr>
            <w:top w:val="none" w:sz="0" w:space="0" w:color="auto"/>
            <w:left w:val="none" w:sz="0" w:space="0" w:color="auto"/>
            <w:bottom w:val="none" w:sz="0" w:space="0" w:color="auto"/>
            <w:right w:val="none" w:sz="0" w:space="0" w:color="auto"/>
          </w:divBdr>
          <w:divsChild>
            <w:div w:id="692805196">
              <w:marLeft w:val="0"/>
              <w:marRight w:val="0"/>
              <w:marTop w:val="0"/>
              <w:marBottom w:val="0"/>
              <w:divBdr>
                <w:top w:val="none" w:sz="0" w:space="0" w:color="auto"/>
                <w:left w:val="none" w:sz="0" w:space="0" w:color="auto"/>
                <w:bottom w:val="none" w:sz="0" w:space="0" w:color="auto"/>
                <w:right w:val="none" w:sz="0" w:space="0" w:color="auto"/>
              </w:divBdr>
            </w:div>
            <w:div w:id="644042840">
              <w:marLeft w:val="0"/>
              <w:marRight w:val="0"/>
              <w:marTop w:val="0"/>
              <w:marBottom w:val="0"/>
              <w:divBdr>
                <w:top w:val="none" w:sz="0" w:space="0" w:color="auto"/>
                <w:left w:val="none" w:sz="0" w:space="0" w:color="auto"/>
                <w:bottom w:val="none" w:sz="0" w:space="0" w:color="auto"/>
                <w:right w:val="none" w:sz="0" w:space="0" w:color="auto"/>
              </w:divBdr>
            </w:div>
            <w:div w:id="141196749">
              <w:marLeft w:val="0"/>
              <w:marRight w:val="0"/>
              <w:marTop w:val="0"/>
              <w:marBottom w:val="0"/>
              <w:divBdr>
                <w:top w:val="none" w:sz="0" w:space="0" w:color="auto"/>
                <w:left w:val="none" w:sz="0" w:space="0" w:color="auto"/>
                <w:bottom w:val="none" w:sz="0" w:space="0" w:color="auto"/>
                <w:right w:val="none" w:sz="0" w:space="0" w:color="auto"/>
              </w:divBdr>
              <w:divsChild>
                <w:div w:id="1651404771">
                  <w:marLeft w:val="0"/>
                  <w:marRight w:val="0"/>
                  <w:marTop w:val="0"/>
                  <w:marBottom w:val="0"/>
                  <w:divBdr>
                    <w:top w:val="none" w:sz="0" w:space="0" w:color="auto"/>
                    <w:left w:val="none" w:sz="0" w:space="0" w:color="auto"/>
                    <w:bottom w:val="none" w:sz="0" w:space="0" w:color="auto"/>
                    <w:right w:val="none" w:sz="0" w:space="0" w:color="auto"/>
                  </w:divBdr>
                </w:div>
              </w:divsChild>
            </w:div>
            <w:div w:id="365060203">
              <w:marLeft w:val="0"/>
              <w:marRight w:val="0"/>
              <w:marTop w:val="0"/>
              <w:marBottom w:val="0"/>
              <w:divBdr>
                <w:top w:val="none" w:sz="0" w:space="0" w:color="auto"/>
                <w:left w:val="none" w:sz="0" w:space="0" w:color="auto"/>
                <w:bottom w:val="none" w:sz="0" w:space="0" w:color="auto"/>
                <w:right w:val="none" w:sz="0" w:space="0" w:color="auto"/>
              </w:divBdr>
              <w:divsChild>
                <w:div w:id="1235967163">
                  <w:marLeft w:val="0"/>
                  <w:marRight w:val="0"/>
                  <w:marTop w:val="0"/>
                  <w:marBottom w:val="0"/>
                  <w:divBdr>
                    <w:top w:val="none" w:sz="0" w:space="0" w:color="auto"/>
                    <w:left w:val="none" w:sz="0" w:space="0" w:color="auto"/>
                    <w:bottom w:val="none" w:sz="0" w:space="0" w:color="auto"/>
                    <w:right w:val="none" w:sz="0" w:space="0" w:color="auto"/>
                  </w:divBdr>
                </w:div>
              </w:divsChild>
            </w:div>
            <w:div w:id="1909680898">
              <w:marLeft w:val="0"/>
              <w:marRight w:val="0"/>
              <w:marTop w:val="0"/>
              <w:marBottom w:val="0"/>
              <w:divBdr>
                <w:top w:val="none" w:sz="0" w:space="0" w:color="auto"/>
                <w:left w:val="none" w:sz="0" w:space="0" w:color="auto"/>
                <w:bottom w:val="none" w:sz="0" w:space="0" w:color="auto"/>
                <w:right w:val="none" w:sz="0" w:space="0" w:color="auto"/>
              </w:divBdr>
              <w:divsChild>
                <w:div w:id="2115053917">
                  <w:marLeft w:val="0"/>
                  <w:marRight w:val="0"/>
                  <w:marTop w:val="0"/>
                  <w:marBottom w:val="0"/>
                  <w:divBdr>
                    <w:top w:val="none" w:sz="0" w:space="0" w:color="auto"/>
                    <w:left w:val="none" w:sz="0" w:space="0" w:color="auto"/>
                    <w:bottom w:val="none" w:sz="0" w:space="0" w:color="auto"/>
                    <w:right w:val="none" w:sz="0" w:space="0" w:color="auto"/>
                  </w:divBdr>
                </w:div>
                <w:div w:id="1586185042">
                  <w:marLeft w:val="0"/>
                  <w:marRight w:val="0"/>
                  <w:marTop w:val="0"/>
                  <w:marBottom w:val="0"/>
                  <w:divBdr>
                    <w:top w:val="none" w:sz="0" w:space="0" w:color="auto"/>
                    <w:left w:val="none" w:sz="0" w:space="0" w:color="auto"/>
                    <w:bottom w:val="none" w:sz="0" w:space="0" w:color="auto"/>
                    <w:right w:val="none" w:sz="0" w:space="0" w:color="auto"/>
                  </w:divBdr>
                </w:div>
                <w:div w:id="704524307">
                  <w:marLeft w:val="0"/>
                  <w:marRight w:val="0"/>
                  <w:marTop w:val="0"/>
                  <w:marBottom w:val="0"/>
                  <w:divBdr>
                    <w:top w:val="none" w:sz="0" w:space="0" w:color="auto"/>
                    <w:left w:val="none" w:sz="0" w:space="0" w:color="auto"/>
                    <w:bottom w:val="none" w:sz="0" w:space="0" w:color="auto"/>
                    <w:right w:val="none" w:sz="0" w:space="0" w:color="auto"/>
                  </w:divBdr>
                </w:div>
                <w:div w:id="1681423628">
                  <w:marLeft w:val="0"/>
                  <w:marRight w:val="0"/>
                  <w:marTop w:val="0"/>
                  <w:marBottom w:val="0"/>
                  <w:divBdr>
                    <w:top w:val="none" w:sz="0" w:space="0" w:color="auto"/>
                    <w:left w:val="none" w:sz="0" w:space="0" w:color="auto"/>
                    <w:bottom w:val="none" w:sz="0" w:space="0" w:color="auto"/>
                    <w:right w:val="none" w:sz="0" w:space="0" w:color="auto"/>
                  </w:divBdr>
                </w:div>
              </w:divsChild>
            </w:div>
            <w:div w:id="1817184448">
              <w:marLeft w:val="0"/>
              <w:marRight w:val="0"/>
              <w:marTop w:val="0"/>
              <w:marBottom w:val="0"/>
              <w:divBdr>
                <w:top w:val="none" w:sz="0" w:space="0" w:color="auto"/>
                <w:left w:val="none" w:sz="0" w:space="0" w:color="auto"/>
                <w:bottom w:val="none" w:sz="0" w:space="0" w:color="auto"/>
                <w:right w:val="none" w:sz="0" w:space="0" w:color="auto"/>
              </w:divBdr>
              <w:divsChild>
                <w:div w:id="1229802136">
                  <w:marLeft w:val="0"/>
                  <w:marRight w:val="0"/>
                  <w:marTop w:val="0"/>
                  <w:marBottom w:val="0"/>
                  <w:divBdr>
                    <w:top w:val="none" w:sz="0" w:space="0" w:color="auto"/>
                    <w:left w:val="none" w:sz="0" w:space="0" w:color="auto"/>
                    <w:bottom w:val="none" w:sz="0" w:space="0" w:color="auto"/>
                    <w:right w:val="none" w:sz="0" w:space="0" w:color="auto"/>
                  </w:divBdr>
                </w:div>
                <w:div w:id="1405837377">
                  <w:marLeft w:val="0"/>
                  <w:marRight w:val="0"/>
                  <w:marTop w:val="0"/>
                  <w:marBottom w:val="0"/>
                  <w:divBdr>
                    <w:top w:val="none" w:sz="0" w:space="0" w:color="auto"/>
                    <w:left w:val="none" w:sz="0" w:space="0" w:color="auto"/>
                    <w:bottom w:val="none" w:sz="0" w:space="0" w:color="auto"/>
                    <w:right w:val="none" w:sz="0" w:space="0" w:color="auto"/>
                  </w:divBdr>
                </w:div>
                <w:div w:id="1344672151">
                  <w:marLeft w:val="0"/>
                  <w:marRight w:val="0"/>
                  <w:marTop w:val="0"/>
                  <w:marBottom w:val="0"/>
                  <w:divBdr>
                    <w:top w:val="none" w:sz="0" w:space="0" w:color="auto"/>
                    <w:left w:val="none" w:sz="0" w:space="0" w:color="auto"/>
                    <w:bottom w:val="none" w:sz="0" w:space="0" w:color="auto"/>
                    <w:right w:val="none" w:sz="0" w:space="0" w:color="auto"/>
                  </w:divBdr>
                </w:div>
                <w:div w:id="1555003709">
                  <w:marLeft w:val="0"/>
                  <w:marRight w:val="0"/>
                  <w:marTop w:val="0"/>
                  <w:marBottom w:val="0"/>
                  <w:divBdr>
                    <w:top w:val="none" w:sz="0" w:space="0" w:color="auto"/>
                    <w:left w:val="none" w:sz="0" w:space="0" w:color="auto"/>
                    <w:bottom w:val="none" w:sz="0" w:space="0" w:color="auto"/>
                    <w:right w:val="none" w:sz="0" w:space="0" w:color="auto"/>
                  </w:divBdr>
                </w:div>
                <w:div w:id="1249265955">
                  <w:marLeft w:val="0"/>
                  <w:marRight w:val="0"/>
                  <w:marTop w:val="0"/>
                  <w:marBottom w:val="0"/>
                  <w:divBdr>
                    <w:top w:val="none" w:sz="0" w:space="0" w:color="auto"/>
                    <w:left w:val="none" w:sz="0" w:space="0" w:color="auto"/>
                    <w:bottom w:val="none" w:sz="0" w:space="0" w:color="auto"/>
                    <w:right w:val="none" w:sz="0" w:space="0" w:color="auto"/>
                  </w:divBdr>
                </w:div>
                <w:div w:id="1367562786">
                  <w:marLeft w:val="0"/>
                  <w:marRight w:val="0"/>
                  <w:marTop w:val="0"/>
                  <w:marBottom w:val="0"/>
                  <w:divBdr>
                    <w:top w:val="none" w:sz="0" w:space="0" w:color="auto"/>
                    <w:left w:val="none" w:sz="0" w:space="0" w:color="auto"/>
                    <w:bottom w:val="none" w:sz="0" w:space="0" w:color="auto"/>
                    <w:right w:val="none" w:sz="0" w:space="0" w:color="auto"/>
                  </w:divBdr>
                </w:div>
                <w:div w:id="1609971932">
                  <w:marLeft w:val="0"/>
                  <w:marRight w:val="0"/>
                  <w:marTop w:val="0"/>
                  <w:marBottom w:val="0"/>
                  <w:divBdr>
                    <w:top w:val="none" w:sz="0" w:space="0" w:color="auto"/>
                    <w:left w:val="none" w:sz="0" w:space="0" w:color="auto"/>
                    <w:bottom w:val="none" w:sz="0" w:space="0" w:color="auto"/>
                    <w:right w:val="none" w:sz="0" w:space="0" w:color="auto"/>
                  </w:divBdr>
                </w:div>
              </w:divsChild>
            </w:div>
            <w:div w:id="1264260714">
              <w:marLeft w:val="0"/>
              <w:marRight w:val="0"/>
              <w:marTop w:val="0"/>
              <w:marBottom w:val="0"/>
              <w:divBdr>
                <w:top w:val="none" w:sz="0" w:space="0" w:color="auto"/>
                <w:left w:val="none" w:sz="0" w:space="0" w:color="auto"/>
                <w:bottom w:val="none" w:sz="0" w:space="0" w:color="auto"/>
                <w:right w:val="none" w:sz="0" w:space="0" w:color="auto"/>
              </w:divBdr>
              <w:divsChild>
                <w:div w:id="1126967771">
                  <w:marLeft w:val="0"/>
                  <w:marRight w:val="0"/>
                  <w:marTop w:val="0"/>
                  <w:marBottom w:val="0"/>
                  <w:divBdr>
                    <w:top w:val="none" w:sz="0" w:space="0" w:color="auto"/>
                    <w:left w:val="none" w:sz="0" w:space="0" w:color="auto"/>
                    <w:bottom w:val="none" w:sz="0" w:space="0" w:color="auto"/>
                    <w:right w:val="none" w:sz="0" w:space="0" w:color="auto"/>
                  </w:divBdr>
                </w:div>
                <w:div w:id="1885173987">
                  <w:marLeft w:val="0"/>
                  <w:marRight w:val="0"/>
                  <w:marTop w:val="0"/>
                  <w:marBottom w:val="0"/>
                  <w:divBdr>
                    <w:top w:val="none" w:sz="0" w:space="0" w:color="auto"/>
                    <w:left w:val="none" w:sz="0" w:space="0" w:color="auto"/>
                    <w:bottom w:val="none" w:sz="0" w:space="0" w:color="auto"/>
                    <w:right w:val="none" w:sz="0" w:space="0" w:color="auto"/>
                  </w:divBdr>
                </w:div>
              </w:divsChild>
            </w:div>
            <w:div w:id="2033459189">
              <w:marLeft w:val="0"/>
              <w:marRight w:val="0"/>
              <w:marTop w:val="0"/>
              <w:marBottom w:val="0"/>
              <w:divBdr>
                <w:top w:val="none" w:sz="0" w:space="0" w:color="auto"/>
                <w:left w:val="none" w:sz="0" w:space="0" w:color="auto"/>
                <w:bottom w:val="none" w:sz="0" w:space="0" w:color="auto"/>
                <w:right w:val="none" w:sz="0" w:space="0" w:color="auto"/>
              </w:divBdr>
              <w:divsChild>
                <w:div w:id="1844124304">
                  <w:marLeft w:val="0"/>
                  <w:marRight w:val="0"/>
                  <w:marTop w:val="0"/>
                  <w:marBottom w:val="0"/>
                  <w:divBdr>
                    <w:top w:val="none" w:sz="0" w:space="0" w:color="auto"/>
                    <w:left w:val="none" w:sz="0" w:space="0" w:color="auto"/>
                    <w:bottom w:val="none" w:sz="0" w:space="0" w:color="auto"/>
                    <w:right w:val="none" w:sz="0" w:space="0" w:color="auto"/>
                  </w:divBdr>
                </w:div>
                <w:div w:id="104540911">
                  <w:marLeft w:val="0"/>
                  <w:marRight w:val="0"/>
                  <w:marTop w:val="0"/>
                  <w:marBottom w:val="0"/>
                  <w:divBdr>
                    <w:top w:val="none" w:sz="0" w:space="0" w:color="auto"/>
                    <w:left w:val="none" w:sz="0" w:space="0" w:color="auto"/>
                    <w:bottom w:val="none" w:sz="0" w:space="0" w:color="auto"/>
                    <w:right w:val="none" w:sz="0" w:space="0" w:color="auto"/>
                  </w:divBdr>
                </w:div>
                <w:div w:id="870149538">
                  <w:marLeft w:val="0"/>
                  <w:marRight w:val="0"/>
                  <w:marTop w:val="0"/>
                  <w:marBottom w:val="0"/>
                  <w:divBdr>
                    <w:top w:val="none" w:sz="0" w:space="0" w:color="auto"/>
                    <w:left w:val="none" w:sz="0" w:space="0" w:color="auto"/>
                    <w:bottom w:val="none" w:sz="0" w:space="0" w:color="auto"/>
                    <w:right w:val="none" w:sz="0" w:space="0" w:color="auto"/>
                  </w:divBdr>
                </w:div>
                <w:div w:id="316109074">
                  <w:marLeft w:val="0"/>
                  <w:marRight w:val="0"/>
                  <w:marTop w:val="0"/>
                  <w:marBottom w:val="0"/>
                  <w:divBdr>
                    <w:top w:val="none" w:sz="0" w:space="0" w:color="auto"/>
                    <w:left w:val="none" w:sz="0" w:space="0" w:color="auto"/>
                    <w:bottom w:val="none" w:sz="0" w:space="0" w:color="auto"/>
                    <w:right w:val="none" w:sz="0" w:space="0" w:color="auto"/>
                  </w:divBdr>
                </w:div>
                <w:div w:id="1885217963">
                  <w:marLeft w:val="0"/>
                  <w:marRight w:val="0"/>
                  <w:marTop w:val="0"/>
                  <w:marBottom w:val="0"/>
                  <w:divBdr>
                    <w:top w:val="none" w:sz="0" w:space="0" w:color="auto"/>
                    <w:left w:val="none" w:sz="0" w:space="0" w:color="auto"/>
                    <w:bottom w:val="none" w:sz="0" w:space="0" w:color="auto"/>
                    <w:right w:val="none" w:sz="0" w:space="0" w:color="auto"/>
                  </w:divBdr>
                </w:div>
                <w:div w:id="1346593378">
                  <w:marLeft w:val="0"/>
                  <w:marRight w:val="0"/>
                  <w:marTop w:val="0"/>
                  <w:marBottom w:val="0"/>
                  <w:divBdr>
                    <w:top w:val="none" w:sz="0" w:space="0" w:color="auto"/>
                    <w:left w:val="none" w:sz="0" w:space="0" w:color="auto"/>
                    <w:bottom w:val="none" w:sz="0" w:space="0" w:color="auto"/>
                    <w:right w:val="none" w:sz="0" w:space="0" w:color="auto"/>
                  </w:divBdr>
                </w:div>
              </w:divsChild>
            </w:div>
            <w:div w:id="95683977">
              <w:marLeft w:val="0"/>
              <w:marRight w:val="0"/>
              <w:marTop w:val="0"/>
              <w:marBottom w:val="0"/>
              <w:divBdr>
                <w:top w:val="none" w:sz="0" w:space="0" w:color="auto"/>
                <w:left w:val="none" w:sz="0" w:space="0" w:color="auto"/>
                <w:bottom w:val="none" w:sz="0" w:space="0" w:color="auto"/>
                <w:right w:val="none" w:sz="0" w:space="0" w:color="auto"/>
              </w:divBdr>
              <w:divsChild>
                <w:div w:id="2047875215">
                  <w:marLeft w:val="0"/>
                  <w:marRight w:val="0"/>
                  <w:marTop w:val="0"/>
                  <w:marBottom w:val="0"/>
                  <w:divBdr>
                    <w:top w:val="none" w:sz="0" w:space="0" w:color="auto"/>
                    <w:left w:val="none" w:sz="0" w:space="0" w:color="auto"/>
                    <w:bottom w:val="none" w:sz="0" w:space="0" w:color="auto"/>
                    <w:right w:val="none" w:sz="0" w:space="0" w:color="auto"/>
                  </w:divBdr>
                </w:div>
                <w:div w:id="1157958769">
                  <w:marLeft w:val="0"/>
                  <w:marRight w:val="0"/>
                  <w:marTop w:val="0"/>
                  <w:marBottom w:val="0"/>
                  <w:divBdr>
                    <w:top w:val="none" w:sz="0" w:space="0" w:color="auto"/>
                    <w:left w:val="none" w:sz="0" w:space="0" w:color="auto"/>
                    <w:bottom w:val="none" w:sz="0" w:space="0" w:color="auto"/>
                    <w:right w:val="none" w:sz="0" w:space="0" w:color="auto"/>
                  </w:divBdr>
                </w:div>
                <w:div w:id="1454327465">
                  <w:marLeft w:val="0"/>
                  <w:marRight w:val="0"/>
                  <w:marTop w:val="0"/>
                  <w:marBottom w:val="0"/>
                  <w:divBdr>
                    <w:top w:val="none" w:sz="0" w:space="0" w:color="auto"/>
                    <w:left w:val="none" w:sz="0" w:space="0" w:color="auto"/>
                    <w:bottom w:val="none" w:sz="0" w:space="0" w:color="auto"/>
                    <w:right w:val="none" w:sz="0" w:space="0" w:color="auto"/>
                  </w:divBdr>
                </w:div>
                <w:div w:id="1567184955">
                  <w:marLeft w:val="0"/>
                  <w:marRight w:val="0"/>
                  <w:marTop w:val="0"/>
                  <w:marBottom w:val="0"/>
                  <w:divBdr>
                    <w:top w:val="none" w:sz="0" w:space="0" w:color="auto"/>
                    <w:left w:val="none" w:sz="0" w:space="0" w:color="auto"/>
                    <w:bottom w:val="none" w:sz="0" w:space="0" w:color="auto"/>
                    <w:right w:val="none" w:sz="0" w:space="0" w:color="auto"/>
                  </w:divBdr>
                </w:div>
                <w:div w:id="1639068650">
                  <w:marLeft w:val="0"/>
                  <w:marRight w:val="0"/>
                  <w:marTop w:val="0"/>
                  <w:marBottom w:val="0"/>
                  <w:divBdr>
                    <w:top w:val="none" w:sz="0" w:space="0" w:color="auto"/>
                    <w:left w:val="none" w:sz="0" w:space="0" w:color="auto"/>
                    <w:bottom w:val="none" w:sz="0" w:space="0" w:color="auto"/>
                    <w:right w:val="none" w:sz="0" w:space="0" w:color="auto"/>
                  </w:divBdr>
                </w:div>
                <w:div w:id="682056152">
                  <w:marLeft w:val="0"/>
                  <w:marRight w:val="0"/>
                  <w:marTop w:val="0"/>
                  <w:marBottom w:val="0"/>
                  <w:divBdr>
                    <w:top w:val="none" w:sz="0" w:space="0" w:color="auto"/>
                    <w:left w:val="none" w:sz="0" w:space="0" w:color="auto"/>
                    <w:bottom w:val="none" w:sz="0" w:space="0" w:color="auto"/>
                    <w:right w:val="none" w:sz="0" w:space="0" w:color="auto"/>
                  </w:divBdr>
                </w:div>
                <w:div w:id="1316765378">
                  <w:marLeft w:val="0"/>
                  <w:marRight w:val="0"/>
                  <w:marTop w:val="0"/>
                  <w:marBottom w:val="0"/>
                  <w:divBdr>
                    <w:top w:val="none" w:sz="0" w:space="0" w:color="auto"/>
                    <w:left w:val="none" w:sz="0" w:space="0" w:color="auto"/>
                    <w:bottom w:val="none" w:sz="0" w:space="0" w:color="auto"/>
                    <w:right w:val="none" w:sz="0" w:space="0" w:color="auto"/>
                  </w:divBdr>
                </w:div>
                <w:div w:id="1616252896">
                  <w:marLeft w:val="0"/>
                  <w:marRight w:val="0"/>
                  <w:marTop w:val="0"/>
                  <w:marBottom w:val="0"/>
                  <w:divBdr>
                    <w:top w:val="none" w:sz="0" w:space="0" w:color="auto"/>
                    <w:left w:val="none" w:sz="0" w:space="0" w:color="auto"/>
                    <w:bottom w:val="none" w:sz="0" w:space="0" w:color="auto"/>
                    <w:right w:val="none" w:sz="0" w:space="0" w:color="auto"/>
                  </w:divBdr>
                </w:div>
              </w:divsChild>
            </w:div>
            <w:div w:id="136270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8160</Words>
  <Characters>48965</Characters>
  <Application>Microsoft Office Word</Application>
  <DocSecurity>0</DocSecurity>
  <Lines>408</Lines>
  <Paragraphs>114</Paragraphs>
  <ScaleCrop>false</ScaleCrop>
  <Company/>
  <LinksUpToDate>false</LinksUpToDate>
  <CharactersWithSpaces>57011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Zdeb</dc:creator>
  <cp:keywords/>
  <dc:description/>
  <cp:lastModifiedBy>Monika Zdeb</cp:lastModifiedBy>
  <cp:revision>1</cp:revision>
  <dcterms:created xsi:type="dcterms:W3CDTF">2020-07-29T08:40:00Z</dcterms:created>
  <dcterms:modified xsi:type="dcterms:W3CDTF">2020-07-29T08:41:00Z</dcterms:modified>
</cp:coreProperties>
</file>