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A30" w:rsidRPr="00974E76" w:rsidRDefault="00694A30" w:rsidP="00694A30">
      <w:pPr>
        <w:pStyle w:val="Tekstpodstawowywcity"/>
        <w:ind w:left="0"/>
        <w:jc w:val="right"/>
        <w:rPr>
          <w:b/>
        </w:rPr>
      </w:pPr>
      <w:r w:rsidRPr="00974E76">
        <w:rPr>
          <w:b/>
        </w:rPr>
        <w:t>Załącznik C</w:t>
      </w:r>
    </w:p>
    <w:tbl>
      <w:tblPr>
        <w:tblpPr w:leftFromText="141" w:rightFromText="141" w:vertAnchor="text" w:horzAnchor="margin" w:tblpXSpec="center" w:tblpY="109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2"/>
        <w:gridCol w:w="8091"/>
      </w:tblGrid>
      <w:tr w:rsidR="00694A30" w:rsidRPr="00974E76" w:rsidTr="00541F39">
        <w:trPr>
          <w:trHeight w:val="552"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974E76" w:rsidRDefault="00694A30" w:rsidP="00541F39">
            <w:pPr>
              <w:spacing w:line="276" w:lineRule="auto"/>
              <w:jc w:val="center"/>
              <w:rPr>
                <w:b/>
              </w:rPr>
            </w:pPr>
            <w:r w:rsidRPr="00D52262">
              <w:rPr>
                <w:b/>
                <w:bCs/>
                <w:sz w:val="32"/>
                <w:szCs w:val="32"/>
              </w:rPr>
              <w:t>C. KALKULACJA CENY</w:t>
            </w:r>
            <w:r>
              <w:rPr>
                <w:b/>
                <w:bCs/>
                <w:sz w:val="32"/>
                <w:szCs w:val="32"/>
              </w:rPr>
              <w:t xml:space="preserve"> – ZADANIE 1</w:t>
            </w:r>
          </w:p>
        </w:tc>
      </w:tr>
      <w:tr w:rsidR="00694A30" w:rsidRPr="006706F6" w:rsidTr="00541F39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974E7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74E76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AA76C0" w:rsidRDefault="00694A30" w:rsidP="00541F39">
            <w:pPr>
              <w:pStyle w:val="Tekstpodstawowywcity"/>
              <w:ind w:left="0" w:right="281"/>
              <w:jc w:val="center"/>
              <w:rPr>
                <w:b/>
                <w:sz w:val="20"/>
                <w:szCs w:val="20"/>
              </w:rPr>
            </w:pPr>
            <w:r w:rsidRPr="00AA76C0">
              <w:rPr>
                <w:b/>
                <w:sz w:val="20"/>
                <w:szCs w:val="20"/>
              </w:rPr>
              <w:t>„</w:t>
            </w:r>
            <w:r w:rsidRPr="00C87040">
              <w:rPr>
                <w:b/>
                <w:sz w:val="20"/>
                <w:szCs w:val="20"/>
              </w:rPr>
              <w:t>Zakup, dostawa (wraz z rozładunkiem) sprzętu komputerowego (wraz z</w:t>
            </w:r>
            <w:r>
              <w:rPr>
                <w:b/>
                <w:sz w:val="20"/>
                <w:szCs w:val="20"/>
                <w:lang w:val="pl-PL"/>
              </w:rPr>
              <w:t> </w:t>
            </w:r>
            <w:r w:rsidRPr="00C87040">
              <w:rPr>
                <w:b/>
                <w:sz w:val="20"/>
                <w:szCs w:val="20"/>
              </w:rPr>
              <w:t>zainstalowanym systemem operacyjnym), oprogramowania, drukarki, urządzeń wielofunkcyjnych oraz skanerów</w:t>
            </w:r>
            <w:r w:rsidRPr="00AA76C0">
              <w:rPr>
                <w:b/>
                <w:sz w:val="20"/>
                <w:szCs w:val="20"/>
              </w:rPr>
              <w:t>”</w:t>
            </w:r>
          </w:p>
          <w:p w:rsidR="00694A30" w:rsidRPr="00425769" w:rsidRDefault="00694A30" w:rsidP="00541F39">
            <w:pPr>
              <w:pStyle w:val="Tekstpodstawowywcity"/>
              <w:ind w:left="0" w:right="281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AA76C0">
              <w:rPr>
                <w:b/>
                <w:bCs/>
                <w:sz w:val="20"/>
                <w:szCs w:val="20"/>
                <w:lang w:val="pl-PL" w:eastAsia="pl-PL"/>
              </w:rPr>
              <w:t>Zadanie 1 – Zakup, dostawa (wraz z rozładunkiem) sprzętu komputerowego (wraz z</w:t>
            </w:r>
            <w:r>
              <w:rPr>
                <w:b/>
                <w:bCs/>
                <w:sz w:val="20"/>
                <w:szCs w:val="20"/>
                <w:lang w:val="pl-PL" w:eastAsia="pl-PL"/>
              </w:rPr>
              <w:t> </w:t>
            </w:r>
            <w:r w:rsidRPr="00AA76C0">
              <w:rPr>
                <w:b/>
                <w:bCs/>
                <w:sz w:val="20"/>
                <w:szCs w:val="20"/>
                <w:lang w:val="pl-PL" w:eastAsia="pl-PL"/>
              </w:rPr>
              <w:t>zainstalowanym systemem operacyjnym</w:t>
            </w:r>
            <w:r w:rsidRPr="00077359">
              <w:rPr>
                <w:b/>
                <w:bCs/>
                <w:sz w:val="20"/>
                <w:szCs w:val="20"/>
                <w:lang w:val="pl-PL" w:eastAsia="pl-PL"/>
              </w:rPr>
              <w:t>), oprogramowania oraz</w:t>
            </w:r>
            <w:r>
              <w:rPr>
                <w:b/>
                <w:bCs/>
                <w:sz w:val="20"/>
                <w:szCs w:val="20"/>
                <w:lang w:val="pl-PL" w:eastAsia="pl-PL"/>
              </w:rPr>
              <w:t xml:space="preserve"> drukarki </w:t>
            </w:r>
            <w:r w:rsidRPr="00AA76C0">
              <w:rPr>
                <w:b/>
                <w:bCs/>
                <w:sz w:val="20"/>
                <w:szCs w:val="20"/>
                <w:lang w:val="pl-PL" w:eastAsia="pl-PL"/>
              </w:rPr>
              <w:t>na potrzeby realizacji projektu pn.: „Rewitalizacja społeczna na terenie Miasta Zabrze ze szczególnym uwzględnieniem obszarów wskazanych w LPROM – Centrum Usług Społecznych (CUS)”</w:t>
            </w:r>
          </w:p>
        </w:tc>
      </w:tr>
      <w:tr w:rsidR="00694A30" w:rsidRPr="006706F6" w:rsidTr="00541F39">
        <w:trPr>
          <w:trHeight w:val="64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6706F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6706F6" w:rsidRDefault="00694A30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694A30" w:rsidRPr="006706F6" w:rsidTr="00541F39">
        <w:trPr>
          <w:trHeight w:val="69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6706F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6706F6" w:rsidRDefault="00694A30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694A30" w:rsidRDefault="00694A30" w:rsidP="00694A30">
      <w:pPr>
        <w:pStyle w:val="Tekstpodstawowywcity"/>
        <w:numPr>
          <w:ilvl w:val="0"/>
          <w:numId w:val="1"/>
        </w:numPr>
        <w:spacing w:before="240"/>
        <w:ind w:left="426"/>
        <w:jc w:val="center"/>
        <w:rPr>
          <w:b/>
          <w:iCs/>
          <w:sz w:val="22"/>
          <w:szCs w:val="22"/>
        </w:rPr>
      </w:pPr>
      <w:r w:rsidRPr="007142A5">
        <w:rPr>
          <w:b/>
          <w:iCs/>
          <w:sz w:val="22"/>
          <w:szCs w:val="22"/>
        </w:rPr>
        <w:t>SPRZĘT KOMPUTEROWY WRAZ Z OPROGRAMOWANIEM</w:t>
      </w:r>
      <w:r>
        <w:rPr>
          <w:b/>
          <w:iCs/>
          <w:sz w:val="22"/>
          <w:szCs w:val="22"/>
          <w:lang w:val="pl-PL"/>
        </w:rPr>
        <w:t xml:space="preserve"> – 1 SZT.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40"/>
        <w:gridCol w:w="4815"/>
        <w:gridCol w:w="2855"/>
      </w:tblGrid>
      <w:tr w:rsidR="00694A30" w:rsidRPr="00BA72BF" w:rsidTr="00541F39">
        <w:trPr>
          <w:trHeight w:val="408"/>
          <w:jc w:val="center"/>
        </w:trPr>
        <w:tc>
          <w:tcPr>
            <w:tcW w:w="1540" w:type="dxa"/>
            <w:vAlign w:val="center"/>
          </w:tcPr>
          <w:p w:rsidR="00694A30" w:rsidRPr="00BA72BF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BA72BF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4972" w:type="dxa"/>
            <w:vAlign w:val="center"/>
          </w:tcPr>
          <w:p w:rsidR="00694A30" w:rsidRPr="00BA72BF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BA72BF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3007" w:type="dxa"/>
            <w:vAlign w:val="center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  <w:r w:rsidRPr="00974E76">
              <w:rPr>
                <w:i/>
                <w:sz w:val="16"/>
              </w:rPr>
              <w:t>(wypełnia Wykonawca)</w:t>
            </w:r>
          </w:p>
        </w:tc>
      </w:tr>
      <w:tr w:rsidR="00694A30" w:rsidRPr="00BA72BF" w:rsidTr="00541F39">
        <w:trPr>
          <w:trHeight w:val="298"/>
          <w:jc w:val="center"/>
        </w:trPr>
        <w:tc>
          <w:tcPr>
            <w:tcW w:w="6512" w:type="dxa"/>
            <w:gridSpan w:val="2"/>
            <w:vAlign w:val="center"/>
          </w:tcPr>
          <w:p w:rsidR="00694A30" w:rsidRPr="00BA72BF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3007" w:type="dxa"/>
            <w:vAlign w:val="center"/>
          </w:tcPr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</w:p>
        </w:tc>
      </w:tr>
      <w:tr w:rsidR="00694A30" w:rsidRPr="00BA72BF" w:rsidTr="00541F39">
        <w:trPr>
          <w:trHeight w:val="1310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Procesor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C7037C" w:rsidRDefault="00694A30" w:rsidP="00541F39">
            <w:pPr>
              <w:jc w:val="both"/>
              <w:rPr>
                <w:color w:val="000000"/>
              </w:rPr>
            </w:pPr>
            <w:r w:rsidRPr="00C7037C">
              <w:rPr>
                <w:color w:val="000000"/>
              </w:rPr>
              <w:t xml:space="preserve">- zgodny z architekturą x86, wielordzeniowy, osiągający średnią wydajność na poziomie minimum 11 500 punktów w teście wydajnościowym </w:t>
            </w:r>
            <w:proofErr w:type="spellStart"/>
            <w:r w:rsidRPr="00C7037C">
              <w:rPr>
                <w:color w:val="000000"/>
              </w:rPr>
              <w:t>PassMark</w:t>
            </w:r>
            <w:proofErr w:type="spellEnd"/>
            <w:r w:rsidRPr="00C7037C">
              <w:rPr>
                <w:color w:val="000000"/>
              </w:rPr>
              <w:t xml:space="preserve"> CPU </w:t>
            </w:r>
            <w:proofErr w:type="spellStart"/>
            <w:r w:rsidRPr="00C7037C">
              <w:rPr>
                <w:color w:val="000000"/>
              </w:rPr>
              <w:t>Benchmarks</w:t>
            </w:r>
            <w:proofErr w:type="spellEnd"/>
            <w:r w:rsidRPr="00C7037C">
              <w:rPr>
                <w:color w:val="000000"/>
              </w:rPr>
              <w:t xml:space="preserve"> wg kolumny </w:t>
            </w:r>
            <w:proofErr w:type="spellStart"/>
            <w:r w:rsidRPr="00C7037C">
              <w:rPr>
                <w:color w:val="000000"/>
              </w:rPr>
              <w:t>Passmark</w:t>
            </w:r>
            <w:proofErr w:type="spellEnd"/>
            <w:r w:rsidRPr="00C7037C">
              <w:rPr>
                <w:color w:val="000000"/>
              </w:rPr>
              <w:t xml:space="preserve"> CPU Mark, którego wyniki są publikowane na stronie </w:t>
            </w:r>
            <w:hyperlink r:id="rId7" w:history="1">
              <w:r w:rsidRPr="00C7037C">
                <w:rPr>
                  <w:rStyle w:val="Hipercze"/>
                </w:rPr>
                <w:t>http://cpubenchmark.net/cpu_list.php</w:t>
              </w:r>
            </w:hyperlink>
          </w:p>
          <w:p w:rsidR="00694A30" w:rsidRPr="00BA72BF" w:rsidRDefault="00694A30" w:rsidP="00541F39">
            <w:pPr>
              <w:rPr>
                <w:color w:val="000000"/>
              </w:rPr>
            </w:pPr>
            <w:r w:rsidRPr="00C7037C">
              <w:rPr>
                <w:color w:val="000000"/>
              </w:rPr>
              <w:t>- obsługujący 64-bitowe systemy operacyjne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970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Płyta główna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C7037C" w:rsidRDefault="00694A30" w:rsidP="00541F39">
            <w:pPr>
              <w:jc w:val="both"/>
              <w:rPr>
                <w:color w:val="000000"/>
              </w:rPr>
            </w:pPr>
            <w:r w:rsidRPr="00C7037C">
              <w:rPr>
                <w:color w:val="000000"/>
              </w:rPr>
              <w:t>- kompatybilna z wszystkimi podzespołami zestawu komputerowego,</w:t>
            </w:r>
          </w:p>
          <w:p w:rsidR="00694A30" w:rsidRDefault="00694A30" w:rsidP="00541F39">
            <w:pPr>
              <w:rPr>
                <w:color w:val="000000"/>
              </w:rPr>
            </w:pPr>
            <w:r w:rsidRPr="00C7037C">
              <w:rPr>
                <w:color w:val="000000"/>
              </w:rPr>
              <w:t>- zintegrowan</w:t>
            </w:r>
            <w:r>
              <w:rPr>
                <w:color w:val="000000"/>
              </w:rPr>
              <w:t>e:</w:t>
            </w:r>
          </w:p>
          <w:p w:rsidR="00694A30" w:rsidRPr="00C7037C" w:rsidRDefault="00694A30" w:rsidP="00694A30">
            <w:pPr>
              <w:numPr>
                <w:ilvl w:val="0"/>
                <w:numId w:val="10"/>
              </w:numPr>
              <w:ind w:left="316" w:hanging="239"/>
              <w:rPr>
                <w:color w:val="000000"/>
              </w:rPr>
            </w:pPr>
            <w:r w:rsidRPr="00C7037C">
              <w:rPr>
                <w:color w:val="000000"/>
              </w:rPr>
              <w:t>karta dźwiękowa,</w:t>
            </w:r>
          </w:p>
          <w:p w:rsidR="00694A30" w:rsidRPr="00C7037C" w:rsidRDefault="00694A30" w:rsidP="00694A30">
            <w:pPr>
              <w:numPr>
                <w:ilvl w:val="0"/>
                <w:numId w:val="10"/>
              </w:numPr>
              <w:ind w:left="316" w:hanging="239"/>
              <w:rPr>
                <w:color w:val="000000"/>
              </w:rPr>
            </w:pPr>
            <w:r w:rsidRPr="00C7037C">
              <w:rPr>
                <w:color w:val="000000"/>
              </w:rPr>
              <w:t>minimum 4 złącza SATA III,</w:t>
            </w:r>
          </w:p>
          <w:p w:rsidR="00694A30" w:rsidRPr="00C7037C" w:rsidRDefault="00694A30" w:rsidP="00694A30">
            <w:pPr>
              <w:numPr>
                <w:ilvl w:val="0"/>
                <w:numId w:val="10"/>
              </w:numPr>
              <w:ind w:left="316" w:hanging="239"/>
              <w:rPr>
                <w:color w:val="000000"/>
              </w:rPr>
            </w:pPr>
            <w:r w:rsidRPr="00C7037C">
              <w:rPr>
                <w:color w:val="000000"/>
              </w:rPr>
              <w:t>minimum 1 złącze PCI Express 3.0 x16 lub nowsze,</w:t>
            </w:r>
          </w:p>
          <w:p w:rsidR="00694A30" w:rsidRPr="00C7037C" w:rsidRDefault="00694A30" w:rsidP="00694A30">
            <w:pPr>
              <w:numPr>
                <w:ilvl w:val="0"/>
                <w:numId w:val="10"/>
              </w:numPr>
              <w:ind w:left="316" w:hanging="239"/>
              <w:rPr>
                <w:color w:val="000000"/>
              </w:rPr>
            </w:pPr>
            <w:r w:rsidRPr="00C7037C">
              <w:rPr>
                <w:color w:val="000000"/>
              </w:rPr>
              <w:t>minimum 2 sloty pamięci DDR4 lub nowsze,</w:t>
            </w:r>
          </w:p>
          <w:p w:rsidR="00694A30" w:rsidRPr="00BA72BF" w:rsidRDefault="00694A30" w:rsidP="00694A30">
            <w:pPr>
              <w:numPr>
                <w:ilvl w:val="0"/>
                <w:numId w:val="10"/>
              </w:numPr>
              <w:ind w:left="316" w:hanging="239"/>
              <w:rPr>
                <w:color w:val="000000"/>
              </w:rPr>
            </w:pPr>
            <w:r w:rsidRPr="00C7037C">
              <w:rPr>
                <w:color w:val="000000"/>
              </w:rPr>
              <w:t>minimum 4 porty USB typ A 2.0 lub nowsze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289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Chłodzenie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rPr>
                <w:color w:val="000000"/>
              </w:rPr>
            </w:pPr>
            <w:r w:rsidRPr="00BA72BF">
              <w:rPr>
                <w:color w:val="000000"/>
              </w:rPr>
              <w:t>- kompatybilne z procesorem, płytą główną oraz obudową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BA72BF" w:rsidTr="00541F39">
        <w:trPr>
          <w:trHeight w:val="266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Pamięć RAM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rPr>
                <w:color w:val="000000"/>
              </w:rPr>
            </w:pPr>
            <w:r w:rsidRPr="00BA72BF">
              <w:rPr>
                <w:color w:val="000000"/>
              </w:rPr>
              <w:t>- minimum 8GB, kompatybilna z płytą główną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BA72BF" w:rsidTr="00541F39">
        <w:trPr>
          <w:trHeight w:val="555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Dysk SSD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BA72BF">
              <w:rPr>
                <w:color w:val="000000"/>
              </w:rPr>
              <w:t>- SSD o minimalnej pojemności 240 GB, o</w:t>
            </w:r>
            <w:r>
              <w:rPr>
                <w:color w:val="000000"/>
              </w:rPr>
              <w:t> </w:t>
            </w:r>
            <w:r w:rsidRPr="00BA72BF">
              <w:rPr>
                <w:color w:val="000000"/>
              </w:rPr>
              <w:t>maksymalnej prędkość odczytu nie mniejszej niż 540 MB/s oraz maksymalnej prędkości zapisu nie mniejszej 520 MB/s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447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Karta grafiki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BA72BF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d</w:t>
            </w:r>
            <w:r w:rsidRPr="00BA72BF">
              <w:rPr>
                <w:color w:val="000000"/>
              </w:rPr>
              <w:t>edykowana i/lub zintegrowana z</w:t>
            </w:r>
            <w:r>
              <w:rPr>
                <w:color w:val="000000"/>
              </w:rPr>
              <w:t> </w:t>
            </w:r>
            <w:r w:rsidRPr="00BA72BF">
              <w:rPr>
                <w:color w:val="000000"/>
              </w:rPr>
              <w:t>procesorem posiadająca minimum 1 złącze HDMI oraz minimum 1</w:t>
            </w:r>
            <w:r>
              <w:rPr>
                <w:color w:val="000000"/>
              </w:rPr>
              <w:t> </w:t>
            </w:r>
            <w:r w:rsidRPr="00BA72BF">
              <w:rPr>
                <w:color w:val="000000"/>
              </w:rPr>
              <w:t>złącze DVI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148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Karta sieciowa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keepLines/>
              <w:ind w:left="69" w:hanging="69"/>
              <w:jc w:val="both"/>
              <w:rPr>
                <w:color w:val="000000"/>
              </w:rPr>
            </w:pPr>
            <w:r w:rsidRPr="000B674D">
              <w:rPr>
                <w:color w:val="000000"/>
              </w:rPr>
              <w:t xml:space="preserve">- LAN 10/100/1000 </w:t>
            </w:r>
            <w:proofErr w:type="spellStart"/>
            <w:r w:rsidRPr="000B674D">
              <w:rPr>
                <w:color w:val="000000"/>
              </w:rPr>
              <w:t>Mbit</w:t>
            </w:r>
            <w:proofErr w:type="spellEnd"/>
            <w:r w:rsidRPr="000B674D">
              <w:rPr>
                <w:color w:val="000000"/>
              </w:rPr>
              <w:t xml:space="preserve"> zintegrowana z płytą główną i/lub dedykowana, zamontowana wewnątrz obudowy komputera posiadająca minimum 1 złączem RJ45 wyprowadzone w</w:t>
            </w:r>
            <w:r>
              <w:rPr>
                <w:color w:val="000000"/>
              </w:rPr>
              <w:t> </w:t>
            </w:r>
            <w:r w:rsidRPr="000B674D">
              <w:rPr>
                <w:color w:val="000000"/>
              </w:rPr>
              <w:t>tylnej części komputera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keepLines/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300"/>
          <w:jc w:val="center"/>
        </w:trPr>
        <w:tc>
          <w:tcPr>
            <w:tcW w:w="1540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Napęd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BA72BF">
              <w:rPr>
                <w:color w:val="000000"/>
              </w:rPr>
              <w:t>- DVD +/- RW wraz z oprogramowaniem,</w:t>
            </w:r>
          </w:p>
          <w:p w:rsidR="00694A30" w:rsidRPr="00BA72BF" w:rsidRDefault="00694A30" w:rsidP="00541F39">
            <w:pPr>
              <w:rPr>
                <w:color w:val="000000"/>
              </w:rPr>
            </w:pPr>
            <w:r w:rsidRPr="00BA72BF">
              <w:rPr>
                <w:color w:val="000000"/>
              </w:rPr>
              <w:t>- kolorystycznie zgodny z obudową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tcBorders>
              <w:bottom w:val="single" w:sz="4" w:space="0" w:color="auto"/>
            </w:tcBorders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BA72BF" w:rsidTr="00541F39">
        <w:trPr>
          <w:trHeight w:val="290"/>
          <w:jc w:val="center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Obudowa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A30" w:rsidRPr="00081BD6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081BD6">
              <w:rPr>
                <w:color w:val="000000"/>
              </w:rPr>
              <w:t xml:space="preserve">- standard mini </w:t>
            </w:r>
            <w:proofErr w:type="spellStart"/>
            <w:r w:rsidRPr="00081BD6">
              <w:rPr>
                <w:color w:val="000000"/>
              </w:rPr>
              <w:t>tower</w:t>
            </w:r>
            <w:proofErr w:type="spellEnd"/>
            <w:r w:rsidRPr="00081BD6">
              <w:rPr>
                <w:color w:val="000000"/>
              </w:rPr>
              <w:t>, przystosowana do pracy w pionie,</w:t>
            </w:r>
          </w:p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081BD6">
              <w:rPr>
                <w:color w:val="000000"/>
              </w:rPr>
              <w:lastRenderedPageBreak/>
              <w:t xml:space="preserve">- złącza umiejscowione na ścianie przedniej: minimum 2xUSB, gniazdo słuchawkowe </w:t>
            </w:r>
            <w:proofErr w:type="spellStart"/>
            <w:r w:rsidRPr="00081BD6">
              <w:rPr>
                <w:color w:val="000000"/>
              </w:rPr>
              <w:t>minijack</w:t>
            </w:r>
            <w:proofErr w:type="spellEnd"/>
            <w:r w:rsidRPr="00081BD6">
              <w:rPr>
                <w:color w:val="000000"/>
              </w:rPr>
              <w:t xml:space="preserve">, gniazdo mikrofonu </w:t>
            </w:r>
            <w:proofErr w:type="spellStart"/>
            <w:r w:rsidRPr="00081BD6">
              <w:rPr>
                <w:color w:val="000000"/>
              </w:rPr>
              <w:t>minijack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1049"/>
          <w:jc w:val="center"/>
        </w:trPr>
        <w:tc>
          <w:tcPr>
            <w:tcW w:w="1540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lastRenderedPageBreak/>
              <w:t>Zasilacz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94A30" w:rsidRPr="00C91DA8" w:rsidRDefault="00694A30" w:rsidP="00541F39">
            <w:pPr>
              <w:ind w:left="69" w:hanging="69"/>
              <w:rPr>
                <w:color w:val="000000"/>
              </w:rPr>
            </w:pPr>
            <w:r w:rsidRPr="00C91DA8">
              <w:rPr>
                <w:color w:val="000000"/>
              </w:rPr>
              <w:t>- maksymalna moc nie mniejsza niż 350W,</w:t>
            </w:r>
          </w:p>
          <w:p w:rsidR="00694A30" w:rsidRPr="00C91DA8" w:rsidRDefault="00694A30" w:rsidP="00541F39">
            <w:pPr>
              <w:ind w:left="69" w:hanging="69"/>
              <w:rPr>
                <w:color w:val="000000"/>
              </w:rPr>
            </w:pPr>
            <w:r w:rsidRPr="00C91DA8">
              <w:rPr>
                <w:color w:val="000000"/>
              </w:rPr>
              <w:t>-sprawność na poziomie minimum 82% przy 230V potwierdzona certyfikatem 80PLUS,</w:t>
            </w:r>
          </w:p>
          <w:p w:rsidR="00694A30" w:rsidRPr="00C91DA8" w:rsidRDefault="00694A30" w:rsidP="00541F39">
            <w:pPr>
              <w:ind w:left="69" w:hanging="69"/>
              <w:rPr>
                <w:color w:val="000000"/>
              </w:rPr>
            </w:pPr>
            <w:r w:rsidRPr="00C91DA8">
              <w:rPr>
                <w:color w:val="000000"/>
              </w:rPr>
              <w:t>- średnica wentylatora minimum 1</w:t>
            </w:r>
            <w:r w:rsidR="00E527DB">
              <w:rPr>
                <w:color w:val="000000"/>
              </w:rPr>
              <w:t>2</w:t>
            </w:r>
            <w:r w:rsidRPr="00C91DA8">
              <w:rPr>
                <w:color w:val="000000"/>
              </w:rPr>
              <w:t xml:space="preserve">0 mm, </w:t>
            </w:r>
          </w:p>
          <w:p w:rsidR="00694A30" w:rsidRPr="00C91DA8" w:rsidRDefault="00694A30" w:rsidP="00541F39">
            <w:pPr>
              <w:ind w:left="69" w:hanging="69"/>
              <w:rPr>
                <w:color w:val="000000"/>
              </w:rPr>
            </w:pPr>
            <w:r w:rsidRPr="00C91DA8">
              <w:rPr>
                <w:color w:val="000000"/>
              </w:rPr>
              <w:t>- zasilacz musi posiadać wbudowane zabezpieczenia:</w:t>
            </w:r>
          </w:p>
          <w:p w:rsidR="00694A30" w:rsidRPr="00C91DA8" w:rsidRDefault="00694A30" w:rsidP="00541F39">
            <w:pPr>
              <w:ind w:left="352" w:hanging="141"/>
              <w:rPr>
                <w:color w:val="000000"/>
              </w:rPr>
            </w:pPr>
            <w:r w:rsidRPr="00C91DA8">
              <w:rPr>
                <w:color w:val="000000"/>
              </w:rPr>
              <w:t>•</w:t>
            </w:r>
            <w:r w:rsidRPr="00C91DA8">
              <w:rPr>
                <w:color w:val="000000"/>
              </w:rPr>
              <w:tab/>
            </w:r>
            <w:proofErr w:type="spellStart"/>
            <w:r>
              <w:rPr>
                <w:color w:val="000000"/>
              </w:rPr>
              <w:t>p</w:t>
            </w:r>
            <w:r w:rsidRPr="00C91DA8">
              <w:rPr>
                <w:color w:val="000000"/>
              </w:rPr>
              <w:t>rzeciwprzeciążeniowe</w:t>
            </w:r>
            <w:proofErr w:type="spellEnd"/>
            <w:r w:rsidRPr="00C91DA8">
              <w:rPr>
                <w:color w:val="000000"/>
              </w:rPr>
              <w:t xml:space="preserve"> (OPP),</w:t>
            </w:r>
          </w:p>
          <w:p w:rsidR="00694A30" w:rsidRPr="00C91DA8" w:rsidRDefault="00694A30" w:rsidP="00541F39">
            <w:pPr>
              <w:ind w:left="352" w:hanging="141"/>
              <w:rPr>
                <w:color w:val="000000"/>
              </w:rPr>
            </w:pPr>
            <w:r w:rsidRPr="00C91DA8">
              <w:rPr>
                <w:color w:val="000000"/>
              </w:rPr>
              <w:t>•</w:t>
            </w:r>
            <w:r w:rsidRPr="00C91DA8">
              <w:rPr>
                <w:color w:val="000000"/>
              </w:rPr>
              <w:tab/>
            </w:r>
            <w:r>
              <w:rPr>
                <w:color w:val="000000"/>
              </w:rPr>
              <w:t>p</w:t>
            </w:r>
            <w:r w:rsidRPr="00C91DA8">
              <w:rPr>
                <w:color w:val="000000"/>
              </w:rPr>
              <w:t>rzeciwprzepięciowe (OVP),</w:t>
            </w:r>
          </w:p>
          <w:p w:rsidR="00694A30" w:rsidRPr="00C91DA8" w:rsidRDefault="00694A30" w:rsidP="00541F39">
            <w:pPr>
              <w:ind w:left="352" w:hanging="141"/>
              <w:rPr>
                <w:color w:val="000000"/>
              </w:rPr>
            </w:pPr>
            <w:r w:rsidRPr="00C91DA8">
              <w:rPr>
                <w:color w:val="000000"/>
              </w:rPr>
              <w:t>•</w:t>
            </w:r>
            <w:r w:rsidRPr="00C91DA8">
              <w:rPr>
                <w:color w:val="000000"/>
              </w:rPr>
              <w:tab/>
            </w:r>
            <w:r>
              <w:rPr>
                <w:color w:val="000000"/>
              </w:rPr>
              <w:t>p</w:t>
            </w:r>
            <w:r w:rsidRPr="00C91DA8">
              <w:rPr>
                <w:color w:val="000000"/>
              </w:rPr>
              <w:t>rzeciwzwarciowe (SCP),</w:t>
            </w:r>
          </w:p>
          <w:p w:rsidR="00694A30" w:rsidRPr="00BA72BF" w:rsidRDefault="00694A30" w:rsidP="00541F39">
            <w:pPr>
              <w:ind w:left="352" w:hanging="141"/>
              <w:jc w:val="both"/>
              <w:rPr>
                <w:color w:val="000000"/>
              </w:rPr>
            </w:pPr>
            <w:r w:rsidRPr="00C91DA8">
              <w:rPr>
                <w:color w:val="000000"/>
              </w:rPr>
              <w:t>•</w:t>
            </w:r>
            <w:r w:rsidRPr="00C91DA8">
              <w:rPr>
                <w:color w:val="000000"/>
              </w:rPr>
              <w:tab/>
            </w:r>
            <w:r>
              <w:rPr>
                <w:color w:val="000000"/>
              </w:rPr>
              <w:t>p</w:t>
            </w:r>
            <w:r w:rsidRPr="00C91DA8">
              <w:rPr>
                <w:color w:val="000000"/>
              </w:rPr>
              <w:t>rzed zbyt niskim napięciem (UVP).</w:t>
            </w:r>
          </w:p>
        </w:tc>
        <w:tc>
          <w:tcPr>
            <w:tcW w:w="3007" w:type="dxa"/>
            <w:tcBorders>
              <w:top w:val="single" w:sz="4" w:space="0" w:color="auto"/>
            </w:tcBorders>
            <w:vAlign w:val="center"/>
          </w:tcPr>
          <w:p w:rsidR="00694A30" w:rsidRPr="00BA72BF" w:rsidRDefault="00694A30" w:rsidP="00541F39">
            <w:pPr>
              <w:ind w:left="69" w:hanging="69"/>
              <w:rPr>
                <w:color w:val="000000"/>
              </w:rPr>
            </w:pPr>
          </w:p>
        </w:tc>
      </w:tr>
      <w:tr w:rsidR="00694A30" w:rsidRPr="00BA72BF" w:rsidTr="00541F39">
        <w:trPr>
          <w:trHeight w:val="940"/>
          <w:jc w:val="center"/>
        </w:trPr>
        <w:tc>
          <w:tcPr>
            <w:tcW w:w="1540" w:type="dxa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System operacyjny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A72BF">
              <w:rPr>
                <w:color w:val="000000"/>
              </w:rPr>
              <w:t>Windows 10 Pro 64-bit PL lub równoważny. System równoważny musi umożliwiać współpracę z</w:t>
            </w:r>
            <w:r>
              <w:rPr>
                <w:color w:val="000000"/>
              </w:rPr>
              <w:t> </w:t>
            </w:r>
            <w:r w:rsidRPr="00BA72BF">
              <w:rPr>
                <w:color w:val="000000"/>
              </w:rPr>
              <w:t xml:space="preserve">posiadanym przez Zamawiającego systemem, tj. </w:t>
            </w:r>
            <w:r>
              <w:rPr>
                <w:color w:val="000000"/>
              </w:rPr>
              <w:t>Z</w:t>
            </w:r>
            <w:r w:rsidRPr="00BA72BF">
              <w:rPr>
                <w:color w:val="000000"/>
              </w:rPr>
              <w:t xml:space="preserve">integrowany </w:t>
            </w:r>
            <w:r>
              <w:rPr>
                <w:color w:val="000000"/>
              </w:rPr>
              <w:t>S</w:t>
            </w:r>
            <w:r w:rsidRPr="00BA72BF">
              <w:rPr>
                <w:color w:val="000000"/>
              </w:rPr>
              <w:t xml:space="preserve">ystem </w:t>
            </w:r>
            <w:r>
              <w:rPr>
                <w:color w:val="000000"/>
              </w:rPr>
              <w:t>Z</w:t>
            </w:r>
            <w:r w:rsidRPr="00BA72BF">
              <w:rPr>
                <w:color w:val="000000"/>
              </w:rPr>
              <w:t xml:space="preserve">arządzania </w:t>
            </w:r>
            <w:r>
              <w:rPr>
                <w:color w:val="000000"/>
              </w:rPr>
              <w:t>M</w:t>
            </w:r>
            <w:r w:rsidRPr="00BA72BF">
              <w:rPr>
                <w:color w:val="000000"/>
              </w:rPr>
              <w:t>iastem OTAGO, system obiegu dokumentów EOD OTAGO oraz z</w:t>
            </w:r>
            <w:r>
              <w:rPr>
                <w:color w:val="000000"/>
              </w:rPr>
              <w:t> </w:t>
            </w:r>
            <w:r w:rsidRPr="00BA72BF">
              <w:rPr>
                <w:color w:val="000000"/>
              </w:rPr>
              <w:t>domeną Active Directory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712"/>
          <w:jc w:val="center"/>
        </w:trPr>
        <w:tc>
          <w:tcPr>
            <w:tcW w:w="1540" w:type="dxa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Oprogramowanie typu MS Office lub równoważne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925EE2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925EE2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p</w:t>
            </w:r>
            <w:r w:rsidRPr="00925EE2">
              <w:rPr>
                <w:color w:val="000000"/>
              </w:rPr>
              <w:t>akiet oprogramowania typu Microsoft Office 2019 Standard lub równoważny (warunki równoważności opisane w Część IV SIWZ pkt </w:t>
            </w:r>
            <w:r>
              <w:rPr>
                <w:color w:val="000000"/>
              </w:rPr>
              <w:t>1.4.</w:t>
            </w:r>
            <w:r w:rsidRPr="00925EE2">
              <w:rPr>
                <w:color w:val="000000"/>
              </w:rPr>
              <w:t>).</w:t>
            </w:r>
          </w:p>
        </w:tc>
        <w:tc>
          <w:tcPr>
            <w:tcW w:w="3007" w:type="dxa"/>
            <w:vAlign w:val="center"/>
          </w:tcPr>
          <w:p w:rsidR="00694A30" w:rsidRDefault="00694A30" w:rsidP="00541F39">
            <w:pPr>
              <w:ind w:left="69" w:hanging="69"/>
              <w:jc w:val="both"/>
              <w:rPr>
                <w:color w:val="000000"/>
                <w:highlight w:val="yellow"/>
              </w:rPr>
            </w:pPr>
          </w:p>
        </w:tc>
      </w:tr>
      <w:tr w:rsidR="00694A30" w:rsidRPr="00BA72BF" w:rsidTr="00541F39">
        <w:trPr>
          <w:trHeight w:val="270"/>
          <w:jc w:val="center"/>
        </w:trPr>
        <w:tc>
          <w:tcPr>
            <w:tcW w:w="1540" w:type="dxa"/>
            <w:shd w:val="clear" w:color="000000" w:fill="FFFFFF"/>
            <w:vAlign w:val="center"/>
            <w:hideMark/>
          </w:tcPr>
          <w:p w:rsidR="00694A30" w:rsidRPr="00186049" w:rsidRDefault="00694A30" w:rsidP="00541F39">
            <w:pPr>
              <w:jc w:val="center"/>
            </w:pPr>
            <w:r w:rsidRPr="00186049">
              <w:t>Klawiatura + mysz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ind w:left="68" w:hanging="68"/>
              <w:jc w:val="both"/>
              <w:rPr>
                <w:color w:val="000000"/>
              </w:rPr>
            </w:pPr>
            <w:r w:rsidRPr="00C91DA8">
              <w:rPr>
                <w:color w:val="000000"/>
              </w:rPr>
              <w:t xml:space="preserve">- bezprzewodowy zestaw klawiatura + </w:t>
            </w:r>
            <w:r w:rsidRPr="00A555F1">
              <w:rPr>
                <w:color w:val="000000"/>
              </w:rPr>
              <w:t>mysz USB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BA72BF" w:rsidTr="00541F39">
        <w:trPr>
          <w:trHeight w:val="405"/>
          <w:jc w:val="center"/>
        </w:trPr>
        <w:tc>
          <w:tcPr>
            <w:tcW w:w="1540" w:type="dxa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Wymagania dodatkowe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BA72BF">
              <w:rPr>
                <w:color w:val="000000"/>
              </w:rPr>
              <w:t>- dołączony przewód zasilający,</w:t>
            </w:r>
          </w:p>
          <w:p w:rsidR="00694A30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BA72BF">
              <w:rPr>
                <w:color w:val="000000"/>
              </w:rPr>
              <w:t>- dołączony przewód HDMI,</w:t>
            </w:r>
          </w:p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  <w:r w:rsidRPr="00BA72BF">
              <w:rPr>
                <w:color w:val="000000"/>
              </w:rPr>
              <w:t>- gniazdo blokady; pętla na kłódkę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ind w:left="69" w:hanging="69"/>
              <w:jc w:val="both"/>
              <w:rPr>
                <w:color w:val="000000"/>
              </w:rPr>
            </w:pPr>
          </w:p>
        </w:tc>
      </w:tr>
      <w:tr w:rsidR="00694A30" w:rsidRPr="00BA72BF" w:rsidTr="00541F39">
        <w:trPr>
          <w:trHeight w:val="255"/>
          <w:jc w:val="center"/>
        </w:trPr>
        <w:tc>
          <w:tcPr>
            <w:tcW w:w="1540" w:type="dxa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Gwarancja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rPr>
                <w:color w:val="000000"/>
              </w:rPr>
            </w:pPr>
            <w:r w:rsidRPr="00BA72BF">
              <w:rPr>
                <w:color w:val="000000"/>
              </w:rPr>
              <w:t>- minimum 24 miesiące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BA72BF" w:rsidTr="00541F39">
        <w:trPr>
          <w:trHeight w:val="246"/>
          <w:jc w:val="center"/>
        </w:trPr>
        <w:tc>
          <w:tcPr>
            <w:tcW w:w="1540" w:type="dxa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Serwis</w:t>
            </w:r>
          </w:p>
        </w:tc>
        <w:tc>
          <w:tcPr>
            <w:tcW w:w="4972" w:type="dxa"/>
            <w:shd w:val="clear" w:color="auto" w:fill="auto"/>
            <w:vAlign w:val="center"/>
            <w:hideMark/>
          </w:tcPr>
          <w:p w:rsidR="00694A30" w:rsidRPr="00BA72BF" w:rsidRDefault="00694A30" w:rsidP="00541F39">
            <w:pPr>
              <w:ind w:left="68" w:hanging="68"/>
              <w:rPr>
                <w:color w:val="000000"/>
              </w:rPr>
            </w:pPr>
            <w:r w:rsidRPr="00BA72BF">
              <w:rPr>
                <w:color w:val="000000"/>
              </w:rPr>
              <w:t>- bezpłatny serwis gwarancyjny na czas trwania gwarancji</w:t>
            </w:r>
            <w:r>
              <w:rPr>
                <w:color w:val="000000"/>
              </w:rP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BA72BF" w:rsidTr="00541F39">
        <w:trPr>
          <w:trHeight w:val="246"/>
          <w:jc w:val="center"/>
        </w:trPr>
        <w:tc>
          <w:tcPr>
            <w:tcW w:w="6512" w:type="dxa"/>
            <w:gridSpan w:val="2"/>
            <w:shd w:val="clear" w:color="auto" w:fill="auto"/>
            <w:vAlign w:val="center"/>
          </w:tcPr>
          <w:p w:rsidR="00694A30" w:rsidRPr="00A60C53" w:rsidRDefault="00694A30" w:rsidP="00541F39">
            <w:pPr>
              <w:jc w:val="both"/>
              <w:rPr>
                <w:color w:val="000000"/>
              </w:rPr>
            </w:pPr>
            <w:bookmarkStart w:id="0" w:name="_Hlk42069730"/>
            <w:r w:rsidRPr="00A60C53">
              <w:t>Adres internetowy strony producenta sprzętu zawierającej najnowsze sterowniki i uaktualnienia do oferowanego sprzętu</w:t>
            </w:r>
            <w:r>
              <w:t>.</w:t>
            </w:r>
          </w:p>
        </w:tc>
        <w:tc>
          <w:tcPr>
            <w:tcW w:w="3007" w:type="dxa"/>
            <w:vAlign w:val="center"/>
          </w:tcPr>
          <w:p w:rsidR="00694A30" w:rsidRPr="00BA72BF" w:rsidRDefault="00694A30" w:rsidP="00541F39">
            <w:pPr>
              <w:rPr>
                <w:color w:val="000000"/>
              </w:rPr>
            </w:pPr>
          </w:p>
        </w:tc>
      </w:tr>
      <w:tr w:rsidR="00694A30" w:rsidRPr="00A60C53" w:rsidTr="00541F39">
        <w:trPr>
          <w:trHeight w:val="246"/>
          <w:jc w:val="center"/>
        </w:trPr>
        <w:tc>
          <w:tcPr>
            <w:tcW w:w="6512" w:type="dxa"/>
            <w:gridSpan w:val="2"/>
            <w:shd w:val="clear" w:color="auto" w:fill="auto"/>
            <w:vAlign w:val="center"/>
          </w:tcPr>
          <w:p w:rsidR="00694A30" w:rsidRPr="00A60C53" w:rsidRDefault="00694A30" w:rsidP="00541F39">
            <w:pPr>
              <w:ind w:left="68" w:hanging="68"/>
              <w:jc w:val="both"/>
            </w:pPr>
            <w:r w:rsidRPr="00A60C53">
              <w:t>Numer infolinii producenta umożliwiający zgłoszenie awarii sprzętu.</w:t>
            </w:r>
          </w:p>
        </w:tc>
        <w:tc>
          <w:tcPr>
            <w:tcW w:w="3007" w:type="dxa"/>
            <w:vAlign w:val="center"/>
          </w:tcPr>
          <w:p w:rsidR="00694A30" w:rsidRPr="00A60C53" w:rsidRDefault="00694A30" w:rsidP="00541F39">
            <w:pPr>
              <w:rPr>
                <w:color w:val="000000"/>
              </w:rPr>
            </w:pPr>
          </w:p>
        </w:tc>
      </w:tr>
    </w:tbl>
    <w:bookmarkEnd w:id="0"/>
    <w:p w:rsidR="00694A30" w:rsidRPr="007142A5" w:rsidRDefault="00694A30" w:rsidP="00694A30">
      <w:pPr>
        <w:pStyle w:val="Tekstpodstawowywcity"/>
        <w:keepNext/>
        <w:keepLines/>
        <w:numPr>
          <w:ilvl w:val="0"/>
          <w:numId w:val="1"/>
        </w:numPr>
        <w:spacing w:before="240" w:after="240"/>
        <w:ind w:left="425" w:hanging="357"/>
        <w:jc w:val="center"/>
        <w:rPr>
          <w:b/>
          <w:sz w:val="22"/>
          <w:szCs w:val="20"/>
          <w:lang w:val="pl-PL"/>
        </w:rPr>
      </w:pPr>
      <w:r>
        <w:rPr>
          <w:b/>
          <w:sz w:val="22"/>
          <w:szCs w:val="20"/>
          <w:lang w:val="pl-PL"/>
        </w:rPr>
        <w:t>MONITOR – 1 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68"/>
        <w:gridCol w:w="3572"/>
        <w:gridCol w:w="3570"/>
      </w:tblGrid>
      <w:tr w:rsidR="00694A30" w:rsidRPr="00CA778D" w:rsidTr="00541F39">
        <w:trPr>
          <w:trHeight w:val="301"/>
          <w:jc w:val="center"/>
        </w:trPr>
        <w:tc>
          <w:tcPr>
            <w:tcW w:w="1123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CA778D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CA778D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938" w:type="pct"/>
            <w:vAlign w:val="center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CA778D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CA778D" w:rsidTr="00541F39">
        <w:trPr>
          <w:trHeight w:val="301"/>
          <w:jc w:val="center"/>
        </w:trPr>
        <w:tc>
          <w:tcPr>
            <w:tcW w:w="3062" w:type="pct"/>
            <w:gridSpan w:val="2"/>
            <w:shd w:val="clear" w:color="auto" w:fill="auto"/>
            <w:vAlign w:val="center"/>
          </w:tcPr>
          <w:p w:rsidR="00694A30" w:rsidRPr="00CA778D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938" w:type="pct"/>
            <w:vAlign w:val="center"/>
          </w:tcPr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</w:p>
        </w:tc>
      </w:tr>
      <w:tr w:rsidR="00694A30" w:rsidRPr="00CA778D" w:rsidTr="00541F39">
        <w:trPr>
          <w:trHeight w:val="270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Przekątna ekranu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minimum 21,5</w:t>
            </w:r>
            <w:r>
              <w:rPr>
                <w:color w:val="000000"/>
              </w:rPr>
              <w:t>”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55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Rozdzielczość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 xml:space="preserve">minimum 1920x1080 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70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Czas reakcji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 xml:space="preserve">maksimum </w:t>
            </w:r>
            <w:r w:rsidR="00915B76">
              <w:rPr>
                <w:color w:val="000000"/>
              </w:rPr>
              <w:t>6</w:t>
            </w:r>
            <w:r w:rsidRPr="00CA778D">
              <w:rPr>
                <w:color w:val="000000"/>
              </w:rPr>
              <w:t xml:space="preserve"> ms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55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Kontrast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statyczny: minimum 3000:1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70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Jasność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minimum 250 cd/m2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57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Kąty widzenia poziom/pion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178 / 178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70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Format ekranu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„</w:t>
            </w:r>
            <w:r w:rsidRPr="00CA778D">
              <w:rPr>
                <w:color w:val="000000"/>
              </w:rPr>
              <w:t>16:9</w:t>
            </w:r>
            <w:r>
              <w:rPr>
                <w:color w:val="000000"/>
              </w:rPr>
              <w:t>”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98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Technologia wykonania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VA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55"/>
          <w:jc w:val="center"/>
        </w:trPr>
        <w:tc>
          <w:tcPr>
            <w:tcW w:w="1123" w:type="pct"/>
            <w:shd w:val="clear" w:color="000000" w:fill="FFFFFF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Złącza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minimum 1xHDMI,</w:t>
            </w:r>
          </w:p>
          <w:p w:rsidR="00694A30" w:rsidRPr="00CA778D" w:rsidRDefault="00694A30" w:rsidP="00541F39">
            <w:pPr>
              <w:rPr>
                <w:color w:val="000000"/>
              </w:rPr>
            </w:pPr>
            <w:r w:rsidRPr="00CA778D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CA778D">
              <w:rPr>
                <w:color w:val="000000"/>
              </w:rPr>
              <w:t>minimum 1xDVI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55"/>
          <w:jc w:val="center"/>
        </w:trPr>
        <w:tc>
          <w:tcPr>
            <w:tcW w:w="1123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Gwarancja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minimum 24 miesiące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CA778D" w:rsidTr="00541F39">
        <w:trPr>
          <w:trHeight w:val="229"/>
          <w:jc w:val="center"/>
        </w:trPr>
        <w:tc>
          <w:tcPr>
            <w:tcW w:w="1123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jc w:val="center"/>
              <w:rPr>
                <w:color w:val="000000"/>
              </w:rPr>
            </w:pPr>
            <w:r w:rsidRPr="00CA778D">
              <w:rPr>
                <w:color w:val="000000"/>
              </w:rPr>
              <w:t>Serwis</w:t>
            </w:r>
          </w:p>
        </w:tc>
        <w:tc>
          <w:tcPr>
            <w:tcW w:w="1939" w:type="pct"/>
            <w:shd w:val="clear" w:color="auto" w:fill="auto"/>
            <w:vAlign w:val="center"/>
            <w:hideMark/>
          </w:tcPr>
          <w:p w:rsidR="00694A30" w:rsidRPr="00CA778D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CA778D">
              <w:rPr>
                <w:color w:val="000000"/>
              </w:rPr>
              <w:t>bezpłatny serwis gwarancyjny na czas trwania gwarancji</w:t>
            </w:r>
          </w:p>
        </w:tc>
        <w:tc>
          <w:tcPr>
            <w:tcW w:w="1938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</w:tbl>
    <w:p w:rsidR="00694A30" w:rsidRPr="00F44229" w:rsidRDefault="00694A30" w:rsidP="00694A30">
      <w:pPr>
        <w:pStyle w:val="Tekstpodstawowywcity"/>
        <w:keepNext/>
        <w:keepLines/>
        <w:numPr>
          <w:ilvl w:val="0"/>
          <w:numId w:val="1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 w:rsidRPr="00F44229">
        <w:rPr>
          <w:b/>
          <w:iCs/>
          <w:sz w:val="22"/>
          <w:szCs w:val="22"/>
          <w:lang w:val="pl-PL"/>
        </w:rPr>
        <w:lastRenderedPageBreak/>
        <w:t>DRUKARKA – 1 SZT. – WRAZ Z DODATKOWYM KOMPLETEM TONERÓW/TUSZY – 1 KOMPLET.</w:t>
      </w: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6"/>
        <w:gridCol w:w="3670"/>
        <w:gridCol w:w="3666"/>
      </w:tblGrid>
      <w:tr w:rsidR="00694A30" w:rsidRPr="00500007" w:rsidTr="00541F39">
        <w:trPr>
          <w:trHeight w:val="326"/>
          <w:jc w:val="center"/>
        </w:trPr>
        <w:tc>
          <w:tcPr>
            <w:tcW w:w="1018" w:type="pct"/>
            <w:vAlign w:val="center"/>
          </w:tcPr>
          <w:p w:rsidR="00694A30" w:rsidRPr="00500007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500007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992" w:type="pct"/>
            <w:vAlign w:val="center"/>
          </w:tcPr>
          <w:p w:rsidR="00694A30" w:rsidRPr="00500007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500007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991" w:type="pct"/>
            <w:vAlign w:val="center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500007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500007" w:rsidTr="00541F39">
        <w:trPr>
          <w:trHeight w:val="326"/>
          <w:jc w:val="center"/>
        </w:trPr>
        <w:tc>
          <w:tcPr>
            <w:tcW w:w="3009" w:type="pct"/>
            <w:gridSpan w:val="2"/>
            <w:vAlign w:val="center"/>
          </w:tcPr>
          <w:p w:rsidR="00694A30" w:rsidRPr="00500007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991" w:type="pct"/>
            <w:vAlign w:val="center"/>
          </w:tcPr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</w:p>
        </w:tc>
      </w:tr>
      <w:tr w:rsidR="00694A30" w:rsidRPr="00500007" w:rsidTr="00541F39">
        <w:trPr>
          <w:trHeight w:val="270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>technologia druku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500007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l</w:t>
            </w:r>
            <w:r w:rsidRPr="00500007">
              <w:rPr>
                <w:color w:val="000000"/>
              </w:rPr>
              <w:t>aserowa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55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>Format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500007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00007">
              <w:rPr>
                <w:color w:val="000000"/>
              </w:rPr>
              <w:t>A4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41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>Rozdzielczość druku mono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500007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00007">
              <w:rPr>
                <w:color w:val="000000"/>
              </w:rPr>
              <w:t xml:space="preserve">1200x1200 </w:t>
            </w:r>
            <w:proofErr w:type="spellStart"/>
            <w:r w:rsidRPr="00500007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74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 xml:space="preserve">Szybkość drukowania mono 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3B344E" w:rsidRDefault="00694A30" w:rsidP="00541F39">
            <w:pPr>
              <w:rPr>
                <w:color w:val="000000"/>
              </w:rPr>
            </w:pPr>
            <w:r w:rsidRPr="003B344E">
              <w:rPr>
                <w:color w:val="000000"/>
              </w:rPr>
              <w:t>- minimum 33 strony / minutę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Pr="000C4660" w:rsidRDefault="00694A30" w:rsidP="00541F39">
            <w:pPr>
              <w:rPr>
                <w:color w:val="000000"/>
                <w:highlight w:val="yellow"/>
              </w:rPr>
            </w:pPr>
          </w:p>
        </w:tc>
      </w:tr>
      <w:tr w:rsidR="00694A30" w:rsidRPr="00500007" w:rsidTr="00541F39">
        <w:trPr>
          <w:trHeight w:val="270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>Gramatura papieru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500007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00007">
              <w:rPr>
                <w:color w:val="000000"/>
              </w:rPr>
              <w:t>do 163 g/m²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140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>obsługiwane rodzaje nośników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500007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00007">
              <w:rPr>
                <w:color w:val="000000"/>
              </w:rPr>
              <w:t>papier zwykły, koperty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90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925A32" w:rsidRDefault="00694A30" w:rsidP="00541F39">
            <w:pPr>
              <w:jc w:val="center"/>
              <w:rPr>
                <w:color w:val="000000"/>
              </w:rPr>
            </w:pPr>
            <w:r w:rsidRPr="00925A32">
              <w:rPr>
                <w:color w:val="000000"/>
              </w:rPr>
              <w:t>Obsługiwane formaty nośników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Pr="00500007" w:rsidRDefault="00694A30" w:rsidP="00541F39">
            <w:pPr>
              <w:jc w:val="both"/>
              <w:rPr>
                <w:color w:val="000000"/>
              </w:rPr>
            </w:pPr>
            <w:r w:rsidRPr="00925A32">
              <w:rPr>
                <w:color w:val="000000"/>
              </w:rPr>
              <w:t xml:space="preserve">- A4,A5,A6,B5,(JIS), </w:t>
            </w:r>
            <w:proofErr w:type="spellStart"/>
            <w:r w:rsidRPr="00925A32">
              <w:rPr>
                <w:color w:val="000000"/>
              </w:rPr>
              <w:t>Letter</w:t>
            </w:r>
            <w:proofErr w:type="spellEnd"/>
            <w:r w:rsidRPr="00925A3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925A32">
              <w:rPr>
                <w:color w:val="000000"/>
              </w:rPr>
              <w:t xml:space="preserve">Legal (13, 14), </w:t>
            </w:r>
            <w:proofErr w:type="spellStart"/>
            <w:r w:rsidRPr="00925A32">
              <w:rPr>
                <w:color w:val="000000"/>
              </w:rPr>
              <w:t>Executive</w:t>
            </w:r>
            <w:proofErr w:type="spellEnd"/>
            <w:r w:rsidRPr="00925A32">
              <w:rPr>
                <w:color w:val="000000"/>
              </w:rPr>
              <w:t xml:space="preserve">, </w:t>
            </w:r>
            <w:proofErr w:type="spellStart"/>
            <w:r w:rsidRPr="00925A32">
              <w:rPr>
                <w:color w:val="000000"/>
              </w:rPr>
              <w:t>Statement</w:t>
            </w:r>
            <w:proofErr w:type="spellEnd"/>
            <w:r w:rsidRPr="00925A32">
              <w:rPr>
                <w:color w:val="000000"/>
              </w:rPr>
              <w:t>, koperty (</w:t>
            </w:r>
            <w:proofErr w:type="spellStart"/>
            <w:r w:rsidRPr="00925A32">
              <w:rPr>
                <w:color w:val="000000"/>
              </w:rPr>
              <w:t>Monarch</w:t>
            </w:r>
            <w:proofErr w:type="spellEnd"/>
            <w:r w:rsidRPr="00925A32">
              <w:rPr>
                <w:color w:val="000000"/>
              </w:rPr>
              <w:t>, Com-9, Com-10, DL, C5, C6, 4 x 6”, 5 x 7”)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Pr="00925A32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500007" w:rsidTr="00541F39">
        <w:trPr>
          <w:trHeight w:val="278"/>
          <w:jc w:val="center"/>
        </w:trPr>
        <w:tc>
          <w:tcPr>
            <w:tcW w:w="1018" w:type="pct"/>
            <w:shd w:val="clear" w:color="000000" w:fill="FFFFFF"/>
            <w:vAlign w:val="center"/>
            <w:hideMark/>
          </w:tcPr>
          <w:p w:rsidR="00694A30" w:rsidRPr="00500007" w:rsidRDefault="00694A30" w:rsidP="00541F39">
            <w:pPr>
              <w:jc w:val="center"/>
              <w:rPr>
                <w:color w:val="000000"/>
              </w:rPr>
            </w:pPr>
            <w:r w:rsidRPr="00500007">
              <w:rPr>
                <w:color w:val="000000"/>
              </w:rPr>
              <w:t>Złącza</w:t>
            </w:r>
          </w:p>
        </w:tc>
        <w:tc>
          <w:tcPr>
            <w:tcW w:w="1992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500007">
              <w:rPr>
                <w:color w:val="000000"/>
              </w:rPr>
              <w:t>- 1xUSB,</w:t>
            </w:r>
          </w:p>
          <w:p w:rsidR="00694A30" w:rsidRPr="00500007" w:rsidRDefault="00694A30" w:rsidP="00541F39">
            <w:pPr>
              <w:rPr>
                <w:color w:val="000000"/>
              </w:rPr>
            </w:pPr>
            <w:r w:rsidRPr="00500007">
              <w:rPr>
                <w:color w:val="000000"/>
              </w:rPr>
              <w:t>- 1xRJ45</w:t>
            </w:r>
            <w:r>
              <w:rPr>
                <w:color w:val="000000"/>
              </w:rPr>
              <w:t>.</w:t>
            </w:r>
          </w:p>
        </w:tc>
        <w:tc>
          <w:tcPr>
            <w:tcW w:w="1991" w:type="pct"/>
            <w:vAlign w:val="center"/>
          </w:tcPr>
          <w:p w:rsidR="00694A30" w:rsidRPr="00500007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78"/>
          <w:jc w:val="center"/>
        </w:trPr>
        <w:tc>
          <w:tcPr>
            <w:tcW w:w="1018" w:type="pct"/>
            <w:shd w:val="clear" w:color="000000" w:fill="FFFFFF"/>
            <w:vAlign w:val="center"/>
          </w:tcPr>
          <w:p w:rsidR="00694A30" w:rsidRPr="0042350C" w:rsidRDefault="00694A30" w:rsidP="00541F39">
            <w:pPr>
              <w:jc w:val="center"/>
            </w:pPr>
            <w:r w:rsidRPr="0042350C">
              <w:t>Toner/tusz</w:t>
            </w:r>
          </w:p>
        </w:tc>
        <w:tc>
          <w:tcPr>
            <w:tcW w:w="1992" w:type="pct"/>
            <w:shd w:val="clear" w:color="auto" w:fill="auto"/>
            <w:vAlign w:val="center"/>
          </w:tcPr>
          <w:p w:rsidR="00694A30" w:rsidRPr="00500007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oryginalny</w:t>
            </w:r>
          </w:p>
        </w:tc>
        <w:tc>
          <w:tcPr>
            <w:tcW w:w="1991" w:type="pct"/>
            <w:vAlign w:val="center"/>
          </w:tcPr>
          <w:p w:rsidR="00694A30" w:rsidRPr="00500007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78"/>
          <w:jc w:val="center"/>
        </w:trPr>
        <w:tc>
          <w:tcPr>
            <w:tcW w:w="3009" w:type="pct"/>
            <w:gridSpan w:val="2"/>
            <w:shd w:val="clear" w:color="000000" w:fill="FFFFFF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  <w:r w:rsidRPr="0042350C">
              <w:rPr>
                <w:color w:val="000000"/>
              </w:rPr>
              <w:t>Adres internetowy strony producenta sprzętu zawierającej najnowsze sterowniki i uaktualnienia do oferowanego sprzętu.</w:t>
            </w:r>
          </w:p>
        </w:tc>
        <w:tc>
          <w:tcPr>
            <w:tcW w:w="1991" w:type="pct"/>
            <w:vAlign w:val="center"/>
          </w:tcPr>
          <w:p w:rsidR="00694A30" w:rsidRPr="00500007" w:rsidRDefault="00694A30" w:rsidP="00541F39">
            <w:pPr>
              <w:rPr>
                <w:color w:val="000000"/>
              </w:rPr>
            </w:pPr>
          </w:p>
        </w:tc>
      </w:tr>
      <w:tr w:rsidR="00694A30" w:rsidRPr="00500007" w:rsidTr="00541F39">
        <w:trPr>
          <w:trHeight w:val="278"/>
          <w:jc w:val="center"/>
        </w:trPr>
        <w:tc>
          <w:tcPr>
            <w:tcW w:w="3009" w:type="pct"/>
            <w:gridSpan w:val="2"/>
            <w:shd w:val="clear" w:color="000000" w:fill="FFFFFF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  <w:r w:rsidRPr="0042350C">
              <w:rPr>
                <w:color w:val="000000"/>
              </w:rPr>
              <w:t>Numer infolinii producenta umożliwiający zgłoszenie awarii sprzętu</w:t>
            </w:r>
          </w:p>
        </w:tc>
        <w:tc>
          <w:tcPr>
            <w:tcW w:w="1991" w:type="pct"/>
            <w:vAlign w:val="center"/>
          </w:tcPr>
          <w:p w:rsidR="00694A30" w:rsidRPr="00500007" w:rsidRDefault="00694A30" w:rsidP="00541F39">
            <w:pPr>
              <w:rPr>
                <w:color w:val="000000"/>
              </w:rPr>
            </w:pPr>
          </w:p>
        </w:tc>
      </w:tr>
    </w:tbl>
    <w:p w:rsidR="00694A30" w:rsidRPr="00EB7DC7" w:rsidRDefault="00694A30" w:rsidP="00694A30">
      <w:pPr>
        <w:pStyle w:val="Tekstpodstawowywcity"/>
        <w:numPr>
          <w:ilvl w:val="0"/>
          <w:numId w:val="1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 w:rsidRPr="00EB7DC7">
        <w:rPr>
          <w:b/>
          <w:iCs/>
          <w:sz w:val="22"/>
          <w:szCs w:val="22"/>
          <w:lang w:val="pl-PL"/>
        </w:rPr>
        <w:t>OPROGRAMOWANIE TYPU MICROSOFT OFFICE LUB RÓWNOWAŻNE – 1 SZT.</w:t>
      </w:r>
    </w:p>
    <w:p w:rsidR="00694A30" w:rsidRPr="00062C6D" w:rsidRDefault="00694A30" w:rsidP="00694A30">
      <w:pPr>
        <w:pStyle w:val="Tekstpodstawowywcity"/>
        <w:ind w:left="0"/>
        <w:rPr>
          <w:b/>
          <w:sz w:val="22"/>
          <w:szCs w:val="22"/>
          <w:lang w:val="pl-PL"/>
        </w:rPr>
      </w:pPr>
    </w:p>
    <w:p w:rsidR="00694A30" w:rsidRPr="00D52262" w:rsidRDefault="00694A30" w:rsidP="00694A30">
      <w:pPr>
        <w:pStyle w:val="Tekstpodstawowywcity"/>
        <w:ind w:left="0"/>
        <w:rPr>
          <w:b/>
          <w:sz w:val="32"/>
          <w:szCs w:val="32"/>
          <w:lang w:val="pl-PL"/>
        </w:rPr>
      </w:pPr>
      <w:r w:rsidRPr="00D52262">
        <w:rPr>
          <w:b/>
          <w:sz w:val="32"/>
          <w:szCs w:val="32"/>
          <w:lang w:val="pl-PL"/>
        </w:rPr>
        <w:t>Podsumowanie dla poz. 1</w:t>
      </w:r>
      <w:r>
        <w:rPr>
          <w:b/>
          <w:sz w:val="32"/>
          <w:szCs w:val="32"/>
          <w:lang w:val="pl-PL"/>
        </w:rPr>
        <w:t>-4</w:t>
      </w:r>
      <w:r w:rsidRPr="00D52262">
        <w:rPr>
          <w:b/>
          <w:sz w:val="32"/>
          <w:szCs w:val="32"/>
          <w:lang w:val="pl-PL"/>
        </w:rPr>
        <w:t>:</w:t>
      </w:r>
    </w:p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2515"/>
        <w:gridCol w:w="694"/>
        <w:gridCol w:w="1377"/>
        <w:gridCol w:w="1245"/>
        <w:gridCol w:w="805"/>
        <w:gridCol w:w="1088"/>
        <w:gridCol w:w="1073"/>
      </w:tblGrid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brutto</w:t>
            </w:r>
          </w:p>
        </w:tc>
      </w:tr>
      <w:tr w:rsidR="00694A30" w:rsidRPr="00171482" w:rsidTr="00541F39">
        <w:tc>
          <w:tcPr>
            <w:tcW w:w="489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1.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4.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6.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7.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8.</w:t>
            </w:r>
          </w:p>
        </w:tc>
      </w:tr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2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Sprzęt komputerowy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04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2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Monitor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21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2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Drukarka laserowa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21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2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Komplet tonerów/tuszy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2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F8645B">
              <w:rPr>
                <w:b/>
                <w:sz w:val="20"/>
                <w:szCs w:val="20"/>
                <w:lang w:val="pl-PL"/>
              </w:rPr>
              <w:t>Pakiet oprogramowania typu Microsoft Office lub równoważne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39"/>
        </w:trPr>
        <w:tc>
          <w:tcPr>
            <w:tcW w:w="8678" w:type="dxa"/>
            <w:gridSpan w:val="7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Razem brutto (poz. 1-</w:t>
            </w:r>
            <w:r>
              <w:rPr>
                <w:b/>
                <w:sz w:val="20"/>
                <w:szCs w:val="20"/>
                <w:lang w:val="pl-PL"/>
              </w:rPr>
              <w:t>5</w:t>
            </w:r>
            <w:r w:rsidRPr="00B27C5C">
              <w:rPr>
                <w:b/>
                <w:sz w:val="20"/>
                <w:szCs w:val="20"/>
                <w:lang w:val="pl-PL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</w:p>
        </w:tc>
      </w:tr>
    </w:tbl>
    <w:p w:rsidR="00694A30" w:rsidRPr="00F322BD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ind w:left="0"/>
        <w:jc w:val="right"/>
        <w:rPr>
          <w:sz w:val="22"/>
          <w:szCs w:val="22"/>
          <w:lang w:val="pl-PL" w:eastAsia="pl-PL"/>
        </w:rPr>
      </w:pPr>
      <w:r w:rsidRPr="00F34188">
        <w:rPr>
          <w:sz w:val="22"/>
          <w:szCs w:val="22"/>
          <w:lang w:val="pl-PL" w:eastAsia="pl-PL"/>
        </w:rPr>
        <w:t>………………………………………</w:t>
      </w:r>
    </w:p>
    <w:p w:rsidR="00694A30" w:rsidRPr="00185A46" w:rsidRDefault="00694A30" w:rsidP="00694A30">
      <w:pPr>
        <w:pStyle w:val="Tekstpodstawowywcity"/>
        <w:ind w:left="7371"/>
        <w:jc w:val="both"/>
        <w:rPr>
          <w:sz w:val="18"/>
          <w:szCs w:val="18"/>
          <w:lang w:val="pl-PL" w:eastAsia="pl-PL"/>
        </w:rPr>
      </w:pPr>
      <w:r w:rsidRPr="00185A46">
        <w:rPr>
          <w:sz w:val="18"/>
          <w:szCs w:val="18"/>
          <w:lang w:val="pl-PL" w:eastAsia="pl-PL"/>
        </w:rPr>
        <w:t>podpis Wykonawcy</w:t>
      </w:r>
    </w:p>
    <w:p w:rsidR="00694A30" w:rsidRPr="00974E76" w:rsidRDefault="00694A30" w:rsidP="00694A30">
      <w:pPr>
        <w:pStyle w:val="Tekstpodstawowywcity"/>
        <w:ind w:left="0"/>
        <w:jc w:val="right"/>
        <w:rPr>
          <w:b/>
        </w:rPr>
      </w:pPr>
      <w:r>
        <w:rPr>
          <w:sz w:val="14"/>
          <w:szCs w:val="20"/>
        </w:rPr>
        <w:br w:type="page"/>
      </w:r>
      <w:r w:rsidRPr="00974E76">
        <w:rPr>
          <w:b/>
        </w:rPr>
        <w:lastRenderedPageBreak/>
        <w:t>Załącznik C</w:t>
      </w:r>
    </w:p>
    <w:tbl>
      <w:tblPr>
        <w:tblpPr w:leftFromText="141" w:rightFromText="141" w:vertAnchor="text" w:horzAnchor="margin" w:tblpXSpec="center" w:tblpY="109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2"/>
        <w:gridCol w:w="8091"/>
      </w:tblGrid>
      <w:tr w:rsidR="00694A30" w:rsidRPr="00974E76" w:rsidTr="00541F39">
        <w:trPr>
          <w:trHeight w:val="552"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974E76" w:rsidRDefault="00694A30" w:rsidP="00541F39">
            <w:pPr>
              <w:spacing w:line="276" w:lineRule="auto"/>
              <w:jc w:val="center"/>
              <w:rPr>
                <w:b/>
              </w:rPr>
            </w:pPr>
            <w:r w:rsidRPr="00D52262">
              <w:rPr>
                <w:b/>
                <w:bCs/>
                <w:sz w:val="32"/>
                <w:szCs w:val="32"/>
              </w:rPr>
              <w:t>C. KALKULACJA CENY</w:t>
            </w:r>
            <w:r>
              <w:rPr>
                <w:b/>
                <w:bCs/>
                <w:sz w:val="32"/>
                <w:szCs w:val="32"/>
              </w:rPr>
              <w:t xml:space="preserve"> – ZADANIE 2</w:t>
            </w:r>
          </w:p>
        </w:tc>
      </w:tr>
      <w:tr w:rsidR="00694A30" w:rsidRPr="006706F6" w:rsidTr="00541F39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974E7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74E76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2D31B2" w:rsidRDefault="00694A30" w:rsidP="00541F39">
            <w:pPr>
              <w:pStyle w:val="Tekstpodstawowywcity"/>
              <w:ind w:left="0" w:right="281"/>
              <w:jc w:val="center"/>
              <w:rPr>
                <w:b/>
                <w:sz w:val="20"/>
                <w:szCs w:val="20"/>
              </w:rPr>
            </w:pPr>
            <w:r w:rsidRPr="002D31B2">
              <w:rPr>
                <w:b/>
                <w:sz w:val="20"/>
                <w:szCs w:val="20"/>
              </w:rPr>
              <w:t>„</w:t>
            </w:r>
            <w:r w:rsidRPr="000C08C1">
              <w:rPr>
                <w:b/>
                <w:sz w:val="20"/>
                <w:szCs w:val="20"/>
              </w:rPr>
              <w:t>Zakup, dostawa (wraz z rozładunkiem) sprzętu komputerowego (wraz z</w:t>
            </w:r>
            <w:r>
              <w:rPr>
                <w:b/>
                <w:sz w:val="20"/>
                <w:szCs w:val="20"/>
                <w:lang w:val="pl-PL"/>
              </w:rPr>
              <w:t> </w:t>
            </w:r>
            <w:r w:rsidRPr="000C08C1">
              <w:rPr>
                <w:b/>
                <w:sz w:val="20"/>
                <w:szCs w:val="20"/>
              </w:rPr>
              <w:t>zainstalowanym systemem operacyjnym), oprogramowania, drukarki, urządzeń wielofunkcyjnych oraz skanerów</w:t>
            </w:r>
            <w:r w:rsidRPr="002D31B2">
              <w:rPr>
                <w:b/>
                <w:sz w:val="20"/>
                <w:szCs w:val="20"/>
              </w:rPr>
              <w:t>”</w:t>
            </w:r>
          </w:p>
          <w:p w:rsidR="00694A30" w:rsidRPr="00425769" w:rsidRDefault="00694A30" w:rsidP="00541F39">
            <w:pPr>
              <w:pStyle w:val="Tekstpodstawowywcity"/>
              <w:ind w:left="0" w:right="281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2D31B2">
              <w:rPr>
                <w:b/>
                <w:bCs/>
                <w:sz w:val="20"/>
                <w:szCs w:val="20"/>
                <w:lang w:val="pl-PL" w:eastAsia="pl-PL"/>
              </w:rPr>
              <w:t>Zadanie 2 – Zakup, dostawa (wraz z rozładunkiem) sprzętu komputerowego</w:t>
            </w:r>
            <w:r>
              <w:rPr>
                <w:b/>
                <w:bCs/>
                <w:sz w:val="20"/>
                <w:szCs w:val="20"/>
                <w:lang w:val="pl-PL" w:eastAsia="pl-PL"/>
              </w:rPr>
              <w:t xml:space="preserve"> (wraz z zainstalowanym systemem operacyjnym), oprogramowania oraz urządzeń wielofunkcyjnych</w:t>
            </w:r>
            <w:r w:rsidRPr="002D31B2">
              <w:rPr>
                <w:b/>
                <w:bCs/>
                <w:sz w:val="20"/>
                <w:szCs w:val="20"/>
                <w:lang w:val="pl-PL" w:eastAsia="pl-PL"/>
              </w:rPr>
              <w:t xml:space="preserve"> dla Żłobka przy ul. Niedziałkowskiego 2 w Zabrzu</w:t>
            </w:r>
          </w:p>
        </w:tc>
      </w:tr>
      <w:tr w:rsidR="00694A30" w:rsidRPr="006706F6" w:rsidTr="00541F39">
        <w:trPr>
          <w:trHeight w:val="64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6706F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6706F6" w:rsidRDefault="00694A30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694A30" w:rsidRPr="006706F6" w:rsidTr="00541F39">
        <w:trPr>
          <w:trHeight w:val="69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6706F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6706F6" w:rsidRDefault="00694A30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694A30" w:rsidRDefault="00694A30" w:rsidP="00694A30">
      <w:pPr>
        <w:pStyle w:val="Tekstpodstawowywcity"/>
        <w:numPr>
          <w:ilvl w:val="0"/>
          <w:numId w:val="3"/>
        </w:numPr>
        <w:spacing w:before="240"/>
        <w:ind w:left="426"/>
        <w:jc w:val="center"/>
        <w:rPr>
          <w:b/>
          <w:sz w:val="22"/>
          <w:szCs w:val="20"/>
          <w:lang w:val="pl-PL"/>
        </w:rPr>
      </w:pPr>
      <w:r>
        <w:rPr>
          <w:b/>
          <w:iCs/>
          <w:sz w:val="22"/>
          <w:szCs w:val="22"/>
        </w:rPr>
        <w:t>SPRZĘT KOMPUTEROWY WRAZ Z OPROGRAMOWANIEM – 3 SZT.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540"/>
        <w:gridCol w:w="4571"/>
        <w:gridCol w:w="2867"/>
      </w:tblGrid>
      <w:tr w:rsidR="00694A30" w:rsidRPr="003D5751" w:rsidTr="00541F39">
        <w:trPr>
          <w:trHeight w:val="611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3D5751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571" w:type="pct"/>
            <w:shd w:val="clear" w:color="auto" w:fill="auto"/>
            <w:vAlign w:val="center"/>
          </w:tcPr>
          <w:p w:rsidR="00694A30" w:rsidRPr="003D5751" w:rsidRDefault="00694A30" w:rsidP="00541F39">
            <w:pPr>
              <w:jc w:val="center"/>
              <w:rPr>
                <w:color w:val="000000"/>
              </w:rPr>
            </w:pPr>
            <w:r w:rsidRPr="003D5751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621" w:type="pct"/>
            <w:vAlign w:val="center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3D5751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3D5751" w:rsidTr="00541F39">
        <w:trPr>
          <w:trHeight w:val="362"/>
          <w:jc w:val="center"/>
        </w:trPr>
        <w:tc>
          <w:tcPr>
            <w:tcW w:w="3379" w:type="pct"/>
            <w:gridSpan w:val="2"/>
            <w:shd w:val="clear" w:color="000000" w:fill="FFFFFF"/>
            <w:vAlign w:val="center"/>
          </w:tcPr>
          <w:p w:rsidR="00694A30" w:rsidRPr="003D5751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621" w:type="pct"/>
            <w:vAlign w:val="center"/>
          </w:tcPr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</w:p>
        </w:tc>
      </w:tr>
      <w:tr w:rsidR="00694A30" w:rsidRPr="003D5751" w:rsidTr="00541F39">
        <w:trPr>
          <w:trHeight w:val="886"/>
          <w:jc w:val="center"/>
        </w:trPr>
        <w:tc>
          <w:tcPr>
            <w:tcW w:w="808" w:type="pct"/>
            <w:shd w:val="clear" w:color="000000" w:fill="FFFFFF"/>
            <w:vAlign w:val="center"/>
          </w:tcPr>
          <w:p w:rsidR="00694A30" w:rsidRPr="006C7E1E" w:rsidRDefault="00694A30" w:rsidP="00541F39">
            <w:pPr>
              <w:jc w:val="center"/>
            </w:pPr>
            <w:r w:rsidRPr="006C7E1E">
              <w:t>Procesor</w:t>
            </w:r>
          </w:p>
        </w:tc>
        <w:tc>
          <w:tcPr>
            <w:tcW w:w="2571" w:type="pct"/>
            <w:shd w:val="clear" w:color="auto" w:fill="auto"/>
            <w:vAlign w:val="center"/>
          </w:tcPr>
          <w:p w:rsidR="00694A30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 xml:space="preserve">- zgodny z architekturą x86, wielordzeniowy, osiągający średnią wydajność na poziomie minimum 13 430 punktów w teście wydajnościowym </w:t>
            </w:r>
            <w:proofErr w:type="spellStart"/>
            <w:r w:rsidRPr="003D5751">
              <w:rPr>
                <w:color w:val="000000"/>
              </w:rPr>
              <w:t>PassMark</w:t>
            </w:r>
            <w:proofErr w:type="spellEnd"/>
            <w:r w:rsidRPr="003D5751">
              <w:rPr>
                <w:color w:val="000000"/>
              </w:rPr>
              <w:t xml:space="preserve"> CPU </w:t>
            </w:r>
            <w:proofErr w:type="spellStart"/>
            <w:r w:rsidRPr="003D5751">
              <w:rPr>
                <w:color w:val="000000"/>
              </w:rPr>
              <w:t>Benchmarks</w:t>
            </w:r>
            <w:proofErr w:type="spellEnd"/>
            <w:r w:rsidRPr="003D5751">
              <w:rPr>
                <w:color w:val="000000"/>
              </w:rPr>
              <w:t xml:space="preserve"> wg kolumny </w:t>
            </w:r>
            <w:proofErr w:type="spellStart"/>
            <w:r w:rsidRPr="003D5751">
              <w:rPr>
                <w:color w:val="000000"/>
              </w:rPr>
              <w:t>Passmark</w:t>
            </w:r>
            <w:proofErr w:type="spellEnd"/>
            <w:r w:rsidRPr="003D5751">
              <w:rPr>
                <w:color w:val="000000"/>
              </w:rPr>
              <w:t xml:space="preserve"> CPU Mark, którego wyniki są publikowane na stronie </w:t>
            </w:r>
            <w:hyperlink r:id="rId8" w:history="1">
              <w:r w:rsidRPr="00D1463E">
                <w:rPr>
                  <w:rStyle w:val="Hipercze"/>
                </w:rPr>
                <w:t>http://cpubenchmark.net/cpu_list.php</w:t>
              </w:r>
            </w:hyperlink>
          </w:p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 obsługujący 64-bitowe systemy operacyjne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860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Płyta główna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 kompatybilna z wszystkimi podzespołami zestawu komputerowego,</w:t>
            </w:r>
          </w:p>
          <w:p w:rsidR="00694A30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3D5751">
              <w:rPr>
                <w:color w:val="000000"/>
              </w:rPr>
              <w:t>zintegrowan</w:t>
            </w:r>
            <w:r>
              <w:rPr>
                <w:color w:val="000000"/>
              </w:rPr>
              <w:t>e:</w:t>
            </w:r>
          </w:p>
          <w:p w:rsidR="00694A30" w:rsidRDefault="00694A30" w:rsidP="00694A30">
            <w:pPr>
              <w:numPr>
                <w:ilvl w:val="0"/>
                <w:numId w:val="11"/>
              </w:numPr>
              <w:ind w:left="467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karta d</w:t>
            </w:r>
            <w:r>
              <w:rPr>
                <w:color w:val="000000"/>
              </w:rPr>
              <w:t>ź</w:t>
            </w:r>
            <w:r w:rsidRPr="003D5751">
              <w:rPr>
                <w:color w:val="000000"/>
              </w:rPr>
              <w:t>więkowa,</w:t>
            </w:r>
          </w:p>
          <w:p w:rsidR="00694A30" w:rsidRDefault="00694A30" w:rsidP="00694A30">
            <w:pPr>
              <w:numPr>
                <w:ilvl w:val="0"/>
                <w:numId w:val="11"/>
              </w:numPr>
              <w:ind w:left="467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minimum 4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złącza SATA III,</w:t>
            </w:r>
          </w:p>
          <w:p w:rsidR="00694A30" w:rsidRDefault="00694A30" w:rsidP="00694A30">
            <w:pPr>
              <w:numPr>
                <w:ilvl w:val="0"/>
                <w:numId w:val="11"/>
              </w:numPr>
              <w:ind w:left="467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minimum 1 złącze PCI Express 3.0 x16 lub nowsze,</w:t>
            </w:r>
          </w:p>
          <w:p w:rsidR="00694A30" w:rsidRDefault="00694A30" w:rsidP="00694A30">
            <w:pPr>
              <w:numPr>
                <w:ilvl w:val="0"/>
                <w:numId w:val="11"/>
              </w:numPr>
              <w:ind w:left="467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minimum 2 sloty pamięci DDR4 lub nowsze,</w:t>
            </w:r>
          </w:p>
          <w:p w:rsidR="00694A30" w:rsidRPr="003D5751" w:rsidRDefault="00694A30" w:rsidP="00694A30">
            <w:pPr>
              <w:numPr>
                <w:ilvl w:val="0"/>
                <w:numId w:val="11"/>
              </w:numPr>
              <w:ind w:left="467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minimum 4 porty USB typ A 2.0 lub nowsze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229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Chłodzenie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 kompatybilne z procesorem, płytą główną oraz obudową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134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Pamięć RAM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 minimum 16GB, kompatybilna z płytą główną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543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Dysk SSD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 SSD o minimalnej pojemności 256 GB, o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maksymalnej prędkość odczytu nie mniejszej niż 540 MB/s oraz maksymalnej prędkości zapisu nie mniejszej 520 MB/s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707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Dysk HDD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HDD, min. 1000 GB</w:t>
            </w:r>
            <w:r>
              <w:rPr>
                <w:color w:val="000000"/>
              </w:rPr>
              <w:t>,</w:t>
            </w:r>
          </w:p>
          <w:p w:rsidR="00694A30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pamięć Cache min 64 MB</w:t>
            </w:r>
            <w:r>
              <w:rPr>
                <w:color w:val="000000"/>
              </w:rPr>
              <w:t>,</w:t>
            </w:r>
          </w:p>
          <w:p w:rsidR="00694A30" w:rsidRPr="003D5751" w:rsidRDefault="00694A30" w:rsidP="00541F39">
            <w:pPr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 xml:space="preserve">- prędkość obrotowa nie mniejsza niż 5900 </w:t>
            </w:r>
            <w:proofErr w:type="spellStart"/>
            <w:r w:rsidRPr="003D5751">
              <w:rPr>
                <w:color w:val="000000"/>
              </w:rPr>
              <w:t>rpm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561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Karta grafiki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d</w:t>
            </w:r>
            <w:r w:rsidRPr="003D5751">
              <w:rPr>
                <w:color w:val="000000"/>
              </w:rPr>
              <w:t>edykowana i/lub zintegrowana z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procesorem posiadająca minimum 1 złącze HDMI oraz minimum 1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złącze DVI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290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Karta sieciowa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 xml:space="preserve">- LAN 10/100/1000 </w:t>
            </w:r>
            <w:proofErr w:type="spellStart"/>
            <w:r w:rsidRPr="003D5751">
              <w:rPr>
                <w:color w:val="000000"/>
              </w:rPr>
              <w:t>Mbit</w:t>
            </w:r>
            <w:proofErr w:type="spellEnd"/>
            <w:r w:rsidRPr="003D5751">
              <w:rPr>
                <w:color w:val="000000"/>
              </w:rPr>
              <w:t xml:space="preserve"> zintegrowana z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płytą główną i/lub dedykowana, zamontowana wewnątrz obudowy komputera posiadająca minimum 1 złączem RJ45 wyprowadzone w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tylnej części komputera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47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lastRenderedPageBreak/>
              <w:t>Napęd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DVD +/- RW wraz z oprogramowaniem,</w:t>
            </w:r>
          </w:p>
          <w:p w:rsidR="00694A30" w:rsidRPr="003D5751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kolorystycznie zgodny z obudową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477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Obudowa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 xml:space="preserve">- standard mini </w:t>
            </w:r>
            <w:proofErr w:type="spellStart"/>
            <w:r w:rsidRPr="003D5751">
              <w:rPr>
                <w:color w:val="000000"/>
              </w:rPr>
              <w:t>tower</w:t>
            </w:r>
            <w:proofErr w:type="spellEnd"/>
            <w:r w:rsidRPr="003D5751">
              <w:rPr>
                <w:color w:val="000000"/>
              </w:rPr>
              <w:t>, przystosowana do pracy w</w:t>
            </w:r>
            <w:r w:rsidR="00106341"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pionie,</w:t>
            </w:r>
          </w:p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 xml:space="preserve">- złącza umiejscowione na ścianie przedniej: minimum 2xUSB, gniazdo słuchawkowe </w:t>
            </w:r>
            <w:proofErr w:type="spellStart"/>
            <w:r w:rsidRPr="003D5751">
              <w:rPr>
                <w:color w:val="000000"/>
              </w:rPr>
              <w:t>minijack</w:t>
            </w:r>
            <w:proofErr w:type="spellEnd"/>
            <w:r w:rsidRPr="003D5751">
              <w:rPr>
                <w:color w:val="000000"/>
              </w:rPr>
              <w:t xml:space="preserve">, gniazdo mikrofonu </w:t>
            </w:r>
            <w:proofErr w:type="spellStart"/>
            <w:r w:rsidRPr="003D5751">
              <w:rPr>
                <w:color w:val="000000"/>
              </w:rPr>
              <w:t>minijack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980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Zasilacz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9003BD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- maksymalna moc nie mniejsza niż 350W,</w:t>
            </w:r>
          </w:p>
          <w:p w:rsidR="00694A30" w:rsidRPr="009003BD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- sprawność na poziomie minimum 82% przy 230V potwierdzona certyfikatem 80PLUS,</w:t>
            </w:r>
          </w:p>
          <w:p w:rsidR="00694A30" w:rsidRPr="009003BD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- średnica wentylatora minimum 1</w:t>
            </w:r>
            <w:r w:rsidR="00E527DB">
              <w:rPr>
                <w:color w:val="000000"/>
              </w:rPr>
              <w:t>2</w:t>
            </w:r>
            <w:r w:rsidRPr="009003BD">
              <w:rPr>
                <w:color w:val="000000"/>
              </w:rPr>
              <w:t>0 mm,</w:t>
            </w:r>
          </w:p>
          <w:p w:rsidR="00694A30" w:rsidRPr="009003BD" w:rsidRDefault="00694A30" w:rsidP="00541F39">
            <w:pPr>
              <w:ind w:left="79" w:hanging="79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- zasilacz musi posiadać wbudowane zabezpieczenia:</w:t>
            </w:r>
          </w:p>
          <w:p w:rsidR="00694A30" w:rsidRPr="009003BD" w:rsidRDefault="00694A30" w:rsidP="00541F39">
            <w:pPr>
              <w:ind w:left="362" w:hanging="220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•</w:t>
            </w:r>
            <w:r w:rsidRPr="009003BD">
              <w:rPr>
                <w:color w:val="000000"/>
              </w:rPr>
              <w:tab/>
            </w:r>
            <w:proofErr w:type="spellStart"/>
            <w:r>
              <w:rPr>
                <w:color w:val="000000"/>
              </w:rPr>
              <w:t>p</w:t>
            </w:r>
            <w:r w:rsidRPr="009003BD">
              <w:rPr>
                <w:color w:val="000000"/>
              </w:rPr>
              <w:t>rzeciwprzeciążeniowe</w:t>
            </w:r>
            <w:proofErr w:type="spellEnd"/>
            <w:r w:rsidRPr="009003BD">
              <w:rPr>
                <w:color w:val="000000"/>
              </w:rPr>
              <w:t xml:space="preserve"> (OPP),</w:t>
            </w:r>
          </w:p>
          <w:p w:rsidR="00694A30" w:rsidRPr="009003BD" w:rsidRDefault="00694A30" w:rsidP="00541F39">
            <w:pPr>
              <w:ind w:left="362" w:hanging="220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•</w:t>
            </w:r>
            <w:r w:rsidRPr="009003BD">
              <w:rPr>
                <w:color w:val="000000"/>
              </w:rPr>
              <w:tab/>
            </w:r>
            <w:r>
              <w:rPr>
                <w:color w:val="000000"/>
              </w:rPr>
              <w:t>p</w:t>
            </w:r>
            <w:r w:rsidRPr="009003BD">
              <w:rPr>
                <w:color w:val="000000"/>
              </w:rPr>
              <w:t>rzeciwprzepięciowe (OVP),</w:t>
            </w:r>
          </w:p>
          <w:p w:rsidR="00694A30" w:rsidRPr="009003BD" w:rsidRDefault="00694A30" w:rsidP="00541F39">
            <w:pPr>
              <w:ind w:left="362" w:hanging="220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•</w:t>
            </w:r>
            <w:r w:rsidRPr="009003BD">
              <w:rPr>
                <w:color w:val="000000"/>
              </w:rPr>
              <w:tab/>
            </w:r>
            <w:r>
              <w:rPr>
                <w:color w:val="000000"/>
              </w:rPr>
              <w:t>p</w:t>
            </w:r>
            <w:r w:rsidRPr="009003BD">
              <w:rPr>
                <w:color w:val="000000"/>
              </w:rPr>
              <w:t>rzeciwzwarciowe (SCP),</w:t>
            </w:r>
          </w:p>
          <w:p w:rsidR="00694A30" w:rsidRPr="003D5751" w:rsidRDefault="00694A30" w:rsidP="00541F39">
            <w:pPr>
              <w:ind w:left="362" w:hanging="220"/>
              <w:jc w:val="both"/>
              <w:rPr>
                <w:color w:val="000000"/>
              </w:rPr>
            </w:pPr>
            <w:r w:rsidRPr="009003BD">
              <w:rPr>
                <w:color w:val="000000"/>
              </w:rPr>
              <w:t>•</w:t>
            </w:r>
            <w:r w:rsidRPr="009003BD">
              <w:rPr>
                <w:color w:val="000000"/>
              </w:rPr>
              <w:tab/>
            </w:r>
            <w:r>
              <w:rPr>
                <w:color w:val="000000"/>
              </w:rPr>
              <w:t>p</w:t>
            </w:r>
            <w:r w:rsidRPr="009003BD">
              <w:rPr>
                <w:color w:val="000000"/>
              </w:rPr>
              <w:t>rzed zbyt niskim napięciem (UVP).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697"/>
          <w:jc w:val="center"/>
        </w:trPr>
        <w:tc>
          <w:tcPr>
            <w:tcW w:w="808" w:type="pct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System operacyjny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ind w:left="79" w:hanging="79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3D5751">
              <w:rPr>
                <w:color w:val="000000"/>
              </w:rPr>
              <w:t>Windows 10 Pro 64-bit PL lub równoważny. System równoważny musi umożliwiać współpracę z</w:t>
            </w:r>
            <w:r w:rsidR="00106341"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 xml:space="preserve">posiadanym przez Zamawiającego systemem, tj. </w:t>
            </w:r>
            <w:r>
              <w:rPr>
                <w:color w:val="000000"/>
              </w:rPr>
              <w:t>Z</w:t>
            </w:r>
            <w:r w:rsidRPr="003D5751">
              <w:rPr>
                <w:color w:val="000000"/>
              </w:rPr>
              <w:t xml:space="preserve">integrowany </w:t>
            </w:r>
            <w:r>
              <w:rPr>
                <w:color w:val="000000"/>
              </w:rPr>
              <w:t>S</w:t>
            </w:r>
            <w:r w:rsidRPr="003D5751">
              <w:rPr>
                <w:color w:val="000000"/>
              </w:rPr>
              <w:t xml:space="preserve">ystem </w:t>
            </w:r>
            <w:r>
              <w:rPr>
                <w:color w:val="000000"/>
              </w:rPr>
              <w:t>Z</w:t>
            </w:r>
            <w:r w:rsidRPr="003D5751">
              <w:rPr>
                <w:color w:val="000000"/>
              </w:rPr>
              <w:t xml:space="preserve">arządzania </w:t>
            </w:r>
            <w:r>
              <w:rPr>
                <w:color w:val="000000"/>
              </w:rPr>
              <w:t>M</w:t>
            </w:r>
            <w:r w:rsidRPr="003D5751">
              <w:rPr>
                <w:color w:val="000000"/>
              </w:rPr>
              <w:t>iastem OTAGO, system obiegu dokumentów EOD OTAGO oraz z</w:t>
            </w:r>
            <w:r>
              <w:rPr>
                <w:color w:val="000000"/>
              </w:rPr>
              <w:t> </w:t>
            </w:r>
            <w:r w:rsidRPr="003D5751">
              <w:rPr>
                <w:color w:val="000000"/>
              </w:rPr>
              <w:t>domeną Active Directory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Default="00694A30" w:rsidP="00541F39">
            <w:pPr>
              <w:ind w:left="79" w:hanging="79"/>
              <w:jc w:val="both"/>
              <w:rPr>
                <w:color w:val="000000"/>
              </w:rPr>
            </w:pPr>
          </w:p>
        </w:tc>
      </w:tr>
      <w:tr w:rsidR="00694A30" w:rsidRPr="003D5751" w:rsidTr="00541F39">
        <w:trPr>
          <w:trHeight w:val="924"/>
          <w:jc w:val="center"/>
        </w:trPr>
        <w:tc>
          <w:tcPr>
            <w:tcW w:w="808" w:type="pct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Oprogramowanie typu MS Office lub równoważne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EC58BF" w:rsidRDefault="00694A30" w:rsidP="00541F39">
            <w:pPr>
              <w:jc w:val="both"/>
            </w:pPr>
            <w:r w:rsidRPr="00EC58BF">
              <w:t xml:space="preserve">- </w:t>
            </w:r>
            <w:r>
              <w:t>p</w:t>
            </w:r>
            <w:r w:rsidRPr="00EC58BF">
              <w:t>akiet oprogramowania typu Microsoft Office 2019 Standard lub równoważny (warunki równoważności opisane w Części IV SIWZ pkt </w:t>
            </w:r>
            <w:r>
              <w:t>2.5.</w:t>
            </w:r>
            <w:r w:rsidRPr="00EC58BF">
              <w:t>).</w:t>
            </w:r>
          </w:p>
        </w:tc>
        <w:tc>
          <w:tcPr>
            <w:tcW w:w="1621" w:type="pct"/>
            <w:vAlign w:val="center"/>
          </w:tcPr>
          <w:p w:rsidR="00694A30" w:rsidRDefault="00694A30" w:rsidP="00541F39">
            <w:pPr>
              <w:jc w:val="both"/>
              <w:rPr>
                <w:color w:val="000000"/>
                <w:highlight w:val="yellow"/>
              </w:rPr>
            </w:pPr>
          </w:p>
        </w:tc>
      </w:tr>
      <w:tr w:rsidR="00694A30" w:rsidRPr="003D5751" w:rsidTr="00541F39">
        <w:trPr>
          <w:trHeight w:val="255"/>
          <w:jc w:val="center"/>
        </w:trPr>
        <w:tc>
          <w:tcPr>
            <w:tcW w:w="808" w:type="pct"/>
            <w:shd w:val="clear" w:color="000000" w:fill="FFFFFF"/>
            <w:vAlign w:val="center"/>
            <w:hideMark/>
          </w:tcPr>
          <w:p w:rsidR="00694A30" w:rsidRPr="006C7E1E" w:rsidRDefault="00694A30" w:rsidP="00541F39">
            <w:pPr>
              <w:jc w:val="center"/>
            </w:pPr>
            <w:r w:rsidRPr="006C7E1E">
              <w:t>Klawiatura</w:t>
            </w:r>
            <w:r>
              <w:t xml:space="preserve"> + mysz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EF0085" w:rsidRDefault="00694A30" w:rsidP="00541F39">
            <w:pPr>
              <w:jc w:val="both"/>
              <w:rPr>
                <w:highlight w:val="yellow"/>
              </w:rPr>
            </w:pPr>
            <w:r w:rsidRPr="00EF0085">
              <w:t>- bezprzewodowy zestaw klawiatura + mysz USB.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461"/>
          <w:jc w:val="center"/>
        </w:trPr>
        <w:tc>
          <w:tcPr>
            <w:tcW w:w="808" w:type="pct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Wymagania dodatkowe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dołączony przewód zasilający,</w:t>
            </w:r>
          </w:p>
          <w:p w:rsidR="00694A30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dołączony przewód HDMI,</w:t>
            </w:r>
          </w:p>
          <w:p w:rsidR="00694A30" w:rsidRPr="003D5751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czytnik kart pamięci SD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255"/>
          <w:jc w:val="center"/>
        </w:trPr>
        <w:tc>
          <w:tcPr>
            <w:tcW w:w="808" w:type="pct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Gwarancja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rPr>
                <w:color w:val="000000"/>
              </w:rPr>
            </w:pPr>
            <w:r w:rsidRPr="003D5751">
              <w:rPr>
                <w:color w:val="000000"/>
              </w:rPr>
              <w:t>- minimum 24 miesiące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159"/>
          <w:jc w:val="center"/>
        </w:trPr>
        <w:tc>
          <w:tcPr>
            <w:tcW w:w="808" w:type="pct"/>
            <w:shd w:val="clear" w:color="auto" w:fill="auto"/>
            <w:vAlign w:val="center"/>
            <w:hideMark/>
          </w:tcPr>
          <w:p w:rsidR="00694A30" w:rsidRPr="006C7E1E" w:rsidRDefault="00694A30" w:rsidP="00541F39">
            <w:pPr>
              <w:jc w:val="center"/>
              <w:rPr>
                <w:color w:val="000000"/>
              </w:rPr>
            </w:pPr>
            <w:r w:rsidRPr="006C7E1E">
              <w:rPr>
                <w:color w:val="000000"/>
              </w:rPr>
              <w:t>Serwis</w:t>
            </w:r>
          </w:p>
        </w:tc>
        <w:tc>
          <w:tcPr>
            <w:tcW w:w="2571" w:type="pct"/>
            <w:shd w:val="clear" w:color="auto" w:fill="auto"/>
            <w:vAlign w:val="center"/>
            <w:hideMark/>
          </w:tcPr>
          <w:p w:rsidR="00694A30" w:rsidRPr="003D5751" w:rsidRDefault="00694A30" w:rsidP="00541F39">
            <w:pPr>
              <w:jc w:val="both"/>
              <w:rPr>
                <w:color w:val="000000"/>
              </w:rPr>
            </w:pPr>
            <w:r w:rsidRPr="003D5751">
              <w:rPr>
                <w:color w:val="000000"/>
              </w:rPr>
              <w:t>- bezpłatny serwis gwarancyjny na czas trwania gwarancji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159"/>
          <w:jc w:val="center"/>
        </w:trPr>
        <w:tc>
          <w:tcPr>
            <w:tcW w:w="3379" w:type="pct"/>
            <w:gridSpan w:val="2"/>
            <w:shd w:val="clear" w:color="auto" w:fill="auto"/>
            <w:vAlign w:val="center"/>
          </w:tcPr>
          <w:p w:rsidR="00694A30" w:rsidRPr="003D5751" w:rsidRDefault="00694A30" w:rsidP="00541F39">
            <w:pPr>
              <w:jc w:val="both"/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  <w:tr w:rsidR="00694A30" w:rsidRPr="003D5751" w:rsidTr="00541F39">
        <w:trPr>
          <w:trHeight w:val="159"/>
          <w:jc w:val="center"/>
        </w:trPr>
        <w:tc>
          <w:tcPr>
            <w:tcW w:w="3379" w:type="pct"/>
            <w:gridSpan w:val="2"/>
            <w:shd w:val="clear" w:color="auto" w:fill="auto"/>
            <w:vAlign w:val="center"/>
          </w:tcPr>
          <w:p w:rsidR="00694A30" w:rsidRPr="003D5751" w:rsidRDefault="00694A30" w:rsidP="00541F39">
            <w:pPr>
              <w:jc w:val="both"/>
              <w:rPr>
                <w:color w:val="000000"/>
              </w:rPr>
            </w:pPr>
            <w:r w:rsidRPr="00481FF9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1621" w:type="pct"/>
            <w:vAlign w:val="center"/>
          </w:tcPr>
          <w:p w:rsidR="00694A30" w:rsidRPr="003D5751" w:rsidRDefault="00694A30" w:rsidP="00541F39">
            <w:pPr>
              <w:rPr>
                <w:color w:val="000000"/>
              </w:rPr>
            </w:pPr>
          </w:p>
        </w:tc>
      </w:tr>
    </w:tbl>
    <w:p w:rsidR="00694A30" w:rsidRDefault="00694A30" w:rsidP="00694A30">
      <w:pPr>
        <w:pStyle w:val="Tekstpodstawowywcity"/>
        <w:ind w:left="0"/>
        <w:jc w:val="center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numPr>
          <w:ilvl w:val="0"/>
          <w:numId w:val="3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MONITOR – 3 SZT.</w:t>
      </w:r>
    </w:p>
    <w:tbl>
      <w:tblPr>
        <w:tblW w:w="4921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03"/>
        <w:gridCol w:w="3472"/>
        <w:gridCol w:w="3589"/>
      </w:tblGrid>
      <w:tr w:rsidR="00694A30" w:rsidRPr="00BF2ABB" w:rsidTr="00541F39">
        <w:trPr>
          <w:trHeight w:val="252"/>
        </w:trPr>
        <w:tc>
          <w:tcPr>
            <w:tcW w:w="1105" w:type="pct"/>
            <w:vAlign w:val="center"/>
          </w:tcPr>
          <w:p w:rsidR="00694A30" w:rsidRPr="00BF2ABB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BF2ABB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915" w:type="pct"/>
            <w:vAlign w:val="center"/>
          </w:tcPr>
          <w:p w:rsidR="00694A30" w:rsidRPr="00BF2ABB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BF2ABB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980" w:type="pct"/>
            <w:vAlign w:val="center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BF2ABB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BF2ABB" w:rsidTr="00541F39">
        <w:trPr>
          <w:trHeight w:val="252"/>
        </w:trPr>
        <w:tc>
          <w:tcPr>
            <w:tcW w:w="3020" w:type="pct"/>
            <w:gridSpan w:val="2"/>
            <w:vAlign w:val="center"/>
          </w:tcPr>
          <w:p w:rsidR="00694A30" w:rsidRPr="00BF2ABB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980" w:type="pct"/>
            <w:vAlign w:val="center"/>
          </w:tcPr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</w:p>
        </w:tc>
      </w:tr>
      <w:tr w:rsidR="00694A30" w:rsidRPr="00BF2ABB" w:rsidTr="00541F39">
        <w:trPr>
          <w:trHeight w:val="270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Przekątna ekranu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minimum 23,6"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55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Rozdzielczość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 xml:space="preserve">minimum 1920x1080 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70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Czas reakcji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 xml:space="preserve">maksimum </w:t>
            </w:r>
            <w:r w:rsidR="00236727">
              <w:rPr>
                <w:color w:val="000000"/>
              </w:rPr>
              <w:t>6</w:t>
            </w:r>
            <w:r w:rsidRPr="00BF2ABB">
              <w:rPr>
                <w:color w:val="000000"/>
              </w:rPr>
              <w:t xml:space="preserve"> ms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55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Kontrast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statyczny: minimum 3000:1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70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Jasność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minimum 250 cd/m2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08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Kąty widzenia poziom/pion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178 / 178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70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Format ekranu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"16:9"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195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Technologia wykonania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A64A70" w:rsidRDefault="00694A30" w:rsidP="00541F39">
            <w:pPr>
              <w:rPr>
                <w:color w:val="000000"/>
              </w:rPr>
            </w:pPr>
            <w:r w:rsidRPr="00A64A70">
              <w:rPr>
                <w:color w:val="000000"/>
              </w:rPr>
              <w:t xml:space="preserve">- </w:t>
            </w:r>
            <w:r w:rsidR="002E1092" w:rsidRPr="00A64A70">
              <w:rPr>
                <w:color w:val="000000"/>
              </w:rPr>
              <w:t>VA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510"/>
        </w:trPr>
        <w:tc>
          <w:tcPr>
            <w:tcW w:w="1105" w:type="pct"/>
            <w:shd w:val="clear" w:color="000000" w:fill="FFFFFF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lastRenderedPageBreak/>
              <w:t>Złącza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BF2ABB">
              <w:rPr>
                <w:color w:val="000000"/>
              </w:rPr>
              <w:t>- minimum 1xHDMI,</w:t>
            </w:r>
          </w:p>
          <w:p w:rsidR="00694A30" w:rsidRDefault="00694A30" w:rsidP="00541F39">
            <w:pPr>
              <w:rPr>
                <w:color w:val="000000"/>
              </w:rPr>
            </w:pPr>
            <w:r w:rsidRPr="00BF2AB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F2ABB">
              <w:rPr>
                <w:color w:val="000000"/>
              </w:rPr>
              <w:t>minimum 1xDVI,</w:t>
            </w:r>
          </w:p>
          <w:p w:rsidR="00694A30" w:rsidRPr="00BF2ABB" w:rsidRDefault="00694A30" w:rsidP="00541F39">
            <w:pPr>
              <w:rPr>
                <w:color w:val="000000"/>
              </w:rPr>
            </w:pPr>
            <w:r w:rsidRPr="00BF2ABB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BF2ABB">
              <w:rPr>
                <w:color w:val="000000"/>
              </w:rPr>
              <w:t>minimum 1xDSUB</w:t>
            </w:r>
          </w:p>
        </w:tc>
        <w:tc>
          <w:tcPr>
            <w:tcW w:w="1980" w:type="pct"/>
            <w:vAlign w:val="center"/>
          </w:tcPr>
          <w:p w:rsidR="00694A30" w:rsidRPr="00BF2ABB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55"/>
        </w:trPr>
        <w:tc>
          <w:tcPr>
            <w:tcW w:w="110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Gwarancja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minimum 24 miesiące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BF2ABB" w:rsidTr="00541F39">
        <w:trPr>
          <w:trHeight w:val="259"/>
        </w:trPr>
        <w:tc>
          <w:tcPr>
            <w:tcW w:w="110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jc w:val="center"/>
              <w:rPr>
                <w:color w:val="000000"/>
              </w:rPr>
            </w:pPr>
            <w:r w:rsidRPr="00BF2ABB">
              <w:rPr>
                <w:color w:val="000000"/>
              </w:rPr>
              <w:t>Serwis</w:t>
            </w:r>
          </w:p>
        </w:tc>
        <w:tc>
          <w:tcPr>
            <w:tcW w:w="1915" w:type="pct"/>
            <w:shd w:val="clear" w:color="auto" w:fill="auto"/>
            <w:vAlign w:val="center"/>
            <w:hideMark/>
          </w:tcPr>
          <w:p w:rsidR="00694A30" w:rsidRPr="00BF2ABB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BF2ABB">
              <w:rPr>
                <w:color w:val="000000"/>
              </w:rPr>
              <w:t>bezpłatny serwis gwarancyjny na czas trwania gwarancji</w:t>
            </w:r>
          </w:p>
        </w:tc>
        <w:tc>
          <w:tcPr>
            <w:tcW w:w="1980" w:type="pct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</w:tbl>
    <w:p w:rsidR="00694A30" w:rsidRPr="001D0997" w:rsidRDefault="00694A30" w:rsidP="00694A30">
      <w:pPr>
        <w:pStyle w:val="Tekstpodstawowywcity"/>
        <w:ind w:left="0"/>
        <w:jc w:val="center"/>
        <w:rPr>
          <w:bCs/>
          <w:iCs/>
          <w:sz w:val="22"/>
          <w:szCs w:val="22"/>
          <w:lang w:val="pl-PL"/>
        </w:rPr>
      </w:pPr>
    </w:p>
    <w:p w:rsidR="00694A30" w:rsidRDefault="00694A30" w:rsidP="00694A30">
      <w:pPr>
        <w:pStyle w:val="Tekstpodstawowywcity"/>
        <w:numPr>
          <w:ilvl w:val="0"/>
          <w:numId w:val="3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 w:rsidRPr="003260E0">
        <w:rPr>
          <w:b/>
          <w:iCs/>
          <w:sz w:val="22"/>
          <w:szCs w:val="22"/>
          <w:lang w:val="pl-PL"/>
        </w:rPr>
        <w:t>URZĄDZENIE WIELOFUNKCYJNE – 2 SZT. – WRAZ Z DODATKOWYM KOMPLETEM TONERÓW/TUSZY – 2 KOMPLETY</w:t>
      </w:r>
      <w:r>
        <w:rPr>
          <w:b/>
          <w:iCs/>
          <w:sz w:val="22"/>
          <w:szCs w:val="22"/>
          <w:lang w:val="pl-PL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73"/>
        <w:gridCol w:w="3768"/>
        <w:gridCol w:w="3221"/>
      </w:tblGrid>
      <w:tr w:rsidR="00694A30" w:rsidRPr="00720BA3" w:rsidTr="00541F39">
        <w:trPr>
          <w:trHeight w:val="395"/>
          <w:jc w:val="center"/>
        </w:trPr>
        <w:tc>
          <w:tcPr>
            <w:tcW w:w="2073" w:type="dxa"/>
            <w:vAlign w:val="center"/>
          </w:tcPr>
          <w:p w:rsidR="00694A30" w:rsidRPr="00720BA3" w:rsidRDefault="00694A30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720BA3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3768" w:type="dxa"/>
            <w:vAlign w:val="center"/>
          </w:tcPr>
          <w:p w:rsidR="00694A30" w:rsidRPr="00720BA3" w:rsidRDefault="00694A30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720BA3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3221" w:type="dxa"/>
            <w:vAlign w:val="center"/>
          </w:tcPr>
          <w:p w:rsidR="00694A30" w:rsidRPr="00414C08" w:rsidRDefault="00694A30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720BA3" w:rsidRDefault="00694A30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720BA3" w:rsidTr="00541F39">
        <w:trPr>
          <w:trHeight w:val="158"/>
          <w:jc w:val="center"/>
        </w:trPr>
        <w:tc>
          <w:tcPr>
            <w:tcW w:w="5841" w:type="dxa"/>
            <w:gridSpan w:val="2"/>
            <w:vAlign w:val="center"/>
          </w:tcPr>
          <w:p w:rsidR="00694A30" w:rsidRPr="00720BA3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3221" w:type="dxa"/>
            <w:vAlign w:val="center"/>
          </w:tcPr>
          <w:p w:rsidR="00694A30" w:rsidRPr="00974E76" w:rsidRDefault="00694A30" w:rsidP="00541F39">
            <w:pPr>
              <w:jc w:val="center"/>
              <w:rPr>
                <w:b/>
                <w:bCs/>
              </w:rPr>
            </w:pPr>
          </w:p>
        </w:tc>
      </w:tr>
      <w:tr w:rsidR="00694A30" w:rsidRPr="00720BA3" w:rsidTr="00541F39">
        <w:trPr>
          <w:trHeight w:val="270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technologia druku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l</w:t>
            </w:r>
            <w:r w:rsidRPr="00720BA3">
              <w:rPr>
                <w:color w:val="000000"/>
              </w:rPr>
              <w:t>aserowa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255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format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A4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290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rozdzielczość druku mono / kolor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 xml:space="preserve">1200 x 1200 </w:t>
            </w:r>
            <w:proofErr w:type="spellStart"/>
            <w:r w:rsidRPr="00720BA3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279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szybkość drukowania mono / kolor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1B4CE6" w:rsidRDefault="00694A30" w:rsidP="00541F39">
            <w:pPr>
              <w:rPr>
                <w:color w:val="000000"/>
              </w:rPr>
            </w:pPr>
            <w:r w:rsidRPr="001B4CE6">
              <w:rPr>
                <w:color w:val="000000"/>
              </w:rPr>
              <w:t>- minimum 30 stron / minutę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  <w:highlight w:val="yellow"/>
              </w:rPr>
            </w:pPr>
          </w:p>
        </w:tc>
      </w:tr>
      <w:tr w:rsidR="00694A30" w:rsidRPr="00720BA3" w:rsidTr="00541F39">
        <w:trPr>
          <w:trHeight w:val="270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gramatura papieru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64-176 g/m</w:t>
            </w:r>
            <w:r w:rsidRPr="003E71A9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791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obsługiwane formaty nośników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jc w:val="both"/>
              <w:rPr>
                <w:color w:val="000000"/>
              </w:rPr>
            </w:pPr>
            <w:r w:rsidRPr="002E1484">
              <w:rPr>
                <w:color w:val="000000"/>
              </w:rPr>
              <w:t xml:space="preserve">- A4, A5, A6, B5, B6, B6 </w:t>
            </w:r>
            <w:proofErr w:type="spellStart"/>
            <w:r w:rsidRPr="002E1484">
              <w:rPr>
                <w:color w:val="000000"/>
              </w:rPr>
              <w:t>Half</w:t>
            </w:r>
            <w:proofErr w:type="spellEnd"/>
            <w:r w:rsidRPr="002E1484">
              <w:rPr>
                <w:color w:val="000000"/>
              </w:rPr>
              <w:t xml:space="preserve">, </w:t>
            </w:r>
            <w:proofErr w:type="spellStart"/>
            <w:r w:rsidRPr="002E1484">
              <w:rPr>
                <w:color w:val="000000"/>
              </w:rPr>
              <w:t>Letter</w:t>
            </w:r>
            <w:proofErr w:type="spellEnd"/>
            <w:r w:rsidRPr="002E1484">
              <w:rPr>
                <w:color w:val="000000"/>
              </w:rPr>
              <w:t xml:space="preserve">, Legal 13, Legal 13.5, Legal 14, </w:t>
            </w:r>
            <w:proofErr w:type="spellStart"/>
            <w:r w:rsidRPr="002E1484">
              <w:rPr>
                <w:color w:val="000000"/>
              </w:rPr>
              <w:t>Executive</w:t>
            </w:r>
            <w:proofErr w:type="spellEnd"/>
            <w:r w:rsidRPr="002E1484">
              <w:rPr>
                <w:color w:val="000000"/>
              </w:rPr>
              <w:t xml:space="preserve">, </w:t>
            </w:r>
            <w:proofErr w:type="spellStart"/>
            <w:r w:rsidRPr="002E1484">
              <w:rPr>
                <w:color w:val="000000"/>
              </w:rPr>
              <w:t>Statement</w:t>
            </w:r>
            <w:proofErr w:type="spellEnd"/>
            <w:r w:rsidRPr="002E1484">
              <w:rPr>
                <w:color w:val="000000"/>
              </w:rPr>
              <w:t>, Folio, 16K, karta indeksu (3" x 5") (75 x 125 mm), format fotograficzny (4" x 6", 5" x 7") (100 x 150 mm, 125 x 175 mm), koperty, pocztówka, pocztówka zwrotna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720BA3" w:rsidTr="00541F39">
        <w:trPr>
          <w:trHeight w:val="189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możliwość skanowania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Tak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236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rozdzielczość skanowania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 xml:space="preserve">600 x 600 </w:t>
            </w:r>
            <w:proofErr w:type="spellStart"/>
            <w:r w:rsidRPr="00720BA3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268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maks. format skanowania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A4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255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Podajnik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Podajnik drukarki + podajnik skanera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510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FAX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Obsługiwane linie PSTN, PBX</w:t>
            </w:r>
            <w:r>
              <w:rPr>
                <w:color w:val="000000"/>
              </w:rPr>
              <w:t>,</w:t>
            </w:r>
          </w:p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Interfejs RJ-11 x 2 (liniowe, telefoniczne)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199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Złącza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694A30" w:rsidRDefault="00694A30" w:rsidP="00541F39">
            <w:pPr>
              <w:rPr>
                <w:color w:val="000000"/>
              </w:rPr>
            </w:pPr>
            <w:r w:rsidRPr="00720BA3">
              <w:rPr>
                <w:color w:val="000000"/>
              </w:rPr>
              <w:t>- 1xUSB,</w:t>
            </w:r>
          </w:p>
          <w:p w:rsidR="00694A30" w:rsidRPr="00720BA3" w:rsidRDefault="00694A30" w:rsidP="00541F39">
            <w:pPr>
              <w:rPr>
                <w:color w:val="000000"/>
              </w:rPr>
            </w:pPr>
            <w:r w:rsidRPr="00720BA3">
              <w:rPr>
                <w:color w:val="000000"/>
              </w:rPr>
              <w:t>- 1xRJ45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199"/>
          <w:jc w:val="center"/>
        </w:trPr>
        <w:tc>
          <w:tcPr>
            <w:tcW w:w="2073" w:type="dxa"/>
            <w:shd w:val="clear" w:color="000000" w:fill="FFFFFF"/>
            <w:vAlign w:val="center"/>
          </w:tcPr>
          <w:p w:rsidR="00694A30" w:rsidRPr="00720BA3" w:rsidRDefault="00694A30" w:rsidP="00541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Tonery/tusze</w:t>
            </w:r>
          </w:p>
        </w:tc>
        <w:tc>
          <w:tcPr>
            <w:tcW w:w="3768" w:type="dxa"/>
            <w:shd w:val="clear" w:color="auto" w:fill="auto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oryginalne</w:t>
            </w:r>
          </w:p>
        </w:tc>
        <w:tc>
          <w:tcPr>
            <w:tcW w:w="3221" w:type="dxa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199"/>
          <w:jc w:val="center"/>
        </w:trPr>
        <w:tc>
          <w:tcPr>
            <w:tcW w:w="5841" w:type="dxa"/>
            <w:gridSpan w:val="2"/>
            <w:shd w:val="clear" w:color="000000" w:fill="FFFFFF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</w:p>
        </w:tc>
      </w:tr>
      <w:tr w:rsidR="00694A30" w:rsidRPr="00720BA3" w:rsidTr="00541F39">
        <w:trPr>
          <w:trHeight w:val="199"/>
          <w:jc w:val="center"/>
        </w:trPr>
        <w:tc>
          <w:tcPr>
            <w:tcW w:w="5841" w:type="dxa"/>
            <w:gridSpan w:val="2"/>
            <w:shd w:val="clear" w:color="000000" w:fill="FFFFFF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694A30" w:rsidRPr="00720BA3" w:rsidRDefault="00694A30" w:rsidP="00541F39">
            <w:pPr>
              <w:rPr>
                <w:color w:val="000000"/>
              </w:rPr>
            </w:pPr>
          </w:p>
        </w:tc>
      </w:tr>
    </w:tbl>
    <w:p w:rsidR="00694A30" w:rsidRDefault="00694A30" w:rsidP="00694A30">
      <w:pPr>
        <w:pStyle w:val="Tekstpodstawowywcity"/>
        <w:ind w:left="0"/>
        <w:jc w:val="center"/>
        <w:rPr>
          <w:bCs/>
          <w:iCs/>
          <w:sz w:val="16"/>
          <w:szCs w:val="16"/>
          <w:lang w:val="pl-PL"/>
        </w:rPr>
      </w:pPr>
    </w:p>
    <w:p w:rsidR="00694A30" w:rsidRDefault="00694A30" w:rsidP="00694A30">
      <w:pPr>
        <w:pStyle w:val="Tekstpodstawowywcity"/>
        <w:numPr>
          <w:ilvl w:val="0"/>
          <w:numId w:val="3"/>
        </w:numPr>
        <w:spacing w:before="240"/>
        <w:ind w:left="425" w:hanging="357"/>
        <w:jc w:val="center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ZESTAW GŁOŚNIKÓW – 3 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398"/>
        <w:gridCol w:w="3406"/>
        <w:gridCol w:w="3406"/>
      </w:tblGrid>
      <w:tr w:rsidR="00694A30" w:rsidRPr="009F049A" w:rsidTr="00541F39">
        <w:trPr>
          <w:trHeight w:val="300"/>
          <w:jc w:val="center"/>
        </w:trPr>
        <w:tc>
          <w:tcPr>
            <w:tcW w:w="1302" w:type="pct"/>
            <w:shd w:val="clear" w:color="000000" w:fill="FFFFFF"/>
            <w:vAlign w:val="center"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 w:rsidRPr="009F049A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849" w:type="pct"/>
            <w:shd w:val="clear" w:color="auto" w:fill="auto"/>
            <w:vAlign w:val="center"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 w:rsidRPr="009F049A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849" w:type="pct"/>
          </w:tcPr>
          <w:p w:rsidR="00694A30" w:rsidRPr="00414C08" w:rsidRDefault="00694A30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9F049A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9F049A" w:rsidTr="00541F39">
        <w:trPr>
          <w:trHeight w:val="300"/>
          <w:jc w:val="center"/>
        </w:trPr>
        <w:tc>
          <w:tcPr>
            <w:tcW w:w="3151" w:type="pct"/>
            <w:gridSpan w:val="2"/>
            <w:shd w:val="clear" w:color="000000" w:fill="FFFFFF"/>
            <w:vAlign w:val="center"/>
          </w:tcPr>
          <w:p w:rsidR="00694A30" w:rsidRPr="009F049A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849" w:type="pct"/>
          </w:tcPr>
          <w:p w:rsidR="00694A30" w:rsidRPr="00974E76" w:rsidRDefault="00694A30" w:rsidP="00541F39">
            <w:pPr>
              <w:keepNext/>
              <w:keepLines/>
              <w:jc w:val="center"/>
              <w:rPr>
                <w:b/>
                <w:bCs/>
              </w:rPr>
            </w:pPr>
          </w:p>
        </w:tc>
      </w:tr>
      <w:tr w:rsidR="00694A30" w:rsidRPr="009F049A" w:rsidTr="00541F39">
        <w:trPr>
          <w:trHeight w:val="300"/>
          <w:jc w:val="center"/>
        </w:trPr>
        <w:tc>
          <w:tcPr>
            <w:tcW w:w="1302" w:type="pct"/>
            <w:shd w:val="clear" w:color="000000" w:fill="FFFFFF"/>
            <w:vAlign w:val="center"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Rodzaj</w:t>
            </w:r>
          </w:p>
        </w:tc>
        <w:tc>
          <w:tcPr>
            <w:tcW w:w="1849" w:type="pct"/>
            <w:shd w:val="clear" w:color="auto" w:fill="auto"/>
            <w:vAlign w:val="center"/>
          </w:tcPr>
          <w:p w:rsidR="00694A30" w:rsidRPr="009F049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- 2.0</w:t>
            </w:r>
          </w:p>
        </w:tc>
        <w:tc>
          <w:tcPr>
            <w:tcW w:w="1849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9F049A" w:rsidTr="00541F39">
        <w:trPr>
          <w:trHeight w:val="354"/>
          <w:jc w:val="center"/>
        </w:trPr>
        <w:tc>
          <w:tcPr>
            <w:tcW w:w="1302" w:type="pct"/>
            <w:shd w:val="clear" w:color="000000" w:fill="FFFFFF"/>
            <w:vAlign w:val="center"/>
            <w:hideMark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 w:rsidRPr="009F049A">
              <w:rPr>
                <w:color w:val="000000"/>
              </w:rPr>
              <w:t>Moc skuteczna (RMS)</w:t>
            </w:r>
          </w:p>
        </w:tc>
        <w:tc>
          <w:tcPr>
            <w:tcW w:w="1849" w:type="pct"/>
            <w:shd w:val="clear" w:color="auto" w:fill="auto"/>
            <w:vAlign w:val="center"/>
            <w:hideMark/>
          </w:tcPr>
          <w:p w:rsidR="00694A30" w:rsidRPr="009F049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F049A">
              <w:rPr>
                <w:color w:val="000000"/>
              </w:rPr>
              <w:t>minimum 10W</w:t>
            </w:r>
          </w:p>
        </w:tc>
        <w:tc>
          <w:tcPr>
            <w:tcW w:w="1849" w:type="pct"/>
          </w:tcPr>
          <w:p w:rsidR="00694A30" w:rsidRPr="009F049A" w:rsidRDefault="00694A30" w:rsidP="00541F39">
            <w:pPr>
              <w:rPr>
                <w:color w:val="000000"/>
              </w:rPr>
            </w:pPr>
          </w:p>
        </w:tc>
      </w:tr>
      <w:tr w:rsidR="00694A30" w:rsidRPr="009F049A" w:rsidTr="00541F39">
        <w:trPr>
          <w:trHeight w:val="300"/>
          <w:jc w:val="center"/>
        </w:trPr>
        <w:tc>
          <w:tcPr>
            <w:tcW w:w="1302" w:type="pct"/>
            <w:shd w:val="clear" w:color="000000" w:fill="FFFFFF"/>
            <w:vAlign w:val="center"/>
            <w:hideMark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 w:rsidRPr="009F049A">
              <w:rPr>
                <w:color w:val="000000"/>
              </w:rPr>
              <w:t>Komunikacja</w:t>
            </w:r>
          </w:p>
        </w:tc>
        <w:tc>
          <w:tcPr>
            <w:tcW w:w="1849" w:type="pct"/>
            <w:shd w:val="clear" w:color="auto" w:fill="auto"/>
            <w:vAlign w:val="center"/>
            <w:hideMark/>
          </w:tcPr>
          <w:p w:rsidR="00694A30" w:rsidRPr="009F049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p</w:t>
            </w:r>
            <w:r w:rsidRPr="009F049A">
              <w:rPr>
                <w:color w:val="000000"/>
              </w:rPr>
              <w:t>rzewodowa</w:t>
            </w:r>
          </w:p>
        </w:tc>
        <w:tc>
          <w:tcPr>
            <w:tcW w:w="1849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9F049A" w:rsidTr="00541F39">
        <w:trPr>
          <w:trHeight w:val="300"/>
          <w:jc w:val="center"/>
        </w:trPr>
        <w:tc>
          <w:tcPr>
            <w:tcW w:w="1302" w:type="pct"/>
            <w:shd w:val="clear" w:color="auto" w:fill="auto"/>
            <w:vAlign w:val="center"/>
            <w:hideMark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 w:rsidRPr="009F049A">
              <w:rPr>
                <w:color w:val="000000"/>
              </w:rPr>
              <w:lastRenderedPageBreak/>
              <w:t>Gwarancja</w:t>
            </w:r>
          </w:p>
        </w:tc>
        <w:tc>
          <w:tcPr>
            <w:tcW w:w="1849" w:type="pct"/>
            <w:shd w:val="clear" w:color="auto" w:fill="auto"/>
            <w:vAlign w:val="center"/>
            <w:hideMark/>
          </w:tcPr>
          <w:p w:rsidR="00694A30" w:rsidRPr="009F049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F049A">
              <w:rPr>
                <w:color w:val="000000"/>
              </w:rPr>
              <w:t>minimum 24 miesiące</w:t>
            </w:r>
          </w:p>
        </w:tc>
        <w:tc>
          <w:tcPr>
            <w:tcW w:w="1849" w:type="pct"/>
          </w:tcPr>
          <w:p w:rsidR="00694A30" w:rsidRPr="009F049A" w:rsidRDefault="00694A30" w:rsidP="00541F39">
            <w:pPr>
              <w:rPr>
                <w:color w:val="000000"/>
              </w:rPr>
            </w:pPr>
          </w:p>
        </w:tc>
      </w:tr>
      <w:tr w:rsidR="00694A30" w:rsidRPr="009F049A" w:rsidTr="00541F39">
        <w:trPr>
          <w:trHeight w:val="265"/>
          <w:jc w:val="center"/>
        </w:trPr>
        <w:tc>
          <w:tcPr>
            <w:tcW w:w="1302" w:type="pct"/>
            <w:shd w:val="clear" w:color="auto" w:fill="auto"/>
            <w:vAlign w:val="center"/>
            <w:hideMark/>
          </w:tcPr>
          <w:p w:rsidR="00694A30" w:rsidRPr="009F049A" w:rsidRDefault="00694A30" w:rsidP="00541F39">
            <w:pPr>
              <w:jc w:val="center"/>
              <w:rPr>
                <w:color w:val="000000"/>
              </w:rPr>
            </w:pPr>
            <w:r w:rsidRPr="009F049A">
              <w:rPr>
                <w:color w:val="000000"/>
              </w:rPr>
              <w:t>Serwis</w:t>
            </w:r>
          </w:p>
        </w:tc>
        <w:tc>
          <w:tcPr>
            <w:tcW w:w="1849" w:type="pct"/>
            <w:shd w:val="clear" w:color="auto" w:fill="auto"/>
            <w:vAlign w:val="center"/>
            <w:hideMark/>
          </w:tcPr>
          <w:p w:rsidR="00694A30" w:rsidRPr="009F049A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F049A">
              <w:rPr>
                <w:color w:val="000000"/>
              </w:rPr>
              <w:t>bezpłatny serwis gwarancyjny na czas trwania gwarancji</w:t>
            </w:r>
          </w:p>
        </w:tc>
        <w:tc>
          <w:tcPr>
            <w:tcW w:w="1849" w:type="pct"/>
          </w:tcPr>
          <w:p w:rsidR="00694A30" w:rsidRPr="009F049A" w:rsidRDefault="00694A30" w:rsidP="00541F39">
            <w:pPr>
              <w:rPr>
                <w:color w:val="000000"/>
              </w:rPr>
            </w:pPr>
          </w:p>
        </w:tc>
      </w:tr>
    </w:tbl>
    <w:p w:rsidR="00694A30" w:rsidRPr="002D31B2" w:rsidRDefault="00694A30" w:rsidP="00694A30">
      <w:pPr>
        <w:pStyle w:val="Tekstpodstawowywcity"/>
        <w:ind w:left="0"/>
        <w:jc w:val="center"/>
        <w:rPr>
          <w:bCs/>
          <w:iCs/>
          <w:sz w:val="16"/>
          <w:szCs w:val="16"/>
          <w:lang w:val="pl-PL"/>
        </w:rPr>
      </w:pPr>
    </w:p>
    <w:p w:rsidR="00694A30" w:rsidRDefault="00694A30" w:rsidP="00694A30">
      <w:pPr>
        <w:pStyle w:val="Tekstpodstawowywcity"/>
        <w:numPr>
          <w:ilvl w:val="0"/>
          <w:numId w:val="3"/>
        </w:numPr>
        <w:spacing w:before="240"/>
        <w:ind w:left="425" w:hanging="357"/>
        <w:jc w:val="center"/>
        <w:rPr>
          <w:b/>
          <w:iCs/>
          <w:sz w:val="22"/>
          <w:szCs w:val="22"/>
          <w:lang w:val="pl-PL"/>
        </w:rPr>
      </w:pPr>
      <w:r w:rsidRPr="002D31B2">
        <w:rPr>
          <w:b/>
          <w:iCs/>
          <w:sz w:val="22"/>
          <w:szCs w:val="22"/>
          <w:lang w:val="pl-PL"/>
        </w:rPr>
        <w:t>OPROGRAMOWANIE TYPU MICROSOFT OFFICE LUB RÓWNOWAŻNE – 3 SZT.</w:t>
      </w:r>
    </w:p>
    <w:p w:rsidR="00694A30" w:rsidRPr="002D31B2" w:rsidRDefault="00694A30" w:rsidP="00694A30">
      <w:pPr>
        <w:pStyle w:val="Tekstpodstawowywcity"/>
        <w:ind w:left="425"/>
        <w:rPr>
          <w:bCs/>
          <w:iCs/>
          <w:sz w:val="8"/>
          <w:szCs w:val="8"/>
          <w:lang w:val="pl-PL"/>
        </w:rPr>
      </w:pPr>
    </w:p>
    <w:p w:rsidR="00694A30" w:rsidRDefault="00694A30" w:rsidP="00694A30">
      <w:pPr>
        <w:pStyle w:val="Tekstpodstawowywcity"/>
        <w:ind w:left="0"/>
        <w:rPr>
          <w:b/>
          <w:lang w:val="pl-PL"/>
        </w:rPr>
      </w:pPr>
    </w:p>
    <w:p w:rsidR="00694A30" w:rsidRPr="002D31B2" w:rsidRDefault="00694A30" w:rsidP="00694A30">
      <w:pPr>
        <w:pStyle w:val="Tekstpodstawowywcity"/>
        <w:ind w:left="0"/>
        <w:rPr>
          <w:b/>
          <w:lang w:val="pl-PL"/>
        </w:rPr>
      </w:pPr>
    </w:p>
    <w:p w:rsidR="00694A30" w:rsidRPr="002D31B2" w:rsidRDefault="00694A30" w:rsidP="00694A30">
      <w:pPr>
        <w:pStyle w:val="Tekstpodstawowywcity"/>
        <w:ind w:left="0"/>
        <w:rPr>
          <w:b/>
          <w:sz w:val="28"/>
          <w:szCs w:val="28"/>
          <w:lang w:val="pl-PL"/>
        </w:rPr>
      </w:pPr>
      <w:r w:rsidRPr="002D31B2">
        <w:rPr>
          <w:b/>
          <w:sz w:val="28"/>
          <w:szCs w:val="28"/>
          <w:lang w:val="pl-PL"/>
        </w:rPr>
        <w:t>Podsumowanie dla poz. 1</w:t>
      </w:r>
      <w:r>
        <w:rPr>
          <w:b/>
          <w:sz w:val="28"/>
          <w:szCs w:val="28"/>
          <w:lang w:val="pl-PL"/>
        </w:rPr>
        <w:t>-5</w:t>
      </w:r>
      <w:r w:rsidRPr="002D31B2">
        <w:rPr>
          <w:b/>
          <w:sz w:val="28"/>
          <w:szCs w:val="28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2515"/>
        <w:gridCol w:w="694"/>
        <w:gridCol w:w="1377"/>
        <w:gridCol w:w="1245"/>
        <w:gridCol w:w="805"/>
        <w:gridCol w:w="1088"/>
        <w:gridCol w:w="1073"/>
      </w:tblGrid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brutto</w:t>
            </w:r>
          </w:p>
        </w:tc>
      </w:tr>
      <w:tr w:rsidR="00694A30" w:rsidRPr="00171482" w:rsidTr="00541F39">
        <w:tc>
          <w:tcPr>
            <w:tcW w:w="489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1.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4.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6.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7.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8.</w:t>
            </w:r>
          </w:p>
        </w:tc>
      </w:tr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4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Sprzęt komputerowy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09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4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Monitor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4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Urządzenia wielofunkcyjne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4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Komplet tonerów/tuszy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4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Zestaw głośników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4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 w:rsidRPr="00F8645B">
              <w:rPr>
                <w:b/>
                <w:sz w:val="20"/>
                <w:szCs w:val="20"/>
                <w:lang w:val="pl-PL"/>
              </w:rPr>
              <w:t>Pakiet oprogramowania typu Microsoft Office lub równoważne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39"/>
        </w:trPr>
        <w:tc>
          <w:tcPr>
            <w:tcW w:w="8678" w:type="dxa"/>
            <w:gridSpan w:val="7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Razem brutto (poz. 1-</w:t>
            </w:r>
            <w:r>
              <w:rPr>
                <w:b/>
                <w:sz w:val="20"/>
                <w:szCs w:val="20"/>
                <w:lang w:val="pl-PL"/>
              </w:rPr>
              <w:t>6</w:t>
            </w:r>
            <w:r w:rsidRPr="00B27C5C">
              <w:rPr>
                <w:b/>
                <w:sz w:val="20"/>
                <w:szCs w:val="20"/>
                <w:lang w:val="pl-PL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</w:p>
        </w:tc>
      </w:tr>
    </w:tbl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Pr="00F322BD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ind w:left="0"/>
        <w:jc w:val="right"/>
        <w:rPr>
          <w:sz w:val="22"/>
          <w:szCs w:val="22"/>
          <w:lang w:val="pl-PL" w:eastAsia="pl-PL"/>
        </w:rPr>
      </w:pPr>
      <w:r w:rsidRPr="00F34188">
        <w:rPr>
          <w:sz w:val="22"/>
          <w:szCs w:val="22"/>
          <w:lang w:val="pl-PL" w:eastAsia="pl-PL"/>
        </w:rPr>
        <w:t>………………………………………</w:t>
      </w:r>
    </w:p>
    <w:p w:rsidR="00694A30" w:rsidRPr="00185A46" w:rsidRDefault="00694A30" w:rsidP="00694A30">
      <w:pPr>
        <w:pStyle w:val="Tekstpodstawowywcity"/>
        <w:ind w:left="7230"/>
        <w:jc w:val="both"/>
        <w:rPr>
          <w:sz w:val="18"/>
          <w:szCs w:val="18"/>
          <w:lang w:val="pl-PL" w:eastAsia="pl-PL"/>
        </w:rPr>
      </w:pPr>
      <w:r w:rsidRPr="00185A46">
        <w:rPr>
          <w:sz w:val="18"/>
          <w:szCs w:val="18"/>
          <w:lang w:val="pl-PL" w:eastAsia="pl-PL"/>
        </w:rPr>
        <w:t>podpis Wykonawcy</w:t>
      </w:r>
    </w:p>
    <w:p w:rsidR="00694A30" w:rsidRPr="00B460D4" w:rsidRDefault="00694A30" w:rsidP="00694A30">
      <w:pPr>
        <w:pStyle w:val="Tekstpodstawowywcity"/>
        <w:ind w:left="0"/>
        <w:rPr>
          <w:sz w:val="14"/>
          <w:szCs w:val="20"/>
        </w:rPr>
      </w:pPr>
    </w:p>
    <w:p w:rsidR="00BD259E" w:rsidRDefault="00694A30">
      <w:pPr>
        <w:widowControl/>
        <w:overflowPunct/>
        <w:adjustRightInd/>
        <w:spacing w:after="160" w:line="259" w:lineRule="auto"/>
        <w:rPr>
          <w:bCs/>
          <w:iCs/>
          <w:sz w:val="22"/>
          <w:szCs w:val="22"/>
        </w:rPr>
      </w:pPr>
      <w:r w:rsidRPr="004811C2">
        <w:rPr>
          <w:bCs/>
          <w:iCs/>
          <w:sz w:val="22"/>
          <w:szCs w:val="22"/>
        </w:rPr>
        <w:br w:type="page"/>
      </w:r>
    </w:p>
    <w:p w:rsidR="00BD259E" w:rsidRPr="00974E76" w:rsidRDefault="00BD259E" w:rsidP="00BD259E">
      <w:pPr>
        <w:pStyle w:val="Tekstpodstawowywcity"/>
        <w:ind w:left="0"/>
        <w:jc w:val="right"/>
        <w:rPr>
          <w:b/>
        </w:rPr>
      </w:pPr>
      <w:r w:rsidRPr="00974E76">
        <w:rPr>
          <w:b/>
        </w:rPr>
        <w:lastRenderedPageBreak/>
        <w:t>Załącznik C</w:t>
      </w:r>
    </w:p>
    <w:tbl>
      <w:tblPr>
        <w:tblpPr w:leftFromText="141" w:rightFromText="141" w:vertAnchor="text" w:horzAnchor="margin" w:tblpXSpec="center" w:tblpY="109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2"/>
        <w:gridCol w:w="8091"/>
      </w:tblGrid>
      <w:tr w:rsidR="00BD259E" w:rsidRPr="00974E76" w:rsidTr="00541F39">
        <w:trPr>
          <w:trHeight w:val="552"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D259E" w:rsidRPr="00974E76" w:rsidRDefault="00BD259E" w:rsidP="00541F39">
            <w:pPr>
              <w:spacing w:line="276" w:lineRule="auto"/>
              <w:jc w:val="center"/>
              <w:rPr>
                <w:b/>
              </w:rPr>
            </w:pPr>
            <w:r w:rsidRPr="00D52262">
              <w:rPr>
                <w:b/>
                <w:bCs/>
                <w:sz w:val="32"/>
                <w:szCs w:val="32"/>
              </w:rPr>
              <w:t>C. KALKULACJA CENY</w:t>
            </w:r>
            <w:r>
              <w:rPr>
                <w:b/>
                <w:bCs/>
                <w:sz w:val="32"/>
                <w:szCs w:val="32"/>
              </w:rPr>
              <w:t xml:space="preserve"> – ZADANIE 3</w:t>
            </w:r>
          </w:p>
        </w:tc>
      </w:tr>
      <w:tr w:rsidR="00BD259E" w:rsidRPr="006706F6" w:rsidTr="00541F39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D259E" w:rsidRPr="00974E76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74E76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9E" w:rsidRPr="000228F4" w:rsidRDefault="00BD259E" w:rsidP="00541F39">
            <w:pPr>
              <w:pStyle w:val="Tekstpodstawowywcity"/>
              <w:ind w:left="0" w:right="281"/>
              <w:jc w:val="center"/>
              <w:rPr>
                <w:b/>
                <w:sz w:val="20"/>
                <w:szCs w:val="20"/>
              </w:rPr>
            </w:pPr>
            <w:r w:rsidRPr="000228F4">
              <w:rPr>
                <w:b/>
                <w:sz w:val="20"/>
                <w:szCs w:val="20"/>
              </w:rPr>
              <w:t>„</w:t>
            </w:r>
            <w:r w:rsidRPr="007E1207">
              <w:rPr>
                <w:b/>
                <w:sz w:val="20"/>
                <w:szCs w:val="20"/>
              </w:rPr>
              <w:t>Zakup, dostawa (wraz z rozładunkiem) sprzętu komputerowego (wraz z</w:t>
            </w:r>
            <w:r>
              <w:rPr>
                <w:b/>
                <w:sz w:val="20"/>
                <w:szCs w:val="20"/>
                <w:lang w:val="pl-PL"/>
              </w:rPr>
              <w:t> </w:t>
            </w:r>
            <w:r w:rsidRPr="007E1207">
              <w:rPr>
                <w:b/>
                <w:sz w:val="20"/>
                <w:szCs w:val="20"/>
              </w:rPr>
              <w:t>zainstalowanym systemem operacyjnym), oprogramowania, drukarki, urządzeń wielofunkcyjnych oraz skanerów</w:t>
            </w:r>
            <w:r w:rsidRPr="000228F4">
              <w:rPr>
                <w:b/>
                <w:sz w:val="20"/>
                <w:szCs w:val="20"/>
              </w:rPr>
              <w:t>”</w:t>
            </w:r>
          </w:p>
          <w:p w:rsidR="00BD259E" w:rsidRPr="000214FF" w:rsidRDefault="00BD259E" w:rsidP="00541F39">
            <w:pPr>
              <w:pStyle w:val="Tekstpodstawowywcity"/>
              <w:ind w:left="0" w:right="281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0228F4">
              <w:rPr>
                <w:b/>
                <w:sz w:val="20"/>
                <w:szCs w:val="20"/>
              </w:rPr>
              <w:t xml:space="preserve">Zadanie 3 – Zakup, dostawa (wraz z rozładunkiem) </w:t>
            </w:r>
            <w:r>
              <w:rPr>
                <w:b/>
                <w:sz w:val="20"/>
                <w:szCs w:val="20"/>
                <w:lang w:val="pl-PL"/>
              </w:rPr>
              <w:t>laptopów (wraz z zainstalowanym systemem operacyjnym), oprogramowania, urządzeń</w:t>
            </w:r>
            <w:r w:rsidRPr="000228F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pl-PL"/>
              </w:rPr>
              <w:t xml:space="preserve">wielofunkcyjnych oraz rzutnika multimedialnego </w:t>
            </w:r>
            <w:r w:rsidRPr="000228F4">
              <w:rPr>
                <w:b/>
                <w:sz w:val="20"/>
                <w:szCs w:val="20"/>
              </w:rPr>
              <w:t>dla Centrum Rozwoju Rodziny w Zabrzu przy ul. Park Hutniczy</w:t>
            </w:r>
            <w:r>
              <w:rPr>
                <w:b/>
                <w:sz w:val="20"/>
                <w:szCs w:val="20"/>
                <w:lang w:val="pl-PL"/>
              </w:rPr>
              <w:t> 8</w:t>
            </w:r>
          </w:p>
        </w:tc>
      </w:tr>
      <w:tr w:rsidR="00BD259E" w:rsidRPr="006706F6" w:rsidTr="00541F39">
        <w:trPr>
          <w:trHeight w:val="64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D259E" w:rsidRPr="006706F6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9E" w:rsidRPr="006706F6" w:rsidRDefault="00BD259E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BD259E" w:rsidRPr="006706F6" w:rsidTr="00541F39">
        <w:trPr>
          <w:trHeight w:val="69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BD259E" w:rsidRPr="006706F6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59E" w:rsidRPr="006706F6" w:rsidRDefault="00BD259E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BD259E" w:rsidRDefault="00BD259E" w:rsidP="00BD259E">
      <w:pPr>
        <w:pStyle w:val="Tekstpodstawowywcity"/>
        <w:numPr>
          <w:ilvl w:val="0"/>
          <w:numId w:val="5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LAPTOPY – 10 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71"/>
        <w:gridCol w:w="3470"/>
        <w:gridCol w:w="3669"/>
      </w:tblGrid>
      <w:tr w:rsidR="00BD259E" w:rsidRPr="003349A8" w:rsidTr="00541F39">
        <w:trPr>
          <w:trHeight w:val="230"/>
        </w:trPr>
        <w:tc>
          <w:tcPr>
            <w:tcW w:w="1124" w:type="pct"/>
            <w:vAlign w:val="center"/>
          </w:tcPr>
          <w:p w:rsidR="00BD259E" w:rsidRPr="003349A8" w:rsidRDefault="00BD259E" w:rsidP="00541F39">
            <w:pPr>
              <w:jc w:val="center"/>
              <w:rPr>
                <w:b/>
                <w:bCs/>
                <w:color w:val="000000"/>
              </w:rPr>
            </w:pPr>
            <w:r w:rsidRPr="003349A8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884" w:type="pct"/>
            <w:vAlign w:val="center"/>
          </w:tcPr>
          <w:p w:rsidR="00BD259E" w:rsidRPr="003349A8" w:rsidRDefault="00BD259E" w:rsidP="00541F39">
            <w:pPr>
              <w:jc w:val="center"/>
              <w:rPr>
                <w:b/>
                <w:bCs/>
                <w:color w:val="000000"/>
              </w:rPr>
            </w:pPr>
            <w:r w:rsidRPr="003349A8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992" w:type="pct"/>
            <w:vAlign w:val="center"/>
          </w:tcPr>
          <w:p w:rsidR="00BD259E" w:rsidRPr="00414C08" w:rsidRDefault="00BD259E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BD259E" w:rsidRPr="003349A8" w:rsidRDefault="00BD259E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BD259E" w:rsidRPr="003349A8" w:rsidTr="00541F39">
        <w:trPr>
          <w:trHeight w:val="230"/>
        </w:trPr>
        <w:tc>
          <w:tcPr>
            <w:tcW w:w="3008" w:type="pct"/>
            <w:gridSpan w:val="2"/>
            <w:vAlign w:val="center"/>
          </w:tcPr>
          <w:p w:rsidR="00BD259E" w:rsidRPr="003349A8" w:rsidRDefault="00BD259E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992" w:type="pct"/>
            <w:vAlign w:val="center"/>
          </w:tcPr>
          <w:p w:rsidR="00BD259E" w:rsidRPr="00974E76" w:rsidRDefault="00BD259E" w:rsidP="00541F39">
            <w:pPr>
              <w:jc w:val="center"/>
              <w:rPr>
                <w:b/>
                <w:bCs/>
              </w:rPr>
            </w:pPr>
          </w:p>
        </w:tc>
      </w:tr>
      <w:tr w:rsidR="00BD259E" w:rsidRPr="003349A8" w:rsidTr="00541F39">
        <w:trPr>
          <w:trHeight w:val="290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Procesor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843AD6" w:rsidRDefault="00BD259E" w:rsidP="00541F39">
            <w:pPr>
              <w:ind w:left="68" w:hanging="68"/>
              <w:jc w:val="both"/>
              <w:rPr>
                <w:color w:val="000000"/>
              </w:rPr>
            </w:pPr>
            <w:r w:rsidRPr="00843AD6">
              <w:rPr>
                <w:color w:val="000000"/>
              </w:rPr>
              <w:t>- zgodny z architekturą x86, wielordzeniowy, osiągający średnią wydajność na poziomie minimum 6</w:t>
            </w:r>
            <w:r>
              <w:rPr>
                <w:color w:val="000000"/>
              </w:rPr>
              <w:t> </w:t>
            </w:r>
            <w:r w:rsidRPr="00843AD6">
              <w:rPr>
                <w:color w:val="000000"/>
              </w:rPr>
              <w:t xml:space="preserve">400 punktów w teście wydajnościowym </w:t>
            </w:r>
            <w:proofErr w:type="spellStart"/>
            <w:r w:rsidRPr="00843AD6">
              <w:rPr>
                <w:color w:val="000000"/>
              </w:rPr>
              <w:t>PassMark</w:t>
            </w:r>
            <w:proofErr w:type="spellEnd"/>
            <w:r w:rsidRPr="00843AD6">
              <w:rPr>
                <w:color w:val="000000"/>
              </w:rPr>
              <w:t xml:space="preserve"> CPU </w:t>
            </w:r>
            <w:proofErr w:type="spellStart"/>
            <w:r w:rsidRPr="00843AD6">
              <w:rPr>
                <w:color w:val="000000"/>
              </w:rPr>
              <w:t>Benchmarks</w:t>
            </w:r>
            <w:proofErr w:type="spellEnd"/>
            <w:r w:rsidRPr="00843AD6">
              <w:rPr>
                <w:color w:val="000000"/>
              </w:rPr>
              <w:t xml:space="preserve"> wg kolumny </w:t>
            </w:r>
            <w:proofErr w:type="spellStart"/>
            <w:r w:rsidRPr="00843AD6">
              <w:rPr>
                <w:color w:val="000000"/>
              </w:rPr>
              <w:t>Passmark</w:t>
            </w:r>
            <w:proofErr w:type="spellEnd"/>
            <w:r w:rsidRPr="00843AD6">
              <w:rPr>
                <w:color w:val="000000"/>
              </w:rPr>
              <w:t xml:space="preserve"> CPU Mark, którego wyniki są publikowane na stronie </w:t>
            </w:r>
            <w:hyperlink r:id="rId9" w:history="1">
              <w:r w:rsidRPr="007E0635">
                <w:rPr>
                  <w:rStyle w:val="Hipercze"/>
                </w:rPr>
                <w:t>http://cpubenchmark.net/cpu_list.php</w:t>
              </w:r>
            </w:hyperlink>
            <w:r>
              <w:rPr>
                <w:color w:val="000000"/>
              </w:rPr>
              <w:t>,</w:t>
            </w:r>
          </w:p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  <w:r w:rsidRPr="00843AD6">
              <w:rPr>
                <w:color w:val="000000"/>
              </w:rPr>
              <w:t>- obsługujący 64-bitowe systemy operacyjne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</w:p>
        </w:tc>
      </w:tr>
      <w:tr w:rsidR="00BD259E" w:rsidRPr="003349A8" w:rsidTr="00541F39">
        <w:trPr>
          <w:trHeight w:val="255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Pamięć RAM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minimum 8GB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255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Dysk 1 SSD lub M.2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o minimalnej pojemności 2</w:t>
            </w:r>
            <w:r>
              <w:rPr>
                <w:color w:val="000000"/>
              </w:rPr>
              <w:t>56</w:t>
            </w:r>
            <w:r w:rsidRPr="003349A8">
              <w:rPr>
                <w:color w:val="000000"/>
              </w:rPr>
              <w:t xml:space="preserve"> GB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255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Dysk 2 SSD lub HDD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o minimalnej pojemności 1000 GB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197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Karta grafiki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both"/>
              <w:rPr>
                <w:color w:val="000000"/>
              </w:rPr>
            </w:pPr>
            <w:r w:rsidRPr="003349A8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d</w:t>
            </w:r>
            <w:r w:rsidRPr="003349A8">
              <w:rPr>
                <w:color w:val="000000"/>
              </w:rPr>
              <w:t>edykowana i/lub zintegrowana z</w:t>
            </w:r>
            <w:r>
              <w:rPr>
                <w:color w:val="000000"/>
              </w:rPr>
              <w:t> </w:t>
            </w:r>
            <w:r w:rsidRPr="003349A8">
              <w:rPr>
                <w:color w:val="000000"/>
              </w:rPr>
              <w:t>procesorem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230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Wyświetlacz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both"/>
              <w:rPr>
                <w:color w:val="000000"/>
              </w:rPr>
            </w:pPr>
            <w:r w:rsidRPr="003349A8">
              <w:rPr>
                <w:color w:val="000000"/>
              </w:rPr>
              <w:t>- minimum 15,6" o rozdzielczości minimum 1920x1080p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417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Karta sieciowa LAN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  <w:r w:rsidRPr="00182531">
              <w:rPr>
                <w:color w:val="000000"/>
              </w:rPr>
              <w:t xml:space="preserve">- LAN 10/100/1000 </w:t>
            </w:r>
            <w:proofErr w:type="spellStart"/>
            <w:r w:rsidRPr="00182531">
              <w:rPr>
                <w:color w:val="000000"/>
              </w:rPr>
              <w:t>Mbit</w:t>
            </w:r>
            <w:proofErr w:type="spellEnd"/>
            <w:r w:rsidRPr="00182531">
              <w:rPr>
                <w:color w:val="000000"/>
              </w:rPr>
              <w:t xml:space="preserve"> zintegrowana z</w:t>
            </w:r>
            <w:r>
              <w:rPr>
                <w:color w:val="000000"/>
              </w:rPr>
              <w:t> </w:t>
            </w:r>
            <w:r w:rsidRPr="00182531">
              <w:rPr>
                <w:color w:val="000000"/>
              </w:rPr>
              <w:t>płytą główną i/lub dedykowana, zamontowana wewnątrz obudowy komputera posiadająca minimum 1</w:t>
            </w:r>
            <w:r>
              <w:rPr>
                <w:color w:val="000000"/>
              </w:rPr>
              <w:t> </w:t>
            </w:r>
            <w:r w:rsidRPr="00182531">
              <w:rPr>
                <w:color w:val="000000"/>
              </w:rPr>
              <w:t>złączem RJ45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</w:p>
        </w:tc>
      </w:tr>
      <w:tr w:rsidR="00BD259E" w:rsidRPr="003349A8" w:rsidTr="00541F39">
        <w:trPr>
          <w:trHeight w:val="367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 xml:space="preserve">Karta sieciowa </w:t>
            </w:r>
            <w:proofErr w:type="spellStart"/>
            <w:r w:rsidRPr="003349A8">
              <w:t>WiFi</w:t>
            </w:r>
            <w:proofErr w:type="spellEnd"/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  <w:r w:rsidRPr="003349A8">
              <w:rPr>
                <w:color w:val="000000"/>
              </w:rPr>
              <w:t xml:space="preserve">- </w:t>
            </w:r>
            <w:proofErr w:type="spellStart"/>
            <w:r w:rsidRPr="003349A8">
              <w:rPr>
                <w:color w:val="000000"/>
              </w:rPr>
              <w:t>WiFi</w:t>
            </w:r>
            <w:proofErr w:type="spellEnd"/>
            <w:r w:rsidRPr="003349A8">
              <w:rPr>
                <w:color w:val="000000"/>
              </w:rPr>
              <w:t xml:space="preserve"> 802.11 a/b/g/n/</w:t>
            </w:r>
            <w:proofErr w:type="spellStart"/>
            <w:r w:rsidRPr="003349A8">
              <w:rPr>
                <w:color w:val="000000"/>
              </w:rPr>
              <w:t>ac</w:t>
            </w:r>
            <w:proofErr w:type="spellEnd"/>
            <w:r w:rsidRPr="003349A8">
              <w:rPr>
                <w:color w:val="000000"/>
              </w:rPr>
              <w:t xml:space="preserve"> zintegrowana z</w:t>
            </w:r>
            <w:r>
              <w:rPr>
                <w:color w:val="000000"/>
              </w:rPr>
              <w:t> </w:t>
            </w:r>
            <w:r w:rsidRPr="003349A8">
              <w:rPr>
                <w:color w:val="000000"/>
              </w:rPr>
              <w:t>płytą główną i/lub dedykowana, zamontowana wewnątrz obudowy komputera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</w:p>
        </w:tc>
      </w:tr>
      <w:tr w:rsidR="00BD259E" w:rsidRPr="003349A8" w:rsidTr="00541F39">
        <w:trPr>
          <w:trHeight w:val="255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Napęd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DVD +/- RW wraz z oprogramowaniem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148"/>
        </w:trPr>
        <w:tc>
          <w:tcPr>
            <w:tcW w:w="1124" w:type="pct"/>
            <w:shd w:val="clear" w:color="000000" w:fill="FFFFFF"/>
            <w:vAlign w:val="center"/>
            <w:hideMark/>
          </w:tcPr>
          <w:p w:rsidR="00BD259E" w:rsidRPr="003349A8" w:rsidRDefault="00BD259E" w:rsidP="00541F39">
            <w:pPr>
              <w:jc w:val="center"/>
            </w:pPr>
            <w:r w:rsidRPr="003349A8">
              <w:t>Złącza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minimum 3 x USB typu A,</w:t>
            </w:r>
          </w:p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3349A8">
              <w:rPr>
                <w:color w:val="000000"/>
              </w:rPr>
              <w:t xml:space="preserve">minimum 1 x </w:t>
            </w:r>
            <w:proofErr w:type="spellStart"/>
            <w:r w:rsidRPr="003349A8">
              <w:rPr>
                <w:color w:val="000000"/>
              </w:rPr>
              <w:t>minijack</w:t>
            </w:r>
            <w:proofErr w:type="spellEnd"/>
            <w:r w:rsidRPr="003349A8">
              <w:rPr>
                <w:color w:val="000000"/>
              </w:rPr>
              <w:t xml:space="preserve"> audio (we/wy)</w:t>
            </w:r>
            <w:r>
              <w:rPr>
                <w:color w:val="000000"/>
              </w:rPr>
              <w:t>,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431"/>
        </w:trPr>
        <w:tc>
          <w:tcPr>
            <w:tcW w:w="112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center"/>
              <w:rPr>
                <w:color w:val="000000"/>
              </w:rPr>
            </w:pPr>
            <w:r w:rsidRPr="003349A8">
              <w:rPr>
                <w:color w:val="000000"/>
              </w:rPr>
              <w:t>System operacyjny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ind w:left="68" w:hanging="6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3349A8">
              <w:rPr>
                <w:color w:val="000000"/>
              </w:rPr>
              <w:t>Windows 10 Pro 64-bit PL lub równoważny. System równoważny musi umożliwiać współpracę z</w:t>
            </w:r>
            <w:r w:rsidR="00075572">
              <w:rPr>
                <w:color w:val="000000"/>
              </w:rPr>
              <w:t> </w:t>
            </w:r>
            <w:r w:rsidRPr="003349A8">
              <w:rPr>
                <w:color w:val="000000"/>
              </w:rPr>
              <w:t xml:space="preserve">posiadanym przez Zamawiającego systemem, tj. </w:t>
            </w:r>
            <w:r>
              <w:rPr>
                <w:color w:val="000000"/>
              </w:rPr>
              <w:lastRenderedPageBreak/>
              <w:t>Z</w:t>
            </w:r>
            <w:r w:rsidRPr="003349A8">
              <w:rPr>
                <w:color w:val="000000"/>
              </w:rPr>
              <w:t xml:space="preserve">integrowany </w:t>
            </w:r>
            <w:r>
              <w:rPr>
                <w:color w:val="000000"/>
              </w:rPr>
              <w:t>S</w:t>
            </w:r>
            <w:r w:rsidRPr="003349A8">
              <w:rPr>
                <w:color w:val="000000"/>
              </w:rPr>
              <w:t xml:space="preserve">ystem </w:t>
            </w:r>
            <w:r>
              <w:rPr>
                <w:color w:val="000000"/>
              </w:rPr>
              <w:t>Z</w:t>
            </w:r>
            <w:r w:rsidRPr="003349A8">
              <w:rPr>
                <w:color w:val="000000"/>
              </w:rPr>
              <w:t xml:space="preserve">arządzania </w:t>
            </w:r>
            <w:r>
              <w:rPr>
                <w:color w:val="000000"/>
              </w:rPr>
              <w:t>M</w:t>
            </w:r>
            <w:r w:rsidRPr="003349A8">
              <w:rPr>
                <w:color w:val="000000"/>
              </w:rPr>
              <w:t>iastem OTAGO, system obiegu dokumentów EOD OTAGO oraz z</w:t>
            </w:r>
            <w:r>
              <w:rPr>
                <w:color w:val="000000"/>
              </w:rPr>
              <w:t> </w:t>
            </w:r>
            <w:r w:rsidRPr="003349A8">
              <w:rPr>
                <w:color w:val="000000"/>
              </w:rPr>
              <w:t>domeną Active Directory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Default="00BD259E" w:rsidP="00541F39">
            <w:pPr>
              <w:ind w:left="68" w:hanging="68"/>
              <w:jc w:val="both"/>
              <w:rPr>
                <w:color w:val="000000"/>
              </w:rPr>
            </w:pPr>
          </w:p>
        </w:tc>
      </w:tr>
      <w:tr w:rsidR="00BD259E" w:rsidRPr="003349A8" w:rsidTr="00541F39">
        <w:trPr>
          <w:trHeight w:val="560"/>
        </w:trPr>
        <w:tc>
          <w:tcPr>
            <w:tcW w:w="112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center"/>
              <w:rPr>
                <w:color w:val="000000"/>
              </w:rPr>
            </w:pPr>
            <w:r w:rsidRPr="003349A8">
              <w:rPr>
                <w:color w:val="000000"/>
              </w:rPr>
              <w:lastRenderedPageBreak/>
              <w:t>Oprogramowanie typu MS</w:t>
            </w:r>
            <w:r>
              <w:rPr>
                <w:color w:val="000000"/>
              </w:rPr>
              <w:t> </w:t>
            </w:r>
            <w:r w:rsidRPr="003349A8">
              <w:rPr>
                <w:color w:val="000000"/>
              </w:rPr>
              <w:t>Office lub równoważne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6F76D9" w:rsidRDefault="00BD259E" w:rsidP="00541F39">
            <w:pPr>
              <w:ind w:left="68" w:hanging="68"/>
              <w:jc w:val="both"/>
              <w:rPr>
                <w:color w:val="000000"/>
              </w:rPr>
            </w:pPr>
            <w:r w:rsidRPr="006F76D9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p</w:t>
            </w:r>
            <w:r w:rsidRPr="006F76D9">
              <w:rPr>
                <w:color w:val="000000"/>
              </w:rPr>
              <w:t>akiet oprogramowania typu Microsoft Office 2019 Standard lub równoważny (warunki równoważności opisane w Części IV SIWZ pkt </w:t>
            </w:r>
            <w:r>
              <w:rPr>
                <w:color w:val="000000"/>
              </w:rPr>
              <w:t>3.5.</w:t>
            </w:r>
            <w:r w:rsidRPr="006F76D9">
              <w:rPr>
                <w:color w:val="000000"/>
              </w:rPr>
              <w:t>).</w:t>
            </w:r>
          </w:p>
        </w:tc>
        <w:tc>
          <w:tcPr>
            <w:tcW w:w="1992" w:type="pct"/>
            <w:vAlign w:val="center"/>
          </w:tcPr>
          <w:p w:rsidR="00BD259E" w:rsidRDefault="00BD259E" w:rsidP="00541F39">
            <w:pPr>
              <w:ind w:left="68" w:hanging="68"/>
              <w:jc w:val="both"/>
              <w:rPr>
                <w:color w:val="000000"/>
                <w:highlight w:val="yellow"/>
              </w:rPr>
            </w:pPr>
          </w:p>
        </w:tc>
      </w:tr>
      <w:tr w:rsidR="00BD259E" w:rsidRPr="003349A8" w:rsidTr="00541F39">
        <w:trPr>
          <w:trHeight w:val="144"/>
        </w:trPr>
        <w:tc>
          <w:tcPr>
            <w:tcW w:w="112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center"/>
              <w:rPr>
                <w:color w:val="000000"/>
              </w:rPr>
            </w:pPr>
            <w:r w:rsidRPr="003349A8">
              <w:rPr>
                <w:color w:val="000000"/>
              </w:rPr>
              <w:t>Wymagania dodatkowe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kamera HD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255"/>
        </w:trPr>
        <w:tc>
          <w:tcPr>
            <w:tcW w:w="112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center"/>
              <w:rPr>
                <w:color w:val="000000"/>
              </w:rPr>
            </w:pPr>
            <w:r w:rsidRPr="003349A8">
              <w:rPr>
                <w:color w:val="000000"/>
              </w:rPr>
              <w:t>Gwarancja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3349A8">
              <w:rPr>
                <w:color w:val="000000"/>
              </w:rPr>
              <w:t>- minimum 24 miesiące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194"/>
        </w:trPr>
        <w:tc>
          <w:tcPr>
            <w:tcW w:w="112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center"/>
              <w:rPr>
                <w:color w:val="000000"/>
              </w:rPr>
            </w:pPr>
            <w:r w:rsidRPr="003349A8">
              <w:rPr>
                <w:color w:val="000000"/>
              </w:rPr>
              <w:t>Serwis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:rsidR="00BD259E" w:rsidRPr="003349A8" w:rsidRDefault="00BD259E" w:rsidP="00541F39">
            <w:pPr>
              <w:jc w:val="both"/>
              <w:rPr>
                <w:color w:val="000000"/>
              </w:rPr>
            </w:pPr>
            <w:r w:rsidRPr="003349A8">
              <w:rPr>
                <w:color w:val="000000"/>
              </w:rPr>
              <w:t>- bezpłatny serwis gwarancyjny na czas trwania gwarancji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194"/>
        </w:trPr>
        <w:tc>
          <w:tcPr>
            <w:tcW w:w="3008" w:type="pct"/>
            <w:gridSpan w:val="2"/>
            <w:shd w:val="clear" w:color="auto" w:fill="auto"/>
            <w:vAlign w:val="center"/>
          </w:tcPr>
          <w:p w:rsidR="00BD259E" w:rsidRPr="003349A8" w:rsidRDefault="00BD259E" w:rsidP="00541F39">
            <w:pPr>
              <w:jc w:val="both"/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  <w:tr w:rsidR="00BD259E" w:rsidRPr="003349A8" w:rsidTr="00541F39">
        <w:trPr>
          <w:trHeight w:val="194"/>
        </w:trPr>
        <w:tc>
          <w:tcPr>
            <w:tcW w:w="3008" w:type="pct"/>
            <w:gridSpan w:val="2"/>
            <w:shd w:val="clear" w:color="auto" w:fill="auto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1992" w:type="pct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</w:p>
        </w:tc>
      </w:tr>
    </w:tbl>
    <w:p w:rsidR="00BD259E" w:rsidRDefault="00BD259E" w:rsidP="00BD259E">
      <w:pPr>
        <w:pStyle w:val="Tekstpodstawowywcity"/>
        <w:numPr>
          <w:ilvl w:val="0"/>
          <w:numId w:val="5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 w:rsidRPr="00045DC4">
        <w:rPr>
          <w:b/>
          <w:iCs/>
          <w:sz w:val="22"/>
          <w:szCs w:val="22"/>
          <w:lang w:val="pl-PL"/>
        </w:rPr>
        <w:t>URZĄDZENIE WIELOFUNKCYJNE – 7 SZT. – WRAZ Z DODATKOWYMI KOMPLETAMI TONERÓW/TUSZY – 7 KOMPLETÓW</w:t>
      </w:r>
      <w:r>
        <w:rPr>
          <w:b/>
          <w:iCs/>
          <w:sz w:val="22"/>
          <w:szCs w:val="22"/>
          <w:lang w:val="pl-PL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073"/>
        <w:gridCol w:w="3768"/>
        <w:gridCol w:w="3221"/>
      </w:tblGrid>
      <w:tr w:rsidR="00BD259E" w:rsidRPr="00720BA3" w:rsidTr="00541F39">
        <w:trPr>
          <w:trHeight w:val="395"/>
          <w:jc w:val="center"/>
        </w:trPr>
        <w:tc>
          <w:tcPr>
            <w:tcW w:w="2073" w:type="dxa"/>
            <w:vAlign w:val="center"/>
          </w:tcPr>
          <w:p w:rsidR="00BD259E" w:rsidRPr="00720BA3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720BA3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3768" w:type="dxa"/>
            <w:vAlign w:val="center"/>
          </w:tcPr>
          <w:p w:rsidR="00BD259E" w:rsidRPr="00720BA3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720BA3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3221" w:type="dxa"/>
            <w:vAlign w:val="center"/>
          </w:tcPr>
          <w:p w:rsidR="00BD259E" w:rsidRPr="00414C08" w:rsidRDefault="00BD259E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BD259E" w:rsidRPr="00720BA3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BD259E" w:rsidRPr="00720BA3" w:rsidTr="00541F39">
        <w:trPr>
          <w:trHeight w:val="158"/>
          <w:jc w:val="center"/>
        </w:trPr>
        <w:tc>
          <w:tcPr>
            <w:tcW w:w="5841" w:type="dxa"/>
            <w:gridSpan w:val="2"/>
            <w:vAlign w:val="center"/>
          </w:tcPr>
          <w:p w:rsidR="00BD259E" w:rsidRPr="00720BA3" w:rsidRDefault="00BD259E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3221" w:type="dxa"/>
            <w:vAlign w:val="center"/>
          </w:tcPr>
          <w:p w:rsidR="00BD259E" w:rsidRPr="00974E76" w:rsidRDefault="00BD259E" w:rsidP="00541F39">
            <w:pPr>
              <w:jc w:val="center"/>
              <w:rPr>
                <w:b/>
                <w:bCs/>
              </w:rPr>
            </w:pPr>
          </w:p>
        </w:tc>
      </w:tr>
      <w:tr w:rsidR="00BD259E" w:rsidRPr="00720BA3" w:rsidTr="00541F39">
        <w:trPr>
          <w:trHeight w:val="270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technologia druku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>- l</w:t>
            </w:r>
            <w:r w:rsidRPr="00720BA3">
              <w:rPr>
                <w:color w:val="000000"/>
              </w:rPr>
              <w:t>aserowa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255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format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A4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290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rozdzielczość druku mono / kolor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 xml:space="preserve">1200 x 1200 </w:t>
            </w:r>
            <w:proofErr w:type="spellStart"/>
            <w:r w:rsidRPr="00720BA3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279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szybkość drukowania mono / kolor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1B4CE6" w:rsidRDefault="00BD259E" w:rsidP="00541F39">
            <w:pPr>
              <w:rPr>
                <w:color w:val="000000"/>
              </w:rPr>
            </w:pPr>
            <w:r w:rsidRPr="001B4CE6">
              <w:rPr>
                <w:color w:val="000000"/>
              </w:rPr>
              <w:t>- minimum 30 stron / minutę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  <w:highlight w:val="yellow"/>
              </w:rPr>
            </w:pPr>
          </w:p>
        </w:tc>
      </w:tr>
      <w:tr w:rsidR="00BD259E" w:rsidRPr="00720BA3" w:rsidTr="00541F39">
        <w:trPr>
          <w:trHeight w:val="270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gramatura papieru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64-176 g/m</w:t>
            </w:r>
            <w:r w:rsidRPr="003E71A9"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791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obsługiwane formaty nośników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 xml:space="preserve">A4, A5, A6, B5, B6, B6 </w:t>
            </w:r>
            <w:proofErr w:type="spellStart"/>
            <w:r w:rsidRPr="00720BA3">
              <w:rPr>
                <w:color w:val="000000"/>
              </w:rPr>
              <w:t>Half</w:t>
            </w:r>
            <w:proofErr w:type="spellEnd"/>
            <w:r w:rsidRPr="00720BA3">
              <w:rPr>
                <w:color w:val="000000"/>
              </w:rPr>
              <w:t xml:space="preserve">, </w:t>
            </w:r>
            <w:proofErr w:type="spellStart"/>
            <w:r w:rsidRPr="00720BA3">
              <w:rPr>
                <w:color w:val="000000"/>
              </w:rPr>
              <w:t>Letter</w:t>
            </w:r>
            <w:proofErr w:type="spellEnd"/>
            <w:r w:rsidRPr="00720BA3">
              <w:rPr>
                <w:color w:val="000000"/>
              </w:rPr>
              <w:t xml:space="preserve">, Legal 13, Legal 13.5, Legal 14, </w:t>
            </w:r>
            <w:proofErr w:type="spellStart"/>
            <w:r w:rsidRPr="00720BA3">
              <w:rPr>
                <w:color w:val="000000"/>
              </w:rPr>
              <w:t>Executive</w:t>
            </w:r>
            <w:proofErr w:type="spellEnd"/>
            <w:r w:rsidRPr="00720BA3">
              <w:rPr>
                <w:color w:val="000000"/>
              </w:rPr>
              <w:t xml:space="preserve">, </w:t>
            </w:r>
            <w:proofErr w:type="spellStart"/>
            <w:r w:rsidRPr="00720BA3">
              <w:rPr>
                <w:color w:val="000000"/>
              </w:rPr>
              <w:t>Statement</w:t>
            </w:r>
            <w:proofErr w:type="spellEnd"/>
            <w:r w:rsidRPr="00720BA3">
              <w:rPr>
                <w:color w:val="000000"/>
              </w:rPr>
              <w:t>, Folio, 16K, karta indeksu (3" x 5") (75 x 125 mm), format fotograficzny (4" x 6", 5" x 7") (100 x 150 mm, 125 x 175 mm), koperty, pocztówka, pocztówka zwrotna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jc w:val="both"/>
              <w:rPr>
                <w:color w:val="000000"/>
              </w:rPr>
            </w:pPr>
          </w:p>
        </w:tc>
      </w:tr>
      <w:tr w:rsidR="00BD259E" w:rsidRPr="00720BA3" w:rsidTr="00541F39">
        <w:trPr>
          <w:trHeight w:val="189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możliwość skanowania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Tak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236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rozdzielczość skanowania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 xml:space="preserve">600 x 600 </w:t>
            </w:r>
            <w:proofErr w:type="spellStart"/>
            <w:r w:rsidRPr="00720BA3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268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maks. format skanowania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A4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255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Podajnik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Podajnik drukarki + podajnik skanera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510"/>
          <w:jc w:val="center"/>
        </w:trPr>
        <w:tc>
          <w:tcPr>
            <w:tcW w:w="2073" w:type="dxa"/>
            <w:shd w:val="clear" w:color="auto" w:fill="auto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FAX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Obsługiwane linie PSTN, PBX</w:t>
            </w:r>
            <w:r>
              <w:rPr>
                <w:color w:val="000000"/>
              </w:rPr>
              <w:t>,</w:t>
            </w:r>
          </w:p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720BA3">
              <w:rPr>
                <w:color w:val="000000"/>
              </w:rPr>
              <w:t>Interfejs RJ-11 x 2 (liniowe, telefoniczne)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199"/>
          <w:jc w:val="center"/>
        </w:trPr>
        <w:tc>
          <w:tcPr>
            <w:tcW w:w="2073" w:type="dxa"/>
            <w:shd w:val="clear" w:color="000000" w:fill="FFFFFF"/>
            <w:vAlign w:val="center"/>
            <w:hideMark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 w:rsidRPr="00720BA3">
              <w:rPr>
                <w:color w:val="000000"/>
              </w:rPr>
              <w:t>Złącza</w:t>
            </w:r>
          </w:p>
        </w:tc>
        <w:tc>
          <w:tcPr>
            <w:tcW w:w="3768" w:type="dxa"/>
            <w:shd w:val="clear" w:color="auto" w:fill="auto"/>
            <w:vAlign w:val="center"/>
            <w:hideMark/>
          </w:tcPr>
          <w:p w:rsidR="00BD259E" w:rsidRDefault="00BD259E" w:rsidP="00541F39">
            <w:pPr>
              <w:rPr>
                <w:color w:val="000000"/>
              </w:rPr>
            </w:pPr>
            <w:r w:rsidRPr="00720BA3">
              <w:rPr>
                <w:color w:val="000000"/>
              </w:rPr>
              <w:t>- 1xUSB,</w:t>
            </w:r>
          </w:p>
          <w:p w:rsidR="00BD259E" w:rsidRPr="00720BA3" w:rsidRDefault="00BD259E" w:rsidP="00541F39">
            <w:pPr>
              <w:rPr>
                <w:color w:val="000000"/>
              </w:rPr>
            </w:pPr>
            <w:r w:rsidRPr="00720BA3">
              <w:rPr>
                <w:color w:val="000000"/>
              </w:rPr>
              <w:t>- 1xRJ45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Pr="00720BA3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199"/>
          <w:jc w:val="center"/>
        </w:trPr>
        <w:tc>
          <w:tcPr>
            <w:tcW w:w="2073" w:type="dxa"/>
            <w:shd w:val="clear" w:color="000000" w:fill="FFFFFF"/>
            <w:vAlign w:val="center"/>
          </w:tcPr>
          <w:p w:rsidR="00BD259E" w:rsidRPr="00720BA3" w:rsidRDefault="00BD259E" w:rsidP="00541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Tonery/tusze</w:t>
            </w:r>
          </w:p>
        </w:tc>
        <w:tc>
          <w:tcPr>
            <w:tcW w:w="3768" w:type="dxa"/>
            <w:shd w:val="clear" w:color="auto" w:fill="auto"/>
            <w:vAlign w:val="center"/>
          </w:tcPr>
          <w:p w:rsidR="00BD259E" w:rsidRPr="00720BA3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>- oryginalne.</w:t>
            </w:r>
          </w:p>
        </w:tc>
        <w:tc>
          <w:tcPr>
            <w:tcW w:w="3221" w:type="dxa"/>
            <w:vAlign w:val="center"/>
          </w:tcPr>
          <w:p w:rsidR="00BD259E" w:rsidRPr="00720BA3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199"/>
          <w:jc w:val="center"/>
        </w:trPr>
        <w:tc>
          <w:tcPr>
            <w:tcW w:w="5841" w:type="dxa"/>
            <w:gridSpan w:val="2"/>
            <w:shd w:val="clear" w:color="000000" w:fill="FFFFFF"/>
            <w:vAlign w:val="center"/>
          </w:tcPr>
          <w:p w:rsidR="00BD259E" w:rsidRPr="00720BA3" w:rsidRDefault="00BD259E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Pr="00720BA3" w:rsidRDefault="00BD259E" w:rsidP="00541F39">
            <w:pPr>
              <w:rPr>
                <w:color w:val="000000"/>
              </w:rPr>
            </w:pPr>
          </w:p>
        </w:tc>
      </w:tr>
      <w:tr w:rsidR="00BD259E" w:rsidRPr="00720BA3" w:rsidTr="00541F39">
        <w:trPr>
          <w:trHeight w:val="199"/>
          <w:jc w:val="center"/>
        </w:trPr>
        <w:tc>
          <w:tcPr>
            <w:tcW w:w="5841" w:type="dxa"/>
            <w:gridSpan w:val="2"/>
            <w:shd w:val="clear" w:color="000000" w:fill="FFFFFF"/>
            <w:vAlign w:val="center"/>
          </w:tcPr>
          <w:p w:rsidR="00BD259E" w:rsidRPr="003349A8" w:rsidRDefault="00BD259E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3221" w:type="dxa"/>
            <w:vAlign w:val="center"/>
          </w:tcPr>
          <w:p w:rsidR="00BD259E" w:rsidRPr="00720BA3" w:rsidRDefault="00BD259E" w:rsidP="00541F39">
            <w:pPr>
              <w:rPr>
                <w:color w:val="000000"/>
              </w:rPr>
            </w:pPr>
          </w:p>
        </w:tc>
      </w:tr>
    </w:tbl>
    <w:p w:rsidR="00BD259E" w:rsidRDefault="00BD259E" w:rsidP="00BD259E">
      <w:pPr>
        <w:pStyle w:val="Tekstpodstawowywcity"/>
        <w:ind w:left="0"/>
        <w:jc w:val="center"/>
        <w:rPr>
          <w:bCs/>
          <w:iCs/>
          <w:sz w:val="22"/>
          <w:szCs w:val="22"/>
          <w:lang w:val="pl-PL"/>
        </w:rPr>
      </w:pPr>
    </w:p>
    <w:p w:rsidR="00BD259E" w:rsidRDefault="00BD259E" w:rsidP="00BD259E">
      <w:pPr>
        <w:pStyle w:val="Tekstpodstawowywcity"/>
        <w:keepNext/>
        <w:numPr>
          <w:ilvl w:val="0"/>
          <w:numId w:val="5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lastRenderedPageBreak/>
        <w:t>RZUTNIK MULTIMEDIALNY – 1 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56"/>
        <w:gridCol w:w="3327"/>
        <w:gridCol w:w="3327"/>
      </w:tblGrid>
      <w:tr w:rsidR="00BD259E" w:rsidRPr="00AF6E6F" w:rsidTr="00541F39">
        <w:trPr>
          <w:trHeight w:val="230"/>
          <w:jc w:val="center"/>
        </w:trPr>
        <w:tc>
          <w:tcPr>
            <w:tcW w:w="1388" w:type="pct"/>
            <w:vAlign w:val="center"/>
          </w:tcPr>
          <w:p w:rsidR="00BD259E" w:rsidRPr="00AF6E6F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AF6E6F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806" w:type="pct"/>
            <w:vAlign w:val="center"/>
          </w:tcPr>
          <w:p w:rsidR="00BD259E" w:rsidRPr="00AF6E6F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AF6E6F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806" w:type="pct"/>
            <w:vAlign w:val="center"/>
          </w:tcPr>
          <w:p w:rsidR="00BD259E" w:rsidRPr="00414C08" w:rsidRDefault="00BD259E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BD259E" w:rsidRPr="00AF6E6F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BD259E" w:rsidRPr="00AF6E6F" w:rsidTr="00541F39">
        <w:trPr>
          <w:trHeight w:val="230"/>
          <w:jc w:val="center"/>
        </w:trPr>
        <w:tc>
          <w:tcPr>
            <w:tcW w:w="3194" w:type="pct"/>
            <w:gridSpan w:val="2"/>
            <w:vAlign w:val="center"/>
          </w:tcPr>
          <w:p w:rsidR="00BD259E" w:rsidRPr="00AF6E6F" w:rsidRDefault="00BD259E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806" w:type="pct"/>
            <w:vAlign w:val="center"/>
          </w:tcPr>
          <w:p w:rsidR="00BD259E" w:rsidRPr="00974E76" w:rsidRDefault="00BD259E" w:rsidP="00541F39">
            <w:pPr>
              <w:keepNext/>
              <w:keepLines/>
              <w:jc w:val="center"/>
              <w:rPr>
                <w:b/>
                <w:bCs/>
              </w:rPr>
            </w:pPr>
          </w:p>
        </w:tc>
      </w:tr>
      <w:tr w:rsidR="00BD259E" w:rsidRPr="00AF6E6F" w:rsidTr="00541F39">
        <w:trPr>
          <w:trHeight w:val="270"/>
          <w:jc w:val="center"/>
        </w:trPr>
        <w:tc>
          <w:tcPr>
            <w:tcW w:w="1388" w:type="pct"/>
            <w:shd w:val="clear" w:color="000000" w:fill="FFFFFF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jc w:val="center"/>
              <w:rPr>
                <w:color w:val="000000"/>
              </w:rPr>
            </w:pPr>
            <w:r w:rsidRPr="00AF6E6F">
              <w:rPr>
                <w:color w:val="000000"/>
              </w:rPr>
              <w:t xml:space="preserve">typ matrycy </w:t>
            </w:r>
          </w:p>
        </w:tc>
        <w:tc>
          <w:tcPr>
            <w:tcW w:w="1806" w:type="pct"/>
            <w:shd w:val="clear" w:color="auto" w:fill="auto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AF6E6F">
              <w:rPr>
                <w:color w:val="000000"/>
              </w:rPr>
              <w:t>DLP</w:t>
            </w:r>
            <w:r>
              <w:rPr>
                <w:color w:val="000000"/>
              </w:rPr>
              <w:t>.</w:t>
            </w:r>
          </w:p>
        </w:tc>
        <w:tc>
          <w:tcPr>
            <w:tcW w:w="1806" w:type="pct"/>
            <w:vAlign w:val="center"/>
          </w:tcPr>
          <w:p w:rsidR="00BD259E" w:rsidRDefault="00BD259E" w:rsidP="00541F39">
            <w:pPr>
              <w:keepNext/>
              <w:keepLines/>
              <w:rPr>
                <w:color w:val="000000"/>
              </w:rPr>
            </w:pPr>
          </w:p>
        </w:tc>
      </w:tr>
      <w:tr w:rsidR="00BD259E" w:rsidRPr="00AF6E6F" w:rsidTr="00541F39">
        <w:trPr>
          <w:trHeight w:val="255"/>
          <w:jc w:val="center"/>
        </w:trPr>
        <w:tc>
          <w:tcPr>
            <w:tcW w:w="1388" w:type="pct"/>
            <w:shd w:val="clear" w:color="000000" w:fill="FFFFFF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jc w:val="center"/>
              <w:rPr>
                <w:color w:val="000000"/>
              </w:rPr>
            </w:pPr>
            <w:r w:rsidRPr="00AF6E6F">
              <w:rPr>
                <w:color w:val="000000"/>
              </w:rPr>
              <w:t>kontrast</w:t>
            </w:r>
          </w:p>
        </w:tc>
        <w:tc>
          <w:tcPr>
            <w:tcW w:w="1806" w:type="pct"/>
            <w:shd w:val="clear" w:color="auto" w:fill="auto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AF6E6F">
              <w:rPr>
                <w:color w:val="000000"/>
              </w:rPr>
              <w:t>minimum 15000:1</w:t>
            </w:r>
            <w:r>
              <w:rPr>
                <w:color w:val="000000"/>
              </w:rPr>
              <w:t>.</w:t>
            </w:r>
          </w:p>
        </w:tc>
        <w:tc>
          <w:tcPr>
            <w:tcW w:w="1806" w:type="pct"/>
            <w:vAlign w:val="center"/>
          </w:tcPr>
          <w:p w:rsidR="00BD259E" w:rsidRDefault="00BD259E" w:rsidP="00541F39">
            <w:pPr>
              <w:keepNext/>
              <w:keepLines/>
              <w:rPr>
                <w:color w:val="000000"/>
              </w:rPr>
            </w:pPr>
          </w:p>
        </w:tc>
      </w:tr>
      <w:tr w:rsidR="00BD259E" w:rsidRPr="00AF6E6F" w:rsidTr="00541F39">
        <w:trPr>
          <w:trHeight w:val="218"/>
          <w:jc w:val="center"/>
        </w:trPr>
        <w:tc>
          <w:tcPr>
            <w:tcW w:w="1388" w:type="pct"/>
            <w:shd w:val="clear" w:color="000000" w:fill="FFFFFF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jc w:val="center"/>
              <w:rPr>
                <w:color w:val="000000"/>
              </w:rPr>
            </w:pPr>
            <w:r w:rsidRPr="00AF6E6F">
              <w:rPr>
                <w:color w:val="000000"/>
              </w:rPr>
              <w:t>rozdzielczość maksymalna</w:t>
            </w:r>
          </w:p>
        </w:tc>
        <w:tc>
          <w:tcPr>
            <w:tcW w:w="1806" w:type="pct"/>
            <w:shd w:val="clear" w:color="auto" w:fill="auto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AF6E6F">
              <w:rPr>
                <w:color w:val="000000"/>
              </w:rPr>
              <w:t>minimum 1920 x 1200</w:t>
            </w:r>
            <w:r>
              <w:rPr>
                <w:color w:val="000000"/>
              </w:rPr>
              <w:t>.</w:t>
            </w:r>
          </w:p>
        </w:tc>
        <w:tc>
          <w:tcPr>
            <w:tcW w:w="1806" w:type="pct"/>
            <w:vAlign w:val="center"/>
          </w:tcPr>
          <w:p w:rsidR="00BD259E" w:rsidRDefault="00BD259E" w:rsidP="00541F39">
            <w:pPr>
              <w:keepNext/>
              <w:keepLines/>
              <w:rPr>
                <w:color w:val="000000"/>
              </w:rPr>
            </w:pPr>
          </w:p>
        </w:tc>
      </w:tr>
      <w:tr w:rsidR="00BD259E" w:rsidRPr="00AF6E6F" w:rsidTr="00541F39">
        <w:trPr>
          <w:trHeight w:val="255"/>
          <w:jc w:val="center"/>
        </w:trPr>
        <w:tc>
          <w:tcPr>
            <w:tcW w:w="1388" w:type="pct"/>
            <w:shd w:val="clear" w:color="000000" w:fill="FFFFFF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jc w:val="center"/>
              <w:rPr>
                <w:color w:val="000000"/>
              </w:rPr>
            </w:pPr>
            <w:r w:rsidRPr="00AF6E6F">
              <w:rPr>
                <w:color w:val="000000"/>
              </w:rPr>
              <w:t>jasność</w:t>
            </w:r>
          </w:p>
        </w:tc>
        <w:tc>
          <w:tcPr>
            <w:tcW w:w="1806" w:type="pct"/>
            <w:shd w:val="clear" w:color="auto" w:fill="auto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AF6E6F">
              <w:rPr>
                <w:color w:val="000000"/>
              </w:rPr>
              <w:t>minimum 3600 ANSI</w:t>
            </w:r>
            <w:r>
              <w:rPr>
                <w:color w:val="000000"/>
              </w:rPr>
              <w:t>.</w:t>
            </w:r>
          </w:p>
        </w:tc>
        <w:tc>
          <w:tcPr>
            <w:tcW w:w="1806" w:type="pct"/>
            <w:vAlign w:val="center"/>
          </w:tcPr>
          <w:p w:rsidR="00BD259E" w:rsidRDefault="00BD259E" w:rsidP="00541F39">
            <w:pPr>
              <w:keepNext/>
              <w:keepLines/>
              <w:rPr>
                <w:color w:val="000000"/>
              </w:rPr>
            </w:pPr>
          </w:p>
        </w:tc>
      </w:tr>
      <w:tr w:rsidR="00BD259E" w:rsidRPr="00AF6E6F" w:rsidTr="00541F39">
        <w:trPr>
          <w:trHeight w:val="270"/>
          <w:jc w:val="center"/>
        </w:trPr>
        <w:tc>
          <w:tcPr>
            <w:tcW w:w="1388" w:type="pct"/>
            <w:shd w:val="clear" w:color="000000" w:fill="FFFFFF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jc w:val="center"/>
              <w:rPr>
                <w:color w:val="000000"/>
              </w:rPr>
            </w:pPr>
            <w:r w:rsidRPr="00AF6E6F">
              <w:rPr>
                <w:color w:val="000000"/>
              </w:rPr>
              <w:t>moc lampy</w:t>
            </w:r>
          </w:p>
        </w:tc>
        <w:tc>
          <w:tcPr>
            <w:tcW w:w="1806" w:type="pct"/>
            <w:shd w:val="clear" w:color="auto" w:fill="auto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AF6E6F">
              <w:rPr>
                <w:color w:val="000000"/>
              </w:rPr>
              <w:t>minimum 200W</w:t>
            </w:r>
            <w:r>
              <w:rPr>
                <w:color w:val="000000"/>
              </w:rPr>
              <w:t>.</w:t>
            </w:r>
          </w:p>
        </w:tc>
        <w:tc>
          <w:tcPr>
            <w:tcW w:w="1806" w:type="pct"/>
            <w:vAlign w:val="center"/>
          </w:tcPr>
          <w:p w:rsidR="00BD259E" w:rsidRDefault="00BD259E" w:rsidP="00541F39">
            <w:pPr>
              <w:keepNext/>
              <w:keepLines/>
              <w:rPr>
                <w:color w:val="000000"/>
              </w:rPr>
            </w:pPr>
          </w:p>
        </w:tc>
      </w:tr>
      <w:tr w:rsidR="00BD259E" w:rsidRPr="00AF6E6F" w:rsidTr="00541F39">
        <w:trPr>
          <w:trHeight w:val="220"/>
          <w:jc w:val="center"/>
        </w:trPr>
        <w:tc>
          <w:tcPr>
            <w:tcW w:w="1388" w:type="pct"/>
            <w:shd w:val="clear" w:color="000000" w:fill="FFFFFF"/>
            <w:vAlign w:val="center"/>
            <w:hideMark/>
          </w:tcPr>
          <w:p w:rsidR="00BD259E" w:rsidRPr="00AF6E6F" w:rsidRDefault="00BD259E" w:rsidP="00541F39">
            <w:pPr>
              <w:keepNext/>
              <w:keepLines/>
              <w:jc w:val="center"/>
              <w:rPr>
                <w:color w:val="000000"/>
              </w:rPr>
            </w:pPr>
            <w:r w:rsidRPr="00AF6E6F">
              <w:rPr>
                <w:color w:val="000000"/>
              </w:rPr>
              <w:t>Złącza</w:t>
            </w:r>
          </w:p>
        </w:tc>
        <w:tc>
          <w:tcPr>
            <w:tcW w:w="1806" w:type="pct"/>
            <w:shd w:val="clear" w:color="auto" w:fill="auto"/>
            <w:vAlign w:val="center"/>
            <w:hideMark/>
          </w:tcPr>
          <w:p w:rsidR="00BD259E" w:rsidRDefault="00BD259E" w:rsidP="00541F39">
            <w:pPr>
              <w:keepNext/>
              <w:keepLines/>
              <w:rPr>
                <w:color w:val="000000"/>
              </w:rPr>
            </w:pPr>
            <w:r w:rsidRPr="00AF6E6F">
              <w:rPr>
                <w:color w:val="000000"/>
              </w:rPr>
              <w:t>- minimum 1xHDMI,</w:t>
            </w:r>
          </w:p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  <w:r w:rsidRPr="00AF6E6F">
              <w:rPr>
                <w:color w:val="000000"/>
              </w:rPr>
              <w:t>- minimum 1xDSUB</w:t>
            </w:r>
            <w:r>
              <w:rPr>
                <w:color w:val="000000"/>
              </w:rPr>
              <w:t>.</w:t>
            </w:r>
          </w:p>
        </w:tc>
        <w:tc>
          <w:tcPr>
            <w:tcW w:w="1806" w:type="pct"/>
            <w:vAlign w:val="center"/>
          </w:tcPr>
          <w:p w:rsidR="00BD259E" w:rsidRPr="00AF6E6F" w:rsidRDefault="00BD259E" w:rsidP="00541F39">
            <w:pPr>
              <w:keepNext/>
              <w:keepLines/>
              <w:rPr>
                <w:color w:val="000000"/>
              </w:rPr>
            </w:pPr>
          </w:p>
        </w:tc>
      </w:tr>
    </w:tbl>
    <w:p w:rsidR="00BD259E" w:rsidRDefault="00BD259E" w:rsidP="00BD259E">
      <w:pPr>
        <w:pStyle w:val="Tekstpodstawowywcity"/>
        <w:numPr>
          <w:ilvl w:val="0"/>
          <w:numId w:val="5"/>
        </w:numPr>
        <w:spacing w:before="240" w:after="240"/>
        <w:ind w:left="425" w:hanging="357"/>
        <w:jc w:val="center"/>
        <w:rPr>
          <w:b/>
          <w:iCs/>
          <w:sz w:val="22"/>
          <w:szCs w:val="22"/>
          <w:lang w:val="pl-PL"/>
        </w:rPr>
      </w:pPr>
      <w:r>
        <w:rPr>
          <w:b/>
          <w:iCs/>
          <w:sz w:val="22"/>
          <w:szCs w:val="22"/>
          <w:lang w:val="pl-PL"/>
        </w:rPr>
        <w:t>EKRAN PROJEKCYJNY – 1 SZT.</w:t>
      </w:r>
    </w:p>
    <w:tbl>
      <w:tblPr>
        <w:tblW w:w="485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594"/>
        <w:gridCol w:w="3313"/>
        <w:gridCol w:w="3041"/>
      </w:tblGrid>
      <w:tr w:rsidR="00BD259E" w:rsidRPr="00531662" w:rsidTr="00BD259E">
        <w:trPr>
          <w:trHeight w:val="301"/>
        </w:trPr>
        <w:tc>
          <w:tcPr>
            <w:tcW w:w="1450" w:type="pct"/>
            <w:shd w:val="clear" w:color="000000" w:fill="FFFFFF"/>
            <w:vAlign w:val="center"/>
            <w:hideMark/>
          </w:tcPr>
          <w:p w:rsidR="00BD259E" w:rsidRPr="00531662" w:rsidRDefault="00BD259E" w:rsidP="00541F39">
            <w:pPr>
              <w:jc w:val="center"/>
              <w:rPr>
                <w:b/>
                <w:bCs/>
                <w:color w:val="000000"/>
              </w:rPr>
            </w:pPr>
            <w:r w:rsidRPr="00531662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1851" w:type="pct"/>
            <w:shd w:val="clear" w:color="auto" w:fill="auto"/>
            <w:vAlign w:val="center"/>
            <w:hideMark/>
          </w:tcPr>
          <w:p w:rsidR="00BD259E" w:rsidRPr="00531662" w:rsidRDefault="00BD259E" w:rsidP="00541F39">
            <w:pPr>
              <w:jc w:val="center"/>
              <w:rPr>
                <w:b/>
                <w:bCs/>
                <w:color w:val="000000"/>
              </w:rPr>
            </w:pPr>
            <w:r w:rsidRPr="00531662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699" w:type="pct"/>
          </w:tcPr>
          <w:p w:rsidR="00BD259E" w:rsidRPr="00414C08" w:rsidRDefault="00BD259E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BD259E" w:rsidRPr="00531662" w:rsidRDefault="00BD259E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BD259E" w:rsidRPr="00531662" w:rsidTr="00BD259E">
        <w:trPr>
          <w:trHeight w:val="301"/>
        </w:trPr>
        <w:tc>
          <w:tcPr>
            <w:tcW w:w="1450" w:type="pct"/>
            <w:shd w:val="clear" w:color="000000" w:fill="FFFFFF"/>
            <w:vAlign w:val="center"/>
          </w:tcPr>
          <w:p w:rsidR="00BD259E" w:rsidRPr="00531662" w:rsidRDefault="00BD259E" w:rsidP="00541F39">
            <w:pPr>
              <w:jc w:val="center"/>
              <w:rPr>
                <w:color w:val="000000"/>
              </w:rPr>
            </w:pPr>
            <w:r w:rsidRPr="00531662">
              <w:rPr>
                <w:color w:val="000000"/>
              </w:rPr>
              <w:t>Typ ekranu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BD259E" w:rsidRPr="00531662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31662">
              <w:rPr>
                <w:color w:val="000000"/>
              </w:rPr>
              <w:t>Na trójnogu</w:t>
            </w:r>
          </w:p>
        </w:tc>
        <w:tc>
          <w:tcPr>
            <w:tcW w:w="1699" w:type="pct"/>
          </w:tcPr>
          <w:p w:rsidR="00BD259E" w:rsidRPr="00531662" w:rsidRDefault="00BD259E" w:rsidP="00541F39">
            <w:pPr>
              <w:rPr>
                <w:color w:val="000000"/>
              </w:rPr>
            </w:pPr>
          </w:p>
        </w:tc>
      </w:tr>
      <w:tr w:rsidR="00BD259E" w:rsidRPr="00531662" w:rsidTr="00BD259E">
        <w:trPr>
          <w:trHeight w:val="301"/>
        </w:trPr>
        <w:tc>
          <w:tcPr>
            <w:tcW w:w="1450" w:type="pct"/>
            <w:shd w:val="clear" w:color="000000" w:fill="FFFFFF"/>
            <w:vAlign w:val="center"/>
            <w:hideMark/>
          </w:tcPr>
          <w:p w:rsidR="00BD259E" w:rsidRPr="00531662" w:rsidRDefault="00BD259E" w:rsidP="00541F39">
            <w:pPr>
              <w:jc w:val="center"/>
              <w:rPr>
                <w:color w:val="000000"/>
              </w:rPr>
            </w:pPr>
            <w:r w:rsidRPr="00531662">
              <w:rPr>
                <w:color w:val="000000"/>
              </w:rPr>
              <w:t>Wymiary ekranu</w:t>
            </w:r>
          </w:p>
        </w:tc>
        <w:tc>
          <w:tcPr>
            <w:tcW w:w="1851" w:type="pct"/>
            <w:shd w:val="clear" w:color="auto" w:fill="auto"/>
            <w:vAlign w:val="center"/>
            <w:hideMark/>
          </w:tcPr>
          <w:p w:rsidR="00BD259E" w:rsidRPr="00531662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31662">
              <w:rPr>
                <w:color w:val="000000"/>
              </w:rPr>
              <w:t>200 x 200 cm</w:t>
            </w:r>
          </w:p>
        </w:tc>
        <w:tc>
          <w:tcPr>
            <w:tcW w:w="1699" w:type="pct"/>
          </w:tcPr>
          <w:p w:rsidR="00BD259E" w:rsidRPr="00531662" w:rsidRDefault="00BD259E" w:rsidP="00541F39">
            <w:pPr>
              <w:rPr>
                <w:color w:val="000000"/>
              </w:rPr>
            </w:pPr>
          </w:p>
        </w:tc>
      </w:tr>
      <w:tr w:rsidR="00BD259E" w:rsidRPr="00531662" w:rsidTr="00BD259E">
        <w:trPr>
          <w:trHeight w:val="301"/>
        </w:trPr>
        <w:tc>
          <w:tcPr>
            <w:tcW w:w="1450" w:type="pct"/>
            <w:shd w:val="clear" w:color="000000" w:fill="FFFFFF"/>
            <w:vAlign w:val="center"/>
            <w:hideMark/>
          </w:tcPr>
          <w:p w:rsidR="00BD259E" w:rsidRPr="00531662" w:rsidRDefault="00BD259E" w:rsidP="00541F39">
            <w:pPr>
              <w:jc w:val="center"/>
              <w:rPr>
                <w:color w:val="000000"/>
              </w:rPr>
            </w:pPr>
            <w:r w:rsidRPr="00531662">
              <w:rPr>
                <w:color w:val="000000"/>
              </w:rPr>
              <w:t>Format</w:t>
            </w:r>
          </w:p>
        </w:tc>
        <w:tc>
          <w:tcPr>
            <w:tcW w:w="1851" w:type="pct"/>
            <w:shd w:val="clear" w:color="auto" w:fill="auto"/>
            <w:vAlign w:val="center"/>
            <w:hideMark/>
          </w:tcPr>
          <w:p w:rsidR="00BD259E" w:rsidRPr="00531662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31662">
              <w:rPr>
                <w:color w:val="000000"/>
              </w:rPr>
              <w:t>1:1</w:t>
            </w:r>
          </w:p>
        </w:tc>
        <w:tc>
          <w:tcPr>
            <w:tcW w:w="1699" w:type="pct"/>
          </w:tcPr>
          <w:p w:rsidR="00BD259E" w:rsidRPr="00531662" w:rsidRDefault="00BD259E" w:rsidP="00541F39">
            <w:pPr>
              <w:rPr>
                <w:color w:val="000000"/>
              </w:rPr>
            </w:pPr>
          </w:p>
        </w:tc>
      </w:tr>
      <w:tr w:rsidR="00BD259E" w:rsidRPr="00531662" w:rsidTr="00BD259E">
        <w:trPr>
          <w:trHeight w:val="301"/>
        </w:trPr>
        <w:tc>
          <w:tcPr>
            <w:tcW w:w="1450" w:type="pct"/>
            <w:shd w:val="clear" w:color="000000" w:fill="FFFFFF"/>
            <w:vAlign w:val="center"/>
            <w:hideMark/>
          </w:tcPr>
          <w:p w:rsidR="00BD259E" w:rsidRPr="00531662" w:rsidRDefault="00BD259E" w:rsidP="00541F39">
            <w:pPr>
              <w:jc w:val="center"/>
              <w:rPr>
                <w:color w:val="000000"/>
              </w:rPr>
            </w:pPr>
            <w:r w:rsidRPr="00531662">
              <w:rPr>
                <w:color w:val="000000"/>
              </w:rPr>
              <w:t>Wymiary obrazu</w:t>
            </w:r>
          </w:p>
        </w:tc>
        <w:tc>
          <w:tcPr>
            <w:tcW w:w="1851" w:type="pct"/>
            <w:shd w:val="clear" w:color="auto" w:fill="auto"/>
            <w:vAlign w:val="center"/>
            <w:hideMark/>
          </w:tcPr>
          <w:p w:rsidR="00BD259E" w:rsidRPr="00531662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31662">
              <w:rPr>
                <w:color w:val="000000"/>
              </w:rPr>
              <w:t>195 x 195 cm</w:t>
            </w:r>
          </w:p>
        </w:tc>
        <w:tc>
          <w:tcPr>
            <w:tcW w:w="1699" w:type="pct"/>
          </w:tcPr>
          <w:p w:rsidR="00BD259E" w:rsidRPr="00531662" w:rsidRDefault="00BD259E" w:rsidP="00541F39">
            <w:pPr>
              <w:rPr>
                <w:color w:val="000000"/>
              </w:rPr>
            </w:pPr>
          </w:p>
        </w:tc>
      </w:tr>
      <w:tr w:rsidR="00BD259E" w:rsidRPr="00531662" w:rsidTr="00BD259E">
        <w:trPr>
          <w:trHeight w:val="301"/>
        </w:trPr>
        <w:tc>
          <w:tcPr>
            <w:tcW w:w="1450" w:type="pct"/>
            <w:shd w:val="clear" w:color="000000" w:fill="FFFFFF"/>
            <w:vAlign w:val="center"/>
            <w:hideMark/>
          </w:tcPr>
          <w:p w:rsidR="00BD259E" w:rsidRPr="00531662" w:rsidRDefault="00BD259E" w:rsidP="00541F39">
            <w:pPr>
              <w:jc w:val="center"/>
              <w:rPr>
                <w:color w:val="000000"/>
              </w:rPr>
            </w:pPr>
            <w:r w:rsidRPr="00531662">
              <w:rPr>
                <w:color w:val="000000"/>
              </w:rPr>
              <w:t>Rodzaj powierzchni</w:t>
            </w:r>
          </w:p>
        </w:tc>
        <w:tc>
          <w:tcPr>
            <w:tcW w:w="1851" w:type="pct"/>
            <w:shd w:val="clear" w:color="auto" w:fill="auto"/>
            <w:vAlign w:val="center"/>
            <w:hideMark/>
          </w:tcPr>
          <w:p w:rsidR="00BD259E" w:rsidRPr="00531662" w:rsidRDefault="00BD259E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531662">
              <w:rPr>
                <w:color w:val="000000"/>
              </w:rPr>
              <w:t>Matt White</w:t>
            </w:r>
          </w:p>
        </w:tc>
        <w:tc>
          <w:tcPr>
            <w:tcW w:w="1699" w:type="pct"/>
          </w:tcPr>
          <w:p w:rsidR="00BD259E" w:rsidRPr="00531662" w:rsidRDefault="00BD259E" w:rsidP="00541F39">
            <w:pPr>
              <w:rPr>
                <w:color w:val="000000"/>
              </w:rPr>
            </w:pPr>
          </w:p>
        </w:tc>
      </w:tr>
    </w:tbl>
    <w:p w:rsidR="00BD259E" w:rsidRPr="00FB4DDF" w:rsidRDefault="00BD259E" w:rsidP="00BD259E">
      <w:pPr>
        <w:pStyle w:val="Tekstpodstawowywcity"/>
        <w:numPr>
          <w:ilvl w:val="0"/>
          <w:numId w:val="5"/>
        </w:numPr>
        <w:spacing w:before="240"/>
        <w:ind w:left="425" w:hanging="357"/>
        <w:jc w:val="center"/>
        <w:rPr>
          <w:b/>
          <w:iCs/>
          <w:sz w:val="22"/>
          <w:szCs w:val="22"/>
          <w:lang w:val="pl-PL"/>
        </w:rPr>
      </w:pPr>
      <w:r w:rsidRPr="00FB4DDF">
        <w:rPr>
          <w:b/>
          <w:iCs/>
          <w:sz w:val="22"/>
          <w:szCs w:val="22"/>
          <w:lang w:val="pl-PL"/>
        </w:rPr>
        <w:t>OPROGRAMOWANIE TYPU MICROSOFT OFFICE LUB RÓWNOWAŻNE – 10 SZT.</w:t>
      </w:r>
    </w:p>
    <w:p w:rsidR="00BD259E" w:rsidRDefault="00BD259E" w:rsidP="00BD259E">
      <w:pPr>
        <w:pStyle w:val="Tekstpodstawowywcity"/>
        <w:ind w:left="0"/>
        <w:rPr>
          <w:b/>
          <w:sz w:val="32"/>
          <w:szCs w:val="32"/>
          <w:lang w:val="pl-PL"/>
        </w:rPr>
      </w:pPr>
    </w:p>
    <w:p w:rsidR="00BD259E" w:rsidRPr="00D52262" w:rsidRDefault="00BD259E" w:rsidP="00BD259E">
      <w:pPr>
        <w:pStyle w:val="Tekstpodstawowywcity"/>
        <w:ind w:left="0"/>
        <w:rPr>
          <w:b/>
          <w:sz w:val="32"/>
          <w:szCs w:val="32"/>
          <w:lang w:val="pl-PL"/>
        </w:rPr>
      </w:pPr>
      <w:r w:rsidRPr="00D52262">
        <w:rPr>
          <w:b/>
          <w:sz w:val="32"/>
          <w:szCs w:val="32"/>
          <w:lang w:val="pl-PL"/>
        </w:rPr>
        <w:t>Podsumowanie dla poz. 1</w:t>
      </w:r>
      <w:r>
        <w:rPr>
          <w:b/>
          <w:sz w:val="32"/>
          <w:szCs w:val="32"/>
          <w:lang w:val="pl-PL"/>
        </w:rPr>
        <w:t>-5</w:t>
      </w:r>
      <w:r w:rsidRPr="00D52262">
        <w:rPr>
          <w:b/>
          <w:sz w:val="32"/>
          <w:szCs w:val="32"/>
          <w:lang w:val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2515"/>
        <w:gridCol w:w="694"/>
        <w:gridCol w:w="1377"/>
        <w:gridCol w:w="1245"/>
        <w:gridCol w:w="805"/>
        <w:gridCol w:w="1088"/>
        <w:gridCol w:w="1073"/>
      </w:tblGrid>
      <w:tr w:rsidR="00BD259E" w:rsidTr="00541F39"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brutto</w:t>
            </w:r>
          </w:p>
        </w:tc>
      </w:tr>
      <w:tr w:rsidR="00BD259E" w:rsidRPr="00171482" w:rsidTr="00541F39">
        <w:tc>
          <w:tcPr>
            <w:tcW w:w="489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1.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4.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6.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7.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171482" w:rsidRDefault="00BD259E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8.</w:t>
            </w:r>
          </w:p>
        </w:tc>
      </w:tr>
      <w:tr w:rsidR="00BD259E" w:rsidTr="00541F39">
        <w:trPr>
          <w:trHeight w:val="415"/>
        </w:trPr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BD259E">
            <w:pPr>
              <w:pStyle w:val="Tekstpodstawowywcity"/>
              <w:numPr>
                <w:ilvl w:val="0"/>
                <w:numId w:val="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Laptopy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D259E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BD259E">
            <w:pPr>
              <w:pStyle w:val="Tekstpodstawowywcity"/>
              <w:numPr>
                <w:ilvl w:val="0"/>
                <w:numId w:val="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Urządzenia wielofunkcyjne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D259E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BD259E">
            <w:pPr>
              <w:pStyle w:val="Tekstpodstawowywcity"/>
              <w:numPr>
                <w:ilvl w:val="0"/>
                <w:numId w:val="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Komplet tonerów/tuszy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D259E" w:rsidTr="00541F39">
        <w:trPr>
          <w:trHeight w:val="419"/>
        </w:trPr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BD259E">
            <w:pPr>
              <w:pStyle w:val="Tekstpodstawowywcity"/>
              <w:numPr>
                <w:ilvl w:val="0"/>
                <w:numId w:val="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Rzutnik multimedialny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D259E" w:rsidTr="00541F39">
        <w:trPr>
          <w:trHeight w:val="419"/>
        </w:trPr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BD259E">
            <w:pPr>
              <w:pStyle w:val="Tekstpodstawowywcity"/>
              <w:numPr>
                <w:ilvl w:val="0"/>
                <w:numId w:val="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Ekran projekcyjny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BD259E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D259E" w:rsidTr="00541F39">
        <w:tc>
          <w:tcPr>
            <w:tcW w:w="489" w:type="dxa"/>
            <w:shd w:val="clear" w:color="auto" w:fill="auto"/>
            <w:vAlign w:val="center"/>
          </w:tcPr>
          <w:p w:rsidR="00BD259E" w:rsidRPr="00B27C5C" w:rsidRDefault="00BD259E" w:rsidP="00BD259E">
            <w:pPr>
              <w:pStyle w:val="Tekstpodstawowywcity"/>
              <w:numPr>
                <w:ilvl w:val="0"/>
                <w:numId w:val="6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BD259E" w:rsidRPr="00F8645B" w:rsidRDefault="00BD259E" w:rsidP="00541F39">
            <w:pPr>
              <w:pStyle w:val="Tekstpodstawowywcity"/>
              <w:ind w:left="0"/>
              <w:rPr>
                <w:b/>
                <w:i/>
                <w:iCs/>
                <w:sz w:val="20"/>
                <w:szCs w:val="20"/>
                <w:lang w:val="pl-PL"/>
              </w:rPr>
            </w:pPr>
            <w:r w:rsidRPr="00F8645B">
              <w:rPr>
                <w:b/>
                <w:sz w:val="20"/>
                <w:szCs w:val="20"/>
                <w:lang w:val="pl-PL"/>
              </w:rPr>
              <w:t>Pakiet oprogramowania typu Microsoft Office lub równoważne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BD259E" w:rsidTr="00541F39">
        <w:trPr>
          <w:trHeight w:val="439"/>
        </w:trPr>
        <w:tc>
          <w:tcPr>
            <w:tcW w:w="8678" w:type="dxa"/>
            <w:gridSpan w:val="7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Razem brutto (poz. 1-</w:t>
            </w:r>
            <w:r>
              <w:rPr>
                <w:b/>
                <w:sz w:val="20"/>
                <w:szCs w:val="20"/>
                <w:lang w:val="pl-PL"/>
              </w:rPr>
              <w:t>6</w:t>
            </w:r>
            <w:r w:rsidRPr="00B27C5C">
              <w:rPr>
                <w:b/>
                <w:sz w:val="20"/>
                <w:szCs w:val="20"/>
                <w:lang w:val="pl-PL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BD259E" w:rsidRPr="00B27C5C" w:rsidRDefault="00BD259E" w:rsidP="00541F39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</w:p>
        </w:tc>
      </w:tr>
    </w:tbl>
    <w:p w:rsidR="00BD259E" w:rsidRPr="00F322BD" w:rsidRDefault="00BD259E" w:rsidP="00BD259E">
      <w:pPr>
        <w:pStyle w:val="Tekstpodstawowywcity"/>
        <w:ind w:left="0"/>
        <w:rPr>
          <w:sz w:val="20"/>
          <w:szCs w:val="20"/>
          <w:lang w:val="pl-PL"/>
        </w:rPr>
      </w:pPr>
    </w:p>
    <w:p w:rsidR="00BD259E" w:rsidRDefault="00BD259E" w:rsidP="00BD259E">
      <w:pPr>
        <w:pStyle w:val="Tekstpodstawowywcity"/>
        <w:ind w:left="0"/>
        <w:jc w:val="right"/>
        <w:rPr>
          <w:sz w:val="22"/>
          <w:szCs w:val="22"/>
          <w:lang w:val="pl-PL" w:eastAsia="pl-PL"/>
        </w:rPr>
      </w:pPr>
      <w:r w:rsidRPr="00F34188">
        <w:rPr>
          <w:sz w:val="22"/>
          <w:szCs w:val="22"/>
          <w:lang w:val="pl-PL" w:eastAsia="pl-PL"/>
        </w:rPr>
        <w:t>………………………………………</w:t>
      </w:r>
    </w:p>
    <w:p w:rsidR="00BD259E" w:rsidRPr="00185A46" w:rsidRDefault="00BD259E" w:rsidP="00BD259E">
      <w:pPr>
        <w:pStyle w:val="Tekstpodstawowywcity"/>
        <w:ind w:left="7230"/>
        <w:jc w:val="both"/>
        <w:rPr>
          <w:sz w:val="18"/>
          <w:szCs w:val="18"/>
          <w:lang w:val="pl-PL" w:eastAsia="pl-PL"/>
        </w:rPr>
      </w:pPr>
      <w:r w:rsidRPr="00185A46">
        <w:rPr>
          <w:sz w:val="18"/>
          <w:szCs w:val="18"/>
          <w:lang w:val="pl-PL" w:eastAsia="pl-PL"/>
        </w:rPr>
        <w:t>podpis Wykonawcy</w:t>
      </w:r>
    </w:p>
    <w:p w:rsidR="00BD259E" w:rsidRDefault="00BD259E">
      <w:pPr>
        <w:widowControl/>
        <w:overflowPunct/>
        <w:adjustRightInd/>
        <w:spacing w:after="160" w:line="259" w:lineRule="auto"/>
        <w:rPr>
          <w:bCs/>
          <w:iCs/>
          <w:kern w:val="0"/>
          <w:sz w:val="22"/>
          <w:szCs w:val="22"/>
          <w:lang/>
        </w:rPr>
      </w:pPr>
      <w:r>
        <w:rPr>
          <w:bCs/>
          <w:iCs/>
          <w:sz w:val="22"/>
          <w:szCs w:val="22"/>
        </w:rPr>
        <w:br w:type="page"/>
      </w:r>
    </w:p>
    <w:p w:rsidR="008A1665" w:rsidRPr="00974E76" w:rsidRDefault="008A1665" w:rsidP="008A1665">
      <w:pPr>
        <w:pStyle w:val="Tekstpodstawowywcity"/>
        <w:ind w:left="0"/>
        <w:jc w:val="right"/>
        <w:rPr>
          <w:b/>
        </w:rPr>
      </w:pPr>
      <w:r w:rsidRPr="00974E76">
        <w:rPr>
          <w:b/>
        </w:rPr>
        <w:lastRenderedPageBreak/>
        <w:t xml:space="preserve"> </w:t>
      </w:r>
    </w:p>
    <w:p w:rsidR="00694A30" w:rsidRPr="00974E76" w:rsidRDefault="00694A30" w:rsidP="00694A30">
      <w:pPr>
        <w:pStyle w:val="Tekstpodstawowywcity"/>
        <w:ind w:left="0"/>
        <w:jc w:val="right"/>
        <w:rPr>
          <w:b/>
        </w:rPr>
      </w:pPr>
      <w:r w:rsidRPr="00974E76">
        <w:rPr>
          <w:b/>
        </w:rPr>
        <w:t>Załącznik C</w:t>
      </w:r>
    </w:p>
    <w:tbl>
      <w:tblPr>
        <w:tblpPr w:leftFromText="141" w:rightFromText="141" w:vertAnchor="text" w:horzAnchor="margin" w:tblpXSpec="center" w:tblpY="109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2"/>
        <w:gridCol w:w="8091"/>
      </w:tblGrid>
      <w:tr w:rsidR="00694A30" w:rsidRPr="00974E76" w:rsidTr="00541F39">
        <w:trPr>
          <w:trHeight w:val="552"/>
        </w:trPr>
        <w:tc>
          <w:tcPr>
            <w:tcW w:w="9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974E76" w:rsidRDefault="00694A30" w:rsidP="00541F39">
            <w:pPr>
              <w:spacing w:line="276" w:lineRule="auto"/>
              <w:jc w:val="center"/>
              <w:rPr>
                <w:b/>
              </w:rPr>
            </w:pPr>
            <w:r w:rsidRPr="00D52262">
              <w:rPr>
                <w:b/>
                <w:bCs/>
                <w:sz w:val="32"/>
                <w:szCs w:val="32"/>
              </w:rPr>
              <w:t>C. KALKULACJA CENY</w:t>
            </w:r>
            <w:r>
              <w:rPr>
                <w:b/>
                <w:bCs/>
                <w:sz w:val="32"/>
                <w:szCs w:val="32"/>
              </w:rPr>
              <w:t xml:space="preserve"> – ZADANIE 4</w:t>
            </w:r>
          </w:p>
        </w:tc>
      </w:tr>
      <w:tr w:rsidR="00694A30" w:rsidRPr="006706F6" w:rsidTr="00541F39">
        <w:trPr>
          <w:trHeight w:val="71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974E7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Cs/>
                <w:sz w:val="20"/>
                <w:szCs w:val="20"/>
                <w:lang w:val="pl-PL" w:eastAsia="pl-PL"/>
              </w:rPr>
            </w:pPr>
            <w:r w:rsidRPr="00974E76">
              <w:rPr>
                <w:b/>
                <w:bCs/>
                <w:iCs/>
                <w:sz w:val="20"/>
                <w:szCs w:val="20"/>
                <w:lang w:val="pl-PL" w:eastAsia="pl-PL"/>
              </w:rPr>
              <w:t>Nazwa zamówienia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0228F4" w:rsidRDefault="00694A30" w:rsidP="00541F39">
            <w:pPr>
              <w:pStyle w:val="Tekstpodstawowywcity"/>
              <w:ind w:left="0" w:right="281"/>
              <w:jc w:val="center"/>
              <w:rPr>
                <w:b/>
                <w:sz w:val="20"/>
                <w:szCs w:val="20"/>
              </w:rPr>
            </w:pPr>
            <w:bookmarkStart w:id="1" w:name="_Hlk44667247"/>
            <w:r w:rsidRPr="000228F4">
              <w:rPr>
                <w:b/>
                <w:sz w:val="20"/>
                <w:szCs w:val="20"/>
              </w:rPr>
              <w:t>„</w:t>
            </w:r>
            <w:r w:rsidRPr="00E81C23">
              <w:rPr>
                <w:b/>
                <w:sz w:val="20"/>
                <w:szCs w:val="20"/>
              </w:rPr>
              <w:t>Zakup, dostawa (wraz z rozładunkiem) sprzętu komputerowego (wraz z</w:t>
            </w:r>
            <w:r>
              <w:rPr>
                <w:b/>
                <w:sz w:val="20"/>
                <w:szCs w:val="20"/>
                <w:lang w:val="pl-PL"/>
              </w:rPr>
              <w:t> </w:t>
            </w:r>
            <w:r w:rsidRPr="00E81C23">
              <w:rPr>
                <w:b/>
                <w:sz w:val="20"/>
                <w:szCs w:val="20"/>
              </w:rPr>
              <w:t>zainstalowanym systemem operacyjnym), oprogramowania, drukarki, urządzeń wielofunkcyjnych oraz skanerów</w:t>
            </w:r>
            <w:r w:rsidRPr="000228F4">
              <w:rPr>
                <w:b/>
                <w:sz w:val="20"/>
                <w:szCs w:val="20"/>
              </w:rPr>
              <w:t>”</w:t>
            </w:r>
            <w:bookmarkEnd w:id="1"/>
          </w:p>
          <w:p w:rsidR="00694A30" w:rsidRPr="00425769" w:rsidRDefault="00694A30" w:rsidP="00541F39">
            <w:pPr>
              <w:pStyle w:val="Tekstpodstawowywcity"/>
              <w:ind w:left="0" w:right="281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0228F4">
              <w:rPr>
                <w:b/>
                <w:sz w:val="20"/>
                <w:szCs w:val="20"/>
              </w:rPr>
              <w:t>Zadanie </w:t>
            </w:r>
            <w:r>
              <w:rPr>
                <w:b/>
                <w:sz w:val="20"/>
                <w:szCs w:val="20"/>
                <w:lang w:val="pl-PL"/>
              </w:rPr>
              <w:t>4</w:t>
            </w:r>
            <w:r w:rsidRPr="000228F4">
              <w:rPr>
                <w:b/>
                <w:sz w:val="20"/>
                <w:szCs w:val="20"/>
              </w:rPr>
              <w:t xml:space="preserve"> – Zakup, dostawa (wraz z rozładunkiem) </w:t>
            </w:r>
            <w:r>
              <w:rPr>
                <w:b/>
                <w:sz w:val="20"/>
                <w:szCs w:val="20"/>
                <w:lang w:val="pl-PL"/>
              </w:rPr>
              <w:t>sprzętu komputerowego (wraz z zainstalowanym systemem operacyjnym</w:t>
            </w:r>
            <w:r w:rsidRPr="00FB40B2">
              <w:rPr>
                <w:b/>
                <w:sz w:val="20"/>
                <w:szCs w:val="20"/>
                <w:lang w:val="pl-PL"/>
              </w:rPr>
              <w:t>), oprogramowania, skanera</w:t>
            </w:r>
            <w:r>
              <w:rPr>
                <w:b/>
                <w:sz w:val="20"/>
                <w:szCs w:val="20"/>
                <w:lang w:val="pl-PL"/>
              </w:rPr>
              <w:t xml:space="preserve"> oraz urządzeń</w:t>
            </w:r>
            <w:r w:rsidRPr="000228F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pl-PL"/>
              </w:rPr>
              <w:t>wielofunkcyjnych dla Urzędu Miejskiego w Zabrzu</w:t>
            </w:r>
          </w:p>
        </w:tc>
      </w:tr>
      <w:tr w:rsidR="00694A30" w:rsidRPr="006706F6" w:rsidTr="00541F39">
        <w:trPr>
          <w:trHeight w:val="646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6706F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>Nazwa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6706F6" w:rsidRDefault="00694A30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  <w:tr w:rsidR="00694A30" w:rsidRPr="006706F6" w:rsidTr="00541F39">
        <w:trPr>
          <w:trHeight w:val="697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94A30" w:rsidRPr="006706F6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sz w:val="20"/>
                <w:szCs w:val="20"/>
                <w:lang w:val="pl-PL" w:eastAsia="pl-PL"/>
              </w:rPr>
            </w:pPr>
            <w:r w:rsidRPr="006706F6">
              <w:rPr>
                <w:b/>
                <w:bCs/>
                <w:iCs/>
                <w:sz w:val="20"/>
                <w:szCs w:val="20"/>
                <w:lang w:val="pl-PL" w:eastAsia="pl-PL"/>
              </w:rPr>
              <w:t>Adres</w:t>
            </w:r>
            <w:r w:rsidRPr="006706F6">
              <w:rPr>
                <w:b/>
                <w:bCs/>
                <w:sz w:val="20"/>
                <w:szCs w:val="20"/>
                <w:lang w:val="pl-PL" w:eastAsia="pl-PL"/>
              </w:rPr>
              <w:t xml:space="preserve"> Wykonawcy</w:t>
            </w:r>
          </w:p>
        </w:tc>
        <w:tc>
          <w:tcPr>
            <w:tcW w:w="8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6706F6" w:rsidRDefault="00694A30" w:rsidP="00541F39">
            <w:pPr>
              <w:pStyle w:val="Tekstpodstawowywcity"/>
              <w:spacing w:line="480" w:lineRule="auto"/>
              <w:ind w:left="0"/>
              <w:rPr>
                <w:b/>
                <w:bCs/>
                <w:sz w:val="20"/>
                <w:szCs w:val="20"/>
                <w:lang w:val="pl-PL" w:eastAsia="pl-PL"/>
              </w:rPr>
            </w:pPr>
          </w:p>
        </w:tc>
      </w:tr>
    </w:tbl>
    <w:p w:rsidR="00694A30" w:rsidRDefault="00694A30" w:rsidP="00694A30">
      <w:pPr>
        <w:numPr>
          <w:ilvl w:val="0"/>
          <w:numId w:val="7"/>
        </w:num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SPRZĘT KOMPUTEROWY</w:t>
      </w:r>
      <w:r w:rsidRPr="009B7683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 2</w:t>
      </w:r>
      <w:r w:rsidRPr="009B7683">
        <w:rPr>
          <w:b/>
          <w:bCs/>
          <w:sz w:val="22"/>
          <w:szCs w:val="22"/>
        </w:rPr>
        <w:t> SZT.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14"/>
        <w:gridCol w:w="3824"/>
        <w:gridCol w:w="3772"/>
      </w:tblGrid>
      <w:tr w:rsidR="00694A30" w:rsidRPr="0094448D" w:rsidTr="00541F39">
        <w:trPr>
          <w:trHeight w:val="611"/>
          <w:jc w:val="center"/>
        </w:trPr>
        <w:tc>
          <w:tcPr>
            <w:tcW w:w="876" w:type="pct"/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b/>
                <w:bCs/>
              </w:rPr>
            </w:pPr>
            <w:r w:rsidRPr="0094448D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076" w:type="pct"/>
            <w:shd w:val="clear" w:color="auto" w:fill="auto"/>
            <w:vAlign w:val="center"/>
          </w:tcPr>
          <w:p w:rsidR="00694A30" w:rsidRPr="0094448D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4448D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2048" w:type="pct"/>
            <w:vAlign w:val="center"/>
          </w:tcPr>
          <w:p w:rsidR="00694A30" w:rsidRPr="00414C08" w:rsidRDefault="00694A30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94448D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94448D" w:rsidTr="00541F39">
        <w:trPr>
          <w:trHeight w:val="120"/>
          <w:jc w:val="center"/>
        </w:trPr>
        <w:tc>
          <w:tcPr>
            <w:tcW w:w="2952" w:type="pct"/>
            <w:gridSpan w:val="2"/>
            <w:shd w:val="clear" w:color="000000" w:fill="FFFFFF"/>
            <w:vAlign w:val="center"/>
          </w:tcPr>
          <w:p w:rsidR="00694A30" w:rsidRPr="0094448D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2048" w:type="pct"/>
            <w:vAlign w:val="center"/>
          </w:tcPr>
          <w:p w:rsidR="00694A30" w:rsidRPr="00974E76" w:rsidRDefault="00694A30" w:rsidP="00541F39">
            <w:pPr>
              <w:keepNext/>
              <w:keepLines/>
              <w:jc w:val="center"/>
              <w:rPr>
                <w:b/>
                <w:bCs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Procesor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 xml:space="preserve">- zgodny z architekturą x86, wielordzeniowy, osiągający średnią wydajność na poziomie minimum 10 400 punktów w teście wydajnościowym </w:t>
            </w:r>
            <w:proofErr w:type="spellStart"/>
            <w:r w:rsidRPr="0094448D">
              <w:rPr>
                <w:color w:val="000000"/>
              </w:rPr>
              <w:t>PassMark</w:t>
            </w:r>
            <w:proofErr w:type="spellEnd"/>
            <w:r w:rsidRPr="0094448D">
              <w:rPr>
                <w:color w:val="000000"/>
              </w:rPr>
              <w:t xml:space="preserve"> CPU </w:t>
            </w:r>
            <w:proofErr w:type="spellStart"/>
            <w:r w:rsidRPr="0094448D">
              <w:rPr>
                <w:color w:val="000000"/>
              </w:rPr>
              <w:t>Benchmarks</w:t>
            </w:r>
            <w:proofErr w:type="spellEnd"/>
            <w:r w:rsidRPr="0094448D">
              <w:rPr>
                <w:color w:val="000000"/>
              </w:rPr>
              <w:t xml:space="preserve"> wg kolumny </w:t>
            </w:r>
            <w:proofErr w:type="spellStart"/>
            <w:r w:rsidRPr="0094448D">
              <w:rPr>
                <w:color w:val="000000"/>
              </w:rPr>
              <w:t>Passmark</w:t>
            </w:r>
            <w:proofErr w:type="spellEnd"/>
            <w:r w:rsidRPr="0094448D">
              <w:rPr>
                <w:color w:val="000000"/>
              </w:rPr>
              <w:t xml:space="preserve"> CPU Mark, którego wyniki są publikowane na stronie </w:t>
            </w:r>
            <w:hyperlink r:id="rId10" w:history="1">
              <w:r w:rsidRPr="0094448D">
                <w:rPr>
                  <w:rStyle w:val="Hipercze"/>
                </w:rPr>
                <w:t>http://cpubenchmark.net/cpu_list.php</w:t>
              </w:r>
            </w:hyperlink>
            <w:r w:rsidRPr="0094448D">
              <w:rPr>
                <w:color w:val="000000"/>
              </w:rPr>
              <w:t>,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obsługujący 64-bitowe systemy operacyjne.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Płyta główna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kompatybilna z wszystkimi podzespołami zestawu komputerowego,</w:t>
            </w:r>
          </w:p>
          <w:p w:rsidR="00694A30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zintegrowan</w:t>
            </w:r>
            <w:r>
              <w:rPr>
                <w:color w:val="000000"/>
              </w:rPr>
              <w:t>e:</w:t>
            </w:r>
          </w:p>
          <w:p w:rsidR="00694A30" w:rsidRPr="0094448D" w:rsidRDefault="00694A30" w:rsidP="00694A30">
            <w:pPr>
              <w:numPr>
                <w:ilvl w:val="0"/>
                <w:numId w:val="12"/>
              </w:numPr>
              <w:ind w:left="272" w:hanging="218"/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karta dźwiękowa,</w:t>
            </w:r>
          </w:p>
          <w:p w:rsidR="00694A30" w:rsidRPr="0094448D" w:rsidRDefault="00694A30" w:rsidP="00694A30">
            <w:pPr>
              <w:numPr>
                <w:ilvl w:val="0"/>
                <w:numId w:val="12"/>
              </w:numPr>
              <w:ind w:left="272" w:hanging="218"/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minimum 4 złącza SATA III,</w:t>
            </w:r>
          </w:p>
          <w:p w:rsidR="00694A30" w:rsidRPr="0094448D" w:rsidRDefault="00694A30" w:rsidP="00694A30">
            <w:pPr>
              <w:numPr>
                <w:ilvl w:val="0"/>
                <w:numId w:val="12"/>
              </w:numPr>
              <w:ind w:left="272" w:hanging="218"/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minimum 1 złącze PCI Express 3.0 x16 lub nowsze,</w:t>
            </w:r>
          </w:p>
          <w:p w:rsidR="00694A30" w:rsidRPr="0094448D" w:rsidRDefault="00694A30" w:rsidP="00694A30">
            <w:pPr>
              <w:numPr>
                <w:ilvl w:val="0"/>
                <w:numId w:val="12"/>
              </w:numPr>
              <w:ind w:left="272" w:hanging="218"/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minimum 2 sloty pamięci DDR4 lub nowsze,</w:t>
            </w:r>
          </w:p>
          <w:p w:rsidR="00694A30" w:rsidRPr="0094448D" w:rsidRDefault="00694A30" w:rsidP="00694A30">
            <w:pPr>
              <w:numPr>
                <w:ilvl w:val="0"/>
                <w:numId w:val="12"/>
              </w:numPr>
              <w:ind w:left="272" w:hanging="218"/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minimum 4 porty USB typ A 2.0 lub nowsze.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Chłodzenie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kompatybilne z procesorem, płytą główną oraz obudową.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256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Pamięć RAM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minimum 8GB, kompatybilna z płytą główną.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Dysk SSD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SSD o minimalnej pojemności 512 GB, o</w:t>
            </w:r>
            <w:r>
              <w:rPr>
                <w:color w:val="000000"/>
              </w:rPr>
              <w:t> </w:t>
            </w:r>
            <w:r w:rsidRPr="0094448D">
              <w:rPr>
                <w:color w:val="000000"/>
              </w:rPr>
              <w:t>maksymalnej prędkość odczytu nie mniejszej niż 540 MB/s oraz maksymalnej prędkości zapisu nie mniejszej 520 MB/s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Karta grafiki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Dedykowana i/lub zintegrowana z</w:t>
            </w:r>
            <w:r w:rsidR="00CC20A8">
              <w:rPr>
                <w:color w:val="000000"/>
              </w:rPr>
              <w:t> </w:t>
            </w:r>
            <w:r w:rsidRPr="0094448D">
              <w:rPr>
                <w:color w:val="000000"/>
              </w:rPr>
              <w:t>procesorem posiadająca minimum 1 złącze HDMI oraz minimum 1 złącze DVI.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AB714F">
        <w:trPr>
          <w:trHeight w:val="262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Karta sieciowa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 xml:space="preserve">- LAN 10/100/1000 </w:t>
            </w:r>
            <w:proofErr w:type="spellStart"/>
            <w:r w:rsidRPr="0094448D">
              <w:rPr>
                <w:color w:val="000000"/>
              </w:rPr>
              <w:t>Mbit</w:t>
            </w:r>
            <w:proofErr w:type="spellEnd"/>
            <w:r w:rsidRPr="0094448D">
              <w:rPr>
                <w:color w:val="000000"/>
              </w:rPr>
              <w:t xml:space="preserve"> zintegrowana z</w:t>
            </w:r>
            <w:r w:rsidR="00CC20A8">
              <w:rPr>
                <w:color w:val="000000"/>
              </w:rPr>
              <w:t> </w:t>
            </w:r>
            <w:r w:rsidRPr="0094448D">
              <w:rPr>
                <w:color w:val="000000"/>
              </w:rPr>
              <w:t xml:space="preserve">płytą główną i/lub dedykowana, zamontowana wewnątrz obudowy komputera posiadająca minimum 1 złączem RJ45 </w:t>
            </w:r>
            <w:r w:rsidRPr="0094448D">
              <w:rPr>
                <w:color w:val="000000"/>
              </w:rPr>
              <w:lastRenderedPageBreak/>
              <w:t>wyprowadzone w</w:t>
            </w:r>
            <w:r>
              <w:rPr>
                <w:color w:val="000000"/>
              </w:rPr>
              <w:t> </w:t>
            </w:r>
            <w:r w:rsidRPr="0094448D">
              <w:rPr>
                <w:color w:val="000000"/>
              </w:rPr>
              <w:t>tylnej części komputera.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lastRenderedPageBreak/>
              <w:t>Napęd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DVD +/- RW wraz z oprogramowaniem,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kolorystycznie zgodny z obudową.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Obudowa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 xml:space="preserve">- standard mini </w:t>
            </w:r>
            <w:proofErr w:type="spellStart"/>
            <w:r w:rsidRPr="0094448D">
              <w:rPr>
                <w:color w:val="000000"/>
              </w:rPr>
              <w:t>tower</w:t>
            </w:r>
            <w:proofErr w:type="spellEnd"/>
            <w:r w:rsidRPr="0094448D">
              <w:rPr>
                <w:color w:val="000000"/>
              </w:rPr>
              <w:t>, przystosowana do pracy w pionie,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 xml:space="preserve">- złącza umiejscowione na ścianie przedniej: minimum 2xUSB, gniazdo słuchawkowe </w:t>
            </w:r>
            <w:proofErr w:type="spellStart"/>
            <w:r w:rsidRPr="0094448D">
              <w:rPr>
                <w:color w:val="000000"/>
              </w:rPr>
              <w:t>minijack</w:t>
            </w:r>
            <w:proofErr w:type="spellEnd"/>
            <w:r w:rsidRPr="0094448D">
              <w:rPr>
                <w:color w:val="000000"/>
              </w:rPr>
              <w:t xml:space="preserve">, gniazdo mikrofonu </w:t>
            </w:r>
            <w:proofErr w:type="spellStart"/>
            <w:r w:rsidRPr="0094448D">
              <w:rPr>
                <w:color w:val="000000"/>
              </w:rPr>
              <w:t>minijack</w:t>
            </w:r>
            <w:proofErr w:type="spellEnd"/>
            <w:r w:rsidRPr="0094448D"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Zasilacz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maksymalna moc nie mniejsza niż 350W,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94448D">
              <w:rPr>
                <w:color w:val="000000"/>
              </w:rPr>
              <w:t>sprawność na poziomie minimum 82% przy 230V potwierdzona certyfikatem 80PLUS,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średnica wentylatora minimum 1</w:t>
            </w:r>
            <w:r w:rsidR="00E527DB">
              <w:rPr>
                <w:color w:val="000000"/>
              </w:rPr>
              <w:t>2</w:t>
            </w:r>
            <w:r w:rsidRPr="0094448D">
              <w:rPr>
                <w:color w:val="000000"/>
              </w:rPr>
              <w:t>0 mm,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zasilacz musi posiadać wbudowane zabezpieczenia:</w:t>
            </w:r>
          </w:p>
          <w:p w:rsidR="00694A30" w:rsidRPr="0094448D" w:rsidRDefault="00694A30" w:rsidP="00694A30">
            <w:pPr>
              <w:pStyle w:val="Akapitzlist"/>
              <w:widowControl/>
              <w:numPr>
                <w:ilvl w:val="0"/>
                <w:numId w:val="9"/>
              </w:numPr>
              <w:overflowPunct/>
              <w:adjustRightInd/>
              <w:contextualSpacing/>
              <w:jc w:val="both"/>
              <w:rPr>
                <w:color w:val="000000"/>
                <w:lang w:val="pl-PL" w:eastAsia="pl-PL"/>
              </w:rPr>
            </w:pPr>
            <w:proofErr w:type="spellStart"/>
            <w:r w:rsidRPr="0094448D">
              <w:rPr>
                <w:color w:val="000000"/>
                <w:lang w:val="pl-PL" w:eastAsia="pl-PL"/>
              </w:rPr>
              <w:t>przeciwprzeciążeniowe</w:t>
            </w:r>
            <w:proofErr w:type="spellEnd"/>
            <w:r w:rsidRPr="0094448D">
              <w:rPr>
                <w:color w:val="000000"/>
                <w:lang w:val="pl-PL" w:eastAsia="pl-PL"/>
              </w:rPr>
              <w:t xml:space="preserve"> (OPP),</w:t>
            </w:r>
          </w:p>
          <w:p w:rsidR="00694A30" w:rsidRPr="0094448D" w:rsidRDefault="00694A30" w:rsidP="00694A30">
            <w:pPr>
              <w:pStyle w:val="Akapitzlist"/>
              <w:widowControl/>
              <w:numPr>
                <w:ilvl w:val="0"/>
                <w:numId w:val="9"/>
              </w:numPr>
              <w:overflowPunct/>
              <w:adjustRightInd/>
              <w:contextualSpacing/>
              <w:jc w:val="both"/>
              <w:rPr>
                <w:color w:val="000000"/>
                <w:lang w:val="pl-PL" w:eastAsia="pl-PL"/>
              </w:rPr>
            </w:pPr>
            <w:r w:rsidRPr="0094448D">
              <w:rPr>
                <w:color w:val="000000"/>
                <w:lang w:val="pl-PL" w:eastAsia="pl-PL"/>
              </w:rPr>
              <w:t>przeciwprzepięciowe (OVP),</w:t>
            </w:r>
          </w:p>
          <w:p w:rsidR="00694A30" w:rsidRPr="0094448D" w:rsidRDefault="00694A30" w:rsidP="00694A30">
            <w:pPr>
              <w:pStyle w:val="Akapitzlist"/>
              <w:widowControl/>
              <w:numPr>
                <w:ilvl w:val="0"/>
                <w:numId w:val="9"/>
              </w:numPr>
              <w:overflowPunct/>
              <w:adjustRightInd/>
              <w:contextualSpacing/>
              <w:jc w:val="both"/>
              <w:rPr>
                <w:color w:val="000000"/>
                <w:lang w:val="pl-PL" w:eastAsia="pl-PL"/>
              </w:rPr>
            </w:pPr>
            <w:r w:rsidRPr="0094448D">
              <w:rPr>
                <w:color w:val="000000"/>
                <w:lang w:val="pl-PL" w:eastAsia="pl-PL"/>
              </w:rPr>
              <w:t>przeciwzwarciowe (SCP),</w:t>
            </w:r>
          </w:p>
          <w:p w:rsidR="00694A30" w:rsidRPr="0094448D" w:rsidRDefault="00694A30" w:rsidP="00694A30">
            <w:pPr>
              <w:pStyle w:val="Akapitzlist"/>
              <w:widowControl/>
              <w:numPr>
                <w:ilvl w:val="0"/>
                <w:numId w:val="9"/>
              </w:numPr>
              <w:overflowPunct/>
              <w:adjustRightInd/>
              <w:contextualSpacing/>
              <w:jc w:val="both"/>
              <w:rPr>
                <w:color w:val="000000"/>
                <w:lang w:val="pl-PL" w:eastAsia="pl-PL"/>
              </w:rPr>
            </w:pPr>
            <w:r w:rsidRPr="0094448D">
              <w:rPr>
                <w:color w:val="000000"/>
                <w:lang w:val="pl-PL" w:eastAsia="pl-PL"/>
              </w:rPr>
              <w:t>przed zbyt niskim napięciem (UVP).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System operacyjny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94448D">
              <w:rPr>
                <w:color w:val="000000"/>
              </w:rPr>
              <w:t xml:space="preserve">Windows 10 Pro 64-bit PL lub równoważny. System równoważny musi umożliwiać współpracę z posiadanym przez Zamawiającego systemem, tj. </w:t>
            </w:r>
            <w:r>
              <w:rPr>
                <w:color w:val="000000"/>
              </w:rPr>
              <w:t>Z</w:t>
            </w:r>
            <w:r w:rsidRPr="0094448D">
              <w:rPr>
                <w:color w:val="000000"/>
              </w:rPr>
              <w:t xml:space="preserve">integrowany </w:t>
            </w:r>
            <w:r>
              <w:rPr>
                <w:color w:val="000000"/>
              </w:rPr>
              <w:t>S</w:t>
            </w:r>
            <w:r w:rsidRPr="0094448D">
              <w:rPr>
                <w:color w:val="000000"/>
              </w:rPr>
              <w:t xml:space="preserve">ystem </w:t>
            </w:r>
            <w:r>
              <w:rPr>
                <w:color w:val="000000"/>
              </w:rPr>
              <w:t>Z</w:t>
            </w:r>
            <w:r w:rsidRPr="0094448D">
              <w:rPr>
                <w:color w:val="000000"/>
              </w:rPr>
              <w:t xml:space="preserve">arządzania </w:t>
            </w:r>
            <w:r>
              <w:rPr>
                <w:color w:val="000000"/>
              </w:rPr>
              <w:t>M</w:t>
            </w:r>
            <w:r w:rsidRPr="0094448D">
              <w:rPr>
                <w:color w:val="000000"/>
              </w:rPr>
              <w:t>iastem OTAGO, system obiegu dokumentów EOD OTAGO, oraz z domeną Active Directory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Oprogramowanie biurowe typu MS Office lub równoważne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pakiet oprogramowania typu Microsoft Office 2019 Standard lub równoważny (warunki równoważności opisane w Części IV SIWZ pkt 4.</w:t>
            </w:r>
            <w:r>
              <w:rPr>
                <w:color w:val="000000"/>
              </w:rPr>
              <w:t>5</w:t>
            </w:r>
            <w:r w:rsidRPr="0094448D">
              <w:rPr>
                <w:color w:val="000000"/>
              </w:rPr>
              <w:t>.).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Klawiatura + Mysz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bezprzewodowy zestaw klawiatura + mysz USB</w:t>
            </w:r>
            <w:r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Wymagania dodatkowe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 xml:space="preserve">- dołączony przewód zasilający, 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 xml:space="preserve">- dołączony przewód HDMI, </w:t>
            </w:r>
          </w:p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czytnik kart pamięci SD</w:t>
            </w:r>
            <w:r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30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Gwarancja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minimum 24 miesiące</w:t>
            </w:r>
            <w:r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611"/>
          <w:jc w:val="center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  <w:r w:rsidRPr="0094448D">
              <w:rPr>
                <w:color w:val="000000"/>
              </w:rPr>
              <w:t>Serwis</w:t>
            </w:r>
          </w:p>
        </w:tc>
        <w:tc>
          <w:tcPr>
            <w:tcW w:w="2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94448D">
              <w:rPr>
                <w:color w:val="000000"/>
              </w:rPr>
              <w:t>- bezpłatny serwis gwarancyjny na czas trwania gwarancji</w:t>
            </w:r>
            <w:r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301"/>
          <w:jc w:val="center"/>
        </w:trPr>
        <w:tc>
          <w:tcPr>
            <w:tcW w:w="2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A30" w:rsidRPr="0094448D" w:rsidRDefault="00694A30" w:rsidP="00541F39">
            <w:pPr>
              <w:jc w:val="both"/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  <w:tr w:rsidR="00694A30" w:rsidRPr="0094448D" w:rsidTr="00541F39">
        <w:trPr>
          <w:trHeight w:val="301"/>
          <w:jc w:val="center"/>
        </w:trPr>
        <w:tc>
          <w:tcPr>
            <w:tcW w:w="2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94A30" w:rsidRPr="003349A8" w:rsidRDefault="00694A30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2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94448D" w:rsidRDefault="00694A30" w:rsidP="00541F39">
            <w:pPr>
              <w:jc w:val="center"/>
              <w:rPr>
                <w:color w:val="000000"/>
              </w:rPr>
            </w:pPr>
          </w:p>
        </w:tc>
      </w:tr>
    </w:tbl>
    <w:p w:rsidR="00694A30" w:rsidRPr="00E34517" w:rsidRDefault="00694A30" w:rsidP="00694A30">
      <w:pPr>
        <w:numPr>
          <w:ilvl w:val="0"/>
          <w:numId w:val="7"/>
        </w:numPr>
        <w:spacing w:before="240" w:line="360" w:lineRule="auto"/>
        <w:jc w:val="center"/>
        <w:rPr>
          <w:b/>
          <w:bCs/>
          <w:sz w:val="22"/>
          <w:szCs w:val="22"/>
        </w:rPr>
      </w:pPr>
      <w:r w:rsidRPr="00630B91">
        <w:rPr>
          <w:b/>
          <w:bCs/>
          <w:sz w:val="22"/>
          <w:szCs w:val="22"/>
        </w:rPr>
        <w:t>MONITOR – 7 SZT. – ORAZ 7 SZT. FILTRÓW PRYWATYZUJĄCYCH NIEZINTERGROWANYCH Z MONITOREM</w:t>
      </w:r>
      <w:r w:rsidRPr="00E34517">
        <w:rPr>
          <w:b/>
          <w:bCs/>
          <w:sz w:val="22"/>
          <w:szCs w:val="22"/>
        </w:rPr>
        <w:t>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29"/>
        <w:gridCol w:w="4467"/>
        <w:gridCol w:w="3014"/>
      </w:tblGrid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B4298C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B4298C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B4298C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B4298C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B4298C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B4298C" w:rsidTr="0044615A">
        <w:trPr>
          <w:trHeight w:val="252"/>
        </w:trPr>
        <w:tc>
          <w:tcPr>
            <w:tcW w:w="3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B4298C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model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B4298C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Przekątna ekranu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minimum 23,6".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Rozdzielczość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minimum 1920x1080.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Czas reakcji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maksimum 5 ms.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Kontrast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statyczny: minimum 1000:1.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Jasność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minimum 250 cd/m2.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lastRenderedPageBreak/>
              <w:t>Kąty widzenia poziom/pion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- 178 / 178.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Format ekranu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"16:9".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Technologia wykonania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A64A70">
              <w:rPr>
                <w:color w:val="000000"/>
              </w:rPr>
              <w:t>- LCD</w:t>
            </w:r>
            <w:r w:rsidR="00A64A70" w:rsidRPr="00A64A70">
              <w:rPr>
                <w:color w:val="000000"/>
              </w:rPr>
              <w:t>,</w:t>
            </w:r>
            <w:r w:rsidR="00CC20A8" w:rsidRPr="00A64A70">
              <w:rPr>
                <w:color w:val="000000"/>
              </w:rPr>
              <w:t xml:space="preserve"> IPS</w:t>
            </w:r>
            <w:r w:rsidRPr="00A64A70">
              <w:rPr>
                <w:color w:val="000000"/>
              </w:rPr>
              <w:t>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Złącza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minimum 1xHDMI, -minimum 1xDVI, -m minimum 1xDSUB.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E8469D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Wyposażenie dodatkowe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filtr prywatyzujący nie zintegrowany z</w:t>
            </w:r>
            <w:r>
              <w:rPr>
                <w:color w:val="000000"/>
              </w:rPr>
              <w:t> </w:t>
            </w:r>
            <w:r w:rsidRPr="00734DFD">
              <w:rPr>
                <w:color w:val="000000"/>
              </w:rPr>
              <w:t>monitorem.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Gwarancja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minimum 24 miesiące.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94A30" w:rsidRPr="00B4298C" w:rsidTr="0044615A">
        <w:trPr>
          <w:trHeight w:val="252"/>
        </w:trPr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color w:val="000000"/>
              </w:rPr>
            </w:pPr>
            <w:r w:rsidRPr="00734DFD">
              <w:rPr>
                <w:color w:val="000000"/>
              </w:rPr>
              <w:t>Serwis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rPr>
                <w:color w:val="000000"/>
              </w:rPr>
            </w:pPr>
            <w:r w:rsidRPr="00734DFD">
              <w:rPr>
                <w:color w:val="000000"/>
              </w:rPr>
              <w:t>- bezpłatny serwis gwarancyjny na czas trwania gwarancji.</w:t>
            </w:r>
          </w:p>
        </w:tc>
        <w:tc>
          <w:tcPr>
            <w:tcW w:w="1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A30" w:rsidRPr="00734DFD" w:rsidRDefault="00694A30" w:rsidP="00541F3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694A30" w:rsidRDefault="00694A30" w:rsidP="00694A30">
      <w:pPr>
        <w:numPr>
          <w:ilvl w:val="0"/>
          <w:numId w:val="7"/>
        </w:numPr>
        <w:spacing w:before="24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URZĄDZENE WIELOFUNKCYJNE – 3 SZT. WRAZ Z DODATKOWYM KOMPLETEM TUSZY/TONERÓW – 11 KOMPLETÓW.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00"/>
        <w:gridCol w:w="3916"/>
        <w:gridCol w:w="3594"/>
      </w:tblGrid>
      <w:tr w:rsidR="00694A30" w:rsidRPr="004C6998" w:rsidTr="0044615A">
        <w:trPr>
          <w:trHeight w:val="525"/>
        </w:trPr>
        <w:tc>
          <w:tcPr>
            <w:tcW w:w="923" w:type="pct"/>
            <w:vAlign w:val="center"/>
            <w:hideMark/>
          </w:tcPr>
          <w:p w:rsidR="00694A30" w:rsidRPr="004C6998" w:rsidRDefault="00694A30" w:rsidP="00541F39">
            <w:pPr>
              <w:jc w:val="center"/>
              <w:rPr>
                <w:b/>
                <w:bCs/>
                <w:color w:val="000000"/>
              </w:rPr>
            </w:pPr>
            <w:r>
              <w:rPr>
                <w:iCs/>
                <w:sz w:val="22"/>
                <w:szCs w:val="22"/>
              </w:rPr>
              <w:br w:type="page"/>
            </w:r>
            <w:r w:rsidRPr="00720BA3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126" w:type="pct"/>
            <w:vAlign w:val="center"/>
            <w:hideMark/>
          </w:tcPr>
          <w:p w:rsidR="00694A30" w:rsidRPr="004C6998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720BA3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1951" w:type="pct"/>
          </w:tcPr>
          <w:p w:rsidR="00694A30" w:rsidRPr="00414C08" w:rsidRDefault="00694A30" w:rsidP="00541F39">
            <w:pPr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720BA3" w:rsidRDefault="00694A30" w:rsidP="00541F39">
            <w:pPr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4C6998" w:rsidTr="0044615A">
        <w:trPr>
          <w:trHeight w:val="308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Rodzaj urządzenia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Urządzenie wielofunkcyjne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308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Druk kolorowy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Tak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308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format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A4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308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rozdzielczość druku mono / kolor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 xml:space="preserve">1200 x 1200 </w:t>
            </w:r>
            <w:proofErr w:type="spellStart"/>
            <w:r w:rsidRPr="004C6998">
              <w:rPr>
                <w:color w:val="000000"/>
              </w:rPr>
              <w:t>dpi</w:t>
            </w:r>
            <w:proofErr w:type="spellEnd"/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308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szybkość drukowania mono / kolor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minimum 34 stron / min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62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gramatura papieru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70-160 g/m2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847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obsługiwane formaty nośników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 xml:space="preserve">A4, A5, A6, B5, B6, B6 </w:t>
            </w:r>
            <w:proofErr w:type="spellStart"/>
            <w:r w:rsidRPr="004C6998">
              <w:rPr>
                <w:color w:val="000000"/>
              </w:rPr>
              <w:t>Half</w:t>
            </w:r>
            <w:proofErr w:type="spellEnd"/>
            <w:r w:rsidRPr="004C6998">
              <w:rPr>
                <w:color w:val="000000"/>
              </w:rPr>
              <w:t xml:space="preserve">, </w:t>
            </w:r>
            <w:proofErr w:type="spellStart"/>
            <w:r w:rsidRPr="004C6998">
              <w:rPr>
                <w:color w:val="000000"/>
              </w:rPr>
              <w:t>Letter</w:t>
            </w:r>
            <w:proofErr w:type="spellEnd"/>
            <w:r w:rsidRPr="004C6998">
              <w:rPr>
                <w:color w:val="000000"/>
              </w:rPr>
              <w:t xml:space="preserve">, Legal 13, Legal 13.5, Legal 14, </w:t>
            </w:r>
            <w:proofErr w:type="spellStart"/>
            <w:r w:rsidRPr="004C6998">
              <w:rPr>
                <w:color w:val="000000"/>
              </w:rPr>
              <w:t>Executive</w:t>
            </w:r>
            <w:proofErr w:type="spellEnd"/>
            <w:r w:rsidRPr="004C6998">
              <w:rPr>
                <w:color w:val="000000"/>
              </w:rPr>
              <w:t xml:space="preserve">, </w:t>
            </w:r>
            <w:proofErr w:type="spellStart"/>
            <w:r w:rsidRPr="004C6998">
              <w:rPr>
                <w:color w:val="000000"/>
              </w:rPr>
              <w:t>Statement</w:t>
            </w:r>
            <w:proofErr w:type="spellEnd"/>
            <w:r w:rsidRPr="004C6998">
              <w:rPr>
                <w:color w:val="000000"/>
              </w:rPr>
              <w:t>, Folio, 16K, karta indeksu (3" x 5") (75 x 125 mm), format fotograficzny (4" x 6", 5" x 7") (100 x 150 mm, 125 x 175 mm), koperty, pocztówka, pocztówka zwrotna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08"/>
        </w:trPr>
        <w:tc>
          <w:tcPr>
            <w:tcW w:w="923" w:type="pct"/>
            <w:shd w:val="clear" w:color="000000" w:fill="FFFFFF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możliwość skanowania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Tak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40"/>
        </w:trPr>
        <w:tc>
          <w:tcPr>
            <w:tcW w:w="923" w:type="pct"/>
            <w:shd w:val="clear" w:color="auto" w:fill="auto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rozdzielczość skanowania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1.200 DPI x 2.400 DPI (poziomo x pionowo)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72"/>
        </w:trPr>
        <w:tc>
          <w:tcPr>
            <w:tcW w:w="923" w:type="pct"/>
            <w:shd w:val="clear" w:color="auto" w:fill="auto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maks. format skanowania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A4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76"/>
        </w:trPr>
        <w:tc>
          <w:tcPr>
            <w:tcW w:w="923" w:type="pct"/>
            <w:shd w:val="clear" w:color="auto" w:fill="auto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Łączność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proofErr w:type="spellStart"/>
            <w:r w:rsidRPr="004C6998">
              <w:rPr>
                <w:color w:val="000000"/>
              </w:rPr>
              <w:t>Hi-Speed</w:t>
            </w:r>
            <w:proofErr w:type="spellEnd"/>
            <w:r w:rsidRPr="004C6998">
              <w:rPr>
                <w:color w:val="000000"/>
              </w:rPr>
              <w:t xml:space="preserve"> USB 2.01, Sieć Gigabit Ethernet 10/100/1000 BASE-T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80"/>
        </w:trPr>
        <w:tc>
          <w:tcPr>
            <w:tcW w:w="923" w:type="pct"/>
            <w:shd w:val="clear" w:color="auto" w:fill="auto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Podajnik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4C6998">
              <w:rPr>
                <w:color w:val="000000"/>
              </w:rPr>
              <w:t>Podajnik drukarki min. 250 arkuszy + podajnik skanera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80"/>
        </w:trPr>
        <w:tc>
          <w:tcPr>
            <w:tcW w:w="923" w:type="pct"/>
            <w:shd w:val="clear" w:color="auto" w:fill="auto"/>
            <w:vAlign w:val="center"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Złącza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694A30" w:rsidRDefault="00694A30" w:rsidP="00541F39">
            <w:pPr>
              <w:jc w:val="both"/>
              <w:rPr>
                <w:color w:val="000000"/>
              </w:rPr>
            </w:pPr>
            <w:r w:rsidRPr="004C6998">
              <w:rPr>
                <w:color w:val="000000"/>
              </w:rPr>
              <w:t>- 1xUSB,</w:t>
            </w:r>
          </w:p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 w:rsidRPr="004C6998">
              <w:rPr>
                <w:color w:val="000000"/>
              </w:rPr>
              <w:t>- 1xRJ45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300"/>
        </w:trPr>
        <w:tc>
          <w:tcPr>
            <w:tcW w:w="923" w:type="pct"/>
            <w:shd w:val="clear" w:color="auto" w:fill="auto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Gwarancja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 w:rsidRPr="004C6998">
              <w:rPr>
                <w:color w:val="000000"/>
              </w:rPr>
              <w:t>- minimum 24 miesiące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65"/>
        </w:trPr>
        <w:tc>
          <w:tcPr>
            <w:tcW w:w="923" w:type="pct"/>
            <w:shd w:val="clear" w:color="auto" w:fill="auto"/>
            <w:vAlign w:val="center"/>
            <w:hideMark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 w:rsidRPr="00D852E2">
              <w:rPr>
                <w:color w:val="000000"/>
              </w:rPr>
              <w:t>Serwis</w:t>
            </w:r>
          </w:p>
        </w:tc>
        <w:tc>
          <w:tcPr>
            <w:tcW w:w="2126" w:type="pct"/>
            <w:shd w:val="clear" w:color="auto" w:fill="auto"/>
            <w:vAlign w:val="center"/>
            <w:hideMark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 w:rsidRPr="004C6998">
              <w:rPr>
                <w:color w:val="000000"/>
              </w:rPr>
              <w:t>- bezpłatny serwis gwarancyjny na czas trwania gwarancji</w:t>
            </w:r>
          </w:p>
        </w:tc>
        <w:tc>
          <w:tcPr>
            <w:tcW w:w="1951" w:type="pct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65"/>
        </w:trPr>
        <w:tc>
          <w:tcPr>
            <w:tcW w:w="923" w:type="pct"/>
            <w:shd w:val="clear" w:color="auto" w:fill="auto"/>
            <w:vAlign w:val="center"/>
          </w:tcPr>
          <w:p w:rsidR="00694A30" w:rsidRPr="00D852E2" w:rsidRDefault="00694A30" w:rsidP="00541F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Tonery/tusze</w:t>
            </w:r>
          </w:p>
        </w:tc>
        <w:tc>
          <w:tcPr>
            <w:tcW w:w="2126" w:type="pct"/>
            <w:shd w:val="clear" w:color="auto" w:fill="auto"/>
            <w:vAlign w:val="center"/>
          </w:tcPr>
          <w:p w:rsidR="00694A30" w:rsidRPr="004C6998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oryginalne</w:t>
            </w:r>
          </w:p>
        </w:tc>
        <w:tc>
          <w:tcPr>
            <w:tcW w:w="1951" w:type="pct"/>
          </w:tcPr>
          <w:p w:rsidR="00694A30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65"/>
        </w:trPr>
        <w:tc>
          <w:tcPr>
            <w:tcW w:w="3049" w:type="pct"/>
            <w:gridSpan w:val="2"/>
            <w:shd w:val="clear" w:color="auto" w:fill="auto"/>
            <w:vAlign w:val="center"/>
          </w:tcPr>
          <w:p w:rsidR="00694A30" w:rsidRDefault="00694A30" w:rsidP="00541F39">
            <w:pPr>
              <w:jc w:val="both"/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1951" w:type="pct"/>
          </w:tcPr>
          <w:p w:rsidR="00694A30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4C6998" w:rsidTr="0044615A">
        <w:trPr>
          <w:trHeight w:val="265"/>
        </w:trPr>
        <w:tc>
          <w:tcPr>
            <w:tcW w:w="3049" w:type="pct"/>
            <w:gridSpan w:val="2"/>
            <w:shd w:val="clear" w:color="auto" w:fill="auto"/>
            <w:vAlign w:val="center"/>
          </w:tcPr>
          <w:p w:rsidR="00694A30" w:rsidRDefault="00694A30" w:rsidP="00541F39">
            <w:pPr>
              <w:jc w:val="both"/>
              <w:rPr>
                <w:color w:val="000000"/>
              </w:rPr>
            </w:pPr>
            <w:r w:rsidRPr="00E37387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1951" w:type="pct"/>
          </w:tcPr>
          <w:p w:rsidR="00694A30" w:rsidRDefault="00694A30" w:rsidP="00541F39">
            <w:pPr>
              <w:jc w:val="both"/>
              <w:rPr>
                <w:color w:val="000000"/>
              </w:rPr>
            </w:pPr>
          </w:p>
        </w:tc>
      </w:tr>
    </w:tbl>
    <w:p w:rsidR="00694A30" w:rsidRDefault="00694A30" w:rsidP="00694A30">
      <w:pPr>
        <w:keepNext/>
        <w:keepLines/>
        <w:numPr>
          <w:ilvl w:val="0"/>
          <w:numId w:val="7"/>
        </w:numPr>
        <w:spacing w:line="360" w:lineRule="auto"/>
        <w:ind w:left="1077" w:hanging="35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SKANER – 1 SZT.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794"/>
        <w:gridCol w:w="3708"/>
        <w:gridCol w:w="3708"/>
      </w:tblGrid>
      <w:tr w:rsidR="00694A30" w:rsidRPr="0020315A" w:rsidTr="00541F39">
        <w:trPr>
          <w:trHeight w:val="282"/>
        </w:trPr>
        <w:tc>
          <w:tcPr>
            <w:tcW w:w="974" w:type="pct"/>
            <w:vAlign w:val="center"/>
            <w:hideMark/>
          </w:tcPr>
          <w:p w:rsidR="00694A30" w:rsidRPr="0020315A" w:rsidRDefault="00694A30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20315A">
              <w:rPr>
                <w:b/>
                <w:bCs/>
                <w:color w:val="000000"/>
              </w:rPr>
              <w:t>Nazwa podzespołu/ parametry</w:t>
            </w:r>
          </w:p>
        </w:tc>
        <w:tc>
          <w:tcPr>
            <w:tcW w:w="2013" w:type="pct"/>
            <w:vAlign w:val="center"/>
            <w:hideMark/>
          </w:tcPr>
          <w:p w:rsidR="00694A30" w:rsidRPr="0020315A" w:rsidRDefault="00694A30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20315A">
              <w:rPr>
                <w:b/>
                <w:bCs/>
                <w:color w:val="000000"/>
              </w:rPr>
              <w:t>Opis minimalnych wymagań</w:t>
            </w:r>
          </w:p>
        </w:tc>
        <w:tc>
          <w:tcPr>
            <w:tcW w:w="2013" w:type="pct"/>
          </w:tcPr>
          <w:p w:rsidR="00694A30" w:rsidRPr="00414C08" w:rsidRDefault="00694A30" w:rsidP="00541F39">
            <w:pPr>
              <w:keepNext/>
              <w:keepLines/>
              <w:jc w:val="center"/>
            </w:pPr>
            <w:r w:rsidRPr="00974E76">
              <w:rPr>
                <w:b/>
                <w:bCs/>
              </w:rPr>
              <w:t xml:space="preserve">Opis oferowanego </w:t>
            </w:r>
            <w:r>
              <w:rPr>
                <w:b/>
                <w:bCs/>
              </w:rPr>
              <w:t>podzespołu – proszę wpisać parametry (nazwy, typy, warianty, producenta)</w:t>
            </w:r>
          </w:p>
          <w:p w:rsidR="00694A30" w:rsidRPr="0020315A" w:rsidRDefault="00694A30" w:rsidP="00541F39">
            <w:pPr>
              <w:keepNext/>
              <w:keepLines/>
              <w:jc w:val="center"/>
              <w:rPr>
                <w:b/>
                <w:bCs/>
                <w:color w:val="000000"/>
              </w:rPr>
            </w:pPr>
            <w:r w:rsidRPr="00974E76">
              <w:rPr>
                <w:i/>
                <w:sz w:val="16"/>
              </w:rPr>
              <w:t>(wypełnia Wykonawca</w:t>
            </w:r>
            <w:r>
              <w:rPr>
                <w:i/>
                <w:sz w:val="16"/>
              </w:rPr>
              <w:t>)</w:t>
            </w:r>
          </w:p>
        </w:tc>
      </w:tr>
      <w:tr w:rsidR="00694A30" w:rsidRPr="0020315A" w:rsidTr="00541F39">
        <w:trPr>
          <w:trHeight w:val="271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keepNext/>
              <w:keepLines/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Rodzaj urządzenia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keepNext/>
              <w:keepLines/>
              <w:rPr>
                <w:color w:val="000000"/>
              </w:rPr>
            </w:pPr>
            <w:r>
              <w:rPr>
                <w:color w:val="000000"/>
              </w:rPr>
              <w:t>- s</w:t>
            </w:r>
            <w:r w:rsidRPr="0020315A">
              <w:rPr>
                <w:color w:val="000000"/>
              </w:rPr>
              <w:t>kaner z szybą i automatycznym podajnikiem dokumentów.</w:t>
            </w:r>
          </w:p>
        </w:tc>
        <w:tc>
          <w:tcPr>
            <w:tcW w:w="2013" w:type="pct"/>
          </w:tcPr>
          <w:p w:rsidR="00694A30" w:rsidRDefault="00694A30" w:rsidP="00541F39">
            <w:pPr>
              <w:keepNext/>
              <w:keepLines/>
              <w:rPr>
                <w:color w:val="000000"/>
              </w:rPr>
            </w:pPr>
          </w:p>
        </w:tc>
      </w:tr>
      <w:tr w:rsidR="00694A30" w:rsidRPr="0020315A" w:rsidTr="00541F39">
        <w:trPr>
          <w:trHeight w:val="508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Szybkość skanowania - A4 mono/kolor (300dpi):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20315A">
              <w:rPr>
                <w:color w:val="000000"/>
              </w:rPr>
              <w:t>25 str./min., dwustronnie: 50 str./min.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557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Rozdzielczość optyczna</w:t>
            </w:r>
            <w:r>
              <w:rPr>
                <w:color w:val="000000"/>
              </w:rPr>
              <w:t xml:space="preserve"> </w:t>
            </w:r>
            <w:r w:rsidRPr="0020315A">
              <w:rPr>
                <w:color w:val="000000"/>
              </w:rPr>
              <w:t>w</w:t>
            </w:r>
            <w:r>
              <w:rPr>
                <w:color w:val="000000"/>
              </w:rPr>
              <w:t> </w:t>
            </w:r>
            <w:r w:rsidRPr="0020315A">
              <w:rPr>
                <w:color w:val="000000"/>
              </w:rPr>
              <w:t>pionie i</w:t>
            </w:r>
            <w:r>
              <w:rPr>
                <w:color w:val="000000"/>
              </w:rPr>
              <w:t> </w:t>
            </w:r>
            <w:r w:rsidRPr="0020315A">
              <w:rPr>
                <w:color w:val="000000"/>
              </w:rPr>
              <w:t>w</w:t>
            </w:r>
            <w:r>
              <w:rPr>
                <w:color w:val="000000"/>
              </w:rPr>
              <w:t> </w:t>
            </w:r>
            <w:r w:rsidRPr="0020315A">
              <w:rPr>
                <w:color w:val="000000"/>
              </w:rPr>
              <w:t xml:space="preserve">poziomie 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 w:rsidRPr="0020315A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m</w:t>
            </w:r>
            <w:r w:rsidRPr="0020315A">
              <w:rPr>
                <w:color w:val="000000"/>
              </w:rPr>
              <w:t>in</w:t>
            </w:r>
            <w:r>
              <w:rPr>
                <w:color w:val="000000"/>
              </w:rPr>
              <w:t>imum</w:t>
            </w:r>
            <w:r w:rsidRPr="0020315A">
              <w:rPr>
                <w:color w:val="000000"/>
              </w:rPr>
              <w:t xml:space="preserve"> 600 x 600 </w:t>
            </w:r>
            <w:proofErr w:type="spellStart"/>
            <w:r w:rsidRPr="0020315A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Pr="0020315A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Rozdzielczość wyjściowa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20315A">
              <w:rPr>
                <w:color w:val="000000"/>
              </w:rPr>
              <w:t>min</w:t>
            </w:r>
            <w:r>
              <w:rPr>
                <w:color w:val="000000"/>
              </w:rPr>
              <w:t>imum</w:t>
            </w:r>
            <w:r w:rsidRPr="0020315A">
              <w:rPr>
                <w:color w:val="000000"/>
              </w:rPr>
              <w:t xml:space="preserve"> 1200 </w:t>
            </w:r>
            <w:proofErr w:type="spellStart"/>
            <w:r w:rsidRPr="0020315A">
              <w:rPr>
                <w:color w:val="000000"/>
              </w:rPr>
              <w:t>dpi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Skanowanie dwustronne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 a</w:t>
            </w:r>
            <w:r w:rsidRPr="0020315A">
              <w:rPr>
                <w:color w:val="000000"/>
              </w:rPr>
              <w:t xml:space="preserve">utomatyczne </w:t>
            </w:r>
            <w:r>
              <w:rPr>
                <w:color w:val="000000"/>
              </w:rPr>
              <w:t>–</w:t>
            </w:r>
            <w:r w:rsidRPr="0020315A">
              <w:rPr>
                <w:color w:val="000000"/>
              </w:rPr>
              <w:t xml:space="preserve"> jednoprzebiegowe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gramatura papieru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20315A">
              <w:rPr>
                <w:color w:val="000000"/>
              </w:rPr>
              <w:t>30 - 410 g/m²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000000" w:fill="FFFFFF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Typy plików wyjściowych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20315A">
              <w:rPr>
                <w:color w:val="000000"/>
              </w:rPr>
              <w:t>JPG, PDF, PDF/A, TIFF, Multi-TIFF, DOCX, XLSX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Łączność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20315A">
              <w:rPr>
                <w:color w:val="000000"/>
              </w:rPr>
              <w:t xml:space="preserve"> </w:t>
            </w:r>
            <w:proofErr w:type="spellStart"/>
            <w:r w:rsidRPr="0020315A">
              <w:rPr>
                <w:color w:val="000000"/>
              </w:rPr>
              <w:t>Hi-Speed</w:t>
            </w:r>
            <w:proofErr w:type="spellEnd"/>
            <w:r w:rsidRPr="0020315A">
              <w:rPr>
                <w:color w:val="000000"/>
              </w:rPr>
              <w:t xml:space="preserve"> USB 2.01, Sieć Gigabit Ethernet 10/100/1000 BASE-T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 xml:space="preserve">Panel interfejsu sieciowy 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20315A">
              <w:rPr>
                <w:color w:val="000000"/>
              </w:rPr>
              <w:t>wbudowany 10BASE-T/100BASE-TX/1000BASE-T, złącze RJ-45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Sterowniki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20315A">
              <w:rPr>
                <w:color w:val="000000"/>
              </w:rPr>
              <w:t>TWAIN, WIA, ISIS, Windows 7 /8 /8.1 /10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2196"/>
        </w:trPr>
        <w:tc>
          <w:tcPr>
            <w:tcW w:w="974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Wymagania dodatkowe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m</w:t>
            </w:r>
            <w:r w:rsidRPr="0020315A">
              <w:rPr>
                <w:color w:val="000000"/>
              </w:rPr>
              <w:t>ożliwość tworzenia profili, ich eksportowania oraz importowania do innych skanerów w grupie roboczej</w:t>
            </w:r>
            <w:r>
              <w:rPr>
                <w:color w:val="000000"/>
              </w:rPr>
              <w:t>,</w:t>
            </w:r>
          </w:p>
          <w:p w:rsidR="00694A30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t</w:t>
            </w:r>
            <w:r w:rsidRPr="0020315A">
              <w:rPr>
                <w:color w:val="000000"/>
              </w:rPr>
              <w:t>worzenie dokumentów PDF z funkcją przeszukiwania w j. polskim,</w:t>
            </w:r>
          </w:p>
          <w:p w:rsidR="00694A30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</w:t>
            </w:r>
            <w:r w:rsidRPr="0020315A">
              <w:rPr>
                <w:color w:val="000000"/>
              </w:rPr>
              <w:t>utomatyczna korekta położenia ukośnego</w:t>
            </w:r>
            <w:r>
              <w:rPr>
                <w:color w:val="000000"/>
              </w:rPr>
              <w:t>;</w:t>
            </w:r>
          </w:p>
          <w:p w:rsidR="00694A30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</w:t>
            </w:r>
            <w:r w:rsidRPr="0020315A">
              <w:rPr>
                <w:color w:val="000000"/>
              </w:rPr>
              <w:t>utomatyczny obrót obrazu</w:t>
            </w:r>
            <w:r>
              <w:rPr>
                <w:color w:val="000000"/>
              </w:rPr>
              <w:t>,</w:t>
            </w:r>
          </w:p>
          <w:p w:rsidR="00694A30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s</w:t>
            </w:r>
            <w:r w:rsidRPr="0020315A">
              <w:rPr>
                <w:color w:val="000000"/>
              </w:rPr>
              <w:t>eparacja koloró</w:t>
            </w:r>
            <w:r>
              <w:rPr>
                <w:color w:val="000000"/>
              </w:rPr>
              <w:t>w,</w:t>
            </w:r>
          </w:p>
          <w:p w:rsidR="00694A30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a</w:t>
            </w:r>
            <w:r w:rsidRPr="0020315A">
              <w:rPr>
                <w:color w:val="000000"/>
              </w:rPr>
              <w:t>utomatyczne łączenie dwóch skanów A4 do formatu A3</w:t>
            </w:r>
            <w:r>
              <w:rPr>
                <w:color w:val="000000"/>
              </w:rPr>
              <w:t>,</w:t>
            </w:r>
          </w:p>
          <w:p w:rsidR="00694A30" w:rsidRPr="0020315A" w:rsidRDefault="00694A30" w:rsidP="00541F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s</w:t>
            </w:r>
            <w:r w:rsidRPr="0020315A">
              <w:rPr>
                <w:color w:val="000000"/>
              </w:rPr>
              <w:t>kanowanie do e-maila, skanowanie do drukowania, skanowanie do katalogu web, skanowanie do katalogu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Default="00694A30" w:rsidP="00541F39">
            <w:pPr>
              <w:jc w:val="both"/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Gwarancja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rPr>
                <w:color w:val="000000"/>
              </w:rPr>
            </w:pPr>
            <w:r w:rsidRPr="0020315A">
              <w:rPr>
                <w:color w:val="000000"/>
              </w:rPr>
              <w:t>- minimum 24 miesiące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Pr="0020315A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974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center"/>
              <w:rPr>
                <w:color w:val="000000"/>
              </w:rPr>
            </w:pPr>
            <w:r w:rsidRPr="0020315A">
              <w:rPr>
                <w:color w:val="000000"/>
              </w:rPr>
              <w:t>Serwis</w:t>
            </w:r>
          </w:p>
        </w:tc>
        <w:tc>
          <w:tcPr>
            <w:tcW w:w="2013" w:type="pct"/>
            <w:shd w:val="clear" w:color="auto" w:fill="auto"/>
            <w:vAlign w:val="center"/>
            <w:hideMark/>
          </w:tcPr>
          <w:p w:rsidR="00694A30" w:rsidRPr="0020315A" w:rsidRDefault="00694A30" w:rsidP="00541F39">
            <w:pPr>
              <w:jc w:val="both"/>
              <w:rPr>
                <w:color w:val="000000"/>
              </w:rPr>
            </w:pPr>
            <w:r w:rsidRPr="0020315A">
              <w:rPr>
                <w:color w:val="000000"/>
              </w:rPr>
              <w:t>- bezpłatny serwis gwarancyjny na czas trwania gwarancji</w:t>
            </w:r>
          </w:p>
        </w:tc>
        <w:tc>
          <w:tcPr>
            <w:tcW w:w="2013" w:type="pct"/>
          </w:tcPr>
          <w:p w:rsidR="00694A30" w:rsidRPr="0020315A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2987" w:type="pct"/>
            <w:gridSpan w:val="2"/>
            <w:shd w:val="clear" w:color="auto" w:fill="auto"/>
            <w:vAlign w:val="center"/>
          </w:tcPr>
          <w:p w:rsidR="00694A30" w:rsidRPr="0020315A" w:rsidRDefault="00694A30" w:rsidP="00541F39">
            <w:pPr>
              <w:jc w:val="both"/>
              <w:rPr>
                <w:color w:val="000000"/>
              </w:rPr>
            </w:pPr>
            <w:r w:rsidRPr="00481FF9">
              <w:rPr>
                <w:color w:val="000000"/>
              </w:rPr>
              <w:t>Adres internetowy strony producenta sprzętu zawierającej najnowsze sterowniki i uaktualnienia do oferowanego sprzętu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Pr="0020315A" w:rsidRDefault="00694A30" w:rsidP="00541F39">
            <w:pPr>
              <w:rPr>
                <w:color w:val="000000"/>
              </w:rPr>
            </w:pPr>
          </w:p>
        </w:tc>
      </w:tr>
      <w:tr w:rsidR="00694A30" w:rsidRPr="0020315A" w:rsidTr="00541F39">
        <w:trPr>
          <w:trHeight w:val="301"/>
        </w:trPr>
        <w:tc>
          <w:tcPr>
            <w:tcW w:w="2987" w:type="pct"/>
            <w:gridSpan w:val="2"/>
            <w:shd w:val="clear" w:color="auto" w:fill="auto"/>
            <w:vAlign w:val="center"/>
          </w:tcPr>
          <w:p w:rsidR="00694A30" w:rsidRPr="0020315A" w:rsidRDefault="00694A30" w:rsidP="00541F39">
            <w:pPr>
              <w:rPr>
                <w:color w:val="000000"/>
              </w:rPr>
            </w:pPr>
            <w:r w:rsidRPr="00481FF9">
              <w:rPr>
                <w:color w:val="000000"/>
              </w:rPr>
              <w:t>Numer infolinii producenta umożliwiający zgłoszenie awarii sprzętu</w:t>
            </w:r>
            <w:r>
              <w:rPr>
                <w:color w:val="000000"/>
              </w:rPr>
              <w:t>.</w:t>
            </w:r>
          </w:p>
        </w:tc>
        <w:tc>
          <w:tcPr>
            <w:tcW w:w="2013" w:type="pct"/>
          </w:tcPr>
          <w:p w:rsidR="00694A30" w:rsidRPr="0020315A" w:rsidRDefault="00694A30" w:rsidP="00541F39">
            <w:pPr>
              <w:rPr>
                <w:color w:val="000000"/>
              </w:rPr>
            </w:pPr>
          </w:p>
        </w:tc>
      </w:tr>
    </w:tbl>
    <w:p w:rsidR="00694A30" w:rsidRPr="00FB4DDF" w:rsidRDefault="00694A30" w:rsidP="00694A30">
      <w:pPr>
        <w:pStyle w:val="Tekstpodstawowywcity"/>
        <w:numPr>
          <w:ilvl w:val="0"/>
          <w:numId w:val="7"/>
        </w:numPr>
        <w:spacing w:before="240"/>
        <w:jc w:val="center"/>
        <w:rPr>
          <w:b/>
          <w:iCs/>
          <w:sz w:val="22"/>
          <w:szCs w:val="22"/>
          <w:lang w:val="pl-PL"/>
        </w:rPr>
      </w:pPr>
      <w:r w:rsidRPr="00FB4DDF">
        <w:rPr>
          <w:b/>
          <w:iCs/>
          <w:sz w:val="22"/>
          <w:szCs w:val="22"/>
          <w:lang w:val="pl-PL"/>
        </w:rPr>
        <w:t xml:space="preserve">OPROGRAMOWANIE TYPU MICROSOFT OFFICE LUB RÓWNOWAŻNE – </w:t>
      </w:r>
      <w:r>
        <w:rPr>
          <w:b/>
          <w:iCs/>
          <w:sz w:val="22"/>
          <w:szCs w:val="22"/>
          <w:lang w:val="pl-PL"/>
        </w:rPr>
        <w:t>2</w:t>
      </w:r>
      <w:r w:rsidRPr="00FB4DDF">
        <w:rPr>
          <w:b/>
          <w:iCs/>
          <w:sz w:val="22"/>
          <w:szCs w:val="22"/>
          <w:lang w:val="pl-PL"/>
        </w:rPr>
        <w:t> SZT.</w:t>
      </w:r>
    </w:p>
    <w:p w:rsidR="00694A30" w:rsidRDefault="00694A30" w:rsidP="00694A30">
      <w:pPr>
        <w:pStyle w:val="Tekstpodstawowywcity"/>
        <w:ind w:left="0"/>
        <w:rPr>
          <w:b/>
          <w:sz w:val="32"/>
          <w:szCs w:val="32"/>
          <w:lang w:val="pl-PL"/>
        </w:rPr>
      </w:pPr>
      <w:r>
        <w:rPr>
          <w:b/>
          <w:sz w:val="32"/>
          <w:szCs w:val="32"/>
          <w:lang w:val="pl-PL"/>
        </w:rPr>
        <w:br w:type="page"/>
      </w:r>
    </w:p>
    <w:p w:rsidR="00694A30" w:rsidRPr="00D52262" w:rsidRDefault="00694A30" w:rsidP="00694A30">
      <w:pPr>
        <w:pStyle w:val="Tekstpodstawowywcity"/>
        <w:ind w:left="0"/>
        <w:rPr>
          <w:b/>
          <w:sz w:val="32"/>
          <w:szCs w:val="32"/>
          <w:lang w:val="pl-PL"/>
        </w:rPr>
      </w:pPr>
      <w:r w:rsidRPr="00D52262">
        <w:rPr>
          <w:b/>
          <w:sz w:val="32"/>
          <w:szCs w:val="32"/>
          <w:lang w:val="pl-PL"/>
        </w:rPr>
        <w:t>Podsumowanie dla poz. 1</w:t>
      </w:r>
      <w:r>
        <w:rPr>
          <w:b/>
          <w:sz w:val="32"/>
          <w:szCs w:val="32"/>
          <w:lang w:val="pl-PL"/>
        </w:rPr>
        <w:t>-6</w:t>
      </w:r>
      <w:r w:rsidRPr="00D52262">
        <w:rPr>
          <w:b/>
          <w:sz w:val="32"/>
          <w:szCs w:val="32"/>
          <w:lang w:val="pl-PL"/>
        </w:rPr>
        <w:t>:</w:t>
      </w:r>
    </w:p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9"/>
        <w:gridCol w:w="2515"/>
        <w:gridCol w:w="694"/>
        <w:gridCol w:w="1377"/>
        <w:gridCol w:w="1245"/>
        <w:gridCol w:w="805"/>
        <w:gridCol w:w="1088"/>
        <w:gridCol w:w="1073"/>
      </w:tblGrid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Cena brutto</w:t>
            </w:r>
          </w:p>
        </w:tc>
      </w:tr>
      <w:tr w:rsidR="00694A30" w:rsidRPr="00171482" w:rsidTr="00541F39">
        <w:tc>
          <w:tcPr>
            <w:tcW w:w="489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1.</w:t>
            </w: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2.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3.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4.</w:t>
            </w: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6.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7.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171482" w:rsidRDefault="00694A30" w:rsidP="00541F39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  <w:lang w:val="pl-PL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  <w:lang w:val="pl-PL"/>
              </w:rPr>
              <w:t>8.</w:t>
            </w:r>
          </w:p>
        </w:tc>
      </w:tr>
      <w:tr w:rsidR="00694A30" w:rsidTr="00541F39">
        <w:trPr>
          <w:trHeight w:val="415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Sprzęt komputerowy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Monitor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3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Filtr prywatyzujący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9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Urządzenie wielofunkcyjne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9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Komplet tonerów/tuszy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19"/>
        </w:trPr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rPr>
                <w:b/>
                <w:sz w:val="20"/>
                <w:szCs w:val="20"/>
                <w:lang w:val="pl-PL"/>
              </w:rPr>
            </w:pPr>
            <w:r>
              <w:rPr>
                <w:b/>
                <w:sz w:val="20"/>
                <w:szCs w:val="20"/>
                <w:lang w:val="pl-PL"/>
              </w:rPr>
              <w:t>Skaner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3B19FB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c>
          <w:tcPr>
            <w:tcW w:w="489" w:type="dxa"/>
            <w:shd w:val="clear" w:color="auto" w:fill="auto"/>
            <w:vAlign w:val="center"/>
          </w:tcPr>
          <w:p w:rsidR="00694A30" w:rsidRPr="00B27C5C" w:rsidRDefault="00694A30" w:rsidP="00694A30">
            <w:pPr>
              <w:pStyle w:val="Tekstpodstawowywcity"/>
              <w:numPr>
                <w:ilvl w:val="0"/>
                <w:numId w:val="8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738" w:type="dxa"/>
            <w:shd w:val="clear" w:color="auto" w:fill="auto"/>
            <w:vAlign w:val="center"/>
          </w:tcPr>
          <w:p w:rsidR="00694A30" w:rsidRPr="00C30BCD" w:rsidRDefault="00694A30" w:rsidP="00541F39">
            <w:pPr>
              <w:pStyle w:val="Tekstpodstawowywcity"/>
              <w:ind w:left="0"/>
              <w:rPr>
                <w:b/>
                <w:i/>
                <w:iCs/>
                <w:sz w:val="20"/>
                <w:szCs w:val="20"/>
                <w:lang w:val="pl-PL"/>
              </w:rPr>
            </w:pPr>
            <w:r w:rsidRPr="00C30BCD">
              <w:rPr>
                <w:b/>
                <w:sz w:val="20"/>
                <w:szCs w:val="20"/>
                <w:lang w:val="pl-PL"/>
              </w:rPr>
              <w:t>Pakiet oprogramowania typu Microsoft Office lub równoważne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B27C5C"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694A30" w:rsidTr="00541F39">
        <w:trPr>
          <w:trHeight w:val="439"/>
        </w:trPr>
        <w:tc>
          <w:tcPr>
            <w:tcW w:w="8678" w:type="dxa"/>
            <w:gridSpan w:val="7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jc w:val="right"/>
              <w:rPr>
                <w:b/>
                <w:sz w:val="20"/>
                <w:szCs w:val="20"/>
                <w:lang w:val="pl-PL"/>
              </w:rPr>
            </w:pPr>
            <w:r w:rsidRPr="00B27C5C">
              <w:rPr>
                <w:b/>
                <w:sz w:val="20"/>
                <w:szCs w:val="20"/>
                <w:lang w:val="pl-PL"/>
              </w:rPr>
              <w:t>Razem brutto (poz. 1-</w:t>
            </w:r>
            <w:r>
              <w:rPr>
                <w:b/>
                <w:sz w:val="20"/>
                <w:szCs w:val="20"/>
                <w:lang w:val="pl-PL"/>
              </w:rPr>
              <w:t>7</w:t>
            </w:r>
            <w:r w:rsidRPr="00B27C5C">
              <w:rPr>
                <w:b/>
                <w:sz w:val="20"/>
                <w:szCs w:val="20"/>
                <w:lang w:val="pl-PL"/>
              </w:rPr>
              <w:t>)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694A30" w:rsidRPr="00B27C5C" w:rsidRDefault="00694A30" w:rsidP="00541F39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</w:p>
        </w:tc>
      </w:tr>
    </w:tbl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Pr="00F322BD" w:rsidRDefault="00694A30" w:rsidP="00694A30">
      <w:pPr>
        <w:pStyle w:val="Tekstpodstawowywcity"/>
        <w:ind w:left="0"/>
        <w:rPr>
          <w:sz w:val="20"/>
          <w:szCs w:val="20"/>
          <w:lang w:val="pl-PL"/>
        </w:rPr>
      </w:pPr>
    </w:p>
    <w:p w:rsidR="00694A30" w:rsidRDefault="00694A30" w:rsidP="00694A30">
      <w:pPr>
        <w:pStyle w:val="Tekstpodstawowywcity"/>
        <w:ind w:left="0"/>
        <w:jc w:val="right"/>
        <w:rPr>
          <w:sz w:val="22"/>
          <w:szCs w:val="22"/>
          <w:lang w:val="pl-PL" w:eastAsia="pl-PL"/>
        </w:rPr>
      </w:pPr>
      <w:r w:rsidRPr="00F34188">
        <w:rPr>
          <w:sz w:val="22"/>
          <w:szCs w:val="22"/>
          <w:lang w:val="pl-PL" w:eastAsia="pl-PL"/>
        </w:rPr>
        <w:t>………………………………………</w:t>
      </w:r>
    </w:p>
    <w:p w:rsidR="00694A30" w:rsidRPr="00185A46" w:rsidRDefault="00694A30" w:rsidP="00694A30">
      <w:pPr>
        <w:pStyle w:val="Tekstpodstawowywcity"/>
        <w:ind w:left="6804"/>
        <w:jc w:val="both"/>
        <w:rPr>
          <w:sz w:val="18"/>
          <w:szCs w:val="18"/>
          <w:lang w:val="pl-PL" w:eastAsia="pl-PL"/>
        </w:rPr>
      </w:pPr>
      <w:r w:rsidRPr="00185A46">
        <w:rPr>
          <w:sz w:val="18"/>
          <w:szCs w:val="18"/>
          <w:lang w:val="pl-PL" w:eastAsia="pl-PL"/>
        </w:rPr>
        <w:t>podpis Wykonawcy</w:t>
      </w:r>
    </w:p>
    <w:p w:rsidR="00694A30" w:rsidRPr="00B460D4" w:rsidRDefault="00694A30" w:rsidP="00694A30">
      <w:pPr>
        <w:pStyle w:val="Tekstpodstawowywcity"/>
        <w:ind w:left="0"/>
        <w:rPr>
          <w:sz w:val="14"/>
          <w:szCs w:val="20"/>
        </w:rPr>
      </w:pPr>
    </w:p>
    <w:p w:rsidR="00BC0BAF" w:rsidRDefault="00BC0BAF" w:rsidP="00694A30"/>
    <w:sectPr w:rsidR="00BC0BAF" w:rsidSect="00062C6D">
      <w:headerReference w:type="default" r:id="rId11"/>
      <w:pgSz w:w="11906" w:h="16838"/>
      <w:pgMar w:top="141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7DA" w:rsidRDefault="003E77DA" w:rsidP="00694A30">
      <w:r>
        <w:separator/>
      </w:r>
    </w:p>
  </w:endnote>
  <w:endnote w:type="continuationSeparator" w:id="0">
    <w:p w:rsidR="003E77DA" w:rsidRDefault="003E77DA" w:rsidP="00694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7DA" w:rsidRDefault="003E77DA" w:rsidP="00694A30">
      <w:r>
        <w:separator/>
      </w:r>
    </w:p>
  </w:footnote>
  <w:footnote w:type="continuationSeparator" w:id="0">
    <w:p w:rsidR="003E77DA" w:rsidRDefault="003E77DA" w:rsidP="00694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A30" w:rsidRDefault="00694A30" w:rsidP="00694A30">
    <w:pPr>
      <w:jc w:val="center"/>
      <w:rPr>
        <w:color w:val="1F497D"/>
      </w:rPr>
    </w:pPr>
    <w:r w:rsidRPr="00FB44D6">
      <w:rPr>
        <w:noProof/>
        <w:color w:val="1F497D"/>
      </w:rPr>
      <w:drawing>
        <wp:inline distT="0" distB="0" distL="0" distR="0">
          <wp:extent cx="5643245" cy="5556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324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4A30" w:rsidRPr="000B632B" w:rsidRDefault="00694A30" w:rsidP="00694A30">
    <w:pPr>
      <w:jc w:val="center"/>
      <w:rPr>
        <w:sz w:val="18"/>
        <w:szCs w:val="22"/>
      </w:rPr>
    </w:pPr>
    <w:r w:rsidRPr="000B632B">
      <w:rPr>
        <w:sz w:val="18"/>
        <w:szCs w:val="22"/>
      </w:rPr>
      <w:t>„</w:t>
    </w:r>
    <w:r w:rsidRPr="005E3266">
      <w:rPr>
        <w:sz w:val="18"/>
        <w:szCs w:val="22"/>
      </w:rPr>
      <w:t>Zakup, dostawa (wraz z rozładunkiem) sprzętu komputerowego (wraz z zainstalowanym systemem operacyjnym), oprogramowania, drukarki, urządzeń wielofunkcyjnych oraz skanerów</w:t>
    </w:r>
    <w:r w:rsidRPr="000B632B">
      <w:rPr>
        <w:sz w:val="18"/>
        <w:szCs w:val="22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70CCF"/>
    <w:multiLevelType w:val="hybridMultilevel"/>
    <w:tmpl w:val="2288FFBA"/>
    <w:lvl w:ilvl="0" w:tplc="77DEDE9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B064C"/>
    <w:multiLevelType w:val="hybridMultilevel"/>
    <w:tmpl w:val="69289BA4"/>
    <w:lvl w:ilvl="0" w:tplc="01C8C63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616DA"/>
    <w:multiLevelType w:val="hybridMultilevel"/>
    <w:tmpl w:val="E092D5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266830"/>
    <w:multiLevelType w:val="hybridMultilevel"/>
    <w:tmpl w:val="71BCC70E"/>
    <w:lvl w:ilvl="0" w:tplc="DD6C1A6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C15D0"/>
    <w:multiLevelType w:val="hybridMultilevel"/>
    <w:tmpl w:val="AED6D94C"/>
    <w:lvl w:ilvl="0" w:tplc="0DD62A3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4329B1"/>
    <w:multiLevelType w:val="hybridMultilevel"/>
    <w:tmpl w:val="65D06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0E67DE"/>
    <w:multiLevelType w:val="hybridMultilevel"/>
    <w:tmpl w:val="131C5E76"/>
    <w:lvl w:ilvl="0" w:tplc="C8FE3B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765127"/>
    <w:multiLevelType w:val="hybridMultilevel"/>
    <w:tmpl w:val="9094F0E4"/>
    <w:lvl w:ilvl="0" w:tplc="09E2A74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0F712F"/>
    <w:multiLevelType w:val="hybridMultilevel"/>
    <w:tmpl w:val="E5382D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906BD9"/>
    <w:multiLevelType w:val="hybridMultilevel"/>
    <w:tmpl w:val="5BE6E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646A3"/>
    <w:multiLevelType w:val="hybridMultilevel"/>
    <w:tmpl w:val="298AE8B8"/>
    <w:lvl w:ilvl="0" w:tplc="9B4A11F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00041F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9"/>
  </w:num>
  <w:num w:numId="12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4A30"/>
    <w:rsid w:val="00062C6D"/>
    <w:rsid w:val="00075572"/>
    <w:rsid w:val="00106341"/>
    <w:rsid w:val="001F1014"/>
    <w:rsid w:val="00236727"/>
    <w:rsid w:val="002E1092"/>
    <w:rsid w:val="003E77DA"/>
    <w:rsid w:val="0044615A"/>
    <w:rsid w:val="00694A30"/>
    <w:rsid w:val="007E48F5"/>
    <w:rsid w:val="008A1665"/>
    <w:rsid w:val="00915B76"/>
    <w:rsid w:val="00944176"/>
    <w:rsid w:val="00A64A70"/>
    <w:rsid w:val="00AB714F"/>
    <w:rsid w:val="00BC0BAF"/>
    <w:rsid w:val="00BC144D"/>
    <w:rsid w:val="00BD259E"/>
    <w:rsid w:val="00BF62FD"/>
    <w:rsid w:val="00CC20A8"/>
    <w:rsid w:val="00DF5D22"/>
    <w:rsid w:val="00E52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4A30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94A30"/>
    <w:pPr>
      <w:keepNext/>
      <w:widowControl/>
      <w:overflowPunct/>
      <w:adjustRightInd/>
      <w:spacing w:before="240" w:after="60"/>
      <w:outlineLvl w:val="2"/>
    </w:pPr>
    <w:rPr>
      <w:rFonts w:ascii="Arial" w:hAnsi="Arial"/>
      <w:b/>
      <w:bCs/>
      <w:kern w:val="0"/>
      <w:sz w:val="26"/>
      <w:szCs w:val="26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94A30"/>
    <w:rPr>
      <w:rFonts w:ascii="Arial" w:eastAsia="Times New Roman" w:hAnsi="Arial" w:cs="Times New Roman"/>
      <w:b/>
      <w:bCs/>
      <w:sz w:val="26"/>
      <w:szCs w:val="26"/>
      <w:lang/>
    </w:rPr>
  </w:style>
  <w:style w:type="paragraph" w:styleId="Tekstpodstawowywcity">
    <w:name w:val="Body Text Indent"/>
    <w:basedOn w:val="Normalny"/>
    <w:link w:val="TekstpodstawowywcityZnak"/>
    <w:rsid w:val="00694A30"/>
    <w:pPr>
      <w:widowControl/>
      <w:overflowPunct/>
      <w:adjustRightInd/>
      <w:ind w:left="1080"/>
    </w:pPr>
    <w:rPr>
      <w:kern w:val="0"/>
      <w:sz w:val="24"/>
      <w:szCs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94A30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tyt">
    <w:name w:val="tyt"/>
    <w:basedOn w:val="Normalny"/>
    <w:rsid w:val="00694A30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  <w:style w:type="paragraph" w:customStyle="1" w:styleId="Znak">
    <w:name w:val="Znak"/>
    <w:basedOn w:val="Normalny"/>
    <w:rsid w:val="00694A30"/>
    <w:pPr>
      <w:widowControl/>
      <w:overflowPunct/>
      <w:adjustRightInd/>
    </w:pPr>
    <w:rPr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94A30"/>
    <w:pPr>
      <w:widowControl/>
      <w:overflowPunct/>
      <w:adjustRightInd/>
    </w:pPr>
    <w:rPr>
      <w:kern w:val="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rsid w:val="00694A30"/>
    <w:rPr>
      <w:rFonts w:ascii="Times New Roman" w:eastAsia="Times New Roman" w:hAnsi="Times New Roman" w:cs="Times New Roman"/>
      <w:sz w:val="20"/>
      <w:szCs w:val="20"/>
      <w:lang/>
    </w:rPr>
  </w:style>
  <w:style w:type="character" w:styleId="Odwoanieprzypisudolnego">
    <w:name w:val="footnote reference"/>
    <w:uiPriority w:val="99"/>
    <w:semiHidden/>
    <w:rsid w:val="00694A30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94A30"/>
    <w:pPr>
      <w:widowControl/>
      <w:tabs>
        <w:tab w:val="center" w:pos="4536"/>
        <w:tab w:val="right" w:pos="9072"/>
      </w:tabs>
      <w:overflowPunct/>
      <w:adjustRightInd/>
    </w:pPr>
    <w:rPr>
      <w:kern w:val="0"/>
      <w:lang/>
    </w:rPr>
  </w:style>
  <w:style w:type="character" w:customStyle="1" w:styleId="StopkaZnak">
    <w:name w:val="Stopka Znak"/>
    <w:basedOn w:val="Domylnaczcionkaakapitu"/>
    <w:link w:val="Stopka"/>
    <w:uiPriority w:val="99"/>
    <w:rsid w:val="00694A30"/>
    <w:rPr>
      <w:rFonts w:ascii="Times New Roman" w:eastAsia="Times New Roman" w:hAnsi="Times New Roman" w:cs="Times New Roman"/>
      <w:sz w:val="20"/>
      <w:szCs w:val="20"/>
      <w:lang/>
    </w:rPr>
  </w:style>
  <w:style w:type="character" w:styleId="Numerstrony">
    <w:name w:val="page number"/>
    <w:rsid w:val="00694A30"/>
  </w:style>
  <w:style w:type="character" w:styleId="Hipercze">
    <w:name w:val="Hyperlink"/>
    <w:uiPriority w:val="99"/>
    <w:unhideWhenUsed/>
    <w:rsid w:val="00694A30"/>
    <w:rPr>
      <w:color w:val="0000FF"/>
      <w:u w:val="single"/>
    </w:rPr>
  </w:style>
  <w:style w:type="paragraph" w:styleId="NormalnyWeb">
    <w:name w:val="Normal (Web)"/>
    <w:basedOn w:val="Normalny"/>
    <w:rsid w:val="00694A30"/>
    <w:pPr>
      <w:widowControl/>
      <w:overflowPunct/>
      <w:adjustRightInd/>
      <w:spacing w:before="100" w:after="100"/>
      <w:jc w:val="both"/>
    </w:pPr>
    <w:rPr>
      <w:kern w:val="0"/>
    </w:rPr>
  </w:style>
  <w:style w:type="paragraph" w:customStyle="1" w:styleId="Default">
    <w:name w:val="Default"/>
    <w:rsid w:val="00694A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94A30"/>
    <w:pPr>
      <w:spacing w:after="120"/>
    </w:pPr>
    <w:rPr>
      <w:lang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94A30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Nagwek">
    <w:name w:val="header"/>
    <w:basedOn w:val="Normalny"/>
    <w:link w:val="NagwekZnak"/>
    <w:uiPriority w:val="99"/>
    <w:unhideWhenUsed/>
    <w:rsid w:val="00694A30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694A30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A30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A30"/>
    <w:rPr>
      <w:rFonts w:ascii="Tahoma" w:eastAsia="Times New Roman" w:hAnsi="Tahoma" w:cs="Times New Roman"/>
      <w:kern w:val="28"/>
      <w:sz w:val="16"/>
      <w:szCs w:val="16"/>
      <w:lang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94A30"/>
    <w:pPr>
      <w:ind w:left="708"/>
    </w:pPr>
    <w:rPr>
      <w:lang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4A30"/>
    <w:rPr>
      <w:lang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4A30"/>
    <w:rPr>
      <w:rFonts w:ascii="Times New Roman" w:eastAsia="Times New Roman" w:hAnsi="Times New Roman" w:cs="Times New Roman"/>
      <w:kern w:val="28"/>
      <w:sz w:val="20"/>
      <w:szCs w:val="20"/>
      <w:lang/>
    </w:rPr>
  </w:style>
  <w:style w:type="character" w:styleId="Odwoanieprzypisukocowego">
    <w:name w:val="endnote reference"/>
    <w:uiPriority w:val="99"/>
    <w:semiHidden/>
    <w:unhideWhenUsed/>
    <w:rsid w:val="00694A3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694A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4A30"/>
    <w:rPr>
      <w:lang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4A30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4A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4A30"/>
    <w:rPr>
      <w:rFonts w:ascii="Times New Roman" w:eastAsia="Times New Roman" w:hAnsi="Times New Roman" w:cs="Times New Roman"/>
      <w:b/>
      <w:bCs/>
      <w:kern w:val="28"/>
      <w:sz w:val="20"/>
      <w:szCs w:val="20"/>
      <w:lang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694A30"/>
    <w:rPr>
      <w:rFonts w:ascii="Times New Roman" w:eastAsia="Times New Roman" w:hAnsi="Times New Roman" w:cs="Times New Roman"/>
      <w:kern w:val="28"/>
      <w:sz w:val="20"/>
      <w:szCs w:val="20"/>
      <w:lang/>
    </w:rPr>
  </w:style>
  <w:style w:type="paragraph" w:styleId="Tekstpodstawowy2">
    <w:name w:val="Body Text 2"/>
    <w:basedOn w:val="Normalny"/>
    <w:link w:val="Tekstpodstawowy2Znak"/>
    <w:rsid w:val="00694A30"/>
    <w:pPr>
      <w:widowControl/>
      <w:overflowPunct/>
      <w:adjustRightInd/>
      <w:spacing w:after="120" w:line="480" w:lineRule="auto"/>
    </w:pPr>
    <w:rPr>
      <w:kern w:val="0"/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694A30"/>
    <w:rPr>
      <w:rFonts w:ascii="Times New Roman" w:eastAsia="Times New Roman" w:hAnsi="Times New Roman" w:cs="Times New Roman"/>
      <w:sz w:val="20"/>
      <w:szCs w:val="20"/>
      <w:lang/>
    </w:rPr>
  </w:style>
  <w:style w:type="paragraph" w:customStyle="1" w:styleId="ust">
    <w:name w:val="ust"/>
    <w:rsid w:val="00694A3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94A30"/>
    <w:pPr>
      <w:widowControl/>
      <w:overflowPunct/>
      <w:adjustRightInd/>
      <w:spacing w:before="60" w:after="60"/>
      <w:ind w:left="851" w:hanging="295"/>
      <w:jc w:val="both"/>
    </w:pPr>
    <w:rPr>
      <w:kern w:val="0"/>
      <w:sz w:val="24"/>
    </w:rPr>
  </w:style>
  <w:style w:type="paragraph" w:customStyle="1" w:styleId="pkt1">
    <w:name w:val="pkt1"/>
    <w:basedOn w:val="pkt"/>
    <w:rsid w:val="00694A30"/>
    <w:pPr>
      <w:ind w:left="850" w:hanging="425"/>
    </w:pPr>
  </w:style>
  <w:style w:type="paragraph" w:styleId="Zwykytekst">
    <w:name w:val="Plain Text"/>
    <w:basedOn w:val="Normalny"/>
    <w:link w:val="ZwykytekstZnak"/>
    <w:rsid w:val="00694A30"/>
    <w:pPr>
      <w:widowControl/>
      <w:overflowPunct/>
      <w:adjustRightInd/>
    </w:pPr>
    <w:rPr>
      <w:rFonts w:ascii="Courier New" w:hAnsi="Courier New"/>
      <w:kern w:val="0"/>
      <w:lang/>
    </w:rPr>
  </w:style>
  <w:style w:type="character" w:customStyle="1" w:styleId="ZwykytekstZnak">
    <w:name w:val="Zwykły tekst Znak"/>
    <w:basedOn w:val="Domylnaczcionkaakapitu"/>
    <w:link w:val="Zwykytekst"/>
    <w:rsid w:val="00694A30"/>
    <w:rPr>
      <w:rFonts w:ascii="Courier New" w:eastAsia="Times New Roman" w:hAnsi="Courier New" w:cs="Times New Roman"/>
      <w:sz w:val="20"/>
      <w:szCs w:val="20"/>
      <w:lang/>
    </w:rPr>
  </w:style>
  <w:style w:type="paragraph" w:styleId="Lista">
    <w:name w:val="List"/>
    <w:basedOn w:val="Normalny"/>
    <w:rsid w:val="00694A30"/>
    <w:pPr>
      <w:widowControl/>
      <w:overflowPunct/>
      <w:autoSpaceDE w:val="0"/>
      <w:autoSpaceDN w:val="0"/>
      <w:adjustRightInd/>
      <w:spacing w:before="90" w:line="380" w:lineRule="atLeast"/>
      <w:jc w:val="both"/>
    </w:pPr>
    <w:rPr>
      <w:w w:val="89"/>
      <w:kern w:val="0"/>
      <w:sz w:val="25"/>
    </w:rPr>
  </w:style>
  <w:style w:type="paragraph" w:customStyle="1" w:styleId="tekst">
    <w:name w:val="tekst"/>
    <w:basedOn w:val="Normalny"/>
    <w:rsid w:val="00694A30"/>
    <w:pPr>
      <w:widowControl/>
      <w:suppressLineNumbers/>
      <w:overflowPunct/>
      <w:adjustRightInd/>
      <w:spacing w:before="60" w:after="60"/>
      <w:jc w:val="both"/>
    </w:pPr>
    <w:rPr>
      <w:kern w:val="0"/>
      <w:sz w:val="24"/>
    </w:rPr>
  </w:style>
  <w:style w:type="paragraph" w:customStyle="1" w:styleId="Tekstkomentarza1">
    <w:name w:val="Tekst komentarza1"/>
    <w:basedOn w:val="Normalny"/>
    <w:rsid w:val="00694A30"/>
    <w:pPr>
      <w:widowControl/>
      <w:suppressAutoHyphens/>
      <w:overflowPunct/>
      <w:adjustRightInd/>
      <w:spacing w:line="100" w:lineRule="atLeast"/>
    </w:pPr>
    <w:rPr>
      <w:rFonts w:cs="Calibri"/>
      <w:color w:val="000000"/>
      <w:kern w:val="0"/>
      <w:lang w:eastAsia="ar-SA"/>
    </w:rPr>
  </w:style>
  <w:style w:type="character" w:customStyle="1" w:styleId="Znakiprzypiswdolnych">
    <w:name w:val="Znaki przypisów dolnych"/>
    <w:rsid w:val="00694A30"/>
    <w:rPr>
      <w:vertAlign w:val="superscript"/>
    </w:rPr>
  </w:style>
  <w:style w:type="paragraph" w:customStyle="1" w:styleId="Zwykytekst1">
    <w:name w:val="Zwykły tekst1"/>
    <w:basedOn w:val="Normalny"/>
    <w:rsid w:val="00694A30"/>
    <w:pPr>
      <w:widowControl/>
      <w:suppressAutoHyphens/>
      <w:overflowPunct/>
      <w:adjustRightInd/>
    </w:pPr>
    <w:rPr>
      <w:rFonts w:ascii="Courier New" w:hAnsi="Courier New" w:cs="Courier New"/>
      <w:kern w:val="0"/>
      <w:lang w:eastAsia="ar-SA"/>
    </w:rPr>
  </w:style>
  <w:style w:type="paragraph" w:customStyle="1" w:styleId="Akapitzlist1">
    <w:name w:val="Akapit z listą1"/>
    <w:basedOn w:val="Normalny"/>
    <w:rsid w:val="00694A30"/>
    <w:pPr>
      <w:widowControl/>
      <w:suppressAutoHyphens/>
      <w:overflowPunct/>
      <w:adjustRightInd/>
      <w:ind w:left="720"/>
    </w:pPr>
    <w:rPr>
      <w:kern w:val="0"/>
      <w:lang w:eastAsia="ar-SA"/>
    </w:rPr>
  </w:style>
  <w:style w:type="paragraph" w:styleId="Poprawka">
    <w:name w:val="Revision"/>
    <w:hidden/>
    <w:uiPriority w:val="99"/>
    <w:semiHidden/>
    <w:rsid w:val="00694A30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customStyle="1" w:styleId="Domylnaczcionkaakapitu1">
    <w:name w:val="Domyślna czcionka akapitu1"/>
    <w:rsid w:val="00694A30"/>
  </w:style>
  <w:style w:type="paragraph" w:customStyle="1" w:styleId="PreformattedText">
    <w:name w:val="Preformatted Text"/>
    <w:basedOn w:val="Normalny"/>
    <w:rsid w:val="00694A30"/>
    <w:pPr>
      <w:suppressAutoHyphens/>
      <w:overflowPunct/>
      <w:autoSpaceDN w:val="0"/>
      <w:adjustRightInd/>
      <w:spacing w:line="100" w:lineRule="atLeast"/>
      <w:textAlignment w:val="baseline"/>
    </w:pPr>
    <w:rPr>
      <w:rFonts w:ascii="Courier New" w:eastAsia="Courier New" w:hAnsi="Courier New" w:cs="Courier New"/>
      <w:kern w:val="3"/>
      <w:lang w:eastAsia="zh-CN" w:bidi="hi-IN"/>
    </w:rPr>
  </w:style>
  <w:style w:type="paragraph" w:customStyle="1" w:styleId="Standard">
    <w:name w:val="Standard"/>
    <w:rsid w:val="00694A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694A3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uiPriority w:val="99"/>
    <w:semiHidden/>
    <w:unhideWhenUsed/>
    <w:rsid w:val="00694A3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pubenchmark.net/cpu_list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cpubenchmark.net/cpu_lis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pubenchmark.net/cpu_list.ph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3525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Wieczorek</dc:creator>
  <cp:lastModifiedBy>mbadura</cp:lastModifiedBy>
  <cp:revision>2</cp:revision>
  <dcterms:created xsi:type="dcterms:W3CDTF">2020-07-29T08:50:00Z</dcterms:created>
  <dcterms:modified xsi:type="dcterms:W3CDTF">2020-07-29T08:50:00Z</dcterms:modified>
</cp:coreProperties>
</file>