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69D" w:rsidRPr="004E769D" w:rsidRDefault="004E769D" w:rsidP="004E769D">
      <w:pPr>
        <w:pBdr>
          <w:bottom w:val="single" w:sz="6" w:space="1" w:color="auto"/>
        </w:pBdr>
        <w:spacing w:after="0" w:line="240" w:lineRule="auto"/>
        <w:jc w:val="center"/>
        <w:rPr>
          <w:rFonts w:ascii="Arial" w:eastAsia="Times New Roman" w:hAnsi="Arial" w:cs="Arial"/>
          <w:vanish/>
          <w:sz w:val="16"/>
          <w:szCs w:val="16"/>
          <w:lang w:eastAsia="pl-PL"/>
        </w:rPr>
      </w:pPr>
      <w:r w:rsidRPr="004E769D">
        <w:rPr>
          <w:rFonts w:ascii="Arial" w:eastAsia="Times New Roman" w:hAnsi="Arial" w:cs="Arial"/>
          <w:vanish/>
          <w:sz w:val="16"/>
          <w:szCs w:val="16"/>
          <w:lang w:eastAsia="pl-PL"/>
        </w:rPr>
        <w:t>Początek formularza</w:t>
      </w:r>
    </w:p>
    <w:p w:rsidR="004E769D" w:rsidRPr="004E769D" w:rsidRDefault="004E769D" w:rsidP="004E769D">
      <w:pPr>
        <w:spacing w:after="24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Ogłoszenie nr 611036-N-2020 z dnia 2020-11-17 r. </w:t>
      </w:r>
    </w:p>
    <w:p w:rsidR="004E769D" w:rsidRPr="004E769D" w:rsidRDefault="004E769D" w:rsidP="004E769D">
      <w:pPr>
        <w:spacing w:after="0" w:line="240" w:lineRule="auto"/>
        <w:jc w:val="center"/>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Miasto Zabrze: Przeszkolenie 150 Uczestników projektu pn. „Zawód jutra- wsparcie edukacji zawodowej w Zabrzu” współfinansowanego z</w:t>
      </w:r>
      <w:bookmarkStart w:id="0" w:name="_GoBack"/>
      <w:bookmarkEnd w:id="0"/>
      <w:r w:rsidRPr="004E769D">
        <w:rPr>
          <w:rFonts w:ascii="Times New Roman" w:eastAsia="Times New Roman" w:hAnsi="Times New Roman" w:cs="Times New Roman"/>
          <w:sz w:val="24"/>
          <w:szCs w:val="24"/>
          <w:lang w:eastAsia="pl-PL"/>
        </w:rPr>
        <w:t>e środków Unii Europejskiej w ramach Regionalnego Programu Operacyjnego Województwa Śląskiego na lata 2014-2020 (Europejski Fundusz Społeczny) w zakresie kształtowania kompetencji kluczowych i umiejętności uniwersalnych.</w:t>
      </w:r>
      <w:r w:rsidRPr="004E769D">
        <w:rPr>
          <w:rFonts w:ascii="Times New Roman" w:eastAsia="Times New Roman" w:hAnsi="Times New Roman" w:cs="Times New Roman"/>
          <w:sz w:val="24"/>
          <w:szCs w:val="24"/>
          <w:lang w:eastAsia="pl-PL"/>
        </w:rPr>
        <w:br/>
        <w:t xml:space="preserve">OGŁOSZENIE O ZAMÓWIENIU - Usługi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Zamieszczanie ogłoszenia:</w:t>
      </w:r>
      <w:r w:rsidRPr="004E769D">
        <w:rPr>
          <w:rFonts w:ascii="Times New Roman" w:eastAsia="Times New Roman" w:hAnsi="Times New Roman" w:cs="Times New Roman"/>
          <w:sz w:val="24"/>
          <w:szCs w:val="24"/>
          <w:lang w:eastAsia="pl-PL"/>
        </w:rPr>
        <w:t xml:space="preserve"> Zamieszczanie obowiązkowe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Ogłoszenie dotyczy:</w:t>
      </w:r>
      <w:r w:rsidRPr="004E769D">
        <w:rPr>
          <w:rFonts w:ascii="Times New Roman" w:eastAsia="Times New Roman" w:hAnsi="Times New Roman" w:cs="Times New Roman"/>
          <w:sz w:val="24"/>
          <w:szCs w:val="24"/>
          <w:lang w:eastAsia="pl-PL"/>
        </w:rPr>
        <w:t xml:space="preserve"> Zamówienia publicznego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Tak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Nazwa projektu lub programu</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„Zawód jutra- wsparcie edukacji zawodowej w Zabrzu” współfinansowany ze środków Europejskiego Funduszu Społecznego w ramach Regionalnego Programu Operacyjnego Województwa Śląskiego na lata 2014- 2020 o numerze UDA-RPSL.11.02.03-24-056B/19-00.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u w:val="single"/>
          <w:lang w:eastAsia="pl-PL"/>
        </w:rPr>
        <w:t>SEKCJA I: ZAMAWIAJĄCY</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Postępowanie przeprowadza centralny zamawiający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Informacje na temat podmiotu któremu zamawiający powierzył/powierzyli prowadzenie postępowania:</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Postępowanie jest przeprowadzane wspólnie przez zamawiających</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4E769D">
        <w:rPr>
          <w:rFonts w:ascii="Times New Roman" w:eastAsia="Times New Roman" w:hAnsi="Times New Roman" w:cs="Times New Roman"/>
          <w:b/>
          <w:bCs/>
          <w:sz w:val="24"/>
          <w:szCs w:val="24"/>
          <w:lang w:eastAsia="pl-PL"/>
        </w:rPr>
        <w:lastRenderedPageBreak/>
        <w:t>zamówień publicznych:</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Informacje dodatkowe:</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 1) NAZWA I ADRES: </w:t>
      </w:r>
      <w:r w:rsidRPr="004E769D">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4E769D">
        <w:rPr>
          <w:rFonts w:ascii="Times New Roman" w:eastAsia="Times New Roman" w:hAnsi="Times New Roman" w:cs="Times New Roman"/>
          <w:sz w:val="24"/>
          <w:szCs w:val="24"/>
          <w:lang w:eastAsia="pl-PL"/>
        </w:rPr>
        <w:br/>
        <w:t xml:space="preserve">Adres strony internetowej (URL): https://bip.miastozabrze.pl/engine//bip/3/0 </w:t>
      </w:r>
      <w:r w:rsidRPr="004E769D">
        <w:rPr>
          <w:rFonts w:ascii="Times New Roman" w:eastAsia="Times New Roman" w:hAnsi="Times New Roman" w:cs="Times New Roman"/>
          <w:sz w:val="24"/>
          <w:szCs w:val="24"/>
          <w:lang w:eastAsia="pl-PL"/>
        </w:rPr>
        <w:br/>
        <w:t xml:space="preserve">Adres profilu nabywcy: </w:t>
      </w:r>
      <w:r w:rsidRPr="004E769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 2) RODZAJ ZAMAWIAJĄCEGO: </w:t>
      </w:r>
      <w:r w:rsidRPr="004E769D">
        <w:rPr>
          <w:rFonts w:ascii="Times New Roman" w:eastAsia="Times New Roman" w:hAnsi="Times New Roman" w:cs="Times New Roman"/>
          <w:sz w:val="24"/>
          <w:szCs w:val="24"/>
          <w:lang w:eastAsia="pl-PL"/>
        </w:rPr>
        <w:t xml:space="preserve">Administracja samorządowa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I.3) WSPÓLNE UDZIELANIE ZAMÓWIENIA </w:t>
      </w:r>
      <w:r w:rsidRPr="004E769D">
        <w:rPr>
          <w:rFonts w:ascii="Times New Roman" w:eastAsia="Times New Roman" w:hAnsi="Times New Roman" w:cs="Times New Roman"/>
          <w:b/>
          <w:bCs/>
          <w:i/>
          <w:iCs/>
          <w:sz w:val="24"/>
          <w:szCs w:val="24"/>
          <w:lang w:eastAsia="pl-PL"/>
        </w:rPr>
        <w:t>(jeżeli dotyczy)</w:t>
      </w:r>
      <w:r w:rsidRPr="004E769D">
        <w:rPr>
          <w:rFonts w:ascii="Times New Roman" w:eastAsia="Times New Roman" w:hAnsi="Times New Roman" w:cs="Times New Roman"/>
          <w:b/>
          <w:bCs/>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I.4) KOMUNIKACJA: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Tak </w:t>
      </w:r>
      <w:r w:rsidRPr="004E769D">
        <w:rPr>
          <w:rFonts w:ascii="Times New Roman" w:eastAsia="Times New Roman" w:hAnsi="Times New Roman" w:cs="Times New Roman"/>
          <w:sz w:val="24"/>
          <w:szCs w:val="24"/>
          <w:lang w:eastAsia="pl-PL"/>
        </w:rPr>
        <w:br/>
        <w:t xml:space="preserve">www.bip.miastozabrze.pl; zakładka: Urząd Miejski, zakładka: Zamówienia publiczne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Tak </w:t>
      </w:r>
      <w:r w:rsidRPr="004E769D">
        <w:rPr>
          <w:rFonts w:ascii="Times New Roman" w:eastAsia="Times New Roman" w:hAnsi="Times New Roman" w:cs="Times New Roman"/>
          <w:sz w:val="24"/>
          <w:szCs w:val="24"/>
          <w:lang w:eastAsia="pl-PL"/>
        </w:rPr>
        <w:br/>
        <w:t xml:space="preserve">www.bip.miastozabrze.pl; zakładka: Urząd Miejski, zakładka: Zamówienia publiczne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Oferty lub wnioski o dopuszczenie do udziału w postępowaniu należy przesyłać:</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Elektronicznie</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t xml:space="preserve">adres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Nie </w:t>
      </w:r>
      <w:r w:rsidRPr="004E769D">
        <w:rPr>
          <w:rFonts w:ascii="Times New Roman" w:eastAsia="Times New Roman" w:hAnsi="Times New Roman" w:cs="Times New Roman"/>
          <w:sz w:val="24"/>
          <w:szCs w:val="24"/>
          <w:lang w:eastAsia="pl-PL"/>
        </w:rPr>
        <w:br/>
        <w:t xml:space="preserve">Inny sposób: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Tak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lastRenderedPageBreak/>
        <w:t xml:space="preserve">Inny sposób: </w:t>
      </w:r>
      <w:r w:rsidRPr="004E769D">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4E769D">
        <w:rPr>
          <w:rFonts w:ascii="Times New Roman" w:eastAsia="Times New Roman" w:hAnsi="Times New Roman" w:cs="Times New Roman"/>
          <w:sz w:val="24"/>
          <w:szCs w:val="24"/>
          <w:lang w:eastAsia="pl-PL"/>
        </w:rPr>
        <w:br/>
        <w:t xml:space="preserve">Adres: </w:t>
      </w:r>
      <w:r w:rsidRPr="004E769D">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u w:val="single"/>
          <w:lang w:eastAsia="pl-PL"/>
        </w:rPr>
        <w:t xml:space="preserve">SEKCJA II: PRZEDMIOT ZAMÓWIENIA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II.1) Nazwa nadana zamówieniu przez zamawiającego: </w:t>
      </w:r>
      <w:r w:rsidRPr="004E769D">
        <w:rPr>
          <w:rFonts w:ascii="Times New Roman" w:eastAsia="Times New Roman" w:hAnsi="Times New Roman" w:cs="Times New Roman"/>
          <w:sz w:val="24"/>
          <w:szCs w:val="24"/>
          <w:lang w:eastAsia="pl-PL"/>
        </w:rPr>
        <w:t xml:space="preserve">Przeszkolenie 150 Uczestników projektu pn. „Zawód jutra- wsparcie edukacji zawodowej w Zabrzu” współfinansowanego ze środków Unii Europejskiej w ramach Regionalnego Programu Operacyjnego Województwa Śląskiego na lata 2014-2020 (Europejski Fundusz Społeczny) w zakresie kształtowania kompetencji kluczowych i umiejętności uniwersalnych.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Numer referencyjny: </w:t>
      </w:r>
      <w:r w:rsidRPr="004E769D">
        <w:rPr>
          <w:rFonts w:ascii="Times New Roman" w:eastAsia="Times New Roman" w:hAnsi="Times New Roman" w:cs="Times New Roman"/>
          <w:sz w:val="24"/>
          <w:szCs w:val="24"/>
          <w:lang w:eastAsia="pl-PL"/>
        </w:rPr>
        <w:t xml:space="preserve">BZP.271.84.2020.KW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E769D" w:rsidRPr="004E769D" w:rsidRDefault="004E769D" w:rsidP="004E769D">
      <w:pPr>
        <w:spacing w:after="0" w:line="240" w:lineRule="auto"/>
        <w:jc w:val="both"/>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II.2) Rodzaj zamówienia: </w:t>
      </w:r>
      <w:r w:rsidRPr="004E769D">
        <w:rPr>
          <w:rFonts w:ascii="Times New Roman" w:eastAsia="Times New Roman" w:hAnsi="Times New Roman" w:cs="Times New Roman"/>
          <w:sz w:val="24"/>
          <w:szCs w:val="24"/>
          <w:lang w:eastAsia="pl-PL"/>
        </w:rPr>
        <w:t xml:space="preserve">Usługi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II.3) Informacja o możliwości składania ofert częściowych</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Zamówienie podzielone jest na części: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Oferty lub wnioski o dopuszczenie do udziału w postępowaniu można składać w odniesieniu do:</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II.4) Krótki opis przedmiotu zamówienia </w:t>
      </w:r>
      <w:r w:rsidRPr="004E769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E769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E769D">
        <w:rPr>
          <w:rFonts w:ascii="Times New Roman" w:eastAsia="Times New Roman" w:hAnsi="Times New Roman" w:cs="Times New Roman"/>
          <w:sz w:val="24"/>
          <w:szCs w:val="24"/>
          <w:lang w:eastAsia="pl-PL"/>
        </w:rPr>
        <w:t xml:space="preserve">Przedmiotem zamówienia jest: Przeszkolenie 150 Uczestników projektu pn. „Zawód jutra- wsparcie edukacji zawodowej w Zabrzu” współfinansowanego ze środków Unii Europejskiej w ramach Regionalnego Programu Operacyjnego Województwa Śląskiego na lata 2014-2020 (Europejski Fundusz Społeczny) w zakresie kształtowania kompetencji kluczowych i umiejętności uniwersalnych. Szczegółowy opis przedmiotu zamówienia zawiera Część IV SIWZ.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lastRenderedPageBreak/>
        <w:t xml:space="preserve">II.5) Główny kod CPV: </w:t>
      </w:r>
      <w:r w:rsidRPr="004E769D">
        <w:rPr>
          <w:rFonts w:ascii="Times New Roman" w:eastAsia="Times New Roman" w:hAnsi="Times New Roman" w:cs="Times New Roman"/>
          <w:sz w:val="24"/>
          <w:szCs w:val="24"/>
          <w:lang w:eastAsia="pl-PL"/>
        </w:rPr>
        <w:t xml:space="preserve">80000000-4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Dodatkowe kody CPV:</w:t>
      </w:r>
      <w:r w:rsidRPr="004E76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4E769D" w:rsidRPr="004E769D" w:rsidTr="004E769D">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Kod CPV</w:t>
            </w:r>
          </w:p>
        </w:tc>
      </w:tr>
      <w:tr w:rsidR="004E769D" w:rsidRPr="004E769D" w:rsidTr="004E769D">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80500000-9</w:t>
            </w:r>
          </w:p>
        </w:tc>
      </w:tr>
    </w:tbl>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II.6) Całkowita wartość zamówienia </w:t>
      </w:r>
      <w:r w:rsidRPr="004E769D">
        <w:rPr>
          <w:rFonts w:ascii="Times New Roman" w:eastAsia="Times New Roman" w:hAnsi="Times New Roman" w:cs="Times New Roman"/>
          <w:i/>
          <w:iCs/>
          <w:sz w:val="24"/>
          <w:szCs w:val="24"/>
          <w:lang w:eastAsia="pl-PL"/>
        </w:rPr>
        <w:t>(jeżeli zamawiający podaje informacje o wartości zamówienia)</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Wartość bez VAT: </w:t>
      </w:r>
      <w:r w:rsidRPr="004E769D">
        <w:rPr>
          <w:rFonts w:ascii="Times New Roman" w:eastAsia="Times New Roman" w:hAnsi="Times New Roman" w:cs="Times New Roman"/>
          <w:sz w:val="24"/>
          <w:szCs w:val="24"/>
          <w:lang w:eastAsia="pl-PL"/>
        </w:rPr>
        <w:br/>
        <w:t xml:space="preserve">Waluta: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E769D">
        <w:rPr>
          <w:rFonts w:ascii="Times New Roman" w:eastAsia="Times New Roman" w:hAnsi="Times New Roman" w:cs="Times New Roman"/>
          <w:b/>
          <w:bCs/>
          <w:sz w:val="24"/>
          <w:szCs w:val="24"/>
          <w:lang w:eastAsia="pl-PL"/>
        </w:rPr>
        <w:t>Pzp</w:t>
      </w:r>
      <w:proofErr w:type="spellEnd"/>
      <w:r w:rsidRPr="004E769D">
        <w:rPr>
          <w:rFonts w:ascii="Times New Roman" w:eastAsia="Times New Roman" w:hAnsi="Times New Roman" w:cs="Times New Roman"/>
          <w:b/>
          <w:bCs/>
          <w:sz w:val="24"/>
          <w:szCs w:val="24"/>
          <w:lang w:eastAsia="pl-PL"/>
        </w:rPr>
        <w:t xml:space="preserve">: </w:t>
      </w: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miesiącach:   </w:t>
      </w:r>
      <w:r w:rsidRPr="004E769D">
        <w:rPr>
          <w:rFonts w:ascii="Times New Roman" w:eastAsia="Times New Roman" w:hAnsi="Times New Roman" w:cs="Times New Roman"/>
          <w:i/>
          <w:iCs/>
          <w:sz w:val="24"/>
          <w:szCs w:val="24"/>
          <w:lang w:eastAsia="pl-PL"/>
        </w:rPr>
        <w:t xml:space="preserve"> lub </w:t>
      </w:r>
      <w:r w:rsidRPr="004E769D">
        <w:rPr>
          <w:rFonts w:ascii="Times New Roman" w:eastAsia="Times New Roman" w:hAnsi="Times New Roman" w:cs="Times New Roman"/>
          <w:b/>
          <w:bCs/>
          <w:sz w:val="24"/>
          <w:szCs w:val="24"/>
          <w:lang w:eastAsia="pl-PL"/>
        </w:rPr>
        <w:t>dniach:</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i/>
          <w:iCs/>
          <w:sz w:val="24"/>
          <w:szCs w:val="24"/>
          <w:lang w:eastAsia="pl-PL"/>
        </w:rPr>
        <w:t>lub</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data rozpoczęcia: </w:t>
      </w:r>
      <w:r w:rsidRPr="004E769D">
        <w:rPr>
          <w:rFonts w:ascii="Times New Roman" w:eastAsia="Times New Roman" w:hAnsi="Times New Roman" w:cs="Times New Roman"/>
          <w:sz w:val="24"/>
          <w:szCs w:val="24"/>
          <w:lang w:eastAsia="pl-PL"/>
        </w:rPr>
        <w:t> </w:t>
      </w:r>
      <w:r w:rsidRPr="004E769D">
        <w:rPr>
          <w:rFonts w:ascii="Times New Roman" w:eastAsia="Times New Roman" w:hAnsi="Times New Roman" w:cs="Times New Roman"/>
          <w:i/>
          <w:iCs/>
          <w:sz w:val="24"/>
          <w:szCs w:val="24"/>
          <w:lang w:eastAsia="pl-PL"/>
        </w:rPr>
        <w:t xml:space="preserve"> lub </w:t>
      </w:r>
      <w:r w:rsidRPr="004E769D">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4E769D" w:rsidRPr="004E769D" w:rsidTr="004E769D">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Data zakończenia</w:t>
            </w:r>
          </w:p>
        </w:tc>
      </w:tr>
      <w:tr w:rsidR="004E769D" w:rsidRPr="004E769D" w:rsidTr="004E769D">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2022-06-30</w:t>
            </w:r>
          </w:p>
        </w:tc>
      </w:tr>
    </w:tbl>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II.9) Informacje dodatkowe: </w:t>
      </w:r>
      <w:r w:rsidRPr="004E769D">
        <w:rPr>
          <w:rFonts w:ascii="Times New Roman" w:eastAsia="Times New Roman" w:hAnsi="Times New Roman" w:cs="Times New Roman"/>
          <w:sz w:val="24"/>
          <w:szCs w:val="24"/>
          <w:lang w:eastAsia="pl-PL"/>
        </w:rPr>
        <w:t xml:space="preserve">Wykonawca zrealizuje przedmiot zamówienia w terminach: Od dnia podpisania umowy do: • W I roku realizacji projektu, tj. roku szkolnym 2020/2021 do 30.06.2021 r. • W II roku realizacji projektu, tj. roku szkolnym 2021/2022 do 30.06.2022 r. Termin wykonania usługi może być krótszy, jeśli harmonogram szkoleń na to pozwoli.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III.1) WARUNKI UDZIAŁU W POSTĘPOWANIU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Określenie warunków: </w:t>
      </w:r>
      <w:r w:rsidRPr="004E769D">
        <w:rPr>
          <w:rFonts w:ascii="Times New Roman" w:eastAsia="Times New Roman" w:hAnsi="Times New Roman" w:cs="Times New Roman"/>
          <w:sz w:val="24"/>
          <w:szCs w:val="24"/>
          <w:lang w:eastAsia="pl-PL"/>
        </w:rPr>
        <w:br/>
        <w:t xml:space="preserve">Informacje dodatkowe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III.1.2) Sytuacja finansowa lub ekonomiczna </w:t>
      </w:r>
      <w:r w:rsidRPr="004E769D">
        <w:rPr>
          <w:rFonts w:ascii="Times New Roman" w:eastAsia="Times New Roman" w:hAnsi="Times New Roman" w:cs="Times New Roman"/>
          <w:sz w:val="24"/>
          <w:szCs w:val="24"/>
          <w:lang w:eastAsia="pl-PL"/>
        </w:rPr>
        <w:br/>
        <w:t xml:space="preserve">Określenie warunków: </w:t>
      </w:r>
      <w:r w:rsidRPr="004E769D">
        <w:rPr>
          <w:rFonts w:ascii="Times New Roman" w:eastAsia="Times New Roman" w:hAnsi="Times New Roman" w:cs="Times New Roman"/>
          <w:sz w:val="24"/>
          <w:szCs w:val="24"/>
          <w:lang w:eastAsia="pl-PL"/>
        </w:rPr>
        <w:br/>
        <w:t xml:space="preserve">Informacje dodatkowe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III.1.3) Zdolność techniczna lub zawodowa </w:t>
      </w:r>
      <w:r w:rsidRPr="004E769D">
        <w:rPr>
          <w:rFonts w:ascii="Times New Roman" w:eastAsia="Times New Roman" w:hAnsi="Times New Roman" w:cs="Times New Roman"/>
          <w:sz w:val="24"/>
          <w:szCs w:val="24"/>
          <w:lang w:eastAsia="pl-PL"/>
        </w:rPr>
        <w:br/>
        <w:t xml:space="preserve">Określenie warunków: Na potwierdzenie spełniania warunku Wykonawca jest zobowiązany wykazać się nie mniej niż 2 wykonanymi usługami a w przypadku świadczeń okresowych lub ciągłych również wykonywanych, o łącznej wartości 150 000,00 PLN brutto, w okresie ostatnich trzech lat przed upływem terminu składania ofert, a jeżeli okres prowadzenia działalności jest krótszy- w tym okresie, polegającymi na organizacji szkoleń uczniów w zakresie kompetencji miękkich i umiejętności uniwersalnych to jest: umiejętności </w:t>
      </w:r>
      <w:r w:rsidRPr="004E769D">
        <w:rPr>
          <w:rFonts w:ascii="Times New Roman" w:eastAsia="Times New Roman" w:hAnsi="Times New Roman" w:cs="Times New Roman"/>
          <w:sz w:val="24"/>
          <w:szCs w:val="24"/>
          <w:lang w:eastAsia="pl-PL"/>
        </w:rPr>
        <w:lastRenderedPageBreak/>
        <w:t xml:space="preserve">autoprezentacji z umiejętnościami komunikacji interpersonalnej oraz postaw asertywności z umiejętnościami technik pamięciowych, koncentracji i motywacji do nauki oraz zarządzania czasem z umiejętnościami krytycznego myślenia i planowania pracy własnej z podaniem ich wartości, przedmiotu, dat wykonania i odbiorców oraz załączyć dowody, czy usługi te zostały wykonane lub są wykonywane należycie. Dodatkowym warunkiem jest aby przynajmniej jedna z tych usług dotyczyła realizacji zajęć z zakresu krytycznego myślenia i planowania pracy własnej dla dzieci i młodzieży. Powyższy zakres nie musi być wykonany w ramach jednej usługi. Zamawiający wymaga, aby osoby, które będą uczestniczyć w wykonywaniu zamówienia posiadały następujące kwalifikacje zawodowe, doświadczenie i wykształcenie oraz zakres wykonywanych czynności: 1) Trener - nie mniej niż 4 osoby: Kwalifikacje: kwalifikacje pedagogiczne niezbędne do zajmowania stanowiska nauczyciela w rozumieniu zapisów art. 9 ustawy z dn. 26.01.1982 r. Karta Nauczyciela (Dz.U. 2019 poz. 2215), Wykształcenie: wyższe z uprawnieniami pedagogicznym, Doświadczenie: co najmniej 5 letnie doświadczenie w pracy w szkole i doświadczenie w realizacji warsztatów z dziećmi i młodzieżą oraz doświadczenie w prowadzeniu zajęć w zakresie kształtowania kompetencji miękkich i uniwersalnych to jest: umiejętności autoprezentacji z umiejętnościami komunikacji interpersonalnej oraz postaw asertywnych z umiejętnościami technik pamięciowych, koncentracji i motywacji do nauki oraz zarządzania czasem z umiejętnościami krytycznego myślenia i planowania pracy własnej. Zamawiający wymaga, aby Wykonawca dysponował ww. potencjałem kadrowym przez cały okres realizacji przedmiotu zamówienia. </w:t>
      </w:r>
      <w:r w:rsidRPr="004E769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E769D">
        <w:rPr>
          <w:rFonts w:ascii="Times New Roman" w:eastAsia="Times New Roman" w:hAnsi="Times New Roman" w:cs="Times New Roman"/>
          <w:sz w:val="24"/>
          <w:szCs w:val="24"/>
          <w:lang w:eastAsia="pl-PL"/>
        </w:rPr>
        <w:br/>
        <w:t xml:space="preserve">Informacje dodatkowe: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III.2) PODSTAWY WYKLUCZENIA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E769D">
        <w:rPr>
          <w:rFonts w:ascii="Times New Roman" w:eastAsia="Times New Roman" w:hAnsi="Times New Roman" w:cs="Times New Roman"/>
          <w:b/>
          <w:bCs/>
          <w:sz w:val="24"/>
          <w:szCs w:val="24"/>
          <w:lang w:eastAsia="pl-PL"/>
        </w:rPr>
        <w:t>Pzp</w:t>
      </w:r>
      <w:proofErr w:type="spellEnd"/>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E769D">
        <w:rPr>
          <w:rFonts w:ascii="Times New Roman" w:eastAsia="Times New Roman" w:hAnsi="Times New Roman" w:cs="Times New Roman"/>
          <w:b/>
          <w:bCs/>
          <w:sz w:val="24"/>
          <w:szCs w:val="24"/>
          <w:lang w:eastAsia="pl-PL"/>
        </w:rPr>
        <w:t>Pzp</w:t>
      </w:r>
      <w:proofErr w:type="spellEnd"/>
      <w:r w:rsidRPr="004E769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E769D">
        <w:rPr>
          <w:rFonts w:ascii="Times New Roman" w:eastAsia="Times New Roman" w:hAnsi="Times New Roman" w:cs="Times New Roman"/>
          <w:sz w:val="24"/>
          <w:szCs w:val="24"/>
          <w:lang w:eastAsia="pl-PL"/>
        </w:rPr>
        <w:br/>
        <w:t xml:space="preserve">Tak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Oświadczenie o spełnianiu kryteriów selekcji </w:t>
      </w:r>
      <w:r w:rsidRPr="004E769D">
        <w:rPr>
          <w:rFonts w:ascii="Times New Roman" w:eastAsia="Times New Roman" w:hAnsi="Times New Roman" w:cs="Times New Roman"/>
          <w:sz w:val="24"/>
          <w:szCs w:val="24"/>
          <w:lang w:eastAsia="pl-PL"/>
        </w:rPr>
        <w:b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lastRenderedPageBreak/>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III.5.1) W ZAKRESIE SPEŁNIANIA WARUNKÓW UDZIAŁU W POSTĘPOWANIU:</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B) wykaz osób, skierowanych przez Wykonawcę do realizacji zamówienia publicznego, w szczególności odpowiedzialnych za świadczenie usługi lub kontrolę jakości, wraz z informacjami na temat ich kwalifikacji zawodowych, doświadczenia i wykształcenia niezbędnych do wykonania zamówienia, a także zakresu wykonywanych przez nich czynności oraz informacja o podstawie do dysponowania tymi osobami.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III.5.2) W ZAKRESIE KRYTERIÓW SELEKCJI:</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W celu potwierdzenia, że oferowane usługi odpowiadają wymaganiom określonym przez Zamawiającego, Wykonawca, którego oferta zostanie najwyżej oceniona, zostanie przez Zamawiającego wezwany i przedstawi: a) Program autorski szkoleń – minimalny zakres, który musi zawierać program autorski szkoleń został opisany w Części IV SIWZ.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III.7) INNE DOKUMENTY NIE WYMIENIONE W pkt III.3) - III.6)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t>
      </w:r>
      <w:r w:rsidRPr="004E769D">
        <w:rPr>
          <w:rFonts w:ascii="Times New Roman" w:eastAsia="Times New Roman" w:hAnsi="Times New Roman" w:cs="Times New Roman"/>
          <w:sz w:val="24"/>
          <w:szCs w:val="24"/>
          <w:lang w:eastAsia="pl-PL"/>
        </w:rPr>
        <w:lastRenderedPageBreak/>
        <w:t xml:space="preserve">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w:t>
      </w:r>
      <w:r w:rsidRPr="004E769D">
        <w:rPr>
          <w:rFonts w:ascii="Times New Roman" w:eastAsia="Times New Roman" w:hAnsi="Times New Roman" w:cs="Times New Roman"/>
          <w:sz w:val="24"/>
          <w:szCs w:val="24"/>
          <w:lang w:eastAsia="pl-PL"/>
        </w:rPr>
        <w:lastRenderedPageBreak/>
        <w:t xml:space="preserve">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w tym złożenia oświadczenia o spełnianiu warunków udziału w postępowaniu w imieniu i na rzecz Wykonawców wspólnie ubiegających się o udzielenie zamówienia, albo - reprezentowania w postępowaniu-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E769D">
        <w:rPr>
          <w:rFonts w:ascii="Times New Roman" w:eastAsia="Times New Roman" w:hAnsi="Times New Roman" w:cs="Times New Roman"/>
          <w:sz w:val="24"/>
          <w:szCs w:val="24"/>
          <w:lang w:eastAsia="pl-PL"/>
        </w:rPr>
        <w:t>p.z.p</w:t>
      </w:r>
      <w:proofErr w:type="spellEnd"/>
      <w:r w:rsidRPr="004E769D">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u w:val="single"/>
          <w:lang w:eastAsia="pl-PL"/>
        </w:rPr>
        <w:t xml:space="preserve">SEKCJA IV: PROCEDURA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 xml:space="preserve">IV.1) OPIS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IV.1.1) Tryb udzielenia zamówienia: </w:t>
      </w:r>
      <w:r w:rsidRPr="004E769D">
        <w:rPr>
          <w:rFonts w:ascii="Times New Roman" w:eastAsia="Times New Roman" w:hAnsi="Times New Roman" w:cs="Times New Roman"/>
          <w:sz w:val="24"/>
          <w:szCs w:val="24"/>
          <w:lang w:eastAsia="pl-PL"/>
        </w:rPr>
        <w:t xml:space="preserve">Przetarg nieograniczony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IV.1.2) Zamawiający żąda wniesienia wadium:</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lastRenderedPageBreak/>
        <w:t xml:space="preserve">Nie </w:t>
      </w:r>
      <w:r w:rsidRPr="004E769D">
        <w:rPr>
          <w:rFonts w:ascii="Times New Roman" w:eastAsia="Times New Roman" w:hAnsi="Times New Roman" w:cs="Times New Roman"/>
          <w:sz w:val="24"/>
          <w:szCs w:val="24"/>
          <w:lang w:eastAsia="pl-PL"/>
        </w:rPr>
        <w:br/>
        <w:t xml:space="preserve">Informacja na temat wadium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IV.1.3) Przewiduje się udzielenie zaliczek na poczet wykonania zamówienia:</w:t>
      </w:r>
      <w:r w:rsidRPr="004E769D">
        <w:rPr>
          <w:rFonts w:ascii="Times New Roman" w:eastAsia="Times New Roman" w:hAnsi="Times New Roman" w:cs="Times New Roman"/>
          <w:sz w:val="24"/>
          <w:szCs w:val="24"/>
          <w:lang w:eastAsia="pl-PL"/>
        </w:rPr>
        <w:t xml:space="preserv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t xml:space="preserve">Należy podać informacje na temat udzielania zaliczek: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E769D">
        <w:rPr>
          <w:rFonts w:ascii="Times New Roman" w:eastAsia="Times New Roman" w:hAnsi="Times New Roman" w:cs="Times New Roman"/>
          <w:sz w:val="24"/>
          <w:szCs w:val="24"/>
          <w:lang w:eastAsia="pl-PL"/>
        </w:rPr>
        <w:br/>
        <w:t xml:space="preserve">Nie </w:t>
      </w:r>
      <w:r w:rsidRPr="004E769D">
        <w:rPr>
          <w:rFonts w:ascii="Times New Roman" w:eastAsia="Times New Roman" w:hAnsi="Times New Roman" w:cs="Times New Roman"/>
          <w:sz w:val="24"/>
          <w:szCs w:val="24"/>
          <w:lang w:eastAsia="pl-PL"/>
        </w:rPr>
        <w:br/>
        <w:t xml:space="preserve">Informacje dodatkowe: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IV.1.5.) Wymaga się złożenia oferty wariantowej: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t xml:space="preserve">Dopuszcza się złożenie oferty wariantowej </w:t>
      </w:r>
      <w:r w:rsidRPr="004E769D">
        <w:rPr>
          <w:rFonts w:ascii="Times New Roman" w:eastAsia="Times New Roman" w:hAnsi="Times New Roman" w:cs="Times New Roman"/>
          <w:sz w:val="24"/>
          <w:szCs w:val="24"/>
          <w:lang w:eastAsia="pl-PL"/>
        </w:rPr>
        <w:br/>
        <w:t xml:space="preserve">Nie </w:t>
      </w:r>
      <w:r w:rsidRPr="004E769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E769D">
        <w:rPr>
          <w:rFonts w:ascii="Times New Roman" w:eastAsia="Times New Roman" w:hAnsi="Times New Roman" w:cs="Times New Roman"/>
          <w:sz w:val="24"/>
          <w:szCs w:val="24"/>
          <w:lang w:eastAsia="pl-PL"/>
        </w:rPr>
        <w:br/>
        <w:t xml:space="preserve">Nie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Liczba wykonawców   </w:t>
      </w:r>
      <w:r w:rsidRPr="004E769D">
        <w:rPr>
          <w:rFonts w:ascii="Times New Roman" w:eastAsia="Times New Roman" w:hAnsi="Times New Roman" w:cs="Times New Roman"/>
          <w:sz w:val="24"/>
          <w:szCs w:val="24"/>
          <w:lang w:eastAsia="pl-PL"/>
        </w:rPr>
        <w:br/>
        <w:t xml:space="preserve">Przewidywana minimalna liczba wykonawców </w:t>
      </w:r>
      <w:r w:rsidRPr="004E769D">
        <w:rPr>
          <w:rFonts w:ascii="Times New Roman" w:eastAsia="Times New Roman" w:hAnsi="Times New Roman" w:cs="Times New Roman"/>
          <w:sz w:val="24"/>
          <w:szCs w:val="24"/>
          <w:lang w:eastAsia="pl-PL"/>
        </w:rPr>
        <w:br/>
        <w:t xml:space="preserve">Maksymalna liczba wykonawców   </w:t>
      </w:r>
      <w:r w:rsidRPr="004E769D">
        <w:rPr>
          <w:rFonts w:ascii="Times New Roman" w:eastAsia="Times New Roman" w:hAnsi="Times New Roman" w:cs="Times New Roman"/>
          <w:sz w:val="24"/>
          <w:szCs w:val="24"/>
          <w:lang w:eastAsia="pl-PL"/>
        </w:rPr>
        <w:br/>
        <w:t xml:space="preserve">Kryteria selekcji wykonawców: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IV.1.7) Informacje na temat umowy ramowej lub dynamicznego systemu zakupów: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Umowa ramowa będzie zawarta: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Czy przewiduje się ograniczenie liczby uczestników umowy ramowej: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Przewidziana maksymalna liczba uczestników umowy ramowej: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Informacje dodatkowe: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Zamówienie obejmuje ustanowienie dynamicznego systemu zakupów: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lastRenderedPageBreak/>
        <w:t xml:space="preserve">Informacje dodatkowe: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IV.1.8) Aukcja elektroniczna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Przewidziane jest przeprowadzenie aukcji elektronicznej </w:t>
      </w:r>
      <w:r w:rsidRPr="004E769D">
        <w:rPr>
          <w:rFonts w:ascii="Times New Roman" w:eastAsia="Times New Roman" w:hAnsi="Times New Roman" w:cs="Times New Roman"/>
          <w:i/>
          <w:iCs/>
          <w:sz w:val="24"/>
          <w:szCs w:val="24"/>
          <w:lang w:eastAsia="pl-PL"/>
        </w:rPr>
        <w:t xml:space="preserve">(przetarg nieograniczony, przetarg ograniczony, negocjacje z ogłoszeniem) </w:t>
      </w:r>
      <w:r w:rsidRPr="004E769D">
        <w:rPr>
          <w:rFonts w:ascii="Times New Roman" w:eastAsia="Times New Roman" w:hAnsi="Times New Roman" w:cs="Times New Roman"/>
          <w:sz w:val="24"/>
          <w:szCs w:val="24"/>
          <w:lang w:eastAsia="pl-PL"/>
        </w:rPr>
        <w:t xml:space="preserve">Nie </w:t>
      </w:r>
      <w:r w:rsidRPr="004E769D">
        <w:rPr>
          <w:rFonts w:ascii="Times New Roman" w:eastAsia="Times New Roman" w:hAnsi="Times New Roman" w:cs="Times New Roman"/>
          <w:sz w:val="24"/>
          <w:szCs w:val="24"/>
          <w:lang w:eastAsia="pl-PL"/>
        </w:rPr>
        <w:br/>
        <w:t xml:space="preserve">Należy podać adres strony internetowej, na której aukcja będzie prowadzona: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E769D">
        <w:rPr>
          <w:rFonts w:ascii="Times New Roman" w:eastAsia="Times New Roman" w:hAnsi="Times New Roman" w:cs="Times New Roman"/>
          <w:sz w:val="24"/>
          <w:szCs w:val="24"/>
          <w:lang w:eastAsia="pl-PL"/>
        </w:rPr>
        <w:br/>
        <w:t xml:space="preserve">Informacje dotyczące przebiegu aukcji elektronicznej: </w:t>
      </w:r>
      <w:r w:rsidRPr="004E769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E769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E769D">
        <w:rPr>
          <w:rFonts w:ascii="Times New Roman" w:eastAsia="Times New Roman" w:hAnsi="Times New Roman" w:cs="Times New Roman"/>
          <w:sz w:val="24"/>
          <w:szCs w:val="24"/>
          <w:lang w:eastAsia="pl-PL"/>
        </w:rPr>
        <w:br/>
        <w:t xml:space="preserve">Wymagania dotyczące rejestracji i identyfikacji wykonawców w aukcji elektronicznej: </w:t>
      </w:r>
      <w:r w:rsidRPr="004E769D">
        <w:rPr>
          <w:rFonts w:ascii="Times New Roman" w:eastAsia="Times New Roman" w:hAnsi="Times New Roman" w:cs="Times New Roman"/>
          <w:sz w:val="24"/>
          <w:szCs w:val="24"/>
          <w:lang w:eastAsia="pl-PL"/>
        </w:rPr>
        <w:br/>
        <w:t xml:space="preserve">Informacje o liczbie etapów aukcji elektronicznej i czasie ich trwania: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t xml:space="preserve">Czas trwania: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E769D">
        <w:rPr>
          <w:rFonts w:ascii="Times New Roman" w:eastAsia="Times New Roman" w:hAnsi="Times New Roman" w:cs="Times New Roman"/>
          <w:sz w:val="24"/>
          <w:szCs w:val="24"/>
          <w:lang w:eastAsia="pl-PL"/>
        </w:rPr>
        <w:br/>
        <w:t xml:space="preserve">Warunki zamknięcia aukcji elektronicznej: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IV.2) KRYTERIA OCENY OFERT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IV.2.1) Kryteria oceny ofert: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IV.2.2) Kryteria</w:t>
      </w:r>
      <w:r w:rsidRPr="004E76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4E769D" w:rsidRPr="004E769D" w:rsidTr="004E769D">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Znaczenie</w:t>
            </w:r>
          </w:p>
        </w:tc>
      </w:tr>
      <w:tr w:rsidR="004E769D" w:rsidRPr="004E769D" w:rsidTr="004E769D">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60,00</w:t>
            </w:r>
          </w:p>
        </w:tc>
      </w:tr>
      <w:tr w:rsidR="004E769D" w:rsidRPr="004E769D" w:rsidTr="004E769D">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40,00</w:t>
            </w:r>
          </w:p>
        </w:tc>
      </w:tr>
    </w:tbl>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E769D">
        <w:rPr>
          <w:rFonts w:ascii="Times New Roman" w:eastAsia="Times New Roman" w:hAnsi="Times New Roman" w:cs="Times New Roman"/>
          <w:b/>
          <w:bCs/>
          <w:sz w:val="24"/>
          <w:szCs w:val="24"/>
          <w:lang w:eastAsia="pl-PL"/>
        </w:rPr>
        <w:t>Pzp</w:t>
      </w:r>
      <w:proofErr w:type="spellEnd"/>
      <w:r w:rsidRPr="004E769D">
        <w:rPr>
          <w:rFonts w:ascii="Times New Roman" w:eastAsia="Times New Roman" w:hAnsi="Times New Roman" w:cs="Times New Roman"/>
          <w:b/>
          <w:bCs/>
          <w:sz w:val="24"/>
          <w:szCs w:val="24"/>
          <w:lang w:eastAsia="pl-PL"/>
        </w:rPr>
        <w:t xml:space="preserve"> </w:t>
      </w:r>
      <w:r w:rsidRPr="004E769D">
        <w:rPr>
          <w:rFonts w:ascii="Times New Roman" w:eastAsia="Times New Roman" w:hAnsi="Times New Roman" w:cs="Times New Roman"/>
          <w:sz w:val="24"/>
          <w:szCs w:val="24"/>
          <w:lang w:eastAsia="pl-PL"/>
        </w:rPr>
        <w:t xml:space="preserve">(przetarg nieograniczony) </w:t>
      </w:r>
      <w:r w:rsidRPr="004E769D">
        <w:rPr>
          <w:rFonts w:ascii="Times New Roman" w:eastAsia="Times New Roman" w:hAnsi="Times New Roman" w:cs="Times New Roman"/>
          <w:sz w:val="24"/>
          <w:szCs w:val="24"/>
          <w:lang w:eastAsia="pl-PL"/>
        </w:rPr>
        <w:br/>
        <w:t xml:space="preserve">Tak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IV.3) Negocjacje z ogłoszeniem, dialog konkurencyjny, partnerstwo innowacyjne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IV.3.1) Informacje na temat negocjacji z ogłoszeniem</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Minimalne wymagania, które muszą spełniać wszystkie oferty: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Przewidziane jest zastrzeżenie prawa do udzielenia zamówienia na podstawie ofert wstępnych </w:t>
      </w:r>
      <w:r w:rsidRPr="004E769D">
        <w:rPr>
          <w:rFonts w:ascii="Times New Roman" w:eastAsia="Times New Roman" w:hAnsi="Times New Roman" w:cs="Times New Roman"/>
          <w:sz w:val="24"/>
          <w:szCs w:val="24"/>
          <w:lang w:eastAsia="pl-PL"/>
        </w:rPr>
        <w:lastRenderedPageBreak/>
        <w:t xml:space="preserve">bez przeprowadzenia negocjacji </w:t>
      </w:r>
      <w:r w:rsidRPr="004E769D">
        <w:rPr>
          <w:rFonts w:ascii="Times New Roman" w:eastAsia="Times New Roman" w:hAnsi="Times New Roman" w:cs="Times New Roman"/>
          <w:sz w:val="24"/>
          <w:szCs w:val="24"/>
          <w:lang w:eastAsia="pl-PL"/>
        </w:rPr>
        <w:br/>
        <w:t xml:space="preserve">Przewidziany jest podział negocjacji na etapy w celu ograniczenia liczby ofert: </w:t>
      </w:r>
      <w:r w:rsidRPr="004E769D">
        <w:rPr>
          <w:rFonts w:ascii="Times New Roman" w:eastAsia="Times New Roman" w:hAnsi="Times New Roman" w:cs="Times New Roman"/>
          <w:sz w:val="24"/>
          <w:szCs w:val="24"/>
          <w:lang w:eastAsia="pl-PL"/>
        </w:rPr>
        <w:br/>
        <w:t xml:space="preserve">Należy podać informacje na temat etapów negocjacji (w tym liczbę etapów):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Informacje dodatkowe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IV.3.2) Informacje na temat dialogu konkurencyjnego</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Wstępny harmonogram postępowania: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Podział dialogu na etapy w celu ograniczenia liczby rozwiązań: </w:t>
      </w:r>
      <w:r w:rsidRPr="004E769D">
        <w:rPr>
          <w:rFonts w:ascii="Times New Roman" w:eastAsia="Times New Roman" w:hAnsi="Times New Roman" w:cs="Times New Roman"/>
          <w:sz w:val="24"/>
          <w:szCs w:val="24"/>
          <w:lang w:eastAsia="pl-PL"/>
        </w:rPr>
        <w:br/>
        <w:t xml:space="preserve">Należy podać informacje na temat etapów dialogu: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Informacje dodatkowe: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IV.3.3) Informacje na temat partnerstwa innowacyjnego</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Informacje dodatkowe: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IV.4) Licytacja elektroniczna </w:t>
      </w:r>
      <w:r w:rsidRPr="004E769D">
        <w:rPr>
          <w:rFonts w:ascii="Times New Roman" w:eastAsia="Times New Roman" w:hAnsi="Times New Roman" w:cs="Times New Roman"/>
          <w:sz w:val="24"/>
          <w:szCs w:val="24"/>
          <w:lang w:eastAsia="pl-PL"/>
        </w:rPr>
        <w:br/>
        <w:t xml:space="preserve">Adres strony internetowej, na której będzie prowadzona licytacja elektroniczna: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Informacje o liczbie etapów licytacji elektronicznej i czasie ich trwania: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Czas trwania: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Termin składania wniosków o dopuszczenie do udziału w licytacji elektronicznej: </w:t>
      </w:r>
      <w:r w:rsidRPr="004E769D">
        <w:rPr>
          <w:rFonts w:ascii="Times New Roman" w:eastAsia="Times New Roman" w:hAnsi="Times New Roman" w:cs="Times New Roman"/>
          <w:sz w:val="24"/>
          <w:szCs w:val="24"/>
          <w:lang w:eastAsia="pl-PL"/>
        </w:rPr>
        <w:br/>
        <w:t xml:space="preserve">Data: godzina: </w:t>
      </w:r>
      <w:r w:rsidRPr="004E769D">
        <w:rPr>
          <w:rFonts w:ascii="Times New Roman" w:eastAsia="Times New Roman" w:hAnsi="Times New Roman" w:cs="Times New Roman"/>
          <w:sz w:val="24"/>
          <w:szCs w:val="24"/>
          <w:lang w:eastAsia="pl-PL"/>
        </w:rPr>
        <w:br/>
        <w:t xml:space="preserve">Termin otwarcia licytacji elektronicznej: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t xml:space="preserve">Termin i warunki zamknięcia licytacji elektronicznej: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t xml:space="preserve">Wymagania dotyczące zabezpieczenia należytego wykonania umowy: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lang w:eastAsia="pl-PL"/>
        </w:rPr>
        <w:br/>
        <w:t xml:space="preserve">Informacje dodatkowe: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r w:rsidRPr="004E769D">
        <w:rPr>
          <w:rFonts w:ascii="Times New Roman" w:eastAsia="Times New Roman" w:hAnsi="Times New Roman" w:cs="Times New Roman"/>
          <w:b/>
          <w:bCs/>
          <w:sz w:val="24"/>
          <w:szCs w:val="24"/>
          <w:lang w:eastAsia="pl-PL"/>
        </w:rPr>
        <w:t>IV.5) ZMIANA UMOWY</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E769D">
        <w:rPr>
          <w:rFonts w:ascii="Times New Roman" w:eastAsia="Times New Roman" w:hAnsi="Times New Roman" w:cs="Times New Roman"/>
          <w:sz w:val="24"/>
          <w:szCs w:val="24"/>
          <w:lang w:eastAsia="pl-PL"/>
        </w:rPr>
        <w:t xml:space="preserve"> Tak </w:t>
      </w:r>
      <w:r w:rsidRPr="004E769D">
        <w:rPr>
          <w:rFonts w:ascii="Times New Roman" w:eastAsia="Times New Roman" w:hAnsi="Times New Roman" w:cs="Times New Roman"/>
          <w:sz w:val="24"/>
          <w:szCs w:val="24"/>
          <w:lang w:eastAsia="pl-PL"/>
        </w:rPr>
        <w:br/>
        <w:t xml:space="preserve">Należy wskazać zakres, charakter zmian oraz warunki wprowadzenia zmian: </w:t>
      </w:r>
      <w:r w:rsidRPr="004E769D">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ustawy Prawo zamówień publicznych. 1. Zmiany terminu wykonania zamówienia są możliwe w następującym przypadku: a. wystąpienie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podczas których zdarzenie siły wyższej trwało. 2. W pozostałym zakresie zmiany do umowy mogą dotyczyć następujących okoliczności: a) wprowadzenie lub zmiana podwykonawców, w tym podwykonawców na zasobach których Wykonawca opierał się, wykazując spełnienie warunków udziału w postępowaniu, pod warunkiem, że nowy Podwykonawca wykaże spełnianie warunków w zakresie nie mniejszym niż określone w SIWZ; b) zmiana stanu prawnego, który będzie wnosił nowe wymagania co do sposobu realizacji jakiegokolwiek tematu ujętego przedmiotem zamówienia oraz nie będzie to związane ze zmianą zakresu i wartości przedmiotu zamówienia; c) poprawa jakości lub innych parametrów charakterystycznych dla danego elementu przedmiotu zamówienia, jednakże poprawa ta nie może powodować zmian w wynagrodzeniu; d) zmiana sposobu reprezentacji – z przyczyn niezależnych od Zamawiającego i Wykonawcy; e) zmiana adresu siedziby stron – z przyczyn zewnętrznych; f) w przypadku zmian regulacji prawnych obowiązujących w dniu podpisania umowy: - zmiany ustawowej stawki podatku od towarów i usług, zmiana wartości brutto umowy nastąpi zarówno w przypadku wzrostu jak i obniżenia stawki VAT od dnia wejścia w życie zmienionej stawki; - zmiany wysokości minimalnego wynagrodzenia za pracę ustalonego na podstawie ustawy z dnia 10 października 2002 r. o minimalnym wynagrodzeniu za pracę, - zmiany zasad podlegania ubezpieczeniom społecznym lub ubezpieczeniu zdrowotnemu lub wysokości stawki składki na ubezpieczenia społeczne lub zdrowotne, - zmiany zasad gromadzenia i wysokości wpłat do pracowniczych planów kapitałowych, o których mowa w ustawie z dnia 4 października 2018 r. o pracowniczych planach kapitałowych. 3. Z okoliczności stanowiących podstawę zmiany do umowy Wykonawca sporządzi protokół, który zostanie podpisany przez strony umowy; 4. Zmiana umowy powinna nastąpić w formie pisemnego aneksu sporządzonego przez Zamawiającego i podpisanego przez strony umowy, pod rygorem nieważności takiego oświadczenia oraz powinna zawierać uzasadnienie; 5. Zmiana do umowy w sprawie zamówienia publicznego bez zachowania formy pisemnej jest dotknięta sankcją nieważności, a więc nie wywołuje skutków prawnych.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IV.6) INFORMACJE ADMINISTRACYJNE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IV.6.1) Sposób udostępniania informacji o charakterze poufnym </w:t>
      </w:r>
      <w:r w:rsidRPr="004E769D">
        <w:rPr>
          <w:rFonts w:ascii="Times New Roman" w:eastAsia="Times New Roman" w:hAnsi="Times New Roman" w:cs="Times New Roman"/>
          <w:i/>
          <w:iCs/>
          <w:sz w:val="24"/>
          <w:szCs w:val="24"/>
          <w:lang w:eastAsia="pl-PL"/>
        </w:rPr>
        <w:t xml:space="preserve">(jeżeli dotyczy):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lastRenderedPageBreak/>
        <w:t>Środki służące ochronie informacji o charakterze poufnym</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E769D">
        <w:rPr>
          <w:rFonts w:ascii="Times New Roman" w:eastAsia="Times New Roman" w:hAnsi="Times New Roman" w:cs="Times New Roman"/>
          <w:sz w:val="24"/>
          <w:szCs w:val="24"/>
          <w:lang w:eastAsia="pl-PL"/>
        </w:rPr>
        <w:br/>
        <w:t xml:space="preserve">Data: 2020-11-26, godzina: 09:00, </w:t>
      </w:r>
      <w:r w:rsidRPr="004E769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E769D">
        <w:rPr>
          <w:rFonts w:ascii="Times New Roman" w:eastAsia="Times New Roman" w:hAnsi="Times New Roman" w:cs="Times New Roman"/>
          <w:sz w:val="24"/>
          <w:szCs w:val="24"/>
          <w:lang w:eastAsia="pl-PL"/>
        </w:rPr>
        <w:br/>
        <w:t xml:space="preserve">Nie </w:t>
      </w:r>
      <w:r w:rsidRPr="004E769D">
        <w:rPr>
          <w:rFonts w:ascii="Times New Roman" w:eastAsia="Times New Roman" w:hAnsi="Times New Roman" w:cs="Times New Roman"/>
          <w:sz w:val="24"/>
          <w:szCs w:val="24"/>
          <w:lang w:eastAsia="pl-PL"/>
        </w:rPr>
        <w:br/>
        <w:t xml:space="preserve">Wskazać powody: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E769D">
        <w:rPr>
          <w:rFonts w:ascii="Times New Roman" w:eastAsia="Times New Roman" w:hAnsi="Times New Roman" w:cs="Times New Roman"/>
          <w:sz w:val="24"/>
          <w:szCs w:val="24"/>
          <w:lang w:eastAsia="pl-PL"/>
        </w:rPr>
        <w:br/>
        <w:t xml:space="preserve">&gt; Oferta musi być złożona w języku polskim.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 xml:space="preserve">IV.6.3) Termin związania ofertą: </w:t>
      </w:r>
      <w:r w:rsidRPr="004E769D">
        <w:rPr>
          <w:rFonts w:ascii="Times New Roman" w:eastAsia="Times New Roman" w:hAnsi="Times New Roman" w:cs="Times New Roman"/>
          <w:sz w:val="24"/>
          <w:szCs w:val="24"/>
          <w:lang w:eastAsia="pl-PL"/>
        </w:rPr>
        <w:t xml:space="preserve">do: okres w dniach: 30 (od ostatecznego terminu składania ofert)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E769D">
        <w:rPr>
          <w:rFonts w:ascii="Times New Roman" w:eastAsia="Times New Roman" w:hAnsi="Times New Roman" w:cs="Times New Roman"/>
          <w:sz w:val="24"/>
          <w:szCs w:val="24"/>
          <w:lang w:eastAsia="pl-PL"/>
        </w:rPr>
        <w:t xml:space="preserve"> Nie </w:t>
      </w:r>
      <w:r w:rsidRPr="004E769D">
        <w:rPr>
          <w:rFonts w:ascii="Times New Roman" w:eastAsia="Times New Roman" w:hAnsi="Times New Roman" w:cs="Times New Roman"/>
          <w:sz w:val="24"/>
          <w:szCs w:val="24"/>
          <w:lang w:eastAsia="pl-PL"/>
        </w:rPr>
        <w:br/>
      </w:r>
      <w:r w:rsidRPr="004E769D">
        <w:rPr>
          <w:rFonts w:ascii="Times New Roman" w:eastAsia="Times New Roman" w:hAnsi="Times New Roman" w:cs="Times New Roman"/>
          <w:b/>
          <w:bCs/>
          <w:sz w:val="24"/>
          <w:szCs w:val="24"/>
          <w:lang w:eastAsia="pl-PL"/>
        </w:rPr>
        <w:t>IV.6.5) Informacje dodatkowe:</w:t>
      </w:r>
      <w:r w:rsidRPr="004E769D">
        <w:rPr>
          <w:rFonts w:ascii="Times New Roman" w:eastAsia="Times New Roman" w:hAnsi="Times New Roman" w:cs="Times New Roman"/>
          <w:sz w:val="24"/>
          <w:szCs w:val="24"/>
          <w:lang w:eastAsia="pl-PL"/>
        </w:rPr>
        <w:t xml:space="preserve"> </w:t>
      </w:r>
      <w:r w:rsidRPr="004E769D">
        <w:rPr>
          <w:rFonts w:ascii="Times New Roman" w:eastAsia="Times New Roman" w:hAnsi="Times New Roman" w:cs="Times New Roman"/>
          <w:sz w:val="24"/>
          <w:szCs w:val="24"/>
          <w:lang w:eastAsia="pl-PL"/>
        </w:rPr>
        <w:br/>
      </w:r>
    </w:p>
    <w:p w:rsidR="004E769D" w:rsidRPr="004E769D" w:rsidRDefault="004E769D" w:rsidP="004E769D">
      <w:pPr>
        <w:spacing w:after="0" w:line="240" w:lineRule="auto"/>
        <w:jc w:val="center"/>
        <w:rPr>
          <w:rFonts w:ascii="Times New Roman" w:eastAsia="Times New Roman" w:hAnsi="Times New Roman" w:cs="Times New Roman"/>
          <w:sz w:val="24"/>
          <w:szCs w:val="24"/>
          <w:lang w:eastAsia="pl-PL"/>
        </w:rPr>
      </w:pPr>
      <w:r w:rsidRPr="004E769D">
        <w:rPr>
          <w:rFonts w:ascii="Times New Roman" w:eastAsia="Times New Roman" w:hAnsi="Times New Roman" w:cs="Times New Roman"/>
          <w:sz w:val="24"/>
          <w:szCs w:val="24"/>
          <w:u w:val="single"/>
          <w:lang w:eastAsia="pl-PL"/>
        </w:rPr>
        <w:t xml:space="preserve">ZAŁĄCZNIK I - INFORMACJE DOTYCZĄCE OFERT CZĘŚCIOWYCH </w:t>
      </w:r>
    </w:p>
    <w:p w:rsidR="004E769D" w:rsidRPr="004E769D" w:rsidRDefault="004E769D" w:rsidP="004E769D">
      <w:pPr>
        <w:spacing w:after="0" w:line="240" w:lineRule="auto"/>
        <w:rPr>
          <w:rFonts w:ascii="Times New Roman" w:eastAsia="Times New Roman" w:hAnsi="Times New Roman" w:cs="Times New Roman"/>
          <w:sz w:val="24"/>
          <w:szCs w:val="24"/>
          <w:lang w:eastAsia="pl-PL"/>
        </w:rPr>
      </w:pPr>
    </w:p>
    <w:p w:rsidR="004E769D" w:rsidRPr="004E769D" w:rsidRDefault="004E769D" w:rsidP="004E769D">
      <w:pPr>
        <w:spacing w:after="0" w:line="240" w:lineRule="auto"/>
        <w:rPr>
          <w:rFonts w:ascii="Times New Roman" w:eastAsia="Times New Roman" w:hAnsi="Times New Roman" w:cs="Times New Roman"/>
          <w:sz w:val="24"/>
          <w:szCs w:val="24"/>
          <w:lang w:eastAsia="pl-PL"/>
        </w:rPr>
      </w:pPr>
    </w:p>
    <w:p w:rsidR="004E769D" w:rsidRPr="004E769D" w:rsidRDefault="004E769D" w:rsidP="004E769D">
      <w:pPr>
        <w:spacing w:after="240" w:line="240" w:lineRule="auto"/>
        <w:rPr>
          <w:rFonts w:ascii="Times New Roman" w:eastAsia="Times New Roman" w:hAnsi="Times New Roman" w:cs="Times New Roman"/>
          <w:sz w:val="24"/>
          <w:szCs w:val="24"/>
          <w:lang w:eastAsia="pl-PL"/>
        </w:rPr>
      </w:pPr>
    </w:p>
    <w:p w:rsidR="004E769D" w:rsidRPr="004E769D" w:rsidRDefault="004E769D" w:rsidP="004E769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E769D" w:rsidRPr="004E769D" w:rsidTr="004E769D">
        <w:trPr>
          <w:tblCellSpacing w:w="15" w:type="dxa"/>
        </w:trPr>
        <w:tc>
          <w:tcPr>
            <w:tcW w:w="0" w:type="auto"/>
            <w:vAlign w:val="center"/>
            <w:hideMark/>
          </w:tcPr>
          <w:p w:rsidR="004E769D" w:rsidRPr="004E769D" w:rsidRDefault="004E769D" w:rsidP="004E769D">
            <w:pPr>
              <w:spacing w:after="0" w:line="240" w:lineRule="auto"/>
              <w:rPr>
                <w:rFonts w:ascii="Times New Roman" w:eastAsia="Times New Roman" w:hAnsi="Times New Roman" w:cs="Times New Roman"/>
                <w:sz w:val="24"/>
                <w:szCs w:val="24"/>
                <w:lang w:eastAsia="pl-PL"/>
              </w:rPr>
            </w:pPr>
          </w:p>
        </w:tc>
      </w:tr>
    </w:tbl>
    <w:p w:rsidR="004E769D" w:rsidRPr="004E769D" w:rsidRDefault="004E769D" w:rsidP="004E769D">
      <w:pPr>
        <w:pBdr>
          <w:top w:val="single" w:sz="6" w:space="1" w:color="auto"/>
        </w:pBdr>
        <w:spacing w:after="0" w:line="240" w:lineRule="auto"/>
        <w:jc w:val="center"/>
        <w:rPr>
          <w:rFonts w:ascii="Arial" w:eastAsia="Times New Roman" w:hAnsi="Arial" w:cs="Arial"/>
          <w:vanish/>
          <w:sz w:val="16"/>
          <w:szCs w:val="16"/>
          <w:lang w:eastAsia="pl-PL"/>
        </w:rPr>
      </w:pPr>
      <w:r w:rsidRPr="004E769D">
        <w:rPr>
          <w:rFonts w:ascii="Arial" w:eastAsia="Times New Roman" w:hAnsi="Arial" w:cs="Arial"/>
          <w:vanish/>
          <w:sz w:val="16"/>
          <w:szCs w:val="16"/>
          <w:lang w:eastAsia="pl-PL"/>
        </w:rPr>
        <w:t>Dół formularza</w:t>
      </w:r>
    </w:p>
    <w:p w:rsidR="004E769D" w:rsidRPr="004E769D" w:rsidRDefault="004E769D" w:rsidP="004E769D">
      <w:pPr>
        <w:pBdr>
          <w:bottom w:val="single" w:sz="6" w:space="1" w:color="auto"/>
        </w:pBdr>
        <w:spacing w:after="0" w:line="240" w:lineRule="auto"/>
        <w:jc w:val="center"/>
        <w:rPr>
          <w:rFonts w:ascii="Arial" w:eastAsia="Times New Roman" w:hAnsi="Arial" w:cs="Arial"/>
          <w:vanish/>
          <w:sz w:val="16"/>
          <w:szCs w:val="16"/>
          <w:lang w:eastAsia="pl-PL"/>
        </w:rPr>
      </w:pPr>
      <w:r w:rsidRPr="004E769D">
        <w:rPr>
          <w:rFonts w:ascii="Arial" w:eastAsia="Times New Roman" w:hAnsi="Arial" w:cs="Arial"/>
          <w:vanish/>
          <w:sz w:val="16"/>
          <w:szCs w:val="16"/>
          <w:lang w:eastAsia="pl-PL"/>
        </w:rPr>
        <w:t>Początek formularza</w:t>
      </w:r>
    </w:p>
    <w:p w:rsidR="004E769D" w:rsidRPr="004E769D" w:rsidRDefault="004E769D" w:rsidP="004E769D">
      <w:pPr>
        <w:pBdr>
          <w:top w:val="single" w:sz="6" w:space="1" w:color="auto"/>
        </w:pBdr>
        <w:spacing w:after="0" w:line="240" w:lineRule="auto"/>
        <w:jc w:val="center"/>
        <w:rPr>
          <w:rFonts w:ascii="Arial" w:eastAsia="Times New Roman" w:hAnsi="Arial" w:cs="Arial"/>
          <w:vanish/>
          <w:sz w:val="16"/>
          <w:szCs w:val="16"/>
          <w:lang w:eastAsia="pl-PL"/>
        </w:rPr>
      </w:pPr>
      <w:r w:rsidRPr="004E769D">
        <w:rPr>
          <w:rFonts w:ascii="Arial" w:eastAsia="Times New Roman" w:hAnsi="Arial" w:cs="Arial"/>
          <w:vanish/>
          <w:sz w:val="16"/>
          <w:szCs w:val="16"/>
          <w:lang w:eastAsia="pl-PL"/>
        </w:rPr>
        <w:t>Dół formularza</w:t>
      </w:r>
    </w:p>
    <w:p w:rsidR="00062E20" w:rsidRDefault="00062E20"/>
    <w:sectPr w:rsidR="00062E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69D"/>
    <w:rsid w:val="00062E20"/>
    <w:rsid w:val="004E7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E769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E769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E769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E769D"/>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E769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E769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E769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E769D"/>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106625">
      <w:bodyDiv w:val="1"/>
      <w:marLeft w:val="0"/>
      <w:marRight w:val="0"/>
      <w:marTop w:val="0"/>
      <w:marBottom w:val="0"/>
      <w:divBdr>
        <w:top w:val="none" w:sz="0" w:space="0" w:color="auto"/>
        <w:left w:val="none" w:sz="0" w:space="0" w:color="auto"/>
        <w:bottom w:val="none" w:sz="0" w:space="0" w:color="auto"/>
        <w:right w:val="none" w:sz="0" w:space="0" w:color="auto"/>
      </w:divBdr>
      <w:divsChild>
        <w:div w:id="446317854">
          <w:marLeft w:val="0"/>
          <w:marRight w:val="0"/>
          <w:marTop w:val="0"/>
          <w:marBottom w:val="0"/>
          <w:divBdr>
            <w:top w:val="none" w:sz="0" w:space="0" w:color="auto"/>
            <w:left w:val="none" w:sz="0" w:space="0" w:color="auto"/>
            <w:bottom w:val="none" w:sz="0" w:space="0" w:color="auto"/>
            <w:right w:val="none" w:sz="0" w:space="0" w:color="auto"/>
          </w:divBdr>
          <w:divsChild>
            <w:div w:id="1333143946">
              <w:marLeft w:val="0"/>
              <w:marRight w:val="0"/>
              <w:marTop w:val="0"/>
              <w:marBottom w:val="0"/>
              <w:divBdr>
                <w:top w:val="none" w:sz="0" w:space="0" w:color="auto"/>
                <w:left w:val="none" w:sz="0" w:space="0" w:color="auto"/>
                <w:bottom w:val="none" w:sz="0" w:space="0" w:color="auto"/>
                <w:right w:val="none" w:sz="0" w:space="0" w:color="auto"/>
              </w:divBdr>
              <w:divsChild>
                <w:div w:id="1293947640">
                  <w:marLeft w:val="0"/>
                  <w:marRight w:val="0"/>
                  <w:marTop w:val="0"/>
                  <w:marBottom w:val="0"/>
                  <w:divBdr>
                    <w:top w:val="none" w:sz="0" w:space="0" w:color="auto"/>
                    <w:left w:val="none" w:sz="0" w:space="0" w:color="auto"/>
                    <w:bottom w:val="none" w:sz="0" w:space="0" w:color="auto"/>
                    <w:right w:val="none" w:sz="0" w:space="0" w:color="auto"/>
                  </w:divBdr>
                </w:div>
                <w:div w:id="1092970461">
                  <w:marLeft w:val="0"/>
                  <w:marRight w:val="0"/>
                  <w:marTop w:val="0"/>
                  <w:marBottom w:val="0"/>
                  <w:divBdr>
                    <w:top w:val="none" w:sz="0" w:space="0" w:color="auto"/>
                    <w:left w:val="none" w:sz="0" w:space="0" w:color="auto"/>
                    <w:bottom w:val="none" w:sz="0" w:space="0" w:color="auto"/>
                    <w:right w:val="none" w:sz="0" w:space="0" w:color="auto"/>
                  </w:divBdr>
                </w:div>
                <w:div w:id="254823567">
                  <w:marLeft w:val="0"/>
                  <w:marRight w:val="0"/>
                  <w:marTop w:val="0"/>
                  <w:marBottom w:val="0"/>
                  <w:divBdr>
                    <w:top w:val="none" w:sz="0" w:space="0" w:color="auto"/>
                    <w:left w:val="none" w:sz="0" w:space="0" w:color="auto"/>
                    <w:bottom w:val="none" w:sz="0" w:space="0" w:color="auto"/>
                    <w:right w:val="none" w:sz="0" w:space="0" w:color="auto"/>
                  </w:divBdr>
                  <w:divsChild>
                    <w:div w:id="814684282">
                      <w:marLeft w:val="0"/>
                      <w:marRight w:val="0"/>
                      <w:marTop w:val="0"/>
                      <w:marBottom w:val="0"/>
                      <w:divBdr>
                        <w:top w:val="none" w:sz="0" w:space="0" w:color="auto"/>
                        <w:left w:val="none" w:sz="0" w:space="0" w:color="auto"/>
                        <w:bottom w:val="none" w:sz="0" w:space="0" w:color="auto"/>
                        <w:right w:val="none" w:sz="0" w:space="0" w:color="auto"/>
                      </w:divBdr>
                    </w:div>
                  </w:divsChild>
                </w:div>
                <w:div w:id="456023180">
                  <w:marLeft w:val="0"/>
                  <w:marRight w:val="0"/>
                  <w:marTop w:val="0"/>
                  <w:marBottom w:val="0"/>
                  <w:divBdr>
                    <w:top w:val="none" w:sz="0" w:space="0" w:color="auto"/>
                    <w:left w:val="none" w:sz="0" w:space="0" w:color="auto"/>
                    <w:bottom w:val="none" w:sz="0" w:space="0" w:color="auto"/>
                    <w:right w:val="none" w:sz="0" w:space="0" w:color="auto"/>
                  </w:divBdr>
                  <w:divsChild>
                    <w:div w:id="800420422">
                      <w:marLeft w:val="0"/>
                      <w:marRight w:val="0"/>
                      <w:marTop w:val="0"/>
                      <w:marBottom w:val="0"/>
                      <w:divBdr>
                        <w:top w:val="none" w:sz="0" w:space="0" w:color="auto"/>
                        <w:left w:val="none" w:sz="0" w:space="0" w:color="auto"/>
                        <w:bottom w:val="none" w:sz="0" w:space="0" w:color="auto"/>
                        <w:right w:val="none" w:sz="0" w:space="0" w:color="auto"/>
                      </w:divBdr>
                    </w:div>
                  </w:divsChild>
                </w:div>
                <w:div w:id="672532543">
                  <w:marLeft w:val="0"/>
                  <w:marRight w:val="0"/>
                  <w:marTop w:val="0"/>
                  <w:marBottom w:val="0"/>
                  <w:divBdr>
                    <w:top w:val="none" w:sz="0" w:space="0" w:color="auto"/>
                    <w:left w:val="none" w:sz="0" w:space="0" w:color="auto"/>
                    <w:bottom w:val="none" w:sz="0" w:space="0" w:color="auto"/>
                    <w:right w:val="none" w:sz="0" w:space="0" w:color="auto"/>
                  </w:divBdr>
                  <w:divsChild>
                    <w:div w:id="2114664184">
                      <w:marLeft w:val="0"/>
                      <w:marRight w:val="0"/>
                      <w:marTop w:val="0"/>
                      <w:marBottom w:val="0"/>
                      <w:divBdr>
                        <w:top w:val="none" w:sz="0" w:space="0" w:color="auto"/>
                        <w:left w:val="none" w:sz="0" w:space="0" w:color="auto"/>
                        <w:bottom w:val="none" w:sz="0" w:space="0" w:color="auto"/>
                        <w:right w:val="none" w:sz="0" w:space="0" w:color="auto"/>
                      </w:divBdr>
                    </w:div>
                    <w:div w:id="1867408292">
                      <w:marLeft w:val="0"/>
                      <w:marRight w:val="0"/>
                      <w:marTop w:val="0"/>
                      <w:marBottom w:val="0"/>
                      <w:divBdr>
                        <w:top w:val="none" w:sz="0" w:space="0" w:color="auto"/>
                        <w:left w:val="none" w:sz="0" w:space="0" w:color="auto"/>
                        <w:bottom w:val="none" w:sz="0" w:space="0" w:color="auto"/>
                        <w:right w:val="none" w:sz="0" w:space="0" w:color="auto"/>
                      </w:divBdr>
                    </w:div>
                    <w:div w:id="775246550">
                      <w:marLeft w:val="0"/>
                      <w:marRight w:val="0"/>
                      <w:marTop w:val="0"/>
                      <w:marBottom w:val="0"/>
                      <w:divBdr>
                        <w:top w:val="none" w:sz="0" w:space="0" w:color="auto"/>
                        <w:left w:val="none" w:sz="0" w:space="0" w:color="auto"/>
                        <w:bottom w:val="none" w:sz="0" w:space="0" w:color="auto"/>
                        <w:right w:val="none" w:sz="0" w:space="0" w:color="auto"/>
                      </w:divBdr>
                    </w:div>
                    <w:div w:id="2046633804">
                      <w:marLeft w:val="0"/>
                      <w:marRight w:val="0"/>
                      <w:marTop w:val="0"/>
                      <w:marBottom w:val="0"/>
                      <w:divBdr>
                        <w:top w:val="none" w:sz="0" w:space="0" w:color="auto"/>
                        <w:left w:val="none" w:sz="0" w:space="0" w:color="auto"/>
                        <w:bottom w:val="none" w:sz="0" w:space="0" w:color="auto"/>
                        <w:right w:val="none" w:sz="0" w:space="0" w:color="auto"/>
                      </w:divBdr>
                    </w:div>
                  </w:divsChild>
                </w:div>
                <w:div w:id="366806119">
                  <w:marLeft w:val="0"/>
                  <w:marRight w:val="0"/>
                  <w:marTop w:val="0"/>
                  <w:marBottom w:val="0"/>
                  <w:divBdr>
                    <w:top w:val="none" w:sz="0" w:space="0" w:color="auto"/>
                    <w:left w:val="none" w:sz="0" w:space="0" w:color="auto"/>
                    <w:bottom w:val="none" w:sz="0" w:space="0" w:color="auto"/>
                    <w:right w:val="none" w:sz="0" w:space="0" w:color="auto"/>
                  </w:divBdr>
                  <w:divsChild>
                    <w:div w:id="1980525716">
                      <w:marLeft w:val="0"/>
                      <w:marRight w:val="0"/>
                      <w:marTop w:val="0"/>
                      <w:marBottom w:val="0"/>
                      <w:divBdr>
                        <w:top w:val="none" w:sz="0" w:space="0" w:color="auto"/>
                        <w:left w:val="none" w:sz="0" w:space="0" w:color="auto"/>
                        <w:bottom w:val="none" w:sz="0" w:space="0" w:color="auto"/>
                        <w:right w:val="none" w:sz="0" w:space="0" w:color="auto"/>
                      </w:divBdr>
                    </w:div>
                    <w:div w:id="443230107">
                      <w:marLeft w:val="0"/>
                      <w:marRight w:val="0"/>
                      <w:marTop w:val="0"/>
                      <w:marBottom w:val="0"/>
                      <w:divBdr>
                        <w:top w:val="none" w:sz="0" w:space="0" w:color="auto"/>
                        <w:left w:val="none" w:sz="0" w:space="0" w:color="auto"/>
                        <w:bottom w:val="none" w:sz="0" w:space="0" w:color="auto"/>
                        <w:right w:val="none" w:sz="0" w:space="0" w:color="auto"/>
                      </w:divBdr>
                    </w:div>
                    <w:div w:id="1872499512">
                      <w:marLeft w:val="0"/>
                      <w:marRight w:val="0"/>
                      <w:marTop w:val="0"/>
                      <w:marBottom w:val="0"/>
                      <w:divBdr>
                        <w:top w:val="none" w:sz="0" w:space="0" w:color="auto"/>
                        <w:left w:val="none" w:sz="0" w:space="0" w:color="auto"/>
                        <w:bottom w:val="none" w:sz="0" w:space="0" w:color="auto"/>
                        <w:right w:val="none" w:sz="0" w:space="0" w:color="auto"/>
                      </w:divBdr>
                    </w:div>
                    <w:div w:id="1218517059">
                      <w:marLeft w:val="0"/>
                      <w:marRight w:val="0"/>
                      <w:marTop w:val="0"/>
                      <w:marBottom w:val="0"/>
                      <w:divBdr>
                        <w:top w:val="none" w:sz="0" w:space="0" w:color="auto"/>
                        <w:left w:val="none" w:sz="0" w:space="0" w:color="auto"/>
                        <w:bottom w:val="none" w:sz="0" w:space="0" w:color="auto"/>
                        <w:right w:val="none" w:sz="0" w:space="0" w:color="auto"/>
                      </w:divBdr>
                    </w:div>
                    <w:div w:id="1293368961">
                      <w:marLeft w:val="0"/>
                      <w:marRight w:val="0"/>
                      <w:marTop w:val="0"/>
                      <w:marBottom w:val="0"/>
                      <w:divBdr>
                        <w:top w:val="none" w:sz="0" w:space="0" w:color="auto"/>
                        <w:left w:val="none" w:sz="0" w:space="0" w:color="auto"/>
                        <w:bottom w:val="none" w:sz="0" w:space="0" w:color="auto"/>
                        <w:right w:val="none" w:sz="0" w:space="0" w:color="auto"/>
                      </w:divBdr>
                    </w:div>
                    <w:div w:id="1764187393">
                      <w:marLeft w:val="0"/>
                      <w:marRight w:val="0"/>
                      <w:marTop w:val="0"/>
                      <w:marBottom w:val="0"/>
                      <w:divBdr>
                        <w:top w:val="none" w:sz="0" w:space="0" w:color="auto"/>
                        <w:left w:val="none" w:sz="0" w:space="0" w:color="auto"/>
                        <w:bottom w:val="none" w:sz="0" w:space="0" w:color="auto"/>
                        <w:right w:val="none" w:sz="0" w:space="0" w:color="auto"/>
                      </w:divBdr>
                    </w:div>
                    <w:div w:id="235749738">
                      <w:marLeft w:val="0"/>
                      <w:marRight w:val="0"/>
                      <w:marTop w:val="0"/>
                      <w:marBottom w:val="0"/>
                      <w:divBdr>
                        <w:top w:val="none" w:sz="0" w:space="0" w:color="auto"/>
                        <w:left w:val="none" w:sz="0" w:space="0" w:color="auto"/>
                        <w:bottom w:val="none" w:sz="0" w:space="0" w:color="auto"/>
                        <w:right w:val="none" w:sz="0" w:space="0" w:color="auto"/>
                      </w:divBdr>
                    </w:div>
                  </w:divsChild>
                </w:div>
                <w:div w:id="467868168">
                  <w:marLeft w:val="0"/>
                  <w:marRight w:val="0"/>
                  <w:marTop w:val="0"/>
                  <w:marBottom w:val="0"/>
                  <w:divBdr>
                    <w:top w:val="none" w:sz="0" w:space="0" w:color="auto"/>
                    <w:left w:val="none" w:sz="0" w:space="0" w:color="auto"/>
                    <w:bottom w:val="none" w:sz="0" w:space="0" w:color="auto"/>
                    <w:right w:val="none" w:sz="0" w:space="0" w:color="auto"/>
                  </w:divBdr>
                  <w:divsChild>
                    <w:div w:id="1875069348">
                      <w:marLeft w:val="0"/>
                      <w:marRight w:val="0"/>
                      <w:marTop w:val="0"/>
                      <w:marBottom w:val="0"/>
                      <w:divBdr>
                        <w:top w:val="none" w:sz="0" w:space="0" w:color="auto"/>
                        <w:left w:val="none" w:sz="0" w:space="0" w:color="auto"/>
                        <w:bottom w:val="none" w:sz="0" w:space="0" w:color="auto"/>
                        <w:right w:val="none" w:sz="0" w:space="0" w:color="auto"/>
                      </w:divBdr>
                    </w:div>
                    <w:div w:id="598147686">
                      <w:marLeft w:val="0"/>
                      <w:marRight w:val="0"/>
                      <w:marTop w:val="0"/>
                      <w:marBottom w:val="0"/>
                      <w:divBdr>
                        <w:top w:val="none" w:sz="0" w:space="0" w:color="auto"/>
                        <w:left w:val="none" w:sz="0" w:space="0" w:color="auto"/>
                        <w:bottom w:val="none" w:sz="0" w:space="0" w:color="auto"/>
                        <w:right w:val="none" w:sz="0" w:space="0" w:color="auto"/>
                      </w:divBdr>
                    </w:div>
                  </w:divsChild>
                </w:div>
                <w:div w:id="2104765242">
                  <w:marLeft w:val="0"/>
                  <w:marRight w:val="0"/>
                  <w:marTop w:val="0"/>
                  <w:marBottom w:val="0"/>
                  <w:divBdr>
                    <w:top w:val="none" w:sz="0" w:space="0" w:color="auto"/>
                    <w:left w:val="none" w:sz="0" w:space="0" w:color="auto"/>
                    <w:bottom w:val="none" w:sz="0" w:space="0" w:color="auto"/>
                    <w:right w:val="none" w:sz="0" w:space="0" w:color="auto"/>
                  </w:divBdr>
                  <w:divsChild>
                    <w:div w:id="839542592">
                      <w:marLeft w:val="0"/>
                      <w:marRight w:val="0"/>
                      <w:marTop w:val="0"/>
                      <w:marBottom w:val="0"/>
                      <w:divBdr>
                        <w:top w:val="none" w:sz="0" w:space="0" w:color="auto"/>
                        <w:left w:val="none" w:sz="0" w:space="0" w:color="auto"/>
                        <w:bottom w:val="none" w:sz="0" w:space="0" w:color="auto"/>
                        <w:right w:val="none" w:sz="0" w:space="0" w:color="auto"/>
                      </w:divBdr>
                    </w:div>
                    <w:div w:id="912397526">
                      <w:marLeft w:val="0"/>
                      <w:marRight w:val="0"/>
                      <w:marTop w:val="0"/>
                      <w:marBottom w:val="0"/>
                      <w:divBdr>
                        <w:top w:val="none" w:sz="0" w:space="0" w:color="auto"/>
                        <w:left w:val="none" w:sz="0" w:space="0" w:color="auto"/>
                        <w:bottom w:val="none" w:sz="0" w:space="0" w:color="auto"/>
                        <w:right w:val="none" w:sz="0" w:space="0" w:color="auto"/>
                      </w:divBdr>
                    </w:div>
                    <w:div w:id="1656836493">
                      <w:marLeft w:val="0"/>
                      <w:marRight w:val="0"/>
                      <w:marTop w:val="0"/>
                      <w:marBottom w:val="0"/>
                      <w:divBdr>
                        <w:top w:val="none" w:sz="0" w:space="0" w:color="auto"/>
                        <w:left w:val="none" w:sz="0" w:space="0" w:color="auto"/>
                        <w:bottom w:val="none" w:sz="0" w:space="0" w:color="auto"/>
                        <w:right w:val="none" w:sz="0" w:space="0" w:color="auto"/>
                      </w:divBdr>
                    </w:div>
                    <w:div w:id="716902103">
                      <w:marLeft w:val="0"/>
                      <w:marRight w:val="0"/>
                      <w:marTop w:val="0"/>
                      <w:marBottom w:val="0"/>
                      <w:divBdr>
                        <w:top w:val="none" w:sz="0" w:space="0" w:color="auto"/>
                        <w:left w:val="none" w:sz="0" w:space="0" w:color="auto"/>
                        <w:bottom w:val="none" w:sz="0" w:space="0" w:color="auto"/>
                        <w:right w:val="none" w:sz="0" w:space="0" w:color="auto"/>
                      </w:divBdr>
                    </w:div>
                    <w:div w:id="1743943363">
                      <w:marLeft w:val="0"/>
                      <w:marRight w:val="0"/>
                      <w:marTop w:val="0"/>
                      <w:marBottom w:val="0"/>
                      <w:divBdr>
                        <w:top w:val="none" w:sz="0" w:space="0" w:color="auto"/>
                        <w:left w:val="none" w:sz="0" w:space="0" w:color="auto"/>
                        <w:bottom w:val="none" w:sz="0" w:space="0" w:color="auto"/>
                        <w:right w:val="none" w:sz="0" w:space="0" w:color="auto"/>
                      </w:divBdr>
                    </w:div>
                    <w:div w:id="1178692697">
                      <w:marLeft w:val="0"/>
                      <w:marRight w:val="0"/>
                      <w:marTop w:val="0"/>
                      <w:marBottom w:val="0"/>
                      <w:divBdr>
                        <w:top w:val="none" w:sz="0" w:space="0" w:color="auto"/>
                        <w:left w:val="none" w:sz="0" w:space="0" w:color="auto"/>
                        <w:bottom w:val="none" w:sz="0" w:space="0" w:color="auto"/>
                        <w:right w:val="none" w:sz="0" w:space="0" w:color="auto"/>
                      </w:divBdr>
                    </w:div>
                    <w:div w:id="716005196">
                      <w:marLeft w:val="0"/>
                      <w:marRight w:val="0"/>
                      <w:marTop w:val="0"/>
                      <w:marBottom w:val="0"/>
                      <w:divBdr>
                        <w:top w:val="none" w:sz="0" w:space="0" w:color="auto"/>
                        <w:left w:val="none" w:sz="0" w:space="0" w:color="auto"/>
                        <w:bottom w:val="none" w:sz="0" w:space="0" w:color="auto"/>
                        <w:right w:val="none" w:sz="0" w:space="0" w:color="auto"/>
                      </w:divBdr>
                    </w:div>
                  </w:divsChild>
                </w:div>
                <w:div w:id="2099249400">
                  <w:marLeft w:val="0"/>
                  <w:marRight w:val="0"/>
                  <w:marTop w:val="0"/>
                  <w:marBottom w:val="0"/>
                  <w:divBdr>
                    <w:top w:val="none" w:sz="0" w:space="0" w:color="auto"/>
                    <w:left w:val="none" w:sz="0" w:space="0" w:color="auto"/>
                    <w:bottom w:val="none" w:sz="0" w:space="0" w:color="auto"/>
                    <w:right w:val="none" w:sz="0" w:space="0" w:color="auto"/>
                  </w:divBdr>
                  <w:divsChild>
                    <w:div w:id="1815684797">
                      <w:marLeft w:val="0"/>
                      <w:marRight w:val="0"/>
                      <w:marTop w:val="0"/>
                      <w:marBottom w:val="0"/>
                      <w:divBdr>
                        <w:top w:val="none" w:sz="0" w:space="0" w:color="auto"/>
                        <w:left w:val="none" w:sz="0" w:space="0" w:color="auto"/>
                        <w:bottom w:val="none" w:sz="0" w:space="0" w:color="auto"/>
                        <w:right w:val="none" w:sz="0" w:space="0" w:color="auto"/>
                      </w:divBdr>
                    </w:div>
                    <w:div w:id="1020204532">
                      <w:marLeft w:val="0"/>
                      <w:marRight w:val="0"/>
                      <w:marTop w:val="0"/>
                      <w:marBottom w:val="0"/>
                      <w:divBdr>
                        <w:top w:val="none" w:sz="0" w:space="0" w:color="auto"/>
                        <w:left w:val="none" w:sz="0" w:space="0" w:color="auto"/>
                        <w:bottom w:val="none" w:sz="0" w:space="0" w:color="auto"/>
                        <w:right w:val="none" w:sz="0" w:space="0" w:color="auto"/>
                      </w:divBdr>
                    </w:div>
                    <w:div w:id="1114132535">
                      <w:marLeft w:val="0"/>
                      <w:marRight w:val="0"/>
                      <w:marTop w:val="0"/>
                      <w:marBottom w:val="0"/>
                      <w:divBdr>
                        <w:top w:val="none" w:sz="0" w:space="0" w:color="auto"/>
                        <w:left w:val="none" w:sz="0" w:space="0" w:color="auto"/>
                        <w:bottom w:val="none" w:sz="0" w:space="0" w:color="auto"/>
                        <w:right w:val="none" w:sz="0" w:space="0" w:color="auto"/>
                      </w:divBdr>
                    </w:div>
                    <w:div w:id="1907884231">
                      <w:marLeft w:val="0"/>
                      <w:marRight w:val="0"/>
                      <w:marTop w:val="0"/>
                      <w:marBottom w:val="0"/>
                      <w:divBdr>
                        <w:top w:val="none" w:sz="0" w:space="0" w:color="auto"/>
                        <w:left w:val="none" w:sz="0" w:space="0" w:color="auto"/>
                        <w:bottom w:val="none" w:sz="0" w:space="0" w:color="auto"/>
                        <w:right w:val="none" w:sz="0" w:space="0" w:color="auto"/>
                      </w:divBdr>
                    </w:div>
                    <w:div w:id="1419517497">
                      <w:marLeft w:val="0"/>
                      <w:marRight w:val="0"/>
                      <w:marTop w:val="0"/>
                      <w:marBottom w:val="0"/>
                      <w:divBdr>
                        <w:top w:val="none" w:sz="0" w:space="0" w:color="auto"/>
                        <w:left w:val="none" w:sz="0" w:space="0" w:color="auto"/>
                        <w:bottom w:val="none" w:sz="0" w:space="0" w:color="auto"/>
                        <w:right w:val="none" w:sz="0" w:space="0" w:color="auto"/>
                      </w:divBdr>
                    </w:div>
                    <w:div w:id="1857571566">
                      <w:marLeft w:val="0"/>
                      <w:marRight w:val="0"/>
                      <w:marTop w:val="0"/>
                      <w:marBottom w:val="0"/>
                      <w:divBdr>
                        <w:top w:val="none" w:sz="0" w:space="0" w:color="auto"/>
                        <w:left w:val="none" w:sz="0" w:space="0" w:color="auto"/>
                        <w:bottom w:val="none" w:sz="0" w:space="0" w:color="auto"/>
                        <w:right w:val="none" w:sz="0" w:space="0" w:color="auto"/>
                      </w:divBdr>
                    </w:div>
                    <w:div w:id="1004473128">
                      <w:marLeft w:val="0"/>
                      <w:marRight w:val="0"/>
                      <w:marTop w:val="0"/>
                      <w:marBottom w:val="0"/>
                      <w:divBdr>
                        <w:top w:val="none" w:sz="0" w:space="0" w:color="auto"/>
                        <w:left w:val="none" w:sz="0" w:space="0" w:color="auto"/>
                        <w:bottom w:val="none" w:sz="0" w:space="0" w:color="auto"/>
                        <w:right w:val="none" w:sz="0" w:space="0" w:color="auto"/>
                      </w:divBdr>
                    </w:div>
                    <w:div w:id="37246178">
                      <w:marLeft w:val="0"/>
                      <w:marRight w:val="0"/>
                      <w:marTop w:val="0"/>
                      <w:marBottom w:val="0"/>
                      <w:divBdr>
                        <w:top w:val="none" w:sz="0" w:space="0" w:color="auto"/>
                        <w:left w:val="none" w:sz="0" w:space="0" w:color="auto"/>
                        <w:bottom w:val="none" w:sz="0" w:space="0" w:color="auto"/>
                        <w:right w:val="none" w:sz="0" w:space="0" w:color="auto"/>
                      </w:divBdr>
                    </w:div>
                  </w:divsChild>
                </w:div>
                <w:div w:id="9618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4768</Words>
  <Characters>28611</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dcterms:created xsi:type="dcterms:W3CDTF">2020-11-17T12:20:00Z</dcterms:created>
  <dcterms:modified xsi:type="dcterms:W3CDTF">2020-11-17T12:20:00Z</dcterms:modified>
</cp:coreProperties>
</file>