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36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SPECYFIKACJA</w:t>
      </w:r>
    </w:p>
    <w:p>
      <w:pPr>
        <w:keepNext w:val="true"/>
        <w:spacing w:before="0" w:after="0" w:line="36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ISTOTNYCH WARUNKÓW ZAMÓWIENIA (SIWZ)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0000FF" w:val="clear"/>
        </w:rPr>
      </w:pP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0000FF" w:val="clear"/>
        </w:rPr>
      </w:pPr>
      <w:r>
        <w:rPr>
          <w:rFonts w:ascii="Times New Roman" w:hAnsi="Times New Roman" w:cs="Times New Roman" w:eastAsia="Times New Roman"/>
          <w:color w:val="004DBB"/>
          <w:spacing w:val="0"/>
          <w:position w:val="0"/>
          <w:sz w:val="22"/>
          <w:shd w:fill="auto" w:val="clear"/>
        </w:rPr>
        <w:t xml:space="preserve">BZP.271.8</w:t>
      </w:r>
      <w:r>
        <w:rPr>
          <w:rFonts w:ascii="Times New Roman" w:hAnsi="Times New Roman" w:cs="Times New Roman" w:eastAsia="Times New Roman"/>
          <w:color w:val="004DBB"/>
          <w:spacing w:val="0"/>
          <w:position w:val="0"/>
          <w:sz w:val="22"/>
          <w:shd w:fill="auto" w:val="clear"/>
        </w:rPr>
        <w:t xml:space="preserve">5</w:t>
      </w:r>
      <w:r>
        <w:rPr>
          <w:rFonts w:ascii="Times New Roman" w:hAnsi="Times New Roman" w:cs="Times New Roman" w:eastAsia="Times New Roman"/>
          <w:color w:val="004DBB"/>
          <w:spacing w:val="0"/>
          <w:position w:val="0"/>
          <w:sz w:val="22"/>
          <w:shd w:fill="auto" w:val="clear"/>
        </w:rPr>
        <w:t xml:space="preserve">.2020.MW</w:t>
      </w:r>
    </w:p>
    <w:p>
      <w:pPr>
        <w:spacing w:before="0" w:after="0" w:line="360"/>
        <w:ind w:right="0" w:left="709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znak sprawy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keepNext w:val="true"/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ący:</w:t>
      </w:r>
    </w:p>
    <w:p>
      <w:pPr>
        <w:keepNext w:val="true"/>
        <w:spacing w:before="0" w:after="0" w:line="36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MIASTO ZABRZE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 PREZYDENT MIASTA</w:t>
      </w:r>
    </w:p>
    <w:p>
      <w:pPr>
        <w:spacing w:before="0" w:after="0" w:line="36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Urz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ąd Miejski w Zabrzu, ul. Powstańc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ów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Śląskich 5-7, 41-800 Zabrze</w:t>
      </w:r>
    </w:p>
    <w:p>
      <w:pPr>
        <w:keepNext w:val="true"/>
        <w:spacing w:before="240" w:after="240" w:line="36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Wydzia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ł realizujący zam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ówienie</w:t>
      </w:r>
    </w:p>
    <w:p>
      <w:pPr>
        <w:spacing w:before="0" w:after="240" w:line="36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 Informatyki i Rozwoju Społeczeństwa Informacyjnego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Post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ępowanie w trybie:</w:t>
      </w:r>
    </w:p>
    <w:p>
      <w:pPr>
        <w:spacing w:before="240" w:after="240" w:line="36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Przetargu nieograniczonego o warto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ści szacunkowej nie przekraczającej kwoty określonej w przepisach wydanych na podstawie art. 11 ust. 8 p.z.p.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Nazwa zamówienia:</w:t>
      </w:r>
    </w:p>
    <w:p>
      <w:pPr>
        <w:spacing w:before="240" w:after="0" w:line="36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Wdro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żenie Portalu Rekrutacyjnego wraz z licencją na korzystanie z niego, świadczenie usług serwisu wsparcia technicznego, sprawowanie opieki konserwacyjnej Portalu Rekrutacyjnego wraz z dedykowaną usługą hostingu”</w:t>
      </w:r>
    </w:p>
    <w:p>
      <w:pPr>
        <w:spacing w:before="240" w:after="0" w:line="36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Rodzaj:</w:t>
      </w:r>
    </w:p>
    <w:p>
      <w:pPr>
        <w:spacing w:before="0" w:after="0" w:line="36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Us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ługa</w:t>
      </w:r>
    </w:p>
    <w:p>
      <w:pPr>
        <w:spacing w:before="0" w:after="0" w:line="360"/>
        <w:ind w:right="1840" w:left="0" w:firstLine="0"/>
        <w:jc w:val="right"/>
        <w:rPr>
          <w:rFonts w:ascii="Times New Roman" w:hAnsi="Times New Roman" w:cs="Times New Roman" w:eastAsia="Times New Roman"/>
          <w:color w:val="FF0000"/>
          <w:spacing w:val="0"/>
          <w:position w:val="0"/>
          <w:sz w:val="14"/>
          <w:shd w:fill="auto" w:val="clear"/>
        </w:rPr>
      </w:pPr>
    </w:p>
    <w:p>
      <w:pPr>
        <w:spacing w:before="0" w:after="0" w:line="360"/>
        <w:ind w:right="1840" w:left="0" w:firstLine="0"/>
        <w:jc w:val="right"/>
        <w:rPr>
          <w:rFonts w:ascii="Times New Roman" w:hAnsi="Times New Roman" w:cs="Times New Roman" w:eastAsia="Times New Roman"/>
          <w:color w:val="FF0000"/>
          <w:spacing w:val="0"/>
          <w:position w:val="0"/>
          <w:sz w:val="14"/>
          <w:shd w:fill="auto" w:val="clear"/>
        </w:rPr>
      </w:pPr>
    </w:p>
    <w:p>
      <w:pPr>
        <w:spacing w:before="0" w:after="0" w:line="360"/>
        <w:ind w:right="-74" w:left="708" w:firstLine="708"/>
        <w:jc w:val="right"/>
        <w:rPr>
          <w:rFonts w:ascii="Times New Roman" w:hAnsi="Times New Roman" w:cs="Times New Roman" w:eastAsia="Times New Roman"/>
          <w:color w:val="FF0000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0"/>
          <w:shd w:fill="auto" w:val="clear"/>
        </w:rPr>
        <w:t xml:space="preserve">Naczelnik Wydzia</w:t>
      </w: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0"/>
          <w:shd w:fill="auto" w:val="clear"/>
        </w:rPr>
        <w:t xml:space="preserve">łu Informatyki </w:t>
      </w:r>
    </w:p>
    <w:p>
      <w:pPr>
        <w:spacing w:before="0" w:after="0" w:line="360"/>
        <w:ind w:right="-74" w:left="708" w:firstLine="708"/>
        <w:jc w:val="right"/>
        <w:rPr>
          <w:rFonts w:ascii="Times New Roman" w:hAnsi="Times New Roman" w:cs="Times New Roman" w:eastAsia="Times New Roman"/>
          <w:color w:val="FF0000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0"/>
          <w:shd w:fill="auto" w:val="clear"/>
        </w:rPr>
        <w:t xml:space="preserve">i Spo</w:t>
      </w: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0"/>
          <w:shd w:fill="auto" w:val="clear"/>
        </w:rPr>
        <w:t xml:space="preserve">łeczeńswa Informacyjnego</w:t>
      </w:r>
    </w:p>
    <w:p>
      <w:pPr>
        <w:spacing w:before="0" w:after="0" w:line="360"/>
        <w:ind w:right="-74" w:left="708" w:firstLine="708"/>
        <w:jc w:val="right"/>
        <w:rPr>
          <w:rFonts w:ascii="Times New Roman" w:hAnsi="Times New Roman" w:cs="Times New Roman" w:eastAsia="Times New Roman"/>
          <w:color w:val="FF0000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0"/>
          <w:shd w:fill="auto" w:val="clear"/>
        </w:rPr>
        <w:t xml:space="preserve">30.10.2020r. mgr in</w:t>
      </w: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0"/>
          <w:shd w:fill="auto" w:val="clear"/>
        </w:rPr>
        <w:t xml:space="preserve">ż. Beata Wanic</w:t>
      </w:r>
    </w:p>
    <w:p>
      <w:pPr>
        <w:spacing w:before="0" w:after="0" w:line="360"/>
        <w:ind w:right="0" w:left="3261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(data, podpis i piecz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ątka Naczelnika Wydziału Zamawiającego)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4"/>
          <w:shd w:fill="auto" w:val="clear"/>
        </w:rPr>
      </w:pPr>
    </w:p>
    <w:p>
      <w:pPr>
        <w:spacing w:before="0" w:after="240" w:line="360"/>
        <w:ind w:right="0" w:left="4678" w:firstLine="2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ZATWIERDZAM:</w:t>
      </w:r>
    </w:p>
    <w:p>
      <w:pPr>
        <w:spacing w:before="0" w:after="0" w:line="360"/>
        <w:ind w:right="0" w:left="7938" w:hanging="4"/>
        <w:jc w:val="left"/>
        <w:rPr>
          <w:rFonts w:ascii="Times New Roman" w:hAnsi="Times New Roman" w:cs="Times New Roman" w:eastAsia="Times New Roman"/>
          <w:color w:val="FF0000"/>
          <w:spacing w:val="0"/>
          <w:position w:val="0"/>
          <w:sz w:val="14"/>
          <w:shd w:fill="auto" w:val="clear"/>
        </w:rPr>
      </w:pPr>
    </w:p>
    <w:p>
      <w:pPr>
        <w:spacing w:before="0" w:after="0" w:line="360"/>
        <w:ind w:right="-74" w:left="708" w:firstLine="708"/>
        <w:jc w:val="right"/>
        <w:rPr>
          <w:rFonts w:ascii="Times New Roman" w:hAnsi="Times New Roman" w:cs="Times New Roman" w:eastAsia="Times New Roman"/>
          <w:color w:val="FF0000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0"/>
          <w:shd w:fill="auto" w:val="clear"/>
        </w:rPr>
        <w:t xml:space="preserve">Naczelnik Wydzia</w:t>
      </w: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0"/>
          <w:shd w:fill="auto" w:val="clear"/>
        </w:rPr>
        <w:t xml:space="preserve">łu Biuro Zam</w:t>
      </w: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0"/>
          <w:shd w:fill="auto" w:val="clear"/>
        </w:rPr>
        <w:t xml:space="preserve">ó</w:t>
      </w: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0"/>
          <w:shd w:fill="auto" w:val="clear"/>
        </w:rPr>
        <w:t xml:space="preserve">wie</w:t>
      </w: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0"/>
          <w:shd w:fill="auto" w:val="clear"/>
        </w:rPr>
        <w:t xml:space="preserve">ń Publicznych</w:t>
      </w:r>
    </w:p>
    <w:p>
      <w:pPr>
        <w:spacing w:before="0" w:after="0" w:line="360"/>
        <w:ind w:right="-74" w:left="708" w:firstLine="708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0"/>
          <w:shd w:fill="auto" w:val="clear"/>
        </w:rPr>
        <w:t xml:space="preserve">24</w:t>
      </w: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0"/>
          <w:shd w:fill="auto" w:val="clear"/>
        </w:rPr>
        <w:t xml:space="preserve">.1</w:t>
      </w: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0"/>
          <w:shd w:fill="auto" w:val="clear"/>
        </w:rPr>
        <w:t xml:space="preserve">1</w:t>
      </w: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0"/>
          <w:shd w:fill="auto" w:val="clear"/>
        </w:rPr>
        <w:t xml:space="preserve">.2020r. mgr </w:t>
      </w: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0"/>
          <w:shd w:fill="auto" w:val="clear"/>
        </w:rPr>
        <w:t xml:space="preserve">Izabela Or</w:t>
      </w: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0"/>
          <w:shd w:fill="auto" w:val="clear"/>
        </w:rPr>
        <w:t xml:space="preserve">łowska</w:t>
      </w:r>
    </w:p>
    <w:p>
      <w:pPr>
        <w:spacing w:before="0" w:after="0" w:line="360"/>
        <w:ind w:right="0" w:left="4111" w:firstLine="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(data, podpis i piecz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ątka Zamawiającego)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Cena SIWZ: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wersja elektroniczna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 bezp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łatna do pobrania ze strony internetowej Urzędu Miejskiego w Zabrzu,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wersja papierowa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 na pisemny wniosek Wykonawcy w cenie pokrycia kosztu druku i przekazania.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Data: pa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ździernik 2020 r.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SPIS ZAWARTO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ŚCI SIWZ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ĘŚĆ 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OBLIGATORYJNE POSTANOWIENIA SIWZ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ĘŚĆ II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DODATKOWE POSTANOWIENIA SIWZ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ĘŚĆ III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SZCZEGÓLNE POSTANOWIENIA SIWZ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ĘŚĆ IV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SZCZEGÓ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ŁOWY OPIS PRZEDMIOTU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ĘŚĆ V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WZÓR UMOWY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ĘŚĆ VI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WZORY FORMULARZY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CZ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ĘŚĆ I</w:t>
        <w:tab/>
        <w:t xml:space="preserve">OBLIGATORYJNE POSTANOWIENIA SIWZ</w:t>
      </w:r>
    </w:p>
    <w:p>
      <w:pPr>
        <w:numPr>
          <w:ilvl w:val="0"/>
          <w:numId w:val="27"/>
        </w:numPr>
        <w:spacing w:before="240" w:after="0" w:line="360"/>
        <w:ind w:right="0" w:left="284" w:hanging="284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Nazwa (firma) oraz adres Zamawiaj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ącego</w:t>
      </w:r>
    </w:p>
    <w:p>
      <w:pPr>
        <w:spacing w:before="0" w:after="0" w:line="36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Miasto Zabrze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Prezydent Miasta</w:t>
      </w:r>
    </w:p>
    <w:p>
      <w:pPr>
        <w:spacing w:before="0" w:after="0" w:line="36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ul. Powsta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ńc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Śląskich 5-7, 41-800 Zabrze</w:t>
      </w:r>
    </w:p>
    <w:p>
      <w:pPr>
        <w:spacing w:before="0" w:after="0" w:line="36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Telefon: (032) 37 33 537, (032) 37 33 516, (032) 37 33 427</w:t>
      </w:r>
    </w:p>
    <w:p>
      <w:pPr>
        <w:tabs>
          <w:tab w:val="left" w:pos="2505" w:leader="none"/>
        </w:tabs>
        <w:spacing w:before="0" w:after="0" w:line="36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Faks: (032) 37 33 516</w:t>
      </w:r>
    </w:p>
    <w:p>
      <w:pPr>
        <w:spacing w:before="0" w:after="0" w:line="36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Strona internetowa: </w:t>
      </w: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www.miastozabrze.pl</w:t>
        </w:r>
      </w:hyperlink>
    </w:p>
    <w:p>
      <w:pPr>
        <w:spacing w:before="0" w:after="0" w:line="360"/>
        <w:ind w:right="0" w:left="284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Godziny urz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ędowania: poniedziałek-piątek 7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  <w:vertAlign w:val="superscript"/>
        </w:rPr>
        <w:t xml:space="preserve">30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-15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  <w:vertAlign w:val="superscript"/>
        </w:rPr>
        <w:t xml:space="preserve">30</w:t>
      </w:r>
    </w:p>
    <w:p>
      <w:pPr>
        <w:numPr>
          <w:ilvl w:val="0"/>
          <w:numId w:val="32"/>
        </w:numPr>
        <w:spacing w:before="240" w:after="0" w:line="360"/>
        <w:ind w:right="0" w:left="284" w:hanging="284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Tryb udzielenia zamówienia</w:t>
      </w:r>
    </w:p>
    <w:p>
      <w:pPr>
        <w:spacing w:before="0" w:after="0" w:line="36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Trybem udzielenia zamówienia jest przetarg nieograniczony, zgodnie z art. 39 i nast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ępne ustawy z dnia 29 stycznia 2004 r. Prawo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ń publicznych (t.j. Dz. U. z 2019 r, poz. 1843 ze zm.), zwaną dalej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p.z.p”.</w:t>
      </w:r>
    </w:p>
    <w:p>
      <w:pPr>
        <w:spacing w:before="240" w:after="0" w:line="360"/>
        <w:ind w:right="0" w:left="284" w:hanging="283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3.</w:t>
        <w:tab/>
        <w:t xml:space="preserve">Opis przedmiotu zamówienia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3.1.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Przedmiotem zamówienia jest wdro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żenie portalu Rekrutacyjnego wraz z licencją na korzystanie z niego, świadczenie usług serwisu wsparcia technicznego, sprawowanie opieki konserwacyjnej Portalu Rekrutacyjnego wraz z dedykowaną usługą hostingu.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Przedmiot zamówienia musi by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ć dostarczony do:</w:t>
      </w:r>
    </w:p>
    <w:p>
      <w:pPr>
        <w:spacing w:before="0" w:after="0" w:line="360"/>
        <w:ind w:right="0" w:left="567" w:firstLine="282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Urz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ędu Miejskiego w Zabrzu, ul. Powstańc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ów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Śląskich 5-7, 41-800 Zabrze,</w:t>
      </w:r>
    </w:p>
    <w:p>
      <w:pPr>
        <w:spacing w:before="0" w:after="0" w:line="360"/>
        <w:ind w:right="0" w:left="567" w:firstLine="282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Wydzia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ł Informatyki i Rozwoju Społeczeństwa Informacyjnego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Wykonawca mo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 złożyć ofertę na przedmiot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okre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ślony w SIWZ, tj. o parametrach nie gorszych niż podane w SIWZ.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3.2.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</w:r>
    </w:p>
    <w:p>
      <w:pPr>
        <w:spacing w:before="0" w:after="0" w:line="276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3.3.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Kod CPV: </w:t>
      </w:r>
    </w:p>
    <w:p>
      <w:pPr>
        <w:keepNext w:val="true"/>
        <w:keepLines w:val="true"/>
        <w:spacing w:before="0" w:after="0" w:line="276"/>
        <w:ind w:right="0" w:left="709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Kod 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ówny:</w:t>
      </w:r>
    </w:p>
    <w:p>
      <w:pPr>
        <w:spacing w:before="0" w:after="0" w:line="276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72268000-1 us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ługi dostawy oprogramowania</w:t>
      </w:r>
    </w:p>
    <w:p>
      <w:pPr>
        <w:keepNext w:val="true"/>
        <w:spacing w:before="0" w:after="0" w:line="276"/>
        <w:ind w:right="0" w:left="709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Kody dodatkowe:</w:t>
      </w:r>
    </w:p>
    <w:p>
      <w:pPr>
        <w:spacing w:before="0" w:after="0" w:line="276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72267000-4 us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ługi w zakresie konserwacji i napraw oprogramowania</w:t>
      </w:r>
    </w:p>
    <w:p>
      <w:pPr>
        <w:spacing w:before="0" w:after="0" w:line="276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72260000-5 us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ługi w zakresie oprogramowania</w:t>
      </w:r>
    </w:p>
    <w:p>
      <w:pPr>
        <w:spacing w:before="0" w:after="0" w:line="276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72261000-2 us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ługi pomocnicze w zakresie oprogramowania</w:t>
      </w:r>
    </w:p>
    <w:p>
      <w:pPr>
        <w:spacing w:before="0" w:after="0" w:line="276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72266000-7 us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ługi doradcze w zakresie oprogramowania</w:t>
      </w:r>
    </w:p>
    <w:p>
      <w:pPr>
        <w:spacing w:before="0" w:after="0" w:line="276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72300000-8 us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ługi w zakresie danych</w:t>
      </w:r>
    </w:p>
    <w:p>
      <w:pPr>
        <w:spacing w:before="0" w:after="0" w:line="276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72410000-7 us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ługi dostawc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</w:t>
      </w:r>
    </w:p>
    <w:p>
      <w:pPr>
        <w:keepNext w:val="true"/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3.4.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Stosownie do art. 29 ust. 3a ustawy p.z.p.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wymaga zatrudnienia minimum 2 os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ób na podstawie umowy o prac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w rozumieniu przepis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ustawy z dnia 26 czerwca 1974 r.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Kodeks pracy (Dz. U. z 2020 r., poz. 1320) w okresie realizacji zamówienia publicznego.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Wykonawca zobowi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ązany jest do zapewnienia, że wszystkie czynności z zakresu asysty i konserwacji technicznej określone w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§ 6 umowy, koordynacji wykonania umowy, zapewnienia zgodno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 czynności Wykonawcy z umową, podpisywania protokoł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ów, o których mowa w umowie, 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ędą przez cały okres obowiązywania umowy, wykonane przez osoby zatrudnione na podstawie umowy o pracę. Wykonawca zobowiązany jest do ścisłego przestrzegania w stosunku do tego pracownika przepis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prawa pracy i ubezpiecze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ń społecznych, szczeg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ólnie norm dotycz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ących czasu pracy i obowiązku odprowadzania składek na ubezpieczenie społeczne.</w:t>
      </w:r>
    </w:p>
    <w:p>
      <w:pPr>
        <w:keepNext w:val="true"/>
        <w:spacing w:before="240" w:after="0" w:line="360"/>
        <w:ind w:right="0" w:left="284" w:hanging="284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4.</w:t>
        <w:tab/>
        <w:t xml:space="preserve">Termin wykonania zamówienia</w:t>
      </w:r>
    </w:p>
    <w:p>
      <w:pPr>
        <w:spacing w:before="0" w:after="0" w:line="36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Wykonawca zrealizuje przedmiot zamówienia w okresie do 16 tygodni od daty podpisania umowy:</w:t>
      </w:r>
    </w:p>
    <w:p>
      <w:pPr>
        <w:spacing w:before="0" w:after="0" w:line="360"/>
        <w:ind w:right="0" w:left="1134" w:hanging="85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I etap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do maksymalnie 16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tygodni od daty podpisania Umowy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zapewnia: wdro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żenie Portalu, warsztaty szkoleniowe przeznaczone dla pracownik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zarz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ądzających Portalem, przekazanie dokumentacji powdrożeniowej oraz licencji. Powyższy termin stanowi kryterium oceny ofert pn.: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termin realizacji zamówienia dla I etapu”, który podlega punktacji zgodnie z zapisami w pkt 13 w 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ęści I SIWZ.</w:t>
      </w:r>
    </w:p>
    <w:p>
      <w:pPr>
        <w:spacing w:before="0" w:after="0" w:line="360"/>
        <w:ind w:right="0" w:left="1134" w:hanging="85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II etap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przez okres 12 miesi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ęcy od daty wdrożenia Portalu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zapewnia: usuwanie 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łęd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ów, doradztwo i konsultacje oraz dostosowanie do aktualnych przepisów powszechnie obowi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ązujących lub z wejścia w życie nowych przepis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prawa powszechnie obowi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ązujących Zamawiającego, skutkujących koniecznością przeprowadzania zmian w Portalu, prace rozwojowe Portalu w max. wymiarze 150 godzin roboczych.</w:t>
      </w:r>
    </w:p>
    <w:p>
      <w:pPr>
        <w:spacing w:before="240" w:after="0" w:line="360"/>
        <w:ind w:right="0" w:left="284" w:hanging="284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5.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Warunki udzia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łu w postępowaniu oraz wykaz oświadczeń lub dokument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ów, jakie maj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ą dostarczyć Wykonawcy w celu potwierdzenia spełnienia warunk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łu w postępowaniu oraz braku podstaw do wykluczenia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5.1.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O udzielenie zamówienia mog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ubiegać się Wykonawcy,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órzy: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</w:t>
        <w:tab/>
        <w:t xml:space="preserve">nie podlegaj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wykluczeniu na podstawie art. 24 ust. 1 pkt 12-23 i ust. 5 pkt 1,2,4 p.z.p.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</w:t>
        <w:tab/>
        <w:t xml:space="preserve">spe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łniają warunki udziału w postępowaniu dotyczące: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a)</w:t>
        <w:tab/>
        <w:t xml:space="preserve">zdolno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 technicznej lub zawodowej.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5.2.1.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W celu wykazania spe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łniania warunku dotyczącego zdolności technicznej lub zawodowej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Wykonawca,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órego oferta zostanie najwy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żej oceniona, zostanie przez Zamawiającego wezwany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i przedstawi dokumenty i oświadczenia: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A)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wykaz us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ług wykonanych, a w przypadku świadczeń okresowych lub ciągłych 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ównie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 wykonywanych, w okresie ostatnich trzech lat przed upływem terminu składania ofert, a jeżeli okres prowadzenia działalności jest kr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ótszy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w tym okresie, wraz z podaniem ich warto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ści, przedmiotu, dat wykonania i podmiot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ów, na rzecz których us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ługi zostały wykonane, oraz załączeniem dowod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okre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ślających, czy usługi zostały wykonane lub są wykonywane należycie przy czym dowodami, o 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órych mowa 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referencje bądź inne dokumenty wystawione przez podmiot, na rzecz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órego us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ługi były wykonane, a w przypadku świadczeń okresowych lub ciągłych są wykonywane, a jeżeli z uzasadnionej przyczyny o obiektywnym charakterze Wykonawca nie jest w stanie uzyskać tych dokument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świadczenie Wykonawcy; w przypadku świadczeń okresowych lub ciągłych nadal wykonywanych, referencje bądź inne dokumenty potwierdzające ich należyte wykonywanie powinny być wydane nie wcześniej niż 3 miesiące przed upływem terminu składania ofert lub wniosk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o dopuszczenie do udzia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 w postępowaniu. Na potwierdzenie spełnienia warunku Wykonawca jest zobowiązany wykazać się co najmniej jedną (1) wykonaną usługą, a w przypadku świadczenia okresowego lub ciągłych 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ównie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 wykonywanych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przez co najmniej 10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miesi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ęcy o wartości minimum 12.000,00 zł brutto, w okresie ostatnich trzech lat przed upływem terminu składania ofert, a jeżeli okres prowadzenia działalności jest kr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ótszy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w tym okresie, polegaj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ących na utrzymaniu przez okres co najmniej 10 miesięcy narzędzia wspomagającego proces rekrutacji z podaniem ich wartości, przedmiotu, dat wykonania i odbiorc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oraz za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łączyć dowody, czy usługi te zostały wykonane lub są wykonywane należycie.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Dodatkowo warunkiem jest, aby us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ługa spośr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ód wszystkich wykonanych/wykonywanych z okresu trzech lat przed up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ływem terminu składania ofert, a jeśli okres prowadzenia działalności jest kr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ótszy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z tego okresu, nie by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 niewykonana lub wykonana nienależycie.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 wykazie nale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ży wskazać więc informację o wszystkich usługach niewykonanych lub wykonanych nienależycie w okresie trzech lat przed upływem terminu składania ofert, a jeśli okres prowadzenia działalności jest kr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ótszy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z tego okresu w celu zweryfikowania rzetelno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ści, kwalifikacji, efektywności i doświadczenia Wykonawcy. Jeśli Wykonawca nie wykonał lub wykonał nienależycie jedną lub więcej usług, gdzie przez nienależyte wykonanie rozumie się nieosiągnięcie parametr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gwarantowanych i poniesienie z tego tytu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 kar umownych lub przekroczenie terminu realizacji o 14 dni w stosunku do uzgodnionego terminu zostanie wykluczony z postępowania.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5.2.2.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Dokumenty lub 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świadczenia, o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órych mowa wy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żej, składane są w oryginale lub kopii potwierdzonej za zgodność z oryginałem. Poświadczenie za zgodność z oryginałem następuje przez opatrzenie kopii dokumentu lub kopii oświadczenia, sporządzonych w postaci papierowej, własnoręcznym podpisem. Za oryginał uważa się oświadczenie lub dokument złożone w formie pisemnej lub w formie elektronicznej podpisane odpowiednio własnoręcznym podpisem albo kwalifikowanym podpisem elektronicznym.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świadczenia za zgodność z oryginałem dokonuje odpowiednio Wykonawca, podmiot, na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órego zdolno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ściach polega Wykonawca, Wykonawcy wsp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ólnie ubiegaj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się o udzielenie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publicznego, a tak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 Podwykonawca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w zakresie dokumentów lub 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świadczeń,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 ka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żdego z nich dotyczą. Poświadczenie za zgodność z oryginałem elektronicznej kopii dokumentu lub oświadczenia, o 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órej mowa powy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żej, następuje przy użyciu kwalifikowanego podpisu elektronicznego.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5.2.3.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Wykonawca mo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 w celu potwierdzenia spełniania warunk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 w postępowaniu w stosownych sytuacjach oraz w odniesieniu do konkretnego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ówienia, lub jego 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ęści, polegać na zdolnościach technicznych lub zawodowych innych podmiot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ów, niezale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żnie od charakteru prawnego łączących go z nim stosunk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prawnych.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Wykonawca, który polega na zdolno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ściach innych podmiot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ów, musi udowodni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ć Zamawiającemu, że realizując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ówienie, 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ędzie dysponował niezbędnymi zasobami tych podmiot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ów, w szczególno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 przedstawiając zobowiązanie tych podmiot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do oddania mu do dyspozycji niezb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ędnych zasob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na potrzeby realizacji zamówienia. W tym celu Wykonawca musi wykaza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ć np. w zobowiązaniu (dokument ten należy złożyć wraz z ofertą):</w:t>
      </w:r>
    </w:p>
    <w:p>
      <w:pPr>
        <w:numPr>
          <w:ilvl w:val="0"/>
          <w:numId w:val="59"/>
        </w:numPr>
        <w:spacing w:before="0" w:after="0" w:line="360"/>
        <w:ind w:right="0" w:left="993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zakres dost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ępnych Wykonawcy zasob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innego podmiotu;</w:t>
      </w:r>
    </w:p>
    <w:p>
      <w:pPr>
        <w:numPr>
          <w:ilvl w:val="0"/>
          <w:numId w:val="59"/>
        </w:numPr>
        <w:spacing w:before="0" w:after="0" w:line="360"/>
        <w:ind w:right="0" w:left="993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sposób wykorzystania zasobów innego podmiotu przez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przy wykonywaniu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publicznego;</w:t>
      </w:r>
    </w:p>
    <w:p>
      <w:pPr>
        <w:numPr>
          <w:ilvl w:val="0"/>
          <w:numId w:val="59"/>
        </w:numPr>
        <w:spacing w:before="0" w:after="0" w:line="360"/>
        <w:ind w:right="0" w:left="993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zakres i okres udzia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 innego podmiotu przy wykonywaniu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publicznego.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ocenia, czy udostępniane Wykonawcy przez inne podmioty zdolności techniczne lub zawodowe, pozwalają na wykazanie przez Wykonawcę spełniania warunk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 w postępowaniu oraz bada, czy nie zachodzą wobec tego podmiotu podstawy wykluczenia, o 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órych mowa w art. 24 ust. 1 pkt 12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23 i ust. 5 pkt 1,2,4 p.z.p.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żeli zdolności techniczne lub zawodowe podmiotu trzeciego, nie potwierdzają spełnienia przez Wykonawcę warunk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 w postępowaniu lub zachodzą wobec tych podmiot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podstawy wykluczenia,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żąda, aby Wykonawca w terminie określonym przez Zamawiającego: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1) zast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ąpił ten podmiot innym podmiotem lub podmiotami lub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2) zobowi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ązał się do osobistego wykonania odpowiedniej części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ówienia, 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żeli wykaże zdolności techniczne lub zawodowe, jakie Zamawiający określił w postępowaniu.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5.2.4.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Wykonawca, który powo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łuje się na zasoby innych podmiot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ów, w celu wykazania braku istnienia wobec nich podstaw wykluczenia oraz spe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łniania, w zakresie, w jakim powołuje się na ich zasoby, warunk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 w postępowaniu lub kryteri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selekcji zamieszcza informacje o tych podmiotach w 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świadczeniu o spełnieniu warunk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i braku podstaw do wykluczenia stwierdzaj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ącym spełnienie przez niego wymog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okre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ślonych w pkt 5.1.-5.2.1.SIWZ. 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5.2.5.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 celu potwierdzenia braku podstaw wykluczenia Wykonawcy z udzia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 w postępowaniu, Wykonawca,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órego oferta zostanie najwy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żej oceniona, zostanie przez Zamawiającego wezwany i przedstawi następujące dokumenty i oświadczenia: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)</w:t>
        <w:tab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odpis z w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łaściwego rejestru lub z centralnej ewidencji i informacji o działalności gospodarczej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, jeżeli odrębne przepisy wymagają wpisu do rejestru lub ewidencji, w celu wykazania braku podstaw do wykluczenia na podstawie art. 24 ust. 5 pkt 1 p.z.p.;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)</w:t>
        <w:tab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o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świadczenie Wykonawcy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o przynależności lub braku przynależności do tej samej grupy kapitałowej w przypadku przynależności do tej samej grupy kapitałowej, Wykonawca może złożyć wraz z oświadczeniem dokumenty bądź informacje potwierdzające, że powiązania z innym wykonawcą nie prowadzą do zakł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ócenia konkurencji w post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ępowaniu.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W przypadku Wykonawców wspólnie sk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ładających ofertę, dokumenty, o kt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órych mowa w pkt 5.2. SIWZ zobowi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ązany jest złożyć każdy z Wykonawc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ów wspólnie sk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ładających ofertę.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5.3.1.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Wykonawca, który powo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łuje się na zasoby innych podmiot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ów, w celu wykazania braku istnienia wobec nich podstaw wykluczenia oraz spe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łniania, w zakresie, w jakim powołuje się na ich zasoby, warunk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 w postępowaniu lub kryteri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selekcji:</w:t>
      </w:r>
    </w:p>
    <w:p>
      <w:pPr>
        <w:spacing w:before="0" w:after="0" w:line="360"/>
        <w:ind w:right="0" w:left="567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1)</w:t>
        <w:tab/>
        <w:t xml:space="preserve">zamieszcza informacje o tych podmiotach w 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świadczeniu, o spełnianiu warunk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i braku podstaw do wykluczenia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żeli wartość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jest mniejsza ni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 kwoty określone w przepisach wydanych na podstawie art. 11 ust. 8 p.z.p.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5.3.2.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W celu potwierdzenia braku podstaw do wykluczenia Wykonawcy z post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ępowania, o 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órych mowa w art. 24 ust. 1 pkt 23 p.z.p., Wykonawca w terminie 3 dni od zamieszczenia na stronie internetowej informacji, o której mowa w art. 86 ust. 5 p.z.p. sk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łada, stosownie do treści art. 24 ust. 11 p.z.p., oświadczenie o przynależności lub braku przynależności do tej samej grupy kapitałowej oraz, w przypadku przynależności do tej samej grupy kapitałowej, dowody potwierdzające, że powiązania z innym wykonawcą nie prowadzą do zakł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ócenia konkurencji w post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ępowaniu.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5.4.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ab/>
        <w:t xml:space="preserve">Informacje dotycz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ąca wszystkich oświadczeń i dokument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ów: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5.4.1.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Wykonawca nie jest obowi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ązany do złożenia oświadczeń lub dokument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potwierdzaj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ących spełnianie warunk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 w postępowaniu lub brak podstaw wykluczenia, jeżeli Zamawiający posiada oświadczenia lub dokumenty dotyczące tego Wykonawcy lub może je uzyskać za pomocą bezpłatnych i 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ólnodost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ępnych baz danych, w szczeg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ólno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 rejestr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publicznych w rozumieniu ustawy z dnia 17 lutego 2005 r. o informatyzacji 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łalności podmiot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realizuj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ących zadania publiczne (Dz. U. z 2020 r. poz.  346 ze zm.).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5.4.2.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W przypadku wskazania przez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dostępności oświadczeń lub dokument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ów, w formie elektronicznej pod okre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ślonymi adresami internetowymi 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ólnodost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ępnych i bezpłatnych baz danych, Zamawiający pobiera samodzielnie z tych baz danych wskazane przez Wykonawcę oświadczenia lub dokumenty.</w:t>
      </w:r>
    </w:p>
    <w:p>
      <w:pPr>
        <w:keepLines w:val="true"/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5.4.3.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W przypadku wskazania przez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oświadczeń lub dokument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na potwierdzenie braku podstaw wykluczenia lub spe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łniania warunk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 w postępowaniu, w formie elektronicznej pod określonymi adresami internetowymi 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ólnodost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ępnych i bezpłatnych baz danych, Zamawiający żąda od Wykonawcy przedstawienia tłumaczenia na język polski wskazanych przez Wykonawcę i pobranych samodzielnie przez Zamawiającego dokument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5.4.4.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W przypadku wskazania przez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oświadczeń lub dokument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ów, które znajduj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się w posiadaniu Zamawiającego, w szczeg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ólno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 oświadczeń lub dokument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przechowywanych przez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ącego zgodnie z art. 97 ust. 1 ustawy, Zamawiający w celu potwierdzenia okoliczności, o 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órych mowa w art. 25 ust. 1 pkt 1 i 3 ustawy (brak podstaw wykluczenia oraz spe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łnianie warunk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 w postępowaniu określonych przez Zamawiającego), korzysta z posiadanych oświadczeń lub dokument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o ile 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ą one aktualne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5.5.1.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żeli Wykonawca ma siedzibę lub miejsce zamieszkania poza terytorium Rzeczypospolitej Polskiej, zamiast dokument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ów, o których mowa w Rozporz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ądzeniu w sprawie rodzaj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dokumentów, jakich mo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 żądać Zamawiający od Wykonawcy, okresu ich ważności oraz form, w jakich te dokumenty mogą być składane (Dz. U. z 2016 r. poz. 1126) składa:</w:t>
      </w:r>
    </w:p>
    <w:p>
      <w:pPr>
        <w:spacing w:before="0" w:after="0" w:line="360"/>
        <w:ind w:right="0" w:left="567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A)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dokument lub dokumenty wystawione w kraju, w których ma siedzib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lub miejsce zamieszkania, potwierdzające, że nie otwarto jego likwidacji ani nie ogłoszono upadłości.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5.5.2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.</w:t>
        <w:tab/>
        <w:t xml:space="preserve">Dokumenty, sk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ładane na potwierdzenie, że wobec Wykonawcy nie otwarto jego likwidacji ani nie ogłoszono upadłości, powinny być wystawione nie wcześniej niż 6 miesięcy przed upływem terminu składania ofert. Jeżeli w kraju miejsca zamieszkania osoby lub w kraju, w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órym Wykonawca ma siedzib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lub miejsce zamieszkania ma osoba,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órej dokument dotyczy, nie wydaje si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dokument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ów, o których mowa w pkt. 5.5.1. zast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ępuje się je dokumentem zawierającym oświadczenie, odpowiednio Wykonawcy, ze wskazaniem os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ób uprawnionych do jego reprezentacji, lub 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świadczeniem tych os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ób,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łożonym przed notariuszem lub przed właściwym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ze wzgl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ędu na siedzibę lub miejsce zamieszkania Wykonawcy lub miejsce zamieszkania tych os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ób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organem 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ądowym, administracyjnym albo organem samorządu zawodowego lub gospodarczego. Ważność dokumentu jak wyżej.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Dokumenty lub 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świadczenia, sporządzone w języku obcym są składane wraz z tłumaczeniem na język polski.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5.6.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Wykonawcy mog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wsp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ólnie ubiega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ć się o udzielenie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Wykonawcy, którzy wspólnie ubiegaj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się o udzielenie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ustanawiaj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pełnomocnika:</w:t>
      </w:r>
    </w:p>
    <w:p>
      <w:pPr>
        <w:numPr>
          <w:ilvl w:val="0"/>
          <w:numId w:val="75"/>
        </w:numPr>
        <w:spacing w:before="0" w:after="0" w:line="360"/>
        <w:ind w:right="0" w:left="993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do reprezentowania ich w post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ępowaniu o udzielenie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w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tym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łożenia oświadczenia o spełnianiu warunk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 w postępowaniu w imieniu i na rzecz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wspólnie ubiegaj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ących się o udzielenie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ówienia, albo</w:t>
      </w:r>
    </w:p>
    <w:p>
      <w:pPr>
        <w:numPr>
          <w:ilvl w:val="0"/>
          <w:numId w:val="75"/>
        </w:numPr>
        <w:spacing w:before="0" w:after="0" w:line="360"/>
        <w:ind w:right="0" w:left="993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reprezentowania w post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ępowaniu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w tym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łożenia oświadczenia o spełnianiu warunk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 w postępowaniu w imieniu i na rzecz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wspólnie ubiegaj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ących się o udzielenie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i zawarcia umowy w sprawie zamówienia publicznego.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 przypadku wspólnego ubiegania si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o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ówienie przez Wykonawców, 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świadczenie o spełnianiu warunk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 w postępowaniu i braku podstaw do wykluczenia, w sytuacji gdy postępowanie nie przekracza kwoty określonej w przepisach wydanych na podstawie art. 11 ust. 8 p.z.p. składa każdy z 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wspólnie ubiegaj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ących się o 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ówienie. Dokumenty te potwierdzaj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spełnianie warunk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 w postępowaniu, brak podstaw wykluczenia w zakresie, w 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órym ka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żdy z 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wykazuje spe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łnianie warunk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 w postępowaniu, brak podstaw wykluczenia.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5.7.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oceni spełnienie przez Wykonawcę warunk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 w postępowaniu stwierdzeniem: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spe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łnia” lub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nie spe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łnia”, w oparciu o wymagane oświadczenia, dokumenty i zawarte w nich informacje.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Wykonawcy wspólnie ubiegaj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się o udzielenie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musz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dostarczyć dokumenty, potwierdzające, że łącznie spełniają warunki udziału w postępowaniu.</w:t>
      </w:r>
    </w:p>
    <w:p>
      <w:pPr>
        <w:keepNext w:val="true"/>
        <w:keepLines w:val="true"/>
        <w:spacing w:before="240" w:after="0" w:line="360"/>
        <w:ind w:right="0" w:left="284" w:hanging="284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6.</w:t>
        <w:tab/>
        <w:t xml:space="preserve">Informacja o sposobie porozumiewania si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ę Zamawiającego z Wykonawcami oraz przekazywania oświadczeń lub dokument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ów.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6.1.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świadczenia, wnioski, zawiadomienia oraz informacje Zamawiający i Wykonawcy przekazują pisemnie, faksem lub drogą elektroniczną (przy użyciu środk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komunikacji elektronicznej w rozumieniu ustawy z dnia 18 lipca 2002 r. o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świadczeniu usług drogą elektroniczną Dz.U. z 2017 r. poz.1219) na adres:</w:t>
      </w:r>
    </w:p>
    <w:p>
      <w:pPr>
        <w:spacing w:before="0" w:after="0" w:line="360"/>
        <w:ind w:right="0" w:left="567" w:hanging="567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Biuro Zamówie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ń Publicznych</w:t>
      </w:r>
    </w:p>
    <w:p>
      <w:pPr>
        <w:spacing w:before="0" w:after="0" w:line="360"/>
        <w:ind w:right="0" w:left="567" w:hanging="567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Urz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ąd Miejski w Zabrzu,</w:t>
      </w:r>
    </w:p>
    <w:p>
      <w:pPr>
        <w:spacing w:before="0" w:after="0" w:line="360"/>
        <w:ind w:right="0" w:left="567" w:hanging="567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ul. Powsta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ńc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ów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Śląskich 5-7, 41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 800 Zabrze</w:t>
      </w:r>
    </w:p>
    <w:p>
      <w:pPr>
        <w:spacing w:before="0" w:after="0" w:line="360"/>
        <w:ind w:right="0" w:left="567" w:hanging="567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fax 048 32  37 33-516, e-mail:</w:t>
      </w:r>
      <w:r>
        <w:rPr>
          <w:rFonts w:ascii="Times New Roman" w:hAnsi="Times New Roman" w:cs="Times New Roman" w:eastAsia="Times New Roman"/>
          <w:b/>
          <w:color w:val="3333FF"/>
          <w:spacing w:val="0"/>
          <w:position w:val="0"/>
          <w:sz w:val="22"/>
          <w:shd w:fill="auto" w:val="clear"/>
        </w:rPr>
        <w:t xml:space="preserve"> </w:t>
      </w:r>
      <w:hyperlink xmlns:r="http://schemas.openxmlformats.org/officeDocument/2006/relationships" r:id="docRId1">
        <w:r>
          <w:rPr>
            <w:rFonts w:ascii="Times New Roman" w:hAnsi="Times New Roman" w:cs="Times New Roman" w:eastAsia="Times New Roman"/>
            <w:b/>
            <w:color w:val="3333FF"/>
            <w:spacing w:val="0"/>
            <w:position w:val="0"/>
            <w:sz w:val="22"/>
            <w:u w:val="single"/>
            <w:shd w:fill="auto" w:val="clear"/>
          </w:rPr>
          <w:t xml:space="preserve">sekretariat_bzp@um.zabrze.pl</w:t>
        </w:r>
      </w:hyperlink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 godzinach urz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ędowania Zamawiającego określonych w pkt 1 (Część I SIWZ).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6.2.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żeli Zamawiający lub Wykonawca przekazują oświadczenia, wnioski, zawiadomienia oraz informacje faksem lub drogą elektroniczną (przy użyciu środk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komunikacji elektronicznej w rozumieniu ustawy z dnia 18 lipca 2002 r. o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świadczeniu usług drogą elektroniczną t.j.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Dz. U. z 2020 r. poz. 344), każda ze stron na żądanie drugiej niezwłocznie potwierdza fakt ich otrzymania.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6.3.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Wykonawcy mog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zwracać się do Zamawiającego o wyjaśnienie treści SIWZ. Zamawiający udzieli wyjaśnień, zgodnie z treścią art. 38 ust. 1 p.z.p. z zastrzeżeniem termin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okre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ślonych w ust. 1 i ust. 1 a i 1 b tego artykułu.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6.4.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przekaże treść zapytań wraz z wyjaśnieniami Wykonawcom,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órym przekaza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 SIWZ, bez ujawniania źr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 zapytania oraz zamieści na stronie internetowej określonej w pkt 1 (Część I  SIWZ). 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6.5.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może zwołać zebranie wszystkich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w celu wyja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śnienia wątpliwości dotyczących treści SIWZ a także zamieści informację o terminie zebrania na stronie internetowej określonej w pkt 1 (Część I SIWZ); w takim przypadku sporządzi informację, zawierającą zgłoszone na zebraniu pytania o wyjaśnienie treści SIWZ oraz odpowiedzi na nie, bez wskazywania źr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óde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 zapytań. Informację z zebrania Zamawiający zamieści na stronie internetowej określonej w pkt 1 (Część I SIWZ). 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6.6.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W uzasadnionych przypadkach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może przed upływem terminu do składania ofert, zmienić treść SIWZ. Dokonaną zmianę treści SIWZ Zamawiający zamieści na stronie internetowej określonej w pkt 1 (Część I SIWZ).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6.7.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O przed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łużeniu terminu składania ofert Zamawiający niezwłocznie zawiadomi wszystkich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ów, którym przekazano SIWZ, a tak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 zamieści tę informacje na stronie internetowej określonej w pkt 1 (Część I SIWZ).</w:t>
      </w:r>
    </w:p>
    <w:p>
      <w:pPr>
        <w:keepNext w:val="true"/>
        <w:keepLines w:val="true"/>
        <w:spacing w:before="240" w:after="0" w:line="360"/>
        <w:ind w:right="0" w:left="567" w:hanging="567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7.</w:t>
        <w:tab/>
        <w:t xml:space="preserve">Wskazanie osób uprawnionych do porozumiewania si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ę z Wykonawcami.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Do bezpo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średniego kontaktowania się z Wykonawcami wyznaczono osoby:</w:t>
      </w:r>
    </w:p>
    <w:p>
      <w:pPr>
        <w:numPr>
          <w:ilvl w:val="0"/>
          <w:numId w:val="86"/>
        </w:numPr>
        <w:spacing w:before="0" w:after="0" w:line="360"/>
        <w:ind w:right="0" w:left="993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Patrycja Jerszy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Wydzia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 Zarządzania Zasobami Ludzkimi i Organizacji Pracy Urzędu w sprawach merytorycznych dotyczących przedmiotu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ówienia,</w:t>
      </w:r>
    </w:p>
    <w:p>
      <w:pPr>
        <w:numPr>
          <w:ilvl w:val="0"/>
          <w:numId w:val="86"/>
        </w:numPr>
        <w:spacing w:before="0" w:after="0" w:line="360"/>
        <w:ind w:right="0" w:left="993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Grzegorz Janas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Wydzia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 Informatyki i Rozwoju Społeczeństwa Informacyjnego w sprawach technicznych dotyczących przedmiotu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ówienia, </w:t>
      </w:r>
    </w:p>
    <w:p>
      <w:pPr>
        <w:numPr>
          <w:ilvl w:val="0"/>
          <w:numId w:val="86"/>
        </w:numPr>
        <w:spacing w:before="0" w:after="0" w:line="360"/>
        <w:ind w:right="0" w:left="993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4DBB"/>
          <w:spacing w:val="0"/>
          <w:position w:val="0"/>
          <w:sz w:val="22"/>
          <w:shd w:fill="auto" w:val="clear"/>
        </w:rPr>
        <w:t xml:space="preserve">Ma</w:t>
      </w:r>
      <w:r>
        <w:rPr>
          <w:rFonts w:ascii="Times New Roman" w:hAnsi="Times New Roman" w:cs="Times New Roman" w:eastAsia="Times New Roman"/>
          <w:color w:val="004DBB"/>
          <w:spacing w:val="0"/>
          <w:position w:val="0"/>
          <w:sz w:val="22"/>
          <w:shd w:fill="auto" w:val="clear"/>
        </w:rPr>
        <w:t xml:space="preserve">łgorzata Werpachowska</w:t>
      </w:r>
      <w:r>
        <w:rPr>
          <w:rFonts w:ascii="Times New Roman" w:hAnsi="Times New Roman" w:cs="Times New Roman" w:eastAsia="Times New Roman"/>
          <w:color w:val="004DBB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Biuro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ń Publicznych w sprawach formalno-prawnych.</w:t>
      </w:r>
    </w:p>
    <w:p>
      <w:pPr>
        <w:keepNext w:val="true"/>
        <w:spacing w:before="240" w:after="0" w:line="360"/>
        <w:ind w:right="0" w:left="284" w:hanging="284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8.</w:t>
        <w:tab/>
        <w:t xml:space="preserve">Wymagania dotycz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ące wadium.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8.1.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nie wymaga od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wniesienia wadium. </w:t>
      </w:r>
    </w:p>
    <w:p>
      <w:pPr>
        <w:keepNext w:val="true"/>
        <w:keepLines w:val="true"/>
        <w:spacing w:before="240" w:after="0" w:line="360"/>
        <w:ind w:right="0" w:left="284" w:hanging="284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9.</w:t>
        <w:tab/>
        <w:t xml:space="preserve">Termin zwi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ązania ofertą.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Wykonawca jest zwi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ązany ofertą przez okres 30 dni, tj.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od 02.12.2020r. do 31.12.2020r.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Bieg terminu zwi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ązania ofertą rozpoczyna się wraz z upływem terminu składania ofert.</w:t>
      </w:r>
    </w:p>
    <w:p>
      <w:pPr>
        <w:keepNext w:val="true"/>
        <w:tabs>
          <w:tab w:val="left" w:pos="426" w:leader="none"/>
        </w:tabs>
        <w:spacing w:before="240" w:after="0" w:line="360"/>
        <w:ind w:right="0" w:left="284" w:hanging="284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10.</w:t>
        <w:tab/>
        <w:tab/>
        <w:t xml:space="preserve">Opis sposobu przygotowywania ofert.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10.1.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Oferta musi by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ć złożona w formie pisemnej pod rygorem nieważności. 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10.2.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Oferta musi by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ć sporządzona w języku polskim.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10.3.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Cena oferty musi by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ć podana w PLN cyframi i słownie.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10.4.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Wykonawca mo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 złożyć tylko jedną ofertę.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10.5.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Ofert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należy złożyć na formularzach o treści zgodnej z załączonymi w SIWZ wzorami.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Tre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ść oferty musi odpowiadać treści SIWZ.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10.6.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Oferta musi by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ć podpisana przez osoby uprawnione do składania oświadczeń woli w imieniu Wykonawcy, tj.: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1)</w:t>
        <w:tab/>
        <w:t xml:space="preserve">osoby uprawnione zgodnie z aktualnym odpisem z w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łaściwego rejestru lub wpisem do ewidencji działalności gospodarczej, lub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2)</w:t>
        <w:tab/>
        <w:t xml:space="preserve">osoby posiadaj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ące ważne pełnomocnictwo,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órego orygina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ł, lub kopię poświadczoną notarialnie za zgodność z oryginałem, lub odpis albo wyciąg z dokumentu sporządzony przez notariusza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nale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ży załączyć w ofercie: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a)</w:t>
        <w:tab/>
        <w:t xml:space="preserve">w przypadku Wykonawców wspólnie ubiegaj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ących się o udzielenie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(konsorcjum, spó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łka cywilna)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jako Za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łącznik nr 1.2.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b)</w:t>
        <w:tab/>
        <w:t xml:space="preserve">w przypadku Wykonawców, którzy ubiegaj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się samodzielnie o udzielenie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jako Za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łącznik nr 1.3.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Potwierdzenia za zgodno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ść z oryginałem dokonuje Wykonawca albo podmiot trzeci albo Wykonawca wsp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ólnie ubiegaj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się o udzielenie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publicznego, albo Podwykonawca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odpowiednio, w zakresie dokumentów lub 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świadczeń,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 ka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żdego z nich dotyczą.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 przypadku wspólnego ubiegania si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o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ówienie przez Wykonawców, 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świadczenie o spełnianiu warunk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 w postępowaniu i braku podstaw do wykluczenia, w sytuacji gdy postępowanie nie przekracza kwoty określonej w przepisach wydanych na podstawie art. 11 ust. 8 p.z.p. składa każdy z 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wspólnie ubiegaj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ących się o 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ówienie. Dokumenty te potwierdzaj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spełnianie warunk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 w postępowaniu, brak podstaw wykluczenia w zakresie, w 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órym ka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żdy z 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wykazuje spe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łnianie warunk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 w postępowaniu, brak podstaw wykluczenia.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10.7.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Oferta musi by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ć złożona w zamkniętym, nieprzejrzystym opakowaniu, na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órym nale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ży napisać: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10.8.1.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żeli zaistnieją przesłanki z art. 11 ust. 2 ustawy z dnia 16 kwietnia 1993 r. o zwalczaniu nieuczciwej konkurencji (t.j. Dz. U. z 2019 r. poz. 1010 ze zm.), informacje składane przez Wykonawcę objęte są tajemnicą przedsiębiorstwa, Wykonawca zobowiązany jest złożyć Zamawiającemu na piśmie, niezależnie od oferty w odrębnym, nieprzejrzystym opakowaniu, na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órym nale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ży napisać: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uppressAutoHyphens w:val="true"/>
        <w:spacing w:before="24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dodatkowe 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świadczenie o zastrzeżeniu tajemnicy przedsiębiorstwa wraz z dokumentami, co do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órych Wykonawca podj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ął niezbędne działania w celu zachowania ich poufności.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Przez tajemnic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przedsiębiorstwa rozumie się informacje techniczne, technologiczne, organizacyjne przedsiębiorstwa lub inne informacje posiadające wartość gospodarczą,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 jako ca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łość lub w szczeg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ólnym zestawieniu i zbiorze ich elementów nie 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powszechnie znane osobom zwykle zajmującym się tym rodzajem informacji albo nie są łatwo dostępne dla takich os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ób, o ile uprawniony do korzystania z informacji lub rozporz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ądzania nimi podjął, przy zachowaniu należytej staranności, działania w celu utrzymania ich w poufności (zgodnie z ustawą z dnia 16 kwietnia 1993 r. o zwalczaniu nieuczciwej konkurencji t.j. Dz. U. z 2019 r. poz. 1010 ze zm.).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nie ujawni informacji stanowiących tajemnicę przedsiębiorstwa w rozumieniu przepis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o zwalczaniu nieuczciwej konkurencji, 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żeli Wykonawca, nie 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źniej niż w terminie składania ofert zastrzegł, że nie mogą być one udostępniane oraz wykazał, iż zastrzeżone informacje stanowią tajemnicę przedsiębiorstwa. Wykonawca nie może zastrzec informacji, o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órych mowa w art. 86 ust. 4 p.z.p. 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Wykonawca nie mo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 zastrzec swojej nazwy (firmy) oraz adresu, informacji dotyczących ceny, terminu wykonania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ówienia, okresu gwarancji i warunków 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łatności zawartych w ofercie.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10.9.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Przed up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ływem terminu do składania ofert Wykonawca może wprowadzić zmiany do złożonej oferty. Zmiany winny być doręczone Zamawiającemu na piśmie pod rygorem nieważności przed upływem terminu składania ofert. Oświadczenie o wprowadzeniu zmian winno być opakowane tak jak oferta, a opakowanie winno zawierać dodatkowe oznaczenie wyrazem: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ZMIANA”.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świadczenie o wprowadzeniu zmian należy złożyć w Biurze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ń Publicznych Urzędu Miejskiego w Zabrzu, ul. Powstańc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Śląskich 5-7, pok. 219. Oświadczenie musi zawierać dokładną nazwę i adres Wykonawca, nazwę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oraz musi by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ć podpisane przez osoby uprawnione do składania oświadczeń woli w imieniu Wykonawcy.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10.10.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Przed up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ływem terminu składania ofert, Wykonawca może wycofać ofertę. O wycofaniu powinien powiadomić Zamawiającego na piśmie pod rygorem nieważności przed upływem terminu składania ofert. Oświadczenie o wycofaniu oferty winno być opakowane tak jak oferta, a opakowanie winno zawierać dodatkowe oznaczenie wyrazem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WYCOFANE”.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świadczenie o wycofaniu oferty należy złożyć w Biurze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ń Publicznych Urzędu Miejskiego w Zabrzu, ul. Powstańc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Śląskich 5-7, pok. 219. Oświadczenie musi zawierać dokładną nazwę i adres Wykonawcy, nazwę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oraz musi by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ć podpisane przez osoby uprawnione do składania oświadczeń woli w imieniu Wykonawcy.</w:t>
      </w:r>
    </w:p>
    <w:p>
      <w:pPr>
        <w:spacing w:before="0" w:after="6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10.11.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Wykonawca ponosi wszystkie koszty zwi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ązane z przygotowaniem i złożeniem oferty.</w:t>
      </w:r>
    </w:p>
    <w:p>
      <w:pPr>
        <w:spacing w:before="60" w:after="0" w:line="360"/>
        <w:ind w:right="0" w:left="426" w:hanging="426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11.</w:t>
        <w:tab/>
        <w:t xml:space="preserve">Miejsce oraz termin sk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ładania i otwarcia ofert.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11.1.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Oferta musi by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ć złożona w:</w:t>
      </w:r>
    </w:p>
    <w:p>
      <w:pPr>
        <w:keepLines w:val="true"/>
        <w:spacing w:before="240" w:after="0" w:line="360"/>
        <w:ind w:right="0" w:left="567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Biurze Zamówie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ń Publicznych</w:t>
      </w:r>
    </w:p>
    <w:p>
      <w:pPr>
        <w:keepLines w:val="true"/>
        <w:spacing w:before="0" w:after="0" w:line="360"/>
        <w:ind w:right="0" w:left="567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Urz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ąd Miejski w Zabrzu</w:t>
      </w:r>
    </w:p>
    <w:p>
      <w:pPr>
        <w:keepLines w:val="true"/>
        <w:spacing w:before="0" w:after="240" w:line="360"/>
        <w:ind w:right="0" w:left="567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41-800 Zabrze, ul. Powsta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ńc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ów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Śląskich 5-7, pok. 219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najpó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źniej do dnia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02.12.2020r. do godz. 09:00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11.2.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W post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ępowaniu o udzielenie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o warto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 mniejszej niż kwoty określone w przepisach wydanych na podstawie art. 11 ust. 8 p.z.p., Zamawiający niezwłocznie zwraca ofertę,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óra zosta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 złożona po terminie.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11.3.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Otwarcie ofert nast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ąpi w dniu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02.12.2020r.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w Biurze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ń Publicznych w Urzędzie Miejskim w Zabrzu, ul. Powstańc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Śląskich 5-7 w pok. nr 223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o godz.09:30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 zawarto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ścią ofert nie można zapoznać się przed upływem terminu otwarcia ofert.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11.4.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Otwarcie ofert jest jawne i nast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ępuje bezpośrednio po upływie terminu do ich składania, z tym, że dzień, w 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órym up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ływa termin składania ofert jest dniem otwarcia.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11.5.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Bezpo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średnio przed otwarciem ofert Zamawiający podaje kwotę, jaką zamierza przeznaczyć na sfinansowanie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ówienia. Podczas otwarcia ofert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podaje nazwy (firmy) oraz adresy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ów, a tak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 informacje dotyczące ceny, terminu wykonania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ówienia, okresu gwarancji i warunków 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łatności zawartych w ofertach. 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Informacje te przekazuje si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niezwłocznie Wykonawcom,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órzy nie byli obecni przy otwarciu ofert, na ich wniosek.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11.6.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Niezw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łocznie po otwarciu ofert Zamawiający zamieszcza na stronie internetowej informacje dotyczące: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1)</w:t>
        <w:tab/>
        <w:t xml:space="preserve">kwoty, jak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zamierza przeznaczyć na sfinansowanie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ówienia;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2)</w:t>
        <w:tab/>
        <w:t xml:space="preserve">firm oraz adresów Wykonawców, którzy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łożyli oferty w terminie;</w:t>
      </w:r>
    </w:p>
    <w:p>
      <w:pPr>
        <w:spacing w:before="0" w:after="24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3)</w:t>
        <w:tab/>
        <w:t xml:space="preserve">ceny, terminu wykonania zamówienia, okresu gwarancji i warunków 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łatności zawartych w ofertach.</w:t>
      </w:r>
    </w:p>
    <w:p>
      <w:pPr>
        <w:keepNext w:val="true"/>
        <w:keepLines w:val="true"/>
        <w:spacing w:before="0" w:after="0" w:line="360"/>
        <w:ind w:right="0" w:left="425" w:hanging="425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12.</w:t>
        <w:tab/>
        <w:t xml:space="preserve">Opis sposobu obliczenia ceny.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Cena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nale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ży przez to rozumieć cenę w rozumieniu art. 3 ust. 1 pkt 1 ustawy z dnia 9 maja 2014 r. o informowaniu o cenach towar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i us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ług (Dz. U. z 2019 r. poz. 178).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Cen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oferty stanowi suma wartości wszystkich jej element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ów, zawieraj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ąca wszystkie koszty niezbędne do wykonania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ówienia. Wszystkie ceny okre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ślone przez Wykonawcę są obowiązujące w okresie ważności umowy i nie ulegną zmianie. Wykonawca określa cenę realizacji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poprzez wskazanie w Formularzu Oferty, który stanowi Za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łącznik A do niniejszego SIWZ.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Ceny musz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być podane i wyliczone w zaokrągleniu do dw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óch miejsc po przecinku. Cena oferty winna by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ć wyrażona w złotych polskich (PLN). Wykonawca zobowiązany jest podać w Kalkulacji ceny (Załącznik D wg spisu zawartości oferty):</w:t>
      </w:r>
    </w:p>
    <w:p>
      <w:pPr>
        <w:numPr>
          <w:ilvl w:val="0"/>
          <w:numId w:val="120"/>
        </w:numPr>
        <w:spacing w:before="0" w:after="0" w:line="360"/>
        <w:ind w:right="0" w:left="993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op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łatę za wdrożenie Portalu Rekrutacyjnego,</w:t>
      </w:r>
    </w:p>
    <w:p>
      <w:pPr>
        <w:numPr>
          <w:ilvl w:val="0"/>
          <w:numId w:val="120"/>
        </w:numPr>
        <w:spacing w:before="0" w:after="0" w:line="360"/>
        <w:ind w:right="0" w:left="993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op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łatę za migrację danych,</w:t>
      </w:r>
    </w:p>
    <w:p>
      <w:pPr>
        <w:numPr>
          <w:ilvl w:val="0"/>
          <w:numId w:val="120"/>
        </w:numPr>
        <w:spacing w:before="0" w:after="0" w:line="360"/>
        <w:ind w:right="0" w:left="993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op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łatę za przeprowadzenie warsztat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szkoleniowych,</w:t>
      </w:r>
    </w:p>
    <w:p>
      <w:pPr>
        <w:numPr>
          <w:ilvl w:val="0"/>
          <w:numId w:val="120"/>
        </w:numPr>
        <w:spacing w:before="0" w:after="0" w:line="360"/>
        <w:ind w:right="0" w:left="993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op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łatę miesięczną za utrzymanie Portalu Rekrutacyjnego (ATiK) wraz z dedykowaną usługą hostingu przez okres 12 miesięcy,</w:t>
      </w:r>
    </w:p>
    <w:p>
      <w:pPr>
        <w:numPr>
          <w:ilvl w:val="0"/>
          <w:numId w:val="120"/>
        </w:numPr>
        <w:spacing w:before="0" w:after="0" w:line="360"/>
        <w:ind w:right="0" w:left="993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stawk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za jedną (1) godzinę roboczą za modyfikacje Portalu Rekrutacyjnego.</w:t>
      </w:r>
    </w:p>
    <w:p>
      <w:pPr>
        <w:keepNext w:val="true"/>
        <w:keepLines w:val="true"/>
        <w:spacing w:before="240" w:after="0" w:line="360"/>
        <w:ind w:right="0" w:left="284" w:hanging="284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13.</w:t>
        <w:tab/>
        <w:t xml:space="preserve">Opis kryteriów, którymi Zamawiaj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ący będzie się kierował przy wyborze oferty, wraz z podaniem wag tych kryteri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ów i sposobu oceny ofert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13.1.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Kryteria oceny ofert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13.1.1.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wybiera ofertę najkorzystniejszą na podstawie kryteri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oceny ofert okre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ślonych w SIWZ. Kryteriami oceny ofert są: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1)</w:t>
        <w:tab/>
        <w:t xml:space="preserve">cena</w:t>
        <w:tab/>
        <w:tab/>
        <w:tab/>
        <w:tab/>
        <w:tab/>
        <w:tab/>
        <w:tab/>
        <w:t xml:space="preserve">waga 60%</w:t>
      </w:r>
    </w:p>
    <w:p>
      <w:pPr>
        <w:numPr>
          <w:ilvl w:val="0"/>
          <w:numId w:val="124"/>
        </w:num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termin realizacji zamówienia dla I etapu</w:t>
        <w:tab/>
        <w:tab/>
        <w:t xml:space="preserve">waga 40%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13.1.2.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Ocena ofert zostanie przeprowadzona na podstawie przedstawionych wy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żej kryteri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oraz ich wag. Oferty oceniane 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ędą punktowo. W trakcie oceny ofert kolejno rozpatrywanym i ocenianym ofertom przyznawane są punkty za powyższe kryteria według następujących zasad:</w:t>
      </w:r>
    </w:p>
    <w:p>
      <w:pPr>
        <w:spacing w:before="24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KRYTERIUM</w:t>
      </w:r>
    </w:p>
    <w:p>
      <w:pPr>
        <w:numPr>
          <w:ilvl w:val="0"/>
          <w:numId w:val="127"/>
        </w:numPr>
        <w:spacing w:before="0" w:after="0" w:line="360"/>
        <w:ind w:right="0" w:left="927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cena</w:t>
      </w:r>
    </w:p>
    <w:p>
      <w:pPr>
        <w:keepNext w:val="true"/>
        <w:keepLines w:val="true"/>
        <w:spacing w:before="0" w:after="0" w:line="240"/>
        <w:ind w:right="0" w:left="3119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keepNext w:val="true"/>
        <w:keepLines w:val="true"/>
        <w:spacing w:before="0" w:after="0" w:line="240"/>
        <w:ind w:right="0" w:left="3119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Cena oferowana minimalna brutto</w:t>
      </w:r>
    </w:p>
    <w:p>
      <w:pPr>
        <w:keepNext w:val="true"/>
        <w:keepLines w:val="true"/>
        <w:spacing w:before="0" w:after="0" w:line="240"/>
        <w:ind w:right="0" w:left="226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Cena = </w:t>
        <w:tab/>
        <w:tab/>
        <w:tab/>
        <w:tab/>
        <w:t xml:space="preserve">       x 100 punktów x 60%</w:t>
      </w:r>
    </w:p>
    <w:p>
      <w:pPr>
        <w:keepNext w:val="true"/>
        <w:keepLines w:val="true"/>
        <w:spacing w:before="0" w:after="240" w:line="240"/>
        <w:ind w:right="0" w:left="3686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Cena badanej oferty brutto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Maksymaln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ilość punkt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w tym kryterium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60 pkt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otrzyma oferta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najni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ższą ceną brutto za wykonanie przedmiotu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ówienia. Punktacja 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ędzie obliczona z dokładnością do dw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óch miejsc po przecinku.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numPr>
          <w:ilvl w:val="0"/>
          <w:numId w:val="132"/>
        </w:numPr>
        <w:spacing w:before="0" w:after="0" w:line="360"/>
        <w:ind w:right="0" w:left="924" w:hanging="357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termin realizacji zamówienia dla I etapu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w ramach tego kryterium będzie przyznawał dodatkowe punkty za skr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ócenie terminu realizacji zamówienia poni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żej wymagany przez Zamawiającego maksymalny okres 16 tygodni. W przypadku, gdy Wykonawca zaoferuje:</w:t>
      </w:r>
    </w:p>
    <w:p>
      <w:pPr>
        <w:numPr>
          <w:ilvl w:val="0"/>
          <w:numId w:val="134"/>
        </w:numPr>
        <w:spacing w:before="0" w:after="0" w:line="360"/>
        <w:ind w:right="0" w:left="1287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skrócenie terminu o 1 tydzie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ń, tj. zaoferuje realizację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wynosz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ącą 15 tygodni, otrzyma 10 pkt;</w:t>
      </w:r>
    </w:p>
    <w:p>
      <w:pPr>
        <w:numPr>
          <w:ilvl w:val="0"/>
          <w:numId w:val="134"/>
        </w:numPr>
        <w:spacing w:before="0" w:after="0" w:line="360"/>
        <w:ind w:right="0" w:left="1287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skrócenie terminu o 2 tygodnie, tj. zaoferuje realizacj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wynosz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ącą 14 tygodni, otrzyma 20 pkt;</w:t>
      </w:r>
    </w:p>
    <w:p>
      <w:pPr>
        <w:keepLines w:val="true"/>
        <w:numPr>
          <w:ilvl w:val="0"/>
          <w:numId w:val="134"/>
        </w:numPr>
        <w:spacing w:before="0" w:after="0" w:line="360"/>
        <w:ind w:right="0" w:left="1281" w:hanging="35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skrócenie terminu o 3 tygodnie, tj. zaoferuje realizacj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wynosz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ącą 13 tygodni, otrzyma 30 pkt;</w:t>
      </w:r>
    </w:p>
    <w:p>
      <w:pPr>
        <w:numPr>
          <w:ilvl w:val="0"/>
          <w:numId w:val="134"/>
        </w:numPr>
        <w:spacing w:before="0" w:after="0" w:line="360"/>
        <w:ind w:right="0" w:left="1287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skrócenie terminu o 4 tygodnie, tj. zaoferuje realizacj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wynosz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ącą 12 tygodni, otrzyma 40 pkt.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Propozycj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terminu realizacji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prosz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wpisać w Formularz oferty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w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łączniku A w pkt 4 wg spisu oferty.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 przypadku wpisania terminu realizacji zamówienia 16 tygodni lub zaproponowania innego terminu realizacji zamówienia ni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 w opcjach powyżej Wykonawca otrzyma 0 pkt.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 przypadku niewpisania do formularza terminu realizacji zamówienia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przyjmie maksymalny wymagany termin realizacji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tj. 16 tygodni oraz Wykonawca otrzyma 0 pkt. </w:t>
      </w:r>
    </w:p>
    <w:p>
      <w:pPr>
        <w:spacing w:before="24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Oferta mo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 otrzymać maksymalnie 100 pkt.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Za najkorzystniejsz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ą zostanie wybrana oferta Wykonawcy,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óry uzyska najwi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ększą liczbę punkt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ów.</w:t>
      </w:r>
    </w:p>
    <w:p>
      <w:pPr>
        <w:spacing w:before="0" w:after="0" w:line="360"/>
        <w:ind w:right="-2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13.1.3.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 post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ępowaniu prowadzonym w trybie przetargu nieograniczonego Zamawiający najpierw dokonuje oceny ofert, a potem bada, czy Wykonawca,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órego oferta zosta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 najwyżej oceniona, nie podlega wykluczeniu oraz spełnia warunki udziału w postępowaniu. </w:t>
      </w:r>
    </w:p>
    <w:p>
      <w:pPr>
        <w:suppressLineNumbers w:val="true"/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13.1.4.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W celu oceny oferty, której wybór prowadzi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łby do powstania obowiązku podatkowego Zamawiającego zgodnie z przepisami o podatku od towar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i us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ług w zakresie dotyczącym wewnątrzwsp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ólnotowego nabycia towarów,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dolicza do ceny przedstawionej w ofercie podatek od towar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i us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ług,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 mia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łby obowiązek wpłacić zgodnie z obowiązującymi przepisami.</w:t>
      </w:r>
    </w:p>
    <w:p>
      <w:pPr>
        <w:suppressLineNumbers w:val="true"/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13.1.5.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Niezw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łocznie po wyborze najkorzystniejszej oferty Zamawiający zawiadamia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ów, którzy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łożyli oferty zgodnie z art. 92 ust. 1 p.z.p.</w:t>
      </w:r>
    </w:p>
    <w:p>
      <w:pPr>
        <w:suppressLineNumbers w:val="true"/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13.2.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Uzupe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łnianie dokument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i 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świadczeń, wyjaśnienia treści oferty, poprawianie omyłek pisarskich i rachunkowych.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13.2.1.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żeli Wykonawca nie złożył oświadczenia, o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órym mowa w art. 25 a ust. 1 p.z.p., 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świadczeń lub dokument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potwierdzaj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ących okoliczności, o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órych mowa w art. 25 ust. 1 p.z.p., lub innych dokumentów niezb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ędnych do przeprowadzenia postępowania, oświadczenia lub dokumenty są niekompletne, zawierają błędy lub budzą wskazane przez Zamawiającego wątpliwości, Zamawiający wzywa do ich złożenia, uzupełnienia, poprawienia lub do udzielenia wyjaśnień w terminie przez siebie wskazanym, chyba że mimo ich złożenia oferta Wykonawcy podlega odrzuceniu albo konieczne byłoby unieważnienie postępowania.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wzywa także w wyznaczonym przez siebie terminie, do złożenia wyjaśnień dotyczących oświadczeń lub dokument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potwierdzaj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ących spełnienie warunk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 w postępowaniu.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żeli Wykonawca nie złożył wymaganych pełnomocnictw albo złożył wadliwe pełnomocnictwa, Zamawiający wzywa do ich złożenia w terminie przez siebie wskazanym, chyba że mimo ich złożenia oferta Wykonawcy podlega odrzuceniu albo konieczne byłoby unieważnienie postępowania.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Wykonawca nie jest obowi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ązany do złożenia oświadczeń lub dokument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potwierdzaj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ących okoliczności, o 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órych mowa w art. 25 ust. 1 pkt 1 i 3 p.z.p., 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żeli Zamawiający posiada oświadczenia lub dokumenty dotyczące tego Wykonawcy lub może je uzyskać za pomocą bezpłatnych i 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ólnodost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ępnych baz danych, w szczeg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ólno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 rejestr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publicznych w rozumieniu ustawy z dnia 17 lutego 2005 r. o informatyzacji 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łalności podmiot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realizuj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ących zadania publiczne (t.j. Dz. U. z 2020 r. poz. 346 ze zm.). Zamawiający korzysta z internetowego repozytorium zaświadczeń e-Certis oraz wymaga przede wszystkim takich rodzaj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za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świadczeń lub dowod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w formie dokumentów, które 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objęte tym repozytorium.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13.2.2.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 toku badania i oceny ofert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może żądać od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wyja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śnień dotyczących treści złożonych ofert. Niedopuszczalne jest prowadzenie między Zamawiającym a Wykonawcą negocjacji dotyczących złożonej oferty oraz dokonywanie jakiejkolwiek zmiany w jej treści.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13.2.3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.</w:t>
        <w:tab/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poprawia w tekście oferty oczywiste omyłki pisarskie oraz oczywiste omyłki rachunkowe w obliczeniu ceny oraz inne omyłki polegające na niezgodności oferty z treścią specyfikacji istotnych warunk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zamówienia, niepowoduj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ące istotnych zmian w treści oferty, niezwłocznie zawiadamiając o tym Wykonawcę,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órego oferta zosta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 poprawiona.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Wykonawca, którego oferta zostanie poprawiona jest zobowi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ązany poinformować Zamawiającego w terminie 3 dni od dnia otrzymania zawiadomienia, o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órym mowa w poprzednim zdaniu, o braku zgody na dokonane przez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ącego poprawienia omyłki. Brak odpowiedzi będzie traktowany jako niezgodzenie się na poprawienie omyłki. W przypadku niezgodzenia się Wykonawcy w terminie 3 dni od dnia doręczenia zawiadomienia, o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órym mowa w zdaniu poprzednim, na poprawienie omy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łki, o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órej mowa w art. 87 ust. 2 pkt 3) u.p.z.p., jego oferta zostanie odrzucona.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13.3.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Wykluczenie Wykonawcy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13.3.1.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zawiadamia 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ównocze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śnie wszystkich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ów, którzy zostali wykluczeniu z post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ępowania o udzielenie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ówienia, podaj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 uzasadnienie faktyczne i prawne.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13.3.2.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wykluczy Wykonawcę z postępowania o udzielenie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w przypadku zaistnienia przes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łanek określonych w art. 24 ust. 1 i  ust. 5 pkt 1,2,4 p.z.p. Zamawiający może wykluczyć Wykonawcę na każdym etapie postępowania o udzielenie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13.3.3.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Ofert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Wykonawcy wykluczonego uznaje się za odrzuconą.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13.4.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Odrzucenie oferty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13.4.1.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odrzuca ofertę Wykonawcy w przypadku zaistnienia przesłanek określonych w art. 89 ust. 1 p.z.p. oraz art. 90 ust. 3 p.z.p.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13.4.2.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odrzuca ofertę Wykonawcy,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 nie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łożył wyjaśnień lub jeżeli dokonana ocena wyjaśnień wraz z dostarczonymi dowodami potwierdza, że oferta zawiera rażąco niską cenę w stosunku do przedmiotu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13.5.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przed udzieleniem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ówienia, którego warto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ść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jest mniejsza ni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 kwoty określone w przepisach wydanych na podstawie art. 11 ust. 8 p.z.p., może wezwać Wykonawcę,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órego oferta zosta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 najwyżej oceniona, do złożenia w wyznaczonym, nie kr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ótszym ni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 5 dni, terminie aktualnych na dzień złożenia oświadczeń lub dokument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potwierdzaj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ących okoliczności, o 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órych mowa w art. 25 ust. 1 p.z.p.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13.6.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Uniewa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żnienie postępowania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13.6.1.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unieważnia postępowanie w przypadku zaistnienia przesłanek określonych w art. 93 ust. 1 p.z.p.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13.6.2.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O uniewa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żnieniu postępowania o udzielenie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zawiadamia 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ównocze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śnie wszystkich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ów, którzy: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a)</w:t>
        <w:tab/>
        <w:t xml:space="preserve">ubiegali si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o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w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przypadku uniewa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żnienia postępowania przed upływem terminu składania ofert,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b)</w:t>
        <w:tab/>
        <w:t xml:space="preserve">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łożyli oferty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w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przypadku uniewa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żnienia postępowania po upływie terminu składania ofert, podając uzasadnienie faktyczne i prawne.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13.6.3.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 przypadku uniewa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żnienia postępowania o udzielenie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z przyczyn le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żących po stronie Zamawiającego, Wykonawcom,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órzy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łożyli oferty nie podlegające odrzuceniu, przysługuje roszczenie o zwrot uzasadnionych koszt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uczestnictwa w post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ępowaniu, w szczeg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ólno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 koszt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przygotowania oferty.</w:t>
      </w:r>
    </w:p>
    <w:p>
      <w:pPr>
        <w:keepNext w:val="true"/>
        <w:keepLines w:val="true"/>
        <w:spacing w:before="240" w:after="0" w:line="360"/>
        <w:ind w:right="0" w:left="284" w:hanging="284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14.</w:t>
        <w:tab/>
        <w:t xml:space="preserve">Informacje o formalno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ściach jakie powinny zostać dopełnione po wyborze oferty w celu zawarcia umowy w sprawie zam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ówienia publicznego.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14.1.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Przed podpisaniem umowy wspólnicy prowadz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działalność gospodarczą w formie sp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łki cywilnej przedkładają Zamawiającemu umowę sp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łki.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14.2.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Wykonawcy ubiegaj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się wsp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ólnie o udzielenie zamówienia publicznego przedk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ładają Zamawiającemu przed zawarciem umowy w sprawie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publicznego, pe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łnomocnictwo do jej zawarcia oraz umowę regulującą wsp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łpracę tych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Umowa reguluj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ąca wsp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łpracę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wspólnie ubiegaj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ących się o udzielenie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ędzie określać co najmniej: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a)</w:t>
        <w:tab/>
        <w:t xml:space="preserve">lidera,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b)</w:t>
        <w:tab/>
        <w:t xml:space="preserve">wzajemne zobowi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ązania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ów,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c)</w:t>
        <w:tab/>
        <w:t xml:space="preserve">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ęści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ówienia, które 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ędą realizowane przez poszczeg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ólnych Wykonawców,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d)</w:t>
        <w:tab/>
        <w:t xml:space="preserve">solidarn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odpowiedzialność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za wniesienie zabezpieczenia nale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żytego wykonania umowy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  <w:t xml:space="preserve">(jeśli dotyczy)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i za należyte wykonanie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14.3.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śli Zamawiający dopuścił możliwość powierzenia wykonania części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Podwykonawcom przed podpisaniem umowy Wykonawca przekazuje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ącemu listę Podwykonawc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na pi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śmie wraz z opisem powierzonego zakresu i wysokością wynagrodzenia podwykonawcy za powierzony zakres.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14.4.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Przed podpisaniem umowy Wykonawca na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żądanie do wglądu daje Zamawiającemu umowy/kopie umowy o pracę os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ób, jakie w swojej ofercie zadeklarowa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 się zatrudnić w celu realizacji przedmiotu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ówienia. Kopia umowy/umów powinna zosta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ć zanonimizowana w spos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ób zapewniaj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ochronę danych osobowych pracownik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ów, zgodnie z przepisami ustawy o ochronie danych osobowych (tj. w szczególno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 adres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ów, nr PESEL pracowników). Informacje takie jak: imi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i nazwisko, data zawarcia umowy, rodzaj umowy o pracę i wymiar etatu powinny być możliwe do zidentyfikowania.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14.4.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Przed podpisaniem umowy Wykonawca obowi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ązany jest przekazać Zamawiającemu listę os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ób (imi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i nazwisko, zakres wykonywanych rob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ót/us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ług, wskazanie,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 z tych osób zatrudnione 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na minimalną stawkę wynagrodzenia i w jakim wymiarze etatu) zatrudnionych na umowę o pracę, wyznaczonych do wykonania niniejszej umowy w zakresie czynności wskazanych w Części IV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Opis przedmiotu zamówienia w SIWZ oraz przed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łożyć oświadczenia, potwierdzające dane zawarte w ww. dokumencie.</w:t>
      </w:r>
    </w:p>
    <w:p>
      <w:pPr>
        <w:spacing w:before="240" w:after="0" w:line="360"/>
        <w:ind w:right="0" w:left="284" w:hanging="284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15.</w:t>
        <w:tab/>
        <w:t xml:space="preserve">Wymagania dotycz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ące zabezpieczenia należytego wykonania umowy.</w:t>
      </w:r>
    </w:p>
    <w:p>
      <w:pPr>
        <w:spacing w:before="0" w:after="0" w:line="360"/>
        <w:ind w:right="0" w:left="567" w:hanging="284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nie wymaga od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wniesienia zabezpieczenia nale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żytego wykonania umowy</w:t>
      </w:r>
    </w:p>
    <w:p>
      <w:pPr>
        <w:keepNext w:val="true"/>
        <w:keepLines w:val="true"/>
        <w:spacing w:before="240" w:after="0" w:line="360"/>
        <w:ind w:right="0" w:left="284" w:hanging="284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16.</w:t>
        <w:tab/>
        <w:t xml:space="preserve">Istotne dla stron postanowienia, które zostan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ą wprowadzone do treści zawieranej umowy w sprawie zam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ówienia publicznego, ogólne warunki umowy albo wzór umowy, je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żeli Zamawiający wymaga od Wykonawcy, aby zawarł z nim umowę w sprawie zam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ówienia publicznego na takich warunkach.</w:t>
      </w:r>
    </w:p>
    <w:p>
      <w:pPr>
        <w:spacing w:before="0" w:after="240" w:line="36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Istotne dla stron postanowienia, które zostan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wprowadzone do treści zawieranej umowy w sprawie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publicznego, zawarto we wzorze umowy stanowi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ącym Część V SIWZ.</w:t>
      </w: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60" w:after="0" w:line="360"/>
        <w:ind w:right="0" w:left="284" w:hanging="284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17.</w:t>
        <w:tab/>
        <w:t xml:space="preserve">Pouczenie o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środkach ochrony prawnej przysługujących Wykonawcy w toku postępowania o udzielenie zam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ówienia.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17.1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.</w:t>
        <w:tab/>
        <w:t xml:space="preserve">Zasady, terminy oraz sposób korzystania ze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środk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ochrony prawnej szczegó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łowo regulują przepisy działu VI p.z.p. środki ochrony prawnej (art. 179-198g p.z.p.). 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17.2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.</w:t>
        <w:tab/>
        <w:t xml:space="preserve">Odwo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łanie przysługuje wyłącznie od niezgodnej z przepisami ustawy czynności Zamawiającego podjętej w postępowaniu o udzielenie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lub zaniechania czynno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ści, do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órej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jest zobowiązany na podstawie ustawy.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17.3.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żeli wartość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jest mniejsza ni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 kwoty określone w przepisach wydanych na podstawie art. 11 ust. 8 p.z.p. odwołanie przysługuje wyłącznie wobec czynności:</w:t>
      </w:r>
    </w:p>
    <w:p>
      <w:pPr>
        <w:numPr>
          <w:ilvl w:val="0"/>
          <w:numId w:val="160"/>
        </w:numPr>
        <w:spacing w:before="0" w:after="0" w:line="360"/>
        <w:ind w:right="0" w:left="993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wyboru trybu negocjacji bez 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łoszenia,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z wolnej 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ęki lub zapytania o cenę,</w:t>
      </w:r>
    </w:p>
    <w:p>
      <w:pPr>
        <w:numPr>
          <w:ilvl w:val="0"/>
          <w:numId w:val="160"/>
        </w:numPr>
        <w:spacing w:before="0" w:after="0" w:line="360"/>
        <w:ind w:right="0" w:left="993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okre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ślenia warunk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 w postępowaniu,</w:t>
      </w:r>
    </w:p>
    <w:p>
      <w:pPr>
        <w:numPr>
          <w:ilvl w:val="0"/>
          <w:numId w:val="160"/>
        </w:numPr>
        <w:spacing w:before="0" w:after="0" w:line="360"/>
        <w:ind w:right="0" w:left="993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opisu przedmiotu zamówienia,</w:t>
      </w:r>
    </w:p>
    <w:p>
      <w:pPr>
        <w:numPr>
          <w:ilvl w:val="0"/>
          <w:numId w:val="160"/>
        </w:numPr>
        <w:spacing w:before="0" w:after="0" w:line="360"/>
        <w:ind w:right="0" w:left="993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wyboru najkorzystniejszej oferty,</w:t>
      </w:r>
    </w:p>
    <w:p>
      <w:pPr>
        <w:numPr>
          <w:ilvl w:val="0"/>
          <w:numId w:val="160"/>
        </w:numPr>
        <w:spacing w:before="0" w:after="0" w:line="360"/>
        <w:ind w:right="0" w:left="993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wykluczenia odwo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łującego z postępowania o udzielenie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ówienia,</w:t>
      </w:r>
    </w:p>
    <w:p>
      <w:pPr>
        <w:numPr>
          <w:ilvl w:val="0"/>
          <w:numId w:val="160"/>
        </w:numPr>
        <w:spacing w:before="0" w:after="0" w:line="360"/>
        <w:ind w:right="0" w:left="993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odrzucenia oferty odwo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łującego.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17.4.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Odwo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łanie powinno wskazywać czynność lub zaniechanie czynności Zamawiającego,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órej zarzuca si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niezgodność z przepisami ustawy, zawierać zwięzłe przedstawienie zarzut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ów, okre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ślać żądanie oraz wskazywać okoliczności faktyczne i prawne uzasadniające wniesienie odwołania.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17.5.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Odwo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łanie wnosi się do Prezesa Izby w formie pisemnej lub w postaci elektronicznej, podpisane bezpiecznym podpisem elektronicznym weryfikowanym przy pomocy ważnego kwalifikowanego certyfikatu lub 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ównowa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żnego środka, spełniającego wymagania dla tego rodzaju podpisu.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17.6.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Odwo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łujący przesyła kopię odwołania zamawiającemu przed upływem terminu do wniesienia odwołania w taki spos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ób, aby móg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 on zapoznać się z jego treścią przed upływem tego terminu. Domniemywa się, iż Zamawiający 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 zapoznać się z treścią odwołania przed upływem terminu do jego wniesienia, jeżeli przesłanie jego kopii nastąpiło przed upływem terminu do jego wniesienia przy użyciu środk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komunikacji elektronicznej.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17.7.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Wykonawca lub uczestnik konkursu mo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 w terminie przewidzianym do wniesienia odwołania poinformować Zamawiającego o niezgodnej z przepisami ustawy czynności podjętej przez niego lub zaniechaniu czynności, do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órej jest on zobowi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ązany na podstawie ustawy, na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 nie przys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ługuje odwołanie na podstawie art. 180 ust. 2 p.z.p.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17.8.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W przypadku uznania zasadno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 przekazanej informacji Zamawiający powtarza czynność albo dokonuje czynności zaniechanej, informując o tym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w sposób przewidziany w ustawie dla tej czynno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17.8.1.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Na czynno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ści, o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órych mowa w art. 181 ust. 2 p.z.p., nie przys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ługuje odwołanie, z zastrzeżeniem art. 180 ust. 2 p.z.p.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17.9.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Odwo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łanie wnosi się: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w terminie 5 dni od dnia przes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łania informacji o czynności Zamawiającego stanowiącej podstawę jego wniesienia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żeli zostały przesłane przy użyciu środk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komunikacji elektronicznej albo w terminie 10 dni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żeli zostały przesłane w inny spos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ób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w przypadku gdy warto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ść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jest mniejsza ni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 kwoty określone w przepisach wydanych na podstawie art. 11 ust. 8 p.z.p.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17.10.</w:t>
        <w:tab/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Odwo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łanie wobec treści ogłoszenia o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ówieniu, a 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żeli postępowanie jest prowadzone w trybie przetargu nieograniczonego, także wobec postanowień specyfikacji istotnych warunk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zamówienia, wnosi si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w terminie: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- 5 dni od dnia zamieszczenia 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łoszenia w Biuletynie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ń Publicznych lub specyfikacji istotnych warunk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zamówienia na stronie internetowej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żeli wartość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jest mniejsza ni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 kwoty określone w przepisach wydanych na podstawie art. 11 ust. 8 p.z.p.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17.11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.</w:t>
        <w:tab/>
        <w:t xml:space="preserve">Odwo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łanie wobec czynności innych niż określone w art. 182 ust. 1 i 2 wnosi się: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w przypadku zamówie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ń,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órych warto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ść jest mniejsza niż kwoty określone w przepisach wydanych na podstawie art. 11 ust. 8 p.z.p.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w terminie 5 dni od dnia, w którym powzi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ęto lub przy zachowaniu należytej staranności można było powziąć wiadomość o okolicznościach stanowiących podstawę jego wniesienia.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17.12.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żeli Zamawiający mimo takiego obowiązku nie przesłał Wykonawcy zawiadomienia o wyborze oferty najkorzystniejszej lub nie zaprosił Wykonawcy do złożenia oferty w ramach dynamicznego systemu zakup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lub umowy ramowej, odwo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łanie wnosi się nie 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źniej niż w terminie:</w:t>
      </w:r>
    </w:p>
    <w:p>
      <w:pPr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1)</w:t>
        <w:tab/>
        <w:t xml:space="preserve">15 dni od dnia zamieszczenia w Biuletynie Zamówie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ń Publicznych ogłoszenia o udzieleniu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ówienia, a w przypadku udzielenia zamówienia w trybie negocjacji bez 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łoszenia, albo zapytania o cenę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łoszenia o udzieleniu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z uzasadnieniem;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2)</w:t>
        <w:tab/>
        <w:t xml:space="preserve">6 miesi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ęcy od dnia zawarcia umowy, jeżeli Zamawiający: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a)</w:t>
        <w:tab/>
        <w:t xml:space="preserve">opublikowa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 w Dzienniku Urzędowym Unii Europejskiej ogłoszenie o udzieleniu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ówienia, które nie zawiera uzasadnienia udzielenia zamówienia w trybie negocjacji bez 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łoszenia;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3)</w:t>
        <w:tab/>
        <w:t xml:space="preserve">1 miesi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ąca od dnia zawarcia umowy, jeżeli Zamawiający: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a)</w:t>
        <w:tab/>
        <w:t xml:space="preserve">nie zamie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ścił w Biuletynie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ń Publicznych ogłoszenia o udzieleniu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ówienia; albo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b)</w:t>
        <w:tab/>
        <w:t xml:space="preserve">zamie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ścił w Biuletynie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ń Publicznych ogłoszenie o udzieleniu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ówienia, które nie zawiera uzasadnienia udzielenia zamówienia w trybie negocjacji bez 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łoszenia,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z wolnej 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ęki albo zapytania o cenę.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17.13.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 przypadku wniesienia odwo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łania wobec treści ogłoszenia o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ówieniu lub postanowie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ń specyfikacji istotnych warunk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zamówienia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może przedłużyć termin składania ofert lub termin składania wniosk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17.14.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 przypadku wniesienia odwo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łania po upływie terminu składania ofert bieg terminu związania ofertą ulega zawieszeniu do czasu ogłoszenia przez Izbę orzeczenia.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17.15.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Środki ochrony prawnej określone w niniejszym dziale przysługują Wykonawcy, uczestnikowi konkursu, a także innemu podmiotowi, jeżeli ma lub miał interes w uzyskaniu danego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oraz poniós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 lub może ponieść szkodę w wyniku naruszenia przez Zamawiającego przepis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niniejszej ustawy.</w:t>
      </w:r>
    </w:p>
    <w:p>
      <w:pPr>
        <w:tabs>
          <w:tab w:val="left" w:pos="567" w:leader="none"/>
        </w:tabs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17.16.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Środki ochrony prawnej wobec ogłoszenia o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ówieniu oraz specyfikacji istotnych warunków zamówienia przys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ługują 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ównie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 organizacjom wpisanym na listę, o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órej mowa w art. 154 pkt 5 p.z.p.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17.17.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żeli koniec terminu do wykonania czynności przypada na sobotę lub dzień ustawowo wolny od pracy, termin upływa dnia następnego po dniu lub dniach wolnych od pracy.</w:t>
      </w:r>
    </w:p>
    <w:p>
      <w:pPr>
        <w:keepNext w:val="true"/>
        <w:spacing w:before="240" w:after="0" w:line="360"/>
        <w:ind w:right="0" w:left="284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18.</w:t>
        <w:tab/>
        <w:t xml:space="preserve">Informacja o przetwarzaniu danych osobowych 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 zwi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ązku z przetwarzaniem Pani/Pana danych osobowych informujemy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zgodnie z art. 13 ust. 1 i ust. 2 Rozporz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ądzenia Parlamentu Europejskiego i Rady (UE) 2016/679 z dnia 27.04.2016 r. w sprawie ochrony os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ób fizycznych w zwi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ązku z przetwarzaniem danych osobowych i w sprawie swobodnego przepływu takich danych oraz uchylenia dyrektywy 95/46/WE (og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ólne rozporz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ądzenie o ochronie danych) (Dz. Urz. UE L z 04.05.2016 r., Nr 119, s. 1, ze zm), zwanego dalej w skr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ócie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RODO”, 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ż:</w:t>
      </w:r>
    </w:p>
    <w:p>
      <w:pPr>
        <w:keepNext w:val="true"/>
        <w:keepLines w:val="true"/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18.1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.</w:t>
        <w:tab/>
        <w:t xml:space="preserve">ADMINISTRATOR DANYCH.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Administratorem Pani/Pana danych osobowych jest Prezydent Miasta Zabrze, którego siedziba mie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 się w Urzędzie Miejskim w Zabrzu, 41-800, przy ul. Powstańc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Śląskich nr 5-7.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18.2.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KONTAKT Z ADMINISTRATOREM DANYCH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 Prezydentem Miasta Zabrze mo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 się Pani/Pan skontaktować w sprawach związanych z ochronę danych osobowych, w następujący spos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ób: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1)</w:t>
        <w:tab/>
        <w:t xml:space="preserve">pod adresem poczty elektronicznej: </w:t>
      </w:r>
      <w:r>
        <w:rPr>
          <w:rFonts w:ascii="Times New Roman" w:hAnsi="Times New Roman" w:cs="Times New Roman" w:eastAsia="Times New Roman"/>
          <w:color w:val="3333FF"/>
          <w:spacing w:val="0"/>
          <w:position w:val="0"/>
          <w:sz w:val="22"/>
          <w:shd w:fill="auto" w:val="clear"/>
        </w:rPr>
        <w:t xml:space="preserve">umz@um.zabrze.pl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2)</w:t>
        <w:tab/>
        <w:t xml:space="preserve">pod numerem telefonu: 32 373 33 00,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3)</w:t>
        <w:tab/>
        <w:t xml:space="preserve">pisemnie na adres: Urz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ąd Miejski w Zabrzu, 41-800, przy ul. Powstańc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Śląskich nr 5-7 z dopiskiem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Ochrona danych osobowych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”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18.3.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INSPEKTOR OCHRONY DANYCH.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Administrator wyznaczy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 Inspektora Ochrony Danych, z 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órym mo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 się Pani/Pan skontaktować w sprawach związanych z ochroną danych osobowych, w następujący spos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ób: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1)</w:t>
        <w:tab/>
        <w:t xml:space="preserve">pod adresem poczty elektronicznej: </w:t>
      </w:r>
      <w:hyperlink xmlns:r="http://schemas.openxmlformats.org/officeDocument/2006/relationships" r:id="docRId2">
        <w:r>
          <w:rPr>
            <w:rFonts w:ascii="Times New Roman" w:hAnsi="Times New Roman" w:cs="Times New Roman" w:eastAsia="Times New Roman"/>
            <w:color w:val="3333FF"/>
            <w:spacing w:val="0"/>
            <w:position w:val="0"/>
            <w:sz w:val="22"/>
            <w:u w:val="single"/>
            <w:shd w:fill="auto" w:val="clear"/>
          </w:rPr>
          <w:t xml:space="preserve">iod@um.zabrze.pl</w:t>
        </w:r>
      </w:hyperlink>
      <w:r>
        <w:rPr>
          <w:rFonts w:ascii="Times New Roman" w:hAnsi="Times New Roman" w:cs="Times New Roman" w:eastAsia="Times New Roman"/>
          <w:color w:val="3333FF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2)</w:t>
        <w:tab/>
        <w:t xml:space="preserve">pod numerem telefonu: 32 373 33 00,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3)</w:t>
        <w:tab/>
        <w:t xml:space="preserve">pisemnie na adres: Urz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ąd Miejski w Zabrzu, 41-800, przy ul. Powstańc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Śląskich nr 5-7 z dopiskiem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Inspektor ochrony danych”.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18.4.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PODSTAWA PRAWNA I CELE PRZETWARZANIA DANYCH OSOBOWYCH.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18.4.1.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Przetwarzanie Pani/Pana danych odbywa si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w celu związanym z postępowaniem o udzielenie niniejszego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publicznego.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18.4.2.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Podstaw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prawną zbierania Pani/Pana danych osobowych jest art. 6 ust. 1 lit c) RODO, tj.: obowiązek prawny ciążący na administratorze wynikający z przepis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ustawy z dnia 29 stycznia 2004 r. p.z.p.</w:t>
      </w:r>
    </w:p>
    <w:p>
      <w:pPr>
        <w:keepNext w:val="true"/>
        <w:keepLines w:val="true"/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18.5.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ODBIORCY DANYCH OSOBOWYCH.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Pani/Pana dane mog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zostać udostępnione odbiorcom będącym podmiotami przetwarzającymi, w szczeg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ólno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 świadczącym usługi IT na zlecenie Miasta Zabrze. Podmiotem świadczącym usługi IT w zakresie ewidencyjno-księgowym oraz elektronicznego obiegu dokument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jest Asseco Data Systems S.A. z siedzib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w Gdyni. W niekt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órych przypadkach podmioty zewn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ętrzne świadczące usługi na zlecenie Miasta Zabrze mogą występować w roli niezależnych administrator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np. poczta polska lub inni operatorzy pocztowi, w tym firmy kurierskie. Pani/Pana dane mog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zostać 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ównie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 udostępnione podmiotom,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órym udost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ępniona zostanie dokumentacja postępowania w oparciu o art. 8 oraz art. 96 ust. 3 ustawy z dnia 29 stycznia 2004 r. Prawo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ń publicznych.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18.6.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OKRES PRZECHOWYWANIA DANYCH OSOBOWYCH.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18.6.1.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Pani/Pana dane osobowe 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ędą przechowywane jedynie w okresie niezbędnym do spełnienia celu, dla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órego zosta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ły zebrane, nie kr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ócej ni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zgodnie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art.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97 ust.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1 p.z.p.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przez okres 4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lat od dnia zako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ńczenia postępowania o udzielenie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ówienia, a 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żeli czas trwania umowy przekracza 4 lata, okres przechowywania obejmuje cały czas trwania umowy, a 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źniej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w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razie konieczno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 obrony uzasadnionych interes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ącego w związku z niniejszym postępowaniem lub umową o realizację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publicznego.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18.6.2.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Po spe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łnieniu celu, dla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órego Pani/Pana dane zosta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ły zebrane, mogą one być przechowywane jedynie w celach archiwalnych, przez okres,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 wyznaczony zostanie przede wszystkim na podstawie rozporz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ądzenia Prezesa Rady Ministr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w sprawie instrukcji kancelaryjnej, jednolitych rzeczowych wykazów akt oraz instrukcji w sprawie organizacji i zakresu 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łania archiw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zak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ładowych, chyba że przepisy szczeg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ólne stanowi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inaczej.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18.7.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PRAWA OSÓB, KTÓRYCH DANE DOTYCZ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Ą, W TYM DOSTĘPU DO DANYCH OSOBOWYCH.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18.7.1.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Na zasadach okre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ślonych przepisami RODO, posiada Pani/Pan prawo do żądania od administratora: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1)</w:t>
        <w:tab/>
        <w:t xml:space="preserve">na podstawie art. 15 RODO dost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ępu do treści swoich danych osobowych,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2)</w:t>
        <w:tab/>
        <w:t xml:space="preserve">na podstawie art. 16 RODO sprostowania (poprawiania) swoich danych osobowych,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3)</w:t>
        <w:tab/>
        <w:t xml:space="preserve">usuni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ęcia swoich danych osobowych,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strike w:val="true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4)</w:t>
        <w:tab/>
        <w:t xml:space="preserve">na podstawie art. 18 RODO ograniczenia przetwarzania swoich danych osobowych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  <w:vertAlign w:val="superscript"/>
        </w:rPr>
        <w:t xml:space="preserve"> 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18.7.2.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Nie wszystkie Pani/Pana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żądania będziemy jednak mogli zawsze spełnić. Zakres przysługujących praw zależy od przesłanek prawnych uprawniających do przetwarzania danych. Ponieważ Pani/Pana dane osobowe przetwarzane są wyłącznie w granicach wskazanych przepisami prawa, w większości przypadk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nie 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ędziemy mogli zrealizować na przykład prawa do przenoszenia czy prawa do usunięcia Pani/Pana danych, czy też nie będzie Pani/Panu przysługiwało prawo do wniesienia sprzeciwu. W szczeg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ólno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 nie przysługuje Pani/Panu prawo do:</w:t>
      </w:r>
    </w:p>
    <w:p>
      <w:pPr>
        <w:suppressAutoHyphens w:val="true"/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1)</w:t>
        <w:tab/>
        <w:t xml:space="preserve">usuni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ęcia danych osobowych w związku z art. 17 ust. 3 lit. b, d lub e RODO,</w:t>
      </w:r>
    </w:p>
    <w:p>
      <w:pPr>
        <w:suppressAutoHyphens w:val="true"/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2)</w:t>
        <w:tab/>
        <w:t xml:space="preserve">przenoszenia danych osobowych, o którym mowa w art. 20 RODO,</w:t>
      </w:r>
    </w:p>
    <w:p>
      <w:pPr>
        <w:suppressAutoHyphens w:val="true"/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3)</w:t>
        <w:tab/>
        <w:t xml:space="preserve">na podstawie art. 21 RODO prawo sprzeciwu wobec przetwarzania danych osobowych, gdy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 podstawą prawną przetwarzania Pani/Pana danych osobowych jest art. 6 ust. 1 lit. c RODO. </w:t>
      </w:r>
    </w:p>
    <w:p>
      <w:pPr>
        <w:keepNext w:val="true"/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18.8.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PRAWO WNIESIENIA SKARGI DO ORGANU NADZORCZEGO.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Gdy uzna Pani/Pan, 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 przetwarzanie Pani/Pana danych osobowych narusza przepisy o ochronie danych osobowych, przysługuje Pani/Panu prawo do wniesienia skargi do organu nadzorczego,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órym jest Prezes Urz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ędu Ochrony Danych Osobowych, z siedzibą w Warszawie, przy ul. Stawki 2, 00-193 Warszawa.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18.9.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INFORMACJA O WYMOGU/  DOBROWOLNO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 PODANIA DANYCH ORAZ KONSEKWENCJACH NIEPODANIA DANYCH OSOBOWYCH.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Podanie przez Pani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ą/Pana danych osobowych jest związane z Pani/Pana udziałem w postępowaniu o udzielenie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publicznego a obowi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ązek ich podania wynika z ustawy z dnia 29 stycznia 2004 r. Prawo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ń publicznych. Konsekwencje niepodania danych osobowych wynikają z p.z.p.</w:t>
      </w:r>
    </w:p>
    <w:p>
      <w:pPr>
        <w:keepNext w:val="true"/>
        <w:keepLines w:val="true"/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18.10.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ZAUTOMATYZOWANE PODEJMOWANIE DECYZJI, PROFILOWANIE.</w:t>
      </w:r>
    </w:p>
    <w:p>
      <w:pPr>
        <w:spacing w:before="0" w:after="240" w:line="360"/>
        <w:ind w:right="0" w:left="567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Nie 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ędzie Pani/Pan podlegać decyzji,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óra opiera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 się będzie wyłącznie na zautomatyzowanym przetwarzaniu, w tym profilowaniu,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 jednocze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śnie będzie wywoływała wobec Pani/Pana skutki prawne lub w podobny spos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ób istotnie na Pani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ą/Pana wpływało.</w:t>
      </w:r>
    </w:p>
    <w:p>
      <w:pPr>
        <w:spacing w:before="240" w:after="0" w:line="36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CZ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ĘŚĆ II</w:t>
        <w:tab/>
        <w:t xml:space="preserve">DODATKOWE POSTANOWIENIA SIWZ</w:t>
      </w:r>
    </w:p>
    <w:p>
      <w:pPr>
        <w:spacing w:before="0" w:after="0" w:line="360"/>
        <w:ind w:right="0" w:left="284" w:hanging="284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1.</w:t>
        <w:tab/>
        <w:t xml:space="preserve">Opis cz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ęści zam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ówienia, je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żeli Zamawiający dopuszcza składanie ofert częściowych i zasady związane ze składaniem ofert częściowych.</w:t>
      </w:r>
    </w:p>
    <w:p>
      <w:pPr>
        <w:spacing w:before="0" w:after="0" w:line="36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nie dopuszcza możliwość składania ofert częściowych.</w:t>
      </w:r>
    </w:p>
    <w:p>
      <w:pPr>
        <w:keepNext w:val="true"/>
        <w:keepLines w:val="true"/>
        <w:spacing w:before="240" w:after="0" w:line="360"/>
        <w:ind w:right="0" w:left="284" w:hanging="284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2.</w:t>
        <w:tab/>
        <w:t xml:space="preserve">Maksymalna liczba Wykonawców, z którymi Zamawiaj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ący zawrze umowę ramową, jeżeli Zamawiający przewiduje zawarcie umowy ramowej.</w:t>
      </w:r>
    </w:p>
    <w:p>
      <w:pPr>
        <w:spacing w:before="0" w:after="0" w:line="36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nie przewiduje zawarcia umowy ramowej.</w:t>
      </w:r>
    </w:p>
    <w:p>
      <w:pPr>
        <w:spacing w:before="240" w:after="0" w:line="360"/>
        <w:ind w:right="0" w:left="284" w:hanging="284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3.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  <w:tab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Informacja o przewidywanych zamówieniach w trybie art. 67 ust. 1 pkt 6 p.z.p.</w:t>
      </w:r>
    </w:p>
    <w:p>
      <w:pPr>
        <w:spacing w:before="0" w:after="0" w:line="36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nie przewiduje udzielenie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ń, o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órych mowa w art. 67 ust.1 pkt 6 p.z.p.</w:t>
      </w:r>
    </w:p>
    <w:p>
      <w:pPr>
        <w:keepNext w:val="true"/>
        <w:spacing w:before="240" w:after="0" w:line="360"/>
        <w:ind w:right="0" w:left="284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4.</w:t>
        <w:tab/>
        <w:t xml:space="preserve">Opis sposobu przedstawiania ofert wariantowych. </w:t>
      </w:r>
    </w:p>
    <w:p>
      <w:pPr>
        <w:spacing w:before="0" w:after="240" w:line="36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nie dopuszcza składania ofert wariantowych.</w:t>
      </w:r>
    </w:p>
    <w:p>
      <w:pPr>
        <w:spacing w:before="60" w:after="0" w:line="360"/>
        <w:ind w:right="0" w:left="284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5.</w:t>
        <w:tab/>
        <w:t xml:space="preserve">Adres poczty elektronicznej lub strony internetowej Zamawiaj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ącego.</w:t>
      </w:r>
    </w:p>
    <w:p>
      <w:pPr>
        <w:spacing w:before="0" w:after="0" w:line="36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i Wykonawca porozumiewają się wyłącznie drogą elektroniczną.</w:t>
      </w:r>
    </w:p>
    <w:p>
      <w:pPr>
        <w:spacing w:before="0" w:after="0" w:line="36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Adres poczty elektronicznej: e-mail: </w:t>
      </w:r>
      <w:hyperlink xmlns:r="http://schemas.openxmlformats.org/officeDocument/2006/relationships" r:id="docRId3">
        <w:r>
          <w:rPr>
            <w:rFonts w:ascii="Times New Roman" w:hAnsi="Times New Roman" w:cs="Times New Roman" w:eastAsia="Times New Roman"/>
            <w:color w:val="3333FF"/>
            <w:spacing w:val="0"/>
            <w:position w:val="0"/>
            <w:sz w:val="22"/>
            <w:u w:val="single"/>
            <w:shd w:fill="auto" w:val="clear"/>
          </w:rPr>
          <w:t xml:space="preserve">sekretariat_bzp@um.zabrze.pl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,</w:t>
      </w:r>
    </w:p>
    <w:p>
      <w:pPr>
        <w:spacing w:before="0" w:after="0" w:line="36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Adres strony internetowej: okre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ślony w pkt 1 (Część I SIWZ).</w:t>
      </w:r>
    </w:p>
    <w:p>
      <w:pPr>
        <w:keepNext w:val="true"/>
        <w:keepLines w:val="true"/>
        <w:spacing w:before="240" w:after="0" w:line="360"/>
        <w:ind w:right="0" w:left="284" w:hanging="284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6.</w:t>
        <w:tab/>
        <w:t xml:space="preserve">Informacje dotycz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ące walut obcych, w jakich mogą być prowadzone rozliczenia między Zamawiającym a Wykonawcą.</w:t>
      </w:r>
    </w:p>
    <w:p>
      <w:pPr>
        <w:spacing w:before="0" w:after="0" w:line="36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 zwi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ązku z wykonaniem umowy w sprawie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publicznego nie 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ędą prowadzone rozliczenia w walutach obcych.</w:t>
      </w:r>
    </w:p>
    <w:p>
      <w:pPr>
        <w:keepNext w:val="true"/>
        <w:keepLines w:val="true"/>
        <w:spacing w:before="240" w:after="0" w:line="360"/>
        <w:ind w:right="0" w:left="284" w:hanging="284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7.</w:t>
        <w:tab/>
        <w:t xml:space="preserve">Postanowienia dotycz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ące aukcji elektronicznej.</w:t>
      </w:r>
    </w:p>
    <w:p>
      <w:pPr>
        <w:spacing w:before="0" w:after="0" w:line="36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Nie dotyczy post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ępowania.</w:t>
      </w:r>
    </w:p>
    <w:p>
      <w:pPr>
        <w:keepNext w:val="true"/>
        <w:keepLines w:val="true"/>
        <w:spacing w:before="240" w:after="0" w:line="360"/>
        <w:ind w:right="0" w:left="284" w:hanging="284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8.</w:t>
        <w:tab/>
        <w:t xml:space="preserve">Wysoko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ść zwrotu koszt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ów post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ępowania.</w:t>
      </w:r>
    </w:p>
    <w:p>
      <w:pPr>
        <w:spacing w:before="0" w:after="0" w:line="36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nie przewiduje zwrotu koszt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post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ępowania.</w:t>
      </w:r>
    </w:p>
    <w:p>
      <w:pPr>
        <w:keepNext w:val="true"/>
        <w:spacing w:before="240" w:after="0" w:line="36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III</w:t>
        <w:tab/>
        <w:t xml:space="preserve">SZCZEGÓLNE POSTANOWIENIA SIWZ </w:t>
      </w:r>
    </w:p>
    <w:p>
      <w:pPr>
        <w:spacing w:before="0" w:after="0" w:line="360"/>
        <w:ind w:right="0" w:left="284" w:hanging="284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1.</w:t>
        <w:tab/>
        <w:t xml:space="preserve">Okre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ślenie kluczowych części zam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ówienia, które musi samodzielnie wykona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ć Wykonawca:</w:t>
      </w:r>
    </w:p>
    <w:p>
      <w:pPr>
        <w:spacing w:before="0" w:after="0" w:line="36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nie określa,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 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ęści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nie mog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być powierzone Podwykonawcy.</w:t>
      </w:r>
    </w:p>
    <w:p>
      <w:pPr>
        <w:spacing w:before="240" w:after="0" w:line="360"/>
        <w:ind w:right="0" w:left="284" w:hanging="284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2.</w:t>
        <w:tab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Żądanie wskazania przez Wykonawcę w ofercie części zam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ówienia, której wykonanie zamierza powierzy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ć Podwykonawcom.</w:t>
      </w:r>
    </w:p>
    <w:p>
      <w:pPr>
        <w:spacing w:before="0" w:after="0" w:line="360"/>
        <w:ind w:right="0" w:left="567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1)</w:t>
        <w:tab/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żąda wskazania przez Wykonawcę w ofercie (Załącznik nr E wg Spisu zawartości oferty) części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ówienia, której wykonanie zamierza powierzy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ć Podwykonawcom i podania przez Wykonawcę firm Podwykonawc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ów. </w:t>
      </w:r>
    </w:p>
    <w:p>
      <w:pPr>
        <w:spacing w:before="0" w:after="0" w:line="360"/>
        <w:ind w:right="0" w:left="567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2)</w:t>
        <w:tab/>
        <w:t xml:space="preserve">W przypadku zamówie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ń na roboty budowlane lub usługi,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 maj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być wykonane w miejscu podlegającym bezpośredniemu nadzorowi Zamawiającego, Zamawiający żąda, aby przed przystąpieniem do wykonania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Wykonawca, o ile 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już znane, podał nazwy albo imiona i nazwiska oraz dane kontaktowe Podwykonawc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i osób do kontaktu z nimi, zaanga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żowanych w takie roboty budowlane lub usługi. Wykonawca zawiadamia Zamawiającego o wszelkich zmianach danych, o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órych mowa w zdaniu pierwszym, w trakcie realizacji zamówienia, a tak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 przekazuje informacje na temat nowych Podwykonawc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ów, którym w pó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źniejszym okresie zamierza powierzyć realizację rob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ót budowlanych lub us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ług.</w:t>
      </w:r>
    </w:p>
    <w:p>
      <w:pPr>
        <w:spacing w:before="0" w:after="0" w:line="360"/>
        <w:ind w:right="0" w:left="567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3)</w:t>
        <w:tab/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może żądać powyższych informacji w przypadku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ń na dostawy, usługi inne niż dotyczące usług,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 maj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być wykonane w miejscu podlegającym bezpośredniemu nadzorowi Zamawiającego, lub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ń od dostawc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uczestnicz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ących w realizacji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na roboty budowlane lub us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ługi.</w:t>
      </w:r>
    </w:p>
    <w:p>
      <w:pPr>
        <w:spacing w:before="0" w:after="0" w:line="360"/>
        <w:ind w:right="0" w:left="567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4)</w:t>
        <w:tab/>
        <w:t xml:space="preserve">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żeli zmiana albo rezygnacja z Podwykonawcy dotyczy podmiotu, na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órego zasoby Wykonawca powo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ływał się, na zasadach określonych w art. 22a ust. 1 p.z.p., w celu wykazania spełniania warunk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 w postępowaniu, Wykonawca jest obowiązany wykazać Zamawiającemu, że proponowany inny Podwykonawca lub Wykonawca samodzielnie spełnia je w stopniu nie mniejszym niż Podwykonawca, na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órego zasoby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powoływał się w trakcie postępowania o udzielenie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ówienia.</w:t>
      </w:r>
    </w:p>
    <w:p>
      <w:pPr>
        <w:spacing w:before="240" w:after="0" w:line="360"/>
        <w:ind w:right="0" w:left="284" w:hanging="284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3.</w:t>
        <w:tab/>
        <w:t xml:space="preserve">Zmiany, jakie mo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żna wprowadzić do umowy o zam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ówienie publiczne.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3.1.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przewiduje możliwość dokonania istotnych zmian postanowień zawartej umowy w oparciu o art. 144 p.z.p. w stosunku do treści oferty, na podstawie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órej dokonano wyboru Wykonawcy w zakresie: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3.1.1.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Zmiany terminu wykonania zamówienia, o którym mowa we wzorze umowy, w nast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ępujących przypadkach:</w:t>
      </w:r>
    </w:p>
    <w:p>
      <w:pPr>
        <w:spacing w:before="0" w:after="0" w:line="360"/>
        <w:ind w:right="0" w:left="851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a)</w:t>
        <w:tab/>
        <w:t xml:space="preserve">wyst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ąpienie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si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ły wyższej” oznaczającej wszelkie nadzwyczajne okoliczności, o charakterze zewnętrznym, powstałe po zawarciu umowy i niemożliwe do przewidzenia, takie jak: katastrofy, klęski żywiołowe, pożary, powodzie, wybuchy, epidemie, działania wojenne, akty władzy państwowej,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 w ca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łości lub części uniemożliwiają wykonanie zobowiązań wynikających z umowy w jej obecnym brzmieniu. Przesunięcie terminu następuje o liczbę dni, w 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órych zdarzenie si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ły wyższej wystąpiło.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3.1.2.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Zmiany w zakresie wynagrodzenia w przypadku:</w:t>
      </w:r>
    </w:p>
    <w:p>
      <w:pPr>
        <w:numPr>
          <w:ilvl w:val="0"/>
          <w:numId w:val="225"/>
        </w:numPr>
        <w:spacing w:before="0" w:after="0" w:line="360"/>
        <w:ind w:right="0" w:left="709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zmian regulacji prawnych obowi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ązujących w dniu podpisania umowy w szczeg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ólno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ści:</w:t>
      </w:r>
    </w:p>
    <w:p>
      <w:pPr>
        <w:numPr>
          <w:ilvl w:val="0"/>
          <w:numId w:val="225"/>
        </w:numPr>
        <w:spacing w:before="0" w:after="0" w:line="360"/>
        <w:ind w:right="0" w:left="993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ustawowej stawki podatku VAT. W przypadku wzrostu stawki VAT, warto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ść brutto umowy nie ulegnie zmianie. W przypadku obniżenia stawki VAT, wartość brutto umowy zostanie odpowiednio zmniejszona;</w:t>
      </w:r>
    </w:p>
    <w:p>
      <w:pPr>
        <w:numPr>
          <w:ilvl w:val="0"/>
          <w:numId w:val="225"/>
        </w:numPr>
        <w:spacing w:before="0" w:after="0" w:line="360"/>
        <w:ind w:right="0" w:left="993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wysoko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ść minimalnego wynagrodzenia za pracę ustalonego na podstawie ustawy z dnia 10 października 2002 r. o minimalnym wynagrodzeniu za pracę,</w:t>
      </w:r>
    </w:p>
    <w:p>
      <w:pPr>
        <w:numPr>
          <w:ilvl w:val="0"/>
          <w:numId w:val="225"/>
        </w:numPr>
        <w:spacing w:before="0" w:after="0" w:line="360"/>
        <w:ind w:right="0" w:left="993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zasad podlegania ubezpieczeniom spo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łecznym lub ubezpieczeniu zdrowotnemu lub wysokości stawki składki na ubezpieczenie społeczne lub zdrowotne,</w:t>
      </w:r>
    </w:p>
    <w:p>
      <w:pPr>
        <w:numPr>
          <w:ilvl w:val="0"/>
          <w:numId w:val="225"/>
        </w:numPr>
        <w:spacing w:before="0" w:after="0" w:line="360"/>
        <w:ind w:right="0" w:left="993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zasad gromadzenia i wysoko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 wpłat do pracowniczych plan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kapita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łowych, o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órych mowa w ustawie z dnia 4 pa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ździernika 2018 r. o pracowniczych planach kapitałowych.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Zmiana wynagrodzenia, okre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ślonego w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§ 7 wzoru umowy, mo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 nastąpić w przypadku, gdy zmiany, o 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órych mowa w pkt a, spowoduj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wzrost koszt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wykonywania zamówienia o 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ęcej niż 10 % w okresie realizacji umowy. Zmiana wynagrodzenia dotyczy tylko tej części,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óra pozosta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 do wykonania i nie może przekroczyć łącznie 5 % wartości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pozosta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łego do wykonania.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3.1.3.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W pozosta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łym zakresie zmiany do umowy mogą dotyczyć następujących okoliczności:</w:t>
      </w:r>
    </w:p>
    <w:p>
      <w:pPr>
        <w:numPr>
          <w:ilvl w:val="0"/>
          <w:numId w:val="229"/>
        </w:numPr>
        <w:spacing w:before="0" w:after="0" w:line="360"/>
        <w:ind w:right="0" w:left="709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wprowadzenia, rezygnacji lub zmiany Podwykonawców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w przypadkach uzasadnionych, za pisemn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zgodą Zamawiającego, pod warunkiem spełnienia wymagań określonych w SIWZ;</w:t>
      </w:r>
    </w:p>
    <w:p>
      <w:pPr>
        <w:numPr>
          <w:ilvl w:val="0"/>
          <w:numId w:val="229"/>
        </w:numPr>
        <w:spacing w:before="0" w:after="0" w:line="360"/>
        <w:ind w:right="0" w:left="709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zmiana stanu prawnego, który 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ędzie wnosił nowe wymagania co do sposobu realizacji jakiegokolwiek tematu ujętego przedmiotem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oraz nie 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ędzie to związane ze zmianą zakresu i wartości przedmiotu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ówienia;</w:t>
      </w:r>
    </w:p>
    <w:p>
      <w:pPr>
        <w:numPr>
          <w:ilvl w:val="0"/>
          <w:numId w:val="229"/>
        </w:numPr>
        <w:spacing w:before="0" w:after="0" w:line="360"/>
        <w:ind w:right="0" w:left="709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poprawa jako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 lub innych parametr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charakterystycznych dla danego elementu przedmiotu zamówienia, jednak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 poprawa ta nie może powodować zmian w wynagrodzeniu;</w:t>
      </w:r>
    </w:p>
    <w:p>
      <w:pPr>
        <w:numPr>
          <w:ilvl w:val="0"/>
          <w:numId w:val="229"/>
        </w:numPr>
        <w:spacing w:before="0" w:after="0" w:line="360"/>
        <w:ind w:right="0" w:left="709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zmiana sposobu reprezentacji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z przyczyn niezale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żnych od Zamawiającego i/lub Wykonawcy;</w:t>
      </w:r>
    </w:p>
    <w:p>
      <w:pPr>
        <w:numPr>
          <w:ilvl w:val="0"/>
          <w:numId w:val="229"/>
        </w:numPr>
        <w:spacing w:before="0" w:after="0" w:line="360"/>
        <w:ind w:right="0" w:left="709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zmiana adresu siedziby stron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z przyczyn zewn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ętrznych;</w:t>
      </w:r>
    </w:p>
    <w:p>
      <w:pPr>
        <w:numPr>
          <w:ilvl w:val="0"/>
          <w:numId w:val="229"/>
        </w:numPr>
        <w:spacing w:before="0" w:after="0" w:line="360"/>
        <w:ind w:right="0" w:left="709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 przypadku wyst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ąpienia okoliczności skutkujących koniecznością zmiany umowy z przyczyn, o 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órych mowa powy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żej, Wykonawca zobowiązany jest do poinformowania o tym fakcie Zamawiającego i wystąpienia z wnioskiem o dokonanie wskazanej zmiany w terminie 10 dni;</w:t>
      </w:r>
    </w:p>
    <w:p>
      <w:pPr>
        <w:numPr>
          <w:ilvl w:val="0"/>
          <w:numId w:val="229"/>
        </w:numPr>
        <w:spacing w:before="0" w:after="0" w:line="360"/>
        <w:ind w:right="0" w:left="709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 okoliczno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 stanowiących podstawę zmiany do umowy Wykonawca sporządzi protok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 zostanie podpisany przez strony umowy;</w:t>
      </w:r>
    </w:p>
    <w:p>
      <w:pPr>
        <w:numPr>
          <w:ilvl w:val="0"/>
          <w:numId w:val="229"/>
        </w:numPr>
        <w:spacing w:before="0" w:after="0" w:line="360"/>
        <w:ind w:right="0" w:left="720" w:hanging="29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zmiana umowy powinna nast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ąpić w formie pisemnego aneksu sporządzonego przez Zamawiającego i podpisanego przez strony umowy, pod rygorem nieważności takiego oświadczenia oraz powinna zawierać uzasadnienie;</w:t>
      </w:r>
    </w:p>
    <w:p>
      <w:pPr>
        <w:numPr>
          <w:ilvl w:val="0"/>
          <w:numId w:val="229"/>
        </w:numPr>
        <w:spacing w:before="0" w:after="0" w:line="360"/>
        <w:ind w:right="0" w:left="720" w:hanging="29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zmiana Wykonawcy, któremu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udzielił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w przypadku, gdy obecny Wykonawca nie realizuje zadania zgodnie z zapisami umowy lub jego sytuacja prawna lub finansowa lub którego zasoby osobowe lub techniczne nie gwarantuj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terminowej lub prawidłowej realizacji przedmiotu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po wyczerpaniu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środk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przewidzianych w umowie, w przypadku widocznego braku poprawy sytuacji. Zmiana nast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ąpi na podstawie oświadczenia przesłanego Wykonawcy. W takim przypadku Zamawiający może powierzyć dalsze wykonanie przedmiotu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ówienia:</w:t>
      </w:r>
    </w:p>
    <w:p>
      <w:pPr>
        <w:numPr>
          <w:ilvl w:val="0"/>
          <w:numId w:val="229"/>
        </w:numPr>
        <w:spacing w:before="0" w:after="0" w:line="360"/>
        <w:ind w:right="0" w:left="993" w:hanging="18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partnerowi Konsorcjum;</w:t>
      </w:r>
    </w:p>
    <w:p>
      <w:pPr>
        <w:numPr>
          <w:ilvl w:val="0"/>
          <w:numId w:val="229"/>
        </w:numPr>
        <w:spacing w:before="0" w:after="0" w:line="360"/>
        <w:ind w:right="0" w:left="993" w:hanging="18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Podwykonawcy za jego zgod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ą, za kwotę wynagrodzenia zgodnego z kwotą umowy z Wykonawcą pomniejszoną o koszt przedmiotu umowy już wykonanego, pod warunkiem wykazania przez Podwykonawcę spełnienia warunk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okre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ślonych w SIWZ;</w:t>
      </w:r>
    </w:p>
    <w:p>
      <w:pPr>
        <w:numPr>
          <w:ilvl w:val="0"/>
          <w:numId w:val="229"/>
        </w:numPr>
        <w:spacing w:before="0" w:after="0" w:line="360"/>
        <w:ind w:right="0" w:left="993" w:hanging="18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Wykonawcy, którego oferta zaj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ęła drugie (2) lub kolejne miejsce w ocenie ofert na etapie przetargu za jego zgodą. Wykonawca,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órego oferta zaj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ęła trzecie (3) lub kolejne miejsce może zostać wybrany w przypadku, gdy poprzednik nie wyraził zgody na zawarcie umowy. Warunkiem zawarcia umowy z nowym Wykonawcą jest wykazanie przez tego Wykonawcę braku podstaw do wykluczenia w zakresie określnym przez SIWZ i potwierdzenie spełnienia warunku udziału w postępowaniu, najp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źniej w terminie przed podpisaniem umowy. Wartość umowy zostałaby ustalona jako 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żnica ceny ofertowej pomniejszona o wartość brutto za pozycje już wykonane.</w:t>
      </w:r>
    </w:p>
    <w:p>
      <w:pPr>
        <w:keepNext w:val="true"/>
        <w:keepLines w:val="true"/>
        <w:spacing w:before="240" w:after="0" w:line="36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CZ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ĘŚĆ IV</w:t>
        <w:tab/>
        <w:t xml:space="preserve">SZCZEG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ŁOWY OPIS PRZEDMIOTU ZAM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ÓWIENIA</w:t>
      </w:r>
    </w:p>
    <w:p>
      <w:pPr>
        <w:suppressAutoHyphens w:val="true"/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Przedmiotem zamówienia jest wdro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żenie portalu Rekrutacyjnego wraz z licencją na korzystanie z niego, świadczenie usług serwisu wsparcia technicznego, sprawowanie opieki konserwacyjnej Portalu Rekrutacyjnego wraz z dedykowaną usługą hostingu. Przedmiot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obejmuje:</w:t>
      </w:r>
    </w:p>
    <w:p>
      <w:pPr>
        <w:numPr>
          <w:ilvl w:val="0"/>
          <w:numId w:val="234"/>
        </w:numPr>
        <w:suppressAutoHyphens w:val="true"/>
        <w:spacing w:before="0" w:after="0" w:line="360"/>
        <w:ind w:right="0" w:left="426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wdro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żenie oraz warsztaty szkoleniowe dla pracownik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zarz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ądzających Portalem Rekrutacyjnym w terminie maksymalnie do 16 tygodni od daty podpisania umowy lub kr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ócej zgodnie z terminem zaoferowanym w ofercie dla etapu I,</w:t>
      </w:r>
    </w:p>
    <w:p>
      <w:pPr>
        <w:numPr>
          <w:ilvl w:val="0"/>
          <w:numId w:val="234"/>
        </w:numPr>
        <w:suppressAutoHyphens w:val="true"/>
        <w:spacing w:before="0" w:after="0" w:line="360"/>
        <w:ind w:right="0" w:left="426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asyst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techniczną i konserwację Portalu Rekrutacyjnego (ATiK) wraz z dedykowaną usługą hostingu przez okres 12 miesięcy od daty wdrożenia,</w:t>
      </w:r>
    </w:p>
    <w:p>
      <w:pPr>
        <w:numPr>
          <w:ilvl w:val="0"/>
          <w:numId w:val="234"/>
        </w:numPr>
        <w:suppressAutoHyphens w:val="true"/>
        <w:spacing w:before="0" w:after="0" w:line="360"/>
        <w:ind w:right="0" w:left="426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prace rozwojowe Portalu Rekrutacyjnego i prace na bazie danych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w wymiarze max. wymiarze 150 godzin roboczych.</w:t>
      </w:r>
    </w:p>
    <w:p>
      <w:pPr>
        <w:keepNext w:val="true"/>
        <w:keepLines w:val="true"/>
        <w:numPr>
          <w:ilvl w:val="0"/>
          <w:numId w:val="234"/>
        </w:numPr>
        <w:spacing w:before="240" w:after="0" w:line="360"/>
        <w:ind w:right="0" w:left="357" w:hanging="357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Portal Rekrutacyjny</w:t>
      </w:r>
    </w:p>
    <w:p>
      <w:pPr>
        <w:spacing w:before="0" w:after="0" w:line="360"/>
        <w:ind w:right="0" w:left="36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wymaga, aby Wykonawca zapewnił następujące usługi:</w:t>
      </w:r>
    </w:p>
    <w:p>
      <w:pPr>
        <w:keepNext w:val="true"/>
        <w:keepLines w:val="true"/>
        <w:numPr>
          <w:ilvl w:val="0"/>
          <w:numId w:val="237"/>
        </w:numPr>
        <w:spacing w:before="0" w:after="120" w:line="360"/>
        <w:ind w:right="0" w:left="709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Utrzymanie telefonicznej i internetowej linii serwisowej do obs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ługi zgłoszeń serwisowych.</w:t>
      </w:r>
    </w:p>
    <w:p>
      <w:pPr>
        <w:numPr>
          <w:ilvl w:val="0"/>
          <w:numId w:val="237"/>
        </w:numPr>
        <w:spacing w:before="0" w:after="120" w:line="360"/>
        <w:ind w:right="0" w:left="709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Utrzymanie sta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łej gotowości Wykonawcy do obsługi zgłoszeń błęd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w 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łaniu Portalu Rekrutacyjnego z czasem reakcji serwisowej wynoszącym do 8 godzin.</w:t>
      </w:r>
    </w:p>
    <w:p>
      <w:pPr>
        <w:numPr>
          <w:ilvl w:val="0"/>
          <w:numId w:val="237"/>
        </w:numPr>
        <w:spacing w:before="0" w:after="120" w:line="360"/>
        <w:ind w:right="0" w:left="709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Utrzymanie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środowisk testowych Portalu Rekrutacyjnego.</w:t>
      </w:r>
    </w:p>
    <w:p>
      <w:pPr>
        <w:numPr>
          <w:ilvl w:val="0"/>
          <w:numId w:val="237"/>
        </w:numPr>
        <w:spacing w:before="0" w:after="120" w:line="360"/>
        <w:ind w:right="0" w:left="709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Napraw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Portalu Rekrutacyjnego z gwarantowanym czasem realizacji:</w:t>
      </w:r>
    </w:p>
    <w:p>
      <w:pPr>
        <w:numPr>
          <w:ilvl w:val="0"/>
          <w:numId w:val="237"/>
        </w:numPr>
        <w:spacing w:before="0" w:after="120" w:line="36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dla 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łęd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krytycznych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  <w:vertAlign w:val="superscript"/>
        </w:rPr>
        <w:t xml:space="preserve">*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8 godzin roboczych, </w:t>
      </w:r>
    </w:p>
    <w:p>
      <w:pPr>
        <w:numPr>
          <w:ilvl w:val="0"/>
          <w:numId w:val="237"/>
        </w:numPr>
        <w:spacing w:before="0" w:after="120" w:line="36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dla 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łęd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niekrytycznych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  <w:vertAlign w:val="superscript"/>
        </w:rPr>
        <w:t xml:space="preserve">**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40 godzin roboczych.</w:t>
      </w:r>
    </w:p>
    <w:p>
      <w:pPr>
        <w:numPr>
          <w:ilvl w:val="0"/>
          <w:numId w:val="237"/>
        </w:numPr>
        <w:spacing w:before="0" w:after="120" w:line="360"/>
        <w:ind w:right="0" w:left="709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Diagnostyk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nieprawidłowości działania Portalu Rekrutacyjnego.</w:t>
      </w:r>
    </w:p>
    <w:p>
      <w:pPr>
        <w:numPr>
          <w:ilvl w:val="0"/>
          <w:numId w:val="237"/>
        </w:numPr>
        <w:spacing w:before="0" w:after="120" w:line="360"/>
        <w:ind w:right="0" w:left="709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Monitoring prób naruszenia bezpiecze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ństwa Portalu Rekrutacyjnego.</w:t>
      </w:r>
    </w:p>
    <w:p>
      <w:pPr>
        <w:numPr>
          <w:ilvl w:val="0"/>
          <w:numId w:val="237"/>
        </w:numPr>
        <w:spacing w:before="0" w:after="120" w:line="360"/>
        <w:ind w:right="0" w:left="709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Zapewnienie sprawno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 technicznej Portalu Rekrutacyjnego.</w:t>
      </w:r>
    </w:p>
    <w:p>
      <w:pPr>
        <w:numPr>
          <w:ilvl w:val="0"/>
          <w:numId w:val="237"/>
        </w:numPr>
        <w:spacing w:before="0" w:after="120" w:line="360"/>
        <w:ind w:right="0" w:left="709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Zapewnienie efektywnej pracy oprogramowania Portalu Rekrutacyjnego.</w:t>
      </w:r>
    </w:p>
    <w:p>
      <w:pPr>
        <w:numPr>
          <w:ilvl w:val="0"/>
          <w:numId w:val="237"/>
        </w:numPr>
        <w:spacing w:before="0" w:after="120" w:line="360"/>
        <w:ind w:right="0" w:left="709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Zapewnienie bezpiecze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ństwa Portalu Rekrutacyjnego i danych.</w:t>
      </w:r>
    </w:p>
    <w:p>
      <w:pPr>
        <w:numPr>
          <w:ilvl w:val="0"/>
          <w:numId w:val="237"/>
        </w:numPr>
        <w:spacing w:before="0" w:after="120" w:line="360"/>
        <w:ind w:right="0" w:left="709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Pomoc w opracowywaniu niestandardowych raportów graficznych i tekstowych w zakresie Portalu Rekrutacyjnego.</w:t>
      </w:r>
    </w:p>
    <w:p>
      <w:pPr>
        <w:numPr>
          <w:ilvl w:val="0"/>
          <w:numId w:val="237"/>
        </w:numPr>
        <w:spacing w:before="0" w:after="120" w:line="360"/>
        <w:ind w:right="0" w:left="709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Utrzymanie gotowo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 i zdolności Wykonawcy do wykonywania zar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ówno z inicjatywy w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łasnej jak i na zlecenie Zamawiającego rozszerzeń funkcjonalnych Portalu Rekrutacyjnego.</w:t>
      </w:r>
    </w:p>
    <w:p>
      <w:pPr>
        <w:numPr>
          <w:ilvl w:val="0"/>
          <w:numId w:val="237"/>
        </w:numPr>
        <w:spacing w:before="0" w:after="120" w:line="360"/>
        <w:ind w:right="0" w:left="709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Usuwanie nieprawid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łowości działania Portalu Rekrutacyjnego i usuwanie skutk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nieprawid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łowego działania Oprogramowania systemowego, wskazywanie lub dostarczanie rozwiązań zastępczych na czas usuwania nieprawidłowości oprogramowania.</w:t>
      </w:r>
    </w:p>
    <w:p>
      <w:pPr>
        <w:numPr>
          <w:ilvl w:val="0"/>
          <w:numId w:val="237"/>
        </w:numPr>
        <w:spacing w:before="0" w:after="120" w:line="360"/>
        <w:ind w:right="0" w:left="709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Monitoring poprawno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 działania Portalu Rekrutacyjnego, wykrywanie i analizę problem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merytorycznych i technicznych dotycz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ących Portalu Rekrutacyjnego oraz niezwłoczne powiadamianie Zamawiającego o zagrożeniach zaistnienia Błęd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krytycznych lub 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łęd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niekrytycznych.</w:t>
      </w:r>
    </w:p>
    <w:p>
      <w:pPr>
        <w:numPr>
          <w:ilvl w:val="0"/>
          <w:numId w:val="237"/>
        </w:numPr>
        <w:spacing w:before="0" w:after="120" w:line="360"/>
        <w:ind w:right="0" w:left="709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Weryfikacja poprawno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 działania Portalu Rekrutacyjnego w  zaktualizowanym Oprogramowaniu systemowym, przed jego aktualizacją.</w:t>
      </w:r>
    </w:p>
    <w:p>
      <w:pPr>
        <w:numPr>
          <w:ilvl w:val="0"/>
          <w:numId w:val="237"/>
        </w:numPr>
        <w:spacing w:before="0" w:after="120" w:line="360"/>
        <w:ind w:right="0" w:left="709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Zagwarantowany dost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ęp do nowych wersji, aktualizacji, rozszerzeń funkcjonalności, szkoleń pracownik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zwi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ązanych ze zmianami.</w:t>
      </w:r>
    </w:p>
    <w:p>
      <w:pPr>
        <w:numPr>
          <w:ilvl w:val="0"/>
          <w:numId w:val="237"/>
        </w:numPr>
        <w:spacing w:before="0" w:after="120" w:line="360"/>
        <w:ind w:right="0" w:left="709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Podmiana wersji oprogramowania po wcze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śniejszym uzgodnieniu z Zamawiającym.</w:t>
      </w:r>
    </w:p>
    <w:p>
      <w:pPr>
        <w:numPr>
          <w:ilvl w:val="0"/>
          <w:numId w:val="237"/>
        </w:numPr>
        <w:spacing w:before="0" w:after="120" w:line="360"/>
        <w:ind w:right="0" w:left="709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Dostosowanie szaty graficznej Portalu Rekrutacyjnego do strony internetowej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ącego.</w:t>
      </w:r>
    </w:p>
    <w:p>
      <w:pPr>
        <w:numPr>
          <w:ilvl w:val="0"/>
          <w:numId w:val="237"/>
        </w:numPr>
        <w:spacing w:before="0" w:after="120" w:line="360"/>
        <w:ind w:right="0" w:left="709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Zapewnienie zgodno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 oprogramowania ze standardem WCAG 2.1.</w:t>
      </w:r>
    </w:p>
    <w:p>
      <w:pPr>
        <w:numPr>
          <w:ilvl w:val="0"/>
          <w:numId w:val="237"/>
        </w:numPr>
        <w:spacing w:before="0" w:after="0" w:line="360"/>
        <w:ind w:right="0" w:left="709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Zapewnienie zgodno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 oprogramowania z obowiązującym prawem oraz przyszłymi jego zmianami (tj. modyfikacje podstawowe,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 Wykonawca wykona najpó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źniej do dnia wejścia w życie zmian prawnych lub w terminie do  3 dni roboczych, począwszy od dnia następującego po dniu dokonania zgłoszenia) w szczeg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ólno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 zgodne z:</w:t>
      </w:r>
    </w:p>
    <w:p>
      <w:pPr>
        <w:numPr>
          <w:ilvl w:val="0"/>
          <w:numId w:val="237"/>
        </w:numPr>
        <w:spacing w:before="0" w:after="0" w:line="360"/>
        <w:ind w:right="0" w:left="993" w:hanging="69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ustaw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z dnia 4 kwietnia 2019 r. o dostępności cyfrowej stron internetowych i aplikacji mobilnych podmiot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publicznych (t.j. Dz. U. z 2019 r., poz. 848);</w:t>
      </w:r>
    </w:p>
    <w:p>
      <w:pPr>
        <w:numPr>
          <w:ilvl w:val="0"/>
          <w:numId w:val="237"/>
        </w:numPr>
        <w:spacing w:before="0" w:after="0" w:line="360"/>
        <w:ind w:right="0" w:left="993" w:hanging="69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ustaw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z dnia 16 lipca 2004 r. Prawo telekomunikacyjne (t.j. Dz. U. z 2019 r., poz. 2460 ze zm.);</w:t>
      </w:r>
    </w:p>
    <w:p>
      <w:pPr>
        <w:numPr>
          <w:ilvl w:val="0"/>
          <w:numId w:val="237"/>
        </w:numPr>
        <w:spacing w:before="0" w:after="0" w:line="360"/>
        <w:ind w:right="0" w:left="993" w:hanging="69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ustaw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z dnia 17 lutego 2005 r. o informatyzacji działalności podmiot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realizuj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ących zadania publiczne(t.j. Dz. U. 2020 r., poz. 346 ze zm.);</w:t>
      </w:r>
    </w:p>
    <w:p>
      <w:pPr>
        <w:numPr>
          <w:ilvl w:val="0"/>
          <w:numId w:val="237"/>
        </w:numPr>
        <w:spacing w:before="0" w:after="120" w:line="360"/>
        <w:ind w:right="0" w:left="993" w:hanging="69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Rozporz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ądzeniem Parlamentu Europejskiego i Rady (UE) 2016/679 z dnia 27 kwietnia 2016 r. w sprawie ochrony os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ób fizycznych w zwi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ązku z przetwarzaniem danych osobowych i w sprawie swobodnego przepływu takich danych oraz uchylenia dyrektywy 95/46/WE (og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ólne rozporz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ądzenie o ochronie danych).</w:t>
      </w:r>
    </w:p>
    <w:p>
      <w:pPr>
        <w:spacing w:before="0" w:after="0" w:line="360"/>
        <w:ind w:right="0" w:left="1701" w:hanging="141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  <w:vertAlign w:val="superscript"/>
        </w:rPr>
        <w:t xml:space="preserve">*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łąd krytyczny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 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łędne działanie Portalu Rekrutacyjnego,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óre prowadzi do utraty danych lub naruszenia ich spójno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ści lub w wyniku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órej niemo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żliwe jest prowadzenie bieżącej, swobodnej i bezawaryjnej działalności operacyjnej przy użyciu Portalu Rekrutacyjnego.</w:t>
      </w:r>
    </w:p>
    <w:p>
      <w:pPr>
        <w:suppressAutoHyphens w:val="true"/>
        <w:spacing w:before="0" w:after="0" w:line="360"/>
        <w:ind w:right="0" w:left="1985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W szczególno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ści do Błęd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ów krytycznych zalicza si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ę:</w:t>
      </w:r>
    </w:p>
    <w:p>
      <w:pPr>
        <w:suppressAutoHyphens w:val="true"/>
        <w:spacing w:before="0" w:after="0" w:line="360"/>
        <w:ind w:right="0" w:left="1985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•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 xml:space="preserve">awari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ę,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óra obni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ża bezpieczeństwo systemu, narażając Zamawiającego na utratę danych bądź ich pozyskanie lub przejęcie przez nieupoważnione osoby, spowodowaną bezpośrednio błędnym oddziaływaniem Portalu Rekrutacyjnego na elementy systemu informatycznego,</w:t>
      </w:r>
    </w:p>
    <w:p>
      <w:pPr>
        <w:suppressAutoHyphens w:val="true"/>
        <w:spacing w:before="0" w:after="0" w:line="360"/>
        <w:ind w:right="0" w:left="1985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•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 xml:space="preserve">awari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ę,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óra mo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że powodować błędy w procesie rejestracji danych bądź realizacji proces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ów,</w:t>
      </w:r>
    </w:p>
    <w:p>
      <w:pPr>
        <w:suppressAutoHyphens w:val="true"/>
        <w:spacing w:before="0" w:after="0" w:line="360"/>
        <w:ind w:right="0" w:left="1985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•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 xml:space="preserve">awari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ę uniemożliwiającą użytkownikom skuteczny dostęp do Portalu Rekrutacyjnego, w tym awarię w zakresie autoryzacji w systemie (dostęp do swojego konta klienckiego).</w:t>
      </w:r>
    </w:p>
    <w:p>
      <w:pPr>
        <w:spacing w:before="0" w:after="0" w:line="360"/>
        <w:ind w:right="0" w:left="1843" w:hanging="169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  <w:vertAlign w:val="superscript"/>
        </w:rPr>
        <w:t xml:space="preserve">**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łąd niekrytyczny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 wszelka nieprawid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łowość Portalu Rekrutacyjnego, nieprawidłowość konfiguracji, niezgodność z opisaną przez Zamawiającego funkcjonalnością, nie będąca Błędem krytycznym.</w:t>
      </w:r>
    </w:p>
    <w:p>
      <w:pPr>
        <w:spacing w:before="0" w:after="0" w:line="360"/>
        <w:ind w:right="0" w:left="1985" w:hanging="169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Godzina robocza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 godziny mi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ędzy od 7:30 do 15:30 w Dni robocze.</w:t>
      </w:r>
    </w:p>
    <w:p>
      <w:pPr>
        <w:spacing w:before="0" w:after="0" w:line="360"/>
        <w:ind w:right="0" w:left="1560" w:hanging="126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Dni robocze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 okres od poniedzia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łku do piątku, w godzinach od 7:30 do 15:30, z wyłączeniem sob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ót oraz dni ustawowo wolnych od pracy.</w:t>
      </w:r>
    </w:p>
    <w:p>
      <w:pPr>
        <w:keepNext w:val="true"/>
        <w:keepLines w:val="true"/>
        <w:spacing w:before="240" w:after="0" w:line="360"/>
        <w:ind w:right="0" w:left="72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Opis Portalu Rekrutacyjnego:</w:t>
      </w:r>
    </w:p>
    <w:p>
      <w:pPr>
        <w:spacing w:before="0" w:after="0" w:line="360"/>
        <w:ind w:right="0" w:left="709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Portal Rekrutacyjny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 panel u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żytkownika (pracownika Urzędu Miejskiego w Zabrzu):</w:t>
      </w:r>
    </w:p>
    <w:p>
      <w:pPr>
        <w:numPr>
          <w:ilvl w:val="0"/>
          <w:numId w:val="251"/>
        </w:numPr>
        <w:spacing w:before="0" w:after="0" w:line="36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Portal Rekrutacyjny powinien posiada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ć minimum poniższe zakładki:</w:t>
      </w:r>
    </w:p>
    <w:p>
      <w:pPr>
        <w:numPr>
          <w:ilvl w:val="0"/>
          <w:numId w:val="251"/>
        </w:numPr>
        <w:spacing w:before="0" w:after="0" w:line="360"/>
        <w:ind w:right="0" w:left="993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Aplikacje (zarz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ądzanie aplikacjami),</w:t>
      </w:r>
    </w:p>
    <w:p>
      <w:pPr>
        <w:numPr>
          <w:ilvl w:val="0"/>
          <w:numId w:val="251"/>
        </w:numPr>
        <w:spacing w:before="0" w:after="0" w:line="360"/>
        <w:ind w:right="0" w:left="993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Kandydaci (zarz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ądzanie kandydatami),</w:t>
      </w:r>
    </w:p>
    <w:p>
      <w:pPr>
        <w:numPr>
          <w:ilvl w:val="0"/>
          <w:numId w:val="251"/>
        </w:numPr>
        <w:spacing w:before="0" w:after="0" w:line="360"/>
        <w:ind w:right="0" w:left="993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łoszenia (tworzenie i publikacja ofert pracy),</w:t>
      </w:r>
    </w:p>
    <w:p>
      <w:pPr>
        <w:numPr>
          <w:ilvl w:val="0"/>
          <w:numId w:val="251"/>
        </w:numPr>
        <w:spacing w:before="0" w:after="0" w:line="360"/>
        <w:ind w:right="0" w:left="993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Formularze (zarz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ądzanie formularzami rekrutacyjnymi z możliwością zmiany wszystkich danych zawartych w formularzu jak 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ównie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 oświadczeń; połączenie formularza z ogłoszeniem; po utworzeniu ogłoszenia możliwość wybrania formularza; wypełniony formularz stanowi aplikację Kandydata),</w:t>
      </w:r>
    </w:p>
    <w:p>
      <w:pPr>
        <w:numPr>
          <w:ilvl w:val="0"/>
          <w:numId w:val="251"/>
        </w:numPr>
        <w:spacing w:before="0" w:after="0" w:line="360"/>
        <w:ind w:right="0" w:left="993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łowniki (zarządzanie słownikami formularzy rekrutacyjnych),</w:t>
      </w:r>
    </w:p>
    <w:p>
      <w:pPr>
        <w:numPr>
          <w:ilvl w:val="0"/>
          <w:numId w:val="251"/>
        </w:numPr>
        <w:spacing w:before="0" w:after="0" w:line="360"/>
        <w:ind w:right="0" w:left="993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Administracja (zarz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ądzanie użytkownikami systemu, nadawanie uprawnień, konfiguracja).</w:t>
      </w:r>
    </w:p>
    <w:p>
      <w:pPr>
        <w:numPr>
          <w:ilvl w:val="0"/>
          <w:numId w:val="251"/>
        </w:numPr>
        <w:spacing w:before="0" w:after="0" w:line="36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Panel u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żytkownika powinien umożliwiać:</w:t>
      </w:r>
    </w:p>
    <w:p>
      <w:pPr>
        <w:numPr>
          <w:ilvl w:val="0"/>
          <w:numId w:val="251"/>
        </w:numPr>
        <w:spacing w:before="0" w:after="0" w:line="360"/>
        <w:ind w:right="0" w:left="993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sk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ładanie Aplikacji 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ólnych na stanowiska obs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ługi, pomocnicze oraz na umowy zastępstwo na czas nieobecności pracownika, aplikacja powinna być ważna przez okres 90 dni,</w:t>
      </w:r>
    </w:p>
    <w:p>
      <w:pPr>
        <w:numPr>
          <w:ilvl w:val="0"/>
          <w:numId w:val="251"/>
        </w:numPr>
        <w:spacing w:before="0" w:after="0" w:line="360"/>
        <w:ind w:right="0" w:left="993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tworzenie wydruków aplikacji, tworzenia raportów dotycz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ących aplikacji według danego kryterium (np. wykształcenie, staż pracy), </w:t>
      </w:r>
    </w:p>
    <w:p>
      <w:pPr>
        <w:numPr>
          <w:ilvl w:val="0"/>
          <w:numId w:val="251"/>
        </w:numPr>
        <w:spacing w:before="0" w:after="0" w:line="360"/>
        <w:ind w:right="0" w:left="993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tworzenie 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łoszeń i ich wydruk. Ogłoszenie musi mieć możliwość edycji do momentu publikacji. Ogłoszenie powinno zawierać: tytuł, gł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ówne obowi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ązki, wymagania niezbędne, wymagania dodatkowe, zakres odpowiedzialności pracownika, wymagane dokumenty, wymagane oświadczenia, termin składania aplikacji, inne informacje, warunki dotyczące charakteru pracy na stanowisku, miejsce i otoczenie organizacyjno-techniczne,</w:t>
      </w:r>
    </w:p>
    <w:p>
      <w:pPr>
        <w:numPr>
          <w:ilvl w:val="0"/>
          <w:numId w:val="251"/>
        </w:numPr>
        <w:spacing w:before="0" w:after="0" w:line="360"/>
        <w:ind w:right="0" w:left="993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sk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ładanie aplikacji na ogłoszony konkurs na wolne stanowisko urzędnicze,</w:t>
      </w:r>
    </w:p>
    <w:p>
      <w:pPr>
        <w:numPr>
          <w:ilvl w:val="0"/>
          <w:numId w:val="251"/>
        </w:numPr>
        <w:spacing w:before="0" w:after="0" w:line="360"/>
        <w:ind w:right="0" w:left="993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do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łączanie dokument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do sk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ładanej aplikacji,</w:t>
      </w:r>
    </w:p>
    <w:p>
      <w:pPr>
        <w:numPr>
          <w:ilvl w:val="0"/>
          <w:numId w:val="251"/>
        </w:numPr>
        <w:spacing w:before="0" w:after="0" w:line="360"/>
        <w:ind w:right="0" w:left="993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tworzenie formularzy aplikacyjnych na podstawie, których kandydaci wype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łniają Aplikacje w zależności od treści ogłoszenia,</w:t>
      </w:r>
    </w:p>
    <w:p>
      <w:pPr>
        <w:numPr>
          <w:ilvl w:val="0"/>
          <w:numId w:val="251"/>
        </w:numPr>
        <w:spacing w:before="0" w:after="0" w:line="360"/>
        <w:ind w:right="0" w:left="993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tworzenie ró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żnych oświadczeń dla danego formularza aplikacyjnego,</w:t>
      </w:r>
    </w:p>
    <w:p>
      <w:pPr>
        <w:numPr>
          <w:ilvl w:val="0"/>
          <w:numId w:val="251"/>
        </w:numPr>
        <w:spacing w:before="0" w:after="0" w:line="360"/>
        <w:ind w:right="0" w:left="993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po terminie sk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ładania Aplikacji weryfikację formalną złożonych Aplikacji, a następnie przesłanie kandydatom wiadomości o spełnieniu bądź niespełnieniu wymog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formalnych,</w:t>
      </w:r>
    </w:p>
    <w:p>
      <w:pPr>
        <w:numPr>
          <w:ilvl w:val="0"/>
          <w:numId w:val="251"/>
        </w:numPr>
        <w:spacing w:before="0" w:after="0" w:line="360"/>
        <w:ind w:right="0" w:left="993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tworzenie wydruku kandydatów, którzy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łożyli Aplikację z uwzględnieniem spełnienia wymog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formalnych,</w:t>
      </w:r>
    </w:p>
    <w:p>
      <w:pPr>
        <w:numPr>
          <w:ilvl w:val="0"/>
          <w:numId w:val="251"/>
        </w:numPr>
        <w:spacing w:before="0" w:after="0" w:line="360"/>
        <w:ind w:right="0" w:left="993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zmian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statusu Aplikacji kandydata (nowa, spełnia wymogi formalne, nie spełnia wymog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formalnych, zaproszony na test, zaproszony do przygotowania opracowania, zaproszony na rozmow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ę),</w:t>
      </w:r>
    </w:p>
    <w:p>
      <w:pPr>
        <w:numPr>
          <w:ilvl w:val="0"/>
          <w:numId w:val="251"/>
        </w:numPr>
        <w:spacing w:before="0" w:after="0" w:line="360"/>
        <w:ind w:right="0" w:left="993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wysy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łanie zaproszeń do Kandydat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na testy kwalifikacyjne, rozmowy kwalifikacyjne,</w:t>
      </w:r>
    </w:p>
    <w:p>
      <w:pPr>
        <w:numPr>
          <w:ilvl w:val="0"/>
          <w:numId w:val="251"/>
        </w:numPr>
        <w:spacing w:before="0" w:after="0" w:line="360"/>
        <w:ind w:right="0" w:left="993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potwierdzanie przez kandydata otrzymania wiadomo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ści,</w:t>
      </w:r>
    </w:p>
    <w:p>
      <w:pPr>
        <w:numPr>
          <w:ilvl w:val="0"/>
          <w:numId w:val="251"/>
        </w:numPr>
        <w:spacing w:before="0" w:after="0" w:line="360"/>
        <w:ind w:right="0" w:left="993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łoszenie przez kandydata rezygnacji z dalszego udziału w naborze, </w:t>
      </w:r>
    </w:p>
    <w:p>
      <w:pPr>
        <w:numPr>
          <w:ilvl w:val="0"/>
          <w:numId w:val="251"/>
        </w:numPr>
        <w:spacing w:before="0" w:after="0" w:line="360"/>
        <w:ind w:right="0" w:left="993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wpisanie daty zatrudnienia przy danym 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łoszeniu celem zamknięcia Aplikacji kandydat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ów,</w:t>
      </w:r>
    </w:p>
    <w:p>
      <w:pPr>
        <w:numPr>
          <w:ilvl w:val="0"/>
          <w:numId w:val="251"/>
        </w:numPr>
        <w:spacing w:before="0" w:after="0" w:line="360"/>
        <w:ind w:right="0" w:left="993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automatyczna zmiana statusu 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łoszenia (robocze, ogłoszone, przed archiwalne, archiwalne),</w:t>
      </w:r>
    </w:p>
    <w:p>
      <w:pPr>
        <w:numPr>
          <w:ilvl w:val="0"/>
          <w:numId w:val="251"/>
        </w:numPr>
        <w:spacing w:before="0" w:after="0" w:line="360"/>
        <w:ind w:right="0" w:left="993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edycj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słownik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u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żywanych do tworzenia formularzy.</w:t>
      </w:r>
    </w:p>
    <w:p>
      <w:pPr>
        <w:spacing w:before="240" w:after="0" w:line="360"/>
        <w:ind w:right="0" w:left="709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Portal Rekrutacyjny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 panel Kandydata:</w:t>
      </w:r>
    </w:p>
    <w:p>
      <w:pPr>
        <w:numPr>
          <w:ilvl w:val="0"/>
          <w:numId w:val="259"/>
        </w:numPr>
        <w:spacing w:before="0" w:after="0" w:line="360"/>
        <w:ind w:right="0" w:left="993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łoszenia (aktualne ogłoszenia),</w:t>
      </w:r>
    </w:p>
    <w:p>
      <w:pPr>
        <w:numPr>
          <w:ilvl w:val="0"/>
          <w:numId w:val="259"/>
        </w:numPr>
        <w:spacing w:before="0" w:after="0" w:line="360"/>
        <w:ind w:right="0" w:left="993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Moje aplikacje (wszystkie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łożone aplikacje),</w:t>
      </w:r>
    </w:p>
    <w:p>
      <w:pPr>
        <w:numPr>
          <w:ilvl w:val="0"/>
          <w:numId w:val="259"/>
        </w:numPr>
        <w:spacing w:before="0" w:after="0" w:line="360"/>
        <w:ind w:right="0" w:left="993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 aplikacje 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óln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ą,</w:t>
      </w:r>
    </w:p>
    <w:p>
      <w:pPr>
        <w:numPr>
          <w:ilvl w:val="0"/>
          <w:numId w:val="259"/>
        </w:numPr>
        <w:spacing w:before="0" w:after="0" w:line="360"/>
        <w:ind w:right="0" w:left="993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Moje konto (zarz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ądzanie moim kontem),</w:t>
      </w:r>
    </w:p>
    <w:p>
      <w:pPr>
        <w:numPr>
          <w:ilvl w:val="0"/>
          <w:numId w:val="259"/>
        </w:numPr>
        <w:spacing w:before="0" w:after="0" w:line="360"/>
        <w:ind w:right="0" w:left="993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Formularz kontaktowy.</w:t>
      </w:r>
    </w:p>
    <w:p>
      <w:pPr>
        <w:spacing w:before="240" w:after="0" w:line="360"/>
        <w:ind w:right="0" w:left="709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Strona powinna zawiera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ć:</w:t>
      </w:r>
    </w:p>
    <w:p>
      <w:pPr>
        <w:numPr>
          <w:ilvl w:val="0"/>
          <w:numId w:val="261"/>
        </w:numPr>
        <w:spacing w:before="0" w:after="160" w:line="360"/>
        <w:ind w:right="0" w:left="993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Informacja o przetwarzaniu danych osobowych w procesie rekrutacji,</w:t>
      </w:r>
    </w:p>
    <w:p>
      <w:pPr>
        <w:numPr>
          <w:ilvl w:val="0"/>
          <w:numId w:val="261"/>
        </w:numPr>
        <w:spacing w:before="0" w:after="160" w:line="360"/>
        <w:ind w:right="0" w:left="993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Polityka prywatno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 i wykorzystywania plik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cookies,</w:t>
      </w:r>
    </w:p>
    <w:p>
      <w:pPr>
        <w:numPr>
          <w:ilvl w:val="0"/>
          <w:numId w:val="261"/>
        </w:numPr>
        <w:spacing w:before="0" w:after="0" w:line="360"/>
        <w:ind w:right="0" w:left="993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Oferty pracy,</w:t>
      </w:r>
    </w:p>
    <w:p>
      <w:pPr>
        <w:numPr>
          <w:ilvl w:val="0"/>
          <w:numId w:val="261"/>
        </w:numPr>
        <w:spacing w:before="0" w:after="0" w:line="360"/>
        <w:ind w:right="0" w:left="993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Rejestracja,</w:t>
      </w:r>
    </w:p>
    <w:p>
      <w:pPr>
        <w:numPr>
          <w:ilvl w:val="0"/>
          <w:numId w:val="261"/>
        </w:numPr>
        <w:spacing w:before="0" w:after="0" w:line="360"/>
        <w:ind w:right="0" w:left="993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Zaloguj si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ę,</w:t>
      </w:r>
    </w:p>
    <w:p>
      <w:pPr>
        <w:numPr>
          <w:ilvl w:val="0"/>
          <w:numId w:val="261"/>
        </w:numPr>
        <w:spacing w:before="0" w:after="0" w:line="360"/>
        <w:ind w:right="0" w:left="993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Regulamin naboru,</w:t>
      </w:r>
    </w:p>
    <w:p>
      <w:pPr>
        <w:numPr>
          <w:ilvl w:val="0"/>
          <w:numId w:val="261"/>
        </w:numPr>
        <w:spacing w:before="0" w:after="0" w:line="360"/>
        <w:ind w:right="0" w:left="993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Formularz kontaktowy,</w:t>
      </w:r>
    </w:p>
    <w:p>
      <w:pPr>
        <w:numPr>
          <w:ilvl w:val="0"/>
          <w:numId w:val="261"/>
        </w:numPr>
        <w:spacing w:before="0" w:after="0" w:line="360"/>
        <w:ind w:right="0" w:left="993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Pytania i odpowiedzi,</w:t>
      </w:r>
    </w:p>
    <w:p>
      <w:pPr>
        <w:numPr>
          <w:ilvl w:val="0"/>
          <w:numId w:val="261"/>
        </w:numPr>
        <w:spacing w:before="0" w:after="0" w:line="360"/>
        <w:ind w:right="0" w:left="993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Regulamin korzystania ze strony,</w:t>
      </w:r>
    </w:p>
    <w:p>
      <w:pPr>
        <w:numPr>
          <w:ilvl w:val="0"/>
          <w:numId w:val="261"/>
        </w:numPr>
        <w:spacing w:before="0" w:after="0" w:line="360"/>
        <w:ind w:right="0" w:left="993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Deklaracj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dostępności.</w:t>
      </w:r>
    </w:p>
    <w:p>
      <w:pPr>
        <w:spacing w:before="240" w:after="0" w:line="360"/>
        <w:ind w:right="0" w:left="426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Portal Rekrutacyjny powinien by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ć dostosowany do połączenia ze stroną Urzędu Miejskiego w Zabrzu. Wchodząc na stronę Urzędu klikając na zakładkę, np. praca powinna wyświetlić się, sp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ójna graficznie strona z list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ofert pracy. Po kliknięciu w jakąkolwiek ofertę pracy powinno nastąpić przekierowanie na Portal Rekrutacyjny.</w:t>
      </w:r>
    </w:p>
    <w:p>
      <w:pPr>
        <w:spacing w:before="0" w:after="0" w:line="360"/>
        <w:ind w:right="0" w:left="426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Kandydat zak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ładając swoje konto powinien mieć możliwość zaznaczenia opcji otrzymywania informacji o aktualnych ogłoszeniach, a także w każdym momencie możliwość rezygnacji z powiadomień.</w:t>
      </w:r>
    </w:p>
    <w:p>
      <w:pPr>
        <w:spacing w:before="0" w:after="240" w:line="360"/>
        <w:ind w:right="0" w:left="426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Migracja danych z obecnego systemu z ostatnich 6 miesi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ęcy.</w:t>
      </w:r>
    </w:p>
    <w:p>
      <w:pPr>
        <w:numPr>
          <w:ilvl w:val="0"/>
          <w:numId w:val="266"/>
        </w:numPr>
        <w:spacing w:before="0" w:after="0" w:line="360"/>
        <w:ind w:right="0" w:left="426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Us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ługa hostingu dla Portalu Rekrutacyjnego </w:t>
      </w:r>
    </w:p>
    <w:p>
      <w:pPr>
        <w:numPr>
          <w:ilvl w:val="0"/>
          <w:numId w:val="266"/>
        </w:numPr>
        <w:spacing w:before="0" w:after="0" w:line="360"/>
        <w:ind w:right="0" w:left="709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Przedmiotem zamówienia jest us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ługa hostingu Portalu Rekrutacyjnego wraz usługą utrzymania, obsługi oraz bieżącego wsparcia technicznego przez okres 12 miesięcy od daty wdrożenia w ramach,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órych Wykonawca zapewnia:</w:t>
      </w:r>
    </w:p>
    <w:p>
      <w:pPr>
        <w:numPr>
          <w:ilvl w:val="0"/>
          <w:numId w:val="266"/>
        </w:numPr>
        <w:spacing w:before="0" w:after="0" w:line="360"/>
        <w:ind w:right="0" w:left="1134" w:hanging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wykonanie (wdro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żenia) w terminie od ………………. do ………………, tj. w okresie poprzedzającym świadczenie usługi abonamentowej: migracji, instalacji, konfiguracji i uruchomienia Portalu Rekrutacyjnego;</w:t>
      </w:r>
    </w:p>
    <w:p>
      <w:pPr>
        <w:numPr>
          <w:ilvl w:val="0"/>
          <w:numId w:val="266"/>
        </w:numPr>
        <w:spacing w:before="0" w:after="0" w:line="360"/>
        <w:ind w:right="0" w:left="1134" w:hanging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us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ługa hostingu musi spełniać minimalne wymagania:</w:t>
      </w:r>
    </w:p>
    <w:p>
      <w:pPr>
        <w:numPr>
          <w:ilvl w:val="0"/>
          <w:numId w:val="266"/>
        </w:numPr>
        <w:spacing w:before="0" w:after="0" w:line="360"/>
        <w:ind w:right="0" w:left="851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środowisko serwerowe w pełni kompatybilne z proponowanym oprogramowaniem,</w:t>
      </w:r>
    </w:p>
    <w:p>
      <w:pPr>
        <w:numPr>
          <w:ilvl w:val="0"/>
          <w:numId w:val="266"/>
        </w:numPr>
        <w:spacing w:before="0" w:after="0" w:line="360"/>
        <w:ind w:right="0" w:left="851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dost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ępność na poziomie nie niższym niż 99,96%,</w:t>
      </w:r>
    </w:p>
    <w:p>
      <w:pPr>
        <w:numPr>
          <w:ilvl w:val="0"/>
          <w:numId w:val="266"/>
        </w:numPr>
        <w:spacing w:before="0" w:after="0" w:line="360"/>
        <w:ind w:right="0" w:left="851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obs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ługa szyfrowania SSL,</w:t>
      </w:r>
    </w:p>
    <w:p>
      <w:pPr>
        <w:numPr>
          <w:ilvl w:val="0"/>
          <w:numId w:val="266"/>
        </w:numPr>
        <w:spacing w:before="0" w:after="0" w:line="360"/>
        <w:ind w:right="0" w:left="851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zabezpieczenie witryny certyfikatem SSL,</w:t>
      </w:r>
    </w:p>
    <w:p>
      <w:pPr>
        <w:numPr>
          <w:ilvl w:val="0"/>
          <w:numId w:val="266"/>
        </w:numPr>
        <w:spacing w:before="0" w:after="0" w:line="360"/>
        <w:ind w:right="0" w:left="851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ochrona DDoS,</w:t>
      </w:r>
    </w:p>
    <w:p>
      <w:pPr>
        <w:numPr>
          <w:ilvl w:val="0"/>
          <w:numId w:val="266"/>
        </w:numPr>
        <w:spacing w:before="0" w:after="160" w:line="360"/>
        <w:ind w:right="0" w:left="851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lokalizacja serwerów wy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łącznie na terenie Unii Europejskiej;</w:t>
      </w:r>
    </w:p>
    <w:p>
      <w:pPr>
        <w:numPr>
          <w:ilvl w:val="0"/>
          <w:numId w:val="266"/>
        </w:numPr>
        <w:spacing w:before="0" w:after="0" w:line="360"/>
        <w:ind w:right="0" w:left="851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obs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ługę bazy dla przedmiotu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ówienia;</w:t>
      </w:r>
    </w:p>
    <w:p>
      <w:pPr>
        <w:numPr>
          <w:ilvl w:val="0"/>
          <w:numId w:val="266"/>
        </w:numPr>
        <w:spacing w:before="0" w:after="0" w:line="360"/>
        <w:ind w:right="0" w:left="851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obs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ługę środowiska narzędziowego dla Portalu;</w:t>
      </w:r>
    </w:p>
    <w:p>
      <w:pPr>
        <w:numPr>
          <w:ilvl w:val="0"/>
          <w:numId w:val="266"/>
        </w:numPr>
        <w:spacing w:before="0" w:after="0" w:line="360"/>
        <w:ind w:right="0" w:left="851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modu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 mod_rewrite;</w:t>
      </w:r>
    </w:p>
    <w:p>
      <w:pPr>
        <w:numPr>
          <w:ilvl w:val="0"/>
          <w:numId w:val="266"/>
        </w:numPr>
        <w:spacing w:before="0" w:after="0" w:line="360"/>
        <w:ind w:right="0" w:left="851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wykonywanie kopii bezpiecze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ństwa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bazy danych do 24 godz., plików portalu co 24 godz.;</w:t>
      </w:r>
    </w:p>
    <w:p>
      <w:pPr>
        <w:numPr>
          <w:ilvl w:val="0"/>
          <w:numId w:val="266"/>
        </w:numPr>
        <w:spacing w:before="0" w:after="0" w:line="360"/>
        <w:ind w:right="0" w:left="851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przechowywanie kopii bezpiecze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ństwa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bazy danych przez 7 dni, plików portalu przez 48 godz.;</w:t>
      </w:r>
    </w:p>
    <w:p>
      <w:pPr>
        <w:numPr>
          <w:ilvl w:val="0"/>
          <w:numId w:val="266"/>
        </w:numPr>
        <w:spacing w:before="0" w:after="0" w:line="360"/>
        <w:ind w:right="0" w:left="851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ochrona antywirusowa;</w:t>
      </w:r>
    </w:p>
    <w:p>
      <w:pPr>
        <w:numPr>
          <w:ilvl w:val="0"/>
          <w:numId w:val="266"/>
        </w:numPr>
        <w:spacing w:before="0" w:after="0" w:line="360"/>
        <w:ind w:right="0" w:left="851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ochrona antyw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łamaniowa;</w:t>
      </w:r>
    </w:p>
    <w:p>
      <w:pPr>
        <w:numPr>
          <w:ilvl w:val="0"/>
          <w:numId w:val="266"/>
        </w:numPr>
        <w:spacing w:before="0" w:after="0" w:line="360"/>
        <w:ind w:right="0" w:left="851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sta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łą pomoc techniczna i merytoryczną w zakresie dotyczącym świadczonych usług;</w:t>
      </w:r>
    </w:p>
    <w:p>
      <w:pPr>
        <w:numPr>
          <w:ilvl w:val="0"/>
          <w:numId w:val="266"/>
        </w:numPr>
        <w:spacing w:before="0" w:after="0" w:line="360"/>
        <w:ind w:right="0" w:left="851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szyfrowanie transmisji (klient-serwer).</w:t>
      </w:r>
    </w:p>
    <w:p>
      <w:pPr>
        <w:numPr>
          <w:ilvl w:val="0"/>
          <w:numId w:val="266"/>
        </w:numPr>
        <w:spacing w:before="240" w:after="0" w:line="360"/>
        <w:ind w:right="0" w:left="426" w:hanging="36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Asysta techniczna i konserwacja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świadczona będzie przez okres 12 miesięcy od daty wdrożenia Portalu, kt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óra obejmie:</w:t>
      </w:r>
    </w:p>
    <w:p>
      <w:pPr>
        <w:numPr>
          <w:ilvl w:val="0"/>
          <w:numId w:val="266"/>
        </w:numPr>
        <w:spacing w:before="0" w:after="0" w:line="360"/>
        <w:ind w:right="0" w:left="851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telefoniczn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pomoc, doradztwo i konsultacje,</w:t>
      </w:r>
    </w:p>
    <w:p>
      <w:pPr>
        <w:numPr>
          <w:ilvl w:val="0"/>
          <w:numId w:val="266"/>
        </w:numPr>
        <w:spacing w:before="0" w:after="0" w:line="360"/>
        <w:ind w:right="0" w:left="851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 przypadku 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łęd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krytycznych uniemo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żliwiających Zamawiającemu korzystanie z funkcji niezbędnych do bieżącej pracy (m.in. wprowadzanie danych), Wykonawca przystąpi niezwłocznie do usunięcia błędu zgłoszonego na piśmie lub telefonicznie przez osobę upoważnioną przez Zamawiającego. Usunięcie błędu krytycznego w ciągu 8 godzin roboczych od momentu zgłoszenia błędu przez Zamawiającego.</w:t>
      </w:r>
    </w:p>
    <w:p>
      <w:pPr>
        <w:numPr>
          <w:ilvl w:val="0"/>
          <w:numId w:val="266"/>
        </w:numPr>
        <w:spacing w:before="0" w:after="0" w:line="360"/>
        <w:ind w:right="0" w:left="851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przyst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ąpienie przez Wykonawcę nie 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źniej niż w ciągu jednego dnia roboczego następującego po dniu dokonania zgłoszenia do usunięcia błędu niekrytycznego zgłoszonego na piśmie lub telefonicznie przez osobę upoważnioną. Usunięcie błędu niekrytycznego w ciągu 40 godzin roboczych od zgłoszenia błędu przez Zamawiającego.</w:t>
      </w:r>
    </w:p>
    <w:p>
      <w:pPr>
        <w:spacing w:before="24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Wykonawca w ramach zawartej umowy zapewnia:</w:t>
      </w:r>
    </w:p>
    <w:p>
      <w:pPr>
        <w:spacing w:before="0" w:after="0" w:line="360"/>
        <w:ind w:right="0" w:left="1134" w:hanging="85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I etap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do 16 tygodni od daty podpisania Umowy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zapewnia: wdro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żenie Portalu, warsztaty szkoleniowe przeznaczone dla pracownik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zarz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ądzających Portalem, przekazanie dokumentacji powdrożeniowej oraz licencji.</w:t>
      </w:r>
    </w:p>
    <w:p>
      <w:pPr>
        <w:spacing w:before="0" w:after="0" w:line="360"/>
        <w:ind w:right="0" w:left="1134" w:hanging="85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II etap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przez okres 12 miesi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ęcy od daty wdrożenia Portalu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zapewnia: usuwanie 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łęd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ów, doradztwo i konsultacje oraz dostosowanie do aktualnych przepisów powszechnie obowi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ązujących lub z wejścia w życie nowych przepis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prawa powszechnie obowi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ązujących Zamawiającego, skutkujących koniecznością przeprowadzania zmian w Portalu, prace rozwojowe Portalu w max. wymiarze 150 godzin roboczych.</w:t>
      </w:r>
    </w:p>
    <w:p>
      <w:pPr>
        <w:spacing w:before="0" w:after="0" w:line="360"/>
        <w:ind w:right="0" w:left="567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CZ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ĘŚĆ VI</w:t>
        <w:tab/>
        <w:t xml:space="preserve">WZORY FORMULARZY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Oferta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B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świadczenie o braku podstaw do wykluczenia Wykonawcy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C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świadczenie o spełnieniu warunk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 w postępowaniu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D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Kalkulacja ceny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Wykaz Podwykonawców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…………………………………………</w:t>
      </w:r>
    </w:p>
    <w:p>
      <w:pPr>
        <w:spacing w:before="0" w:after="0" w:line="240"/>
        <w:ind w:right="0" w:left="709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nazwa Wykonawcy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…………………………………………</w:t>
      </w:r>
    </w:p>
    <w:p>
      <w:pPr>
        <w:spacing w:before="0" w:after="0" w:line="240"/>
        <w:ind w:right="0" w:left="709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data sporz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ądzenia oferty</w:t>
      </w:r>
    </w:p>
    <w:p>
      <w:pPr>
        <w:keepNext w:val="true"/>
        <w:tabs>
          <w:tab w:val="left" w:pos="108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tabs>
          <w:tab w:val="left" w:pos="108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tabs>
          <w:tab w:val="left" w:pos="108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OFERTA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Nazwa zamówienia: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Wdro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żenie Portalu Rekrutacyjnego wraz z licencją na korzystanie z niego, świadczenie usług serwisu wsparcia technicznego, sprawowanie opieki konserwacyjnej Portalu Rekrutacyjnego wraz z dedykowaną usługą hostingu”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ący: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Miasto Zabrze-Prezydent Miasta</w:t>
      </w:r>
    </w:p>
    <w:p>
      <w:pPr>
        <w:spacing w:before="0" w:after="0" w:line="36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Urz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ąd Miejski w Zabrzu, ul. Powstańc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ów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Śląskich 5-7</w:t>
      </w:r>
    </w:p>
    <w:p>
      <w:pPr>
        <w:spacing w:before="0" w:after="0" w:line="36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41-800 Zabrze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spacing w:before="0" w:after="0" w:line="360"/>
        <w:ind w:right="0" w:left="0" w:firstLine="72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Ilo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ść ponumerowanych zapisanych stron oferty: …………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5954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………………………………………….</w:t>
      </w:r>
    </w:p>
    <w:p>
      <w:pPr>
        <w:spacing w:before="0" w:after="0" w:line="240"/>
        <w:ind w:right="0" w:left="6946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podpis Wykonawcy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SPIS ZAWARTO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ŚCI OFERTY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tbl>
      <w:tblPr>
        <w:tblInd w:w="889" w:type="dxa"/>
      </w:tblPr>
      <w:tblGrid>
        <w:gridCol w:w="1276"/>
        <w:gridCol w:w="5645"/>
        <w:gridCol w:w="2293"/>
      </w:tblGrid>
      <w:tr>
        <w:trPr>
          <w:trHeight w:val="973" w:hRule="auto"/>
          <w:jc w:val="left"/>
        </w:trPr>
        <w:tc>
          <w:tcPr>
            <w:tcW w:w="127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0"/>
            </w:tcBorders>
            <w:shd w:color="e0e0e0" w:fill="e0e0e0" w:val="clear"/>
            <w:tcMar>
              <w:left w:w="180" w:type="dxa"/>
              <w:right w:w="18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Za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łącznik</w:t>
            </w:r>
          </w:p>
        </w:tc>
        <w:tc>
          <w:tcPr>
            <w:tcW w:w="564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0"/>
            </w:tcBorders>
            <w:shd w:color="e0e0e0" w:fill="e0e0e0" w:val="clear"/>
            <w:tcMar>
              <w:left w:w="180" w:type="dxa"/>
              <w:right w:w="18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O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świadczenia, pełnomocnictwa, oferta i pozostałe dokumenty w tym przedmiotowe</w:t>
            </w:r>
          </w:p>
        </w:tc>
        <w:tc>
          <w:tcPr>
            <w:tcW w:w="229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e0e0e0" w:fill="e0e0e0" w:val="clear"/>
            <w:tcMar>
              <w:left w:w="180" w:type="dxa"/>
              <w:right w:w="18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Poda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ć nr strony w ofercie, zamieścić w ofercie wypełniony dokument lub z adnotacją </w:t>
            </w:r>
          </w:p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„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nie dotyczy”</w:t>
            </w:r>
          </w:p>
        </w:tc>
      </w:tr>
      <w:tr>
        <w:trPr>
          <w:trHeight w:val="335" w:hRule="auto"/>
          <w:jc w:val="left"/>
        </w:trPr>
        <w:tc>
          <w:tcPr>
            <w:tcW w:w="127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0"/>
            </w:tcBorders>
            <w:shd w:color="000000" w:fill="ffffff" w:val="clear"/>
            <w:tcMar>
              <w:left w:w="180" w:type="dxa"/>
              <w:right w:w="18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A</w:t>
            </w:r>
          </w:p>
        </w:tc>
        <w:tc>
          <w:tcPr>
            <w:tcW w:w="564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0"/>
            </w:tcBorders>
            <w:shd w:color="000000" w:fill="ffffff" w:val="clear"/>
            <w:tcMar>
              <w:left w:w="180" w:type="dxa"/>
              <w:right w:w="18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OFERTA</w:t>
            </w:r>
          </w:p>
        </w:tc>
        <w:tc>
          <w:tcPr>
            <w:tcW w:w="229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80" w:type="dxa"/>
              <w:right w:w="18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35" w:hRule="auto"/>
          <w:jc w:val="left"/>
        </w:trPr>
        <w:tc>
          <w:tcPr>
            <w:tcW w:w="127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0"/>
            </w:tcBorders>
            <w:shd w:color="000000" w:fill="ffffff" w:val="clear"/>
            <w:tcMar>
              <w:left w:w="180" w:type="dxa"/>
              <w:right w:w="18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B</w:t>
            </w:r>
          </w:p>
        </w:tc>
        <w:tc>
          <w:tcPr>
            <w:tcW w:w="564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0"/>
            </w:tcBorders>
            <w:shd w:color="000000" w:fill="ffffff" w:val="clear"/>
            <w:tcMar>
              <w:left w:w="180" w:type="dxa"/>
              <w:right w:w="18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O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ŚWIADCZENIE o braku podstaw do wykluczenia Wykonawcy</w:t>
            </w:r>
          </w:p>
        </w:tc>
        <w:tc>
          <w:tcPr>
            <w:tcW w:w="229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80" w:type="dxa"/>
              <w:right w:w="18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55" w:hRule="auto"/>
          <w:jc w:val="left"/>
        </w:trPr>
        <w:tc>
          <w:tcPr>
            <w:tcW w:w="127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0"/>
            </w:tcBorders>
            <w:shd w:color="000000" w:fill="ffffff" w:val="clear"/>
            <w:tcMar>
              <w:left w:w="180" w:type="dxa"/>
              <w:right w:w="18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1.2</w:t>
            </w:r>
          </w:p>
        </w:tc>
        <w:tc>
          <w:tcPr>
            <w:tcW w:w="564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0"/>
            </w:tcBorders>
            <w:shd w:color="000000" w:fill="ffffff" w:val="clear"/>
            <w:tcMar>
              <w:left w:w="180" w:type="dxa"/>
              <w:right w:w="18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Pe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łnomocnictwo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 dot. Wykonawców wspólnie ubiegaj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ących się o udzielenie zam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ówienia</w:t>
            </w:r>
          </w:p>
        </w:tc>
        <w:tc>
          <w:tcPr>
            <w:tcW w:w="229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80" w:type="dxa"/>
              <w:right w:w="18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55" w:hRule="auto"/>
          <w:jc w:val="left"/>
        </w:trPr>
        <w:tc>
          <w:tcPr>
            <w:tcW w:w="127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0"/>
            </w:tcBorders>
            <w:shd w:color="000000" w:fill="ffffff" w:val="clear"/>
            <w:tcMar>
              <w:left w:w="180" w:type="dxa"/>
              <w:right w:w="18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1.3</w:t>
            </w:r>
          </w:p>
        </w:tc>
        <w:tc>
          <w:tcPr>
            <w:tcW w:w="564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0"/>
            </w:tcBorders>
            <w:shd w:color="000000" w:fill="ffffff" w:val="clear"/>
            <w:tcMar>
              <w:left w:w="180" w:type="dxa"/>
              <w:right w:w="18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Pe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łnomocnictwo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 dot. Wykonawców samodzielnie ubiegaj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ących się o udzielenie zam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ówienia</w:t>
            </w:r>
          </w:p>
        </w:tc>
        <w:tc>
          <w:tcPr>
            <w:tcW w:w="229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80" w:type="dxa"/>
              <w:right w:w="18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55" w:hRule="auto"/>
          <w:jc w:val="left"/>
        </w:trPr>
        <w:tc>
          <w:tcPr>
            <w:tcW w:w="127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0"/>
            </w:tcBorders>
            <w:shd w:color="000000" w:fill="ffffff" w:val="clear"/>
            <w:tcMar>
              <w:left w:w="180" w:type="dxa"/>
              <w:right w:w="18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C</w:t>
            </w:r>
          </w:p>
        </w:tc>
        <w:tc>
          <w:tcPr>
            <w:tcW w:w="564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0"/>
            </w:tcBorders>
            <w:shd w:color="000000" w:fill="ffffff" w:val="clear"/>
            <w:tcMar>
              <w:left w:w="180" w:type="dxa"/>
              <w:right w:w="18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O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świadczenie o spełnieniu warunk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ów udzia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łu w postępowaniu</w:t>
            </w:r>
          </w:p>
        </w:tc>
        <w:tc>
          <w:tcPr>
            <w:tcW w:w="229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80" w:type="dxa"/>
              <w:right w:w="18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35" w:hRule="auto"/>
          <w:jc w:val="left"/>
        </w:trPr>
        <w:tc>
          <w:tcPr>
            <w:tcW w:w="127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0"/>
            </w:tcBorders>
            <w:shd w:color="000000" w:fill="ffffff" w:val="clear"/>
            <w:tcMar>
              <w:left w:w="180" w:type="dxa"/>
              <w:right w:w="18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D</w:t>
            </w:r>
          </w:p>
        </w:tc>
        <w:tc>
          <w:tcPr>
            <w:tcW w:w="564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0"/>
            </w:tcBorders>
            <w:shd w:color="000000" w:fill="ffffff" w:val="clear"/>
            <w:tcMar>
              <w:left w:w="180" w:type="dxa"/>
              <w:right w:w="18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KALKULACJA CENY</w:t>
            </w:r>
          </w:p>
        </w:tc>
        <w:tc>
          <w:tcPr>
            <w:tcW w:w="229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80" w:type="dxa"/>
              <w:right w:w="18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35" w:hRule="auto"/>
          <w:jc w:val="left"/>
        </w:trPr>
        <w:tc>
          <w:tcPr>
            <w:tcW w:w="127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0"/>
            </w:tcBorders>
            <w:shd w:color="000000" w:fill="ffffff" w:val="clear"/>
            <w:tcMar>
              <w:left w:w="180" w:type="dxa"/>
              <w:right w:w="18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E</w:t>
            </w:r>
          </w:p>
        </w:tc>
        <w:tc>
          <w:tcPr>
            <w:tcW w:w="564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0"/>
            </w:tcBorders>
            <w:shd w:color="000000" w:fill="ffffff" w:val="clear"/>
            <w:tcMar>
              <w:left w:w="180" w:type="dxa"/>
              <w:right w:w="18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Wykaz Podwykonawców</w:t>
            </w:r>
          </w:p>
        </w:tc>
        <w:tc>
          <w:tcPr>
            <w:tcW w:w="229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80" w:type="dxa"/>
              <w:right w:w="18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5664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5664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5664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……………………………………… </w:t>
      </w:r>
    </w:p>
    <w:p>
      <w:pPr>
        <w:spacing w:before="0" w:after="0" w:line="240"/>
        <w:ind w:right="0" w:left="6663" w:firstLine="6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podpis Wykonawcy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0"/>
          <w:shd w:fill="auto" w:val="clear"/>
        </w:rPr>
      </w:pPr>
    </w:p>
    <w:tbl>
      <w:tblPr>
        <w:tblInd w:w="944" w:type="dxa"/>
      </w:tblPr>
      <w:tblGrid>
        <w:gridCol w:w="7722"/>
      </w:tblGrid>
      <w:tr>
        <w:trPr>
          <w:trHeight w:val="479" w:hRule="auto"/>
          <w:jc w:val="left"/>
        </w:trPr>
        <w:tc>
          <w:tcPr>
            <w:tcW w:w="77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0e0e0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A. OFERTA 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0"/>
          <w:shd w:fill="auto" w:val="clear"/>
        </w:rPr>
      </w:pPr>
    </w:p>
    <w:tbl>
      <w:tblPr/>
      <w:tblGrid>
        <w:gridCol w:w="5032"/>
        <w:gridCol w:w="4677"/>
      </w:tblGrid>
      <w:tr>
        <w:trPr>
          <w:trHeight w:val="1049" w:hRule="auto"/>
          <w:jc w:val="left"/>
        </w:trPr>
        <w:tc>
          <w:tcPr>
            <w:tcW w:w="50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0e0e0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Nazwa zamówienia</w:t>
            </w:r>
          </w:p>
        </w:tc>
        <w:tc>
          <w:tcPr>
            <w:tcW w:w="4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„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Wdro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żenie Portalu Rekrutacyjnego wraz z licencją na korzystanie z niego, świadczenie usług serwisu wsparcia technicznego, sprawowanie opieki konserwacyjnej Portalu Rekrutacyjnego wraz z dedykowaną usługą hostingu”</w:t>
            </w:r>
          </w:p>
        </w:tc>
      </w:tr>
      <w:tr>
        <w:trPr>
          <w:trHeight w:val="695" w:hRule="auto"/>
          <w:jc w:val="left"/>
        </w:trPr>
        <w:tc>
          <w:tcPr>
            <w:tcW w:w="50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0e0e0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Nazwa Zamawiaj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ącego</w:t>
            </w:r>
          </w:p>
        </w:tc>
        <w:tc>
          <w:tcPr>
            <w:tcW w:w="4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Miasto Zabrze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Prezydent Miasta</w:t>
            </w:r>
          </w:p>
        </w:tc>
      </w:tr>
      <w:tr>
        <w:trPr>
          <w:trHeight w:val="697" w:hRule="auto"/>
          <w:jc w:val="left"/>
        </w:trPr>
        <w:tc>
          <w:tcPr>
            <w:tcW w:w="50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0e0e0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Siedziba Zamawiaj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ącego</w:t>
            </w:r>
          </w:p>
        </w:tc>
        <w:tc>
          <w:tcPr>
            <w:tcW w:w="4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Urz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ąd Miejski w Zabrzu, ul. Powstańc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ów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Śląskich 5-7,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41-800 Zabrze</w:t>
            </w:r>
          </w:p>
        </w:tc>
      </w:tr>
      <w:tr>
        <w:trPr>
          <w:trHeight w:val="706" w:hRule="auto"/>
          <w:jc w:val="left"/>
        </w:trPr>
        <w:tc>
          <w:tcPr>
            <w:tcW w:w="50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0e0e0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Nazwa Wykonawcy</w:t>
            </w:r>
          </w:p>
        </w:tc>
        <w:tc>
          <w:tcPr>
            <w:tcW w:w="4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48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919" w:hRule="auto"/>
          <w:jc w:val="left"/>
        </w:trPr>
        <w:tc>
          <w:tcPr>
            <w:tcW w:w="50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0e0e0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Nazwa Wykonawcy/Wykonawców, gdy podmioty ubiegaj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ą się wsp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ólnie o udzielenie zamówienia</w:t>
            </w:r>
          </w:p>
        </w:tc>
        <w:tc>
          <w:tcPr>
            <w:tcW w:w="4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48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27" w:hRule="auto"/>
          <w:jc w:val="left"/>
        </w:trPr>
        <w:tc>
          <w:tcPr>
            <w:tcW w:w="50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0e0e0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Adres Wykonawcy</w:t>
            </w:r>
          </w:p>
        </w:tc>
        <w:tc>
          <w:tcPr>
            <w:tcW w:w="4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48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0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0e0e0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Powiat</w:t>
            </w:r>
          </w:p>
        </w:tc>
        <w:tc>
          <w:tcPr>
            <w:tcW w:w="4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48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0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0e0e0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Telefon</w:t>
            </w:r>
          </w:p>
        </w:tc>
        <w:tc>
          <w:tcPr>
            <w:tcW w:w="4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48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0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0e0e0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Faks</w:t>
            </w:r>
          </w:p>
        </w:tc>
        <w:tc>
          <w:tcPr>
            <w:tcW w:w="4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48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0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0e0e0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e-mail</w:t>
            </w:r>
          </w:p>
        </w:tc>
        <w:tc>
          <w:tcPr>
            <w:tcW w:w="4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48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0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0e0e0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REGON</w:t>
            </w:r>
          </w:p>
        </w:tc>
        <w:tc>
          <w:tcPr>
            <w:tcW w:w="4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48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603" w:hRule="auto"/>
          <w:jc w:val="left"/>
        </w:trPr>
        <w:tc>
          <w:tcPr>
            <w:tcW w:w="50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0e0e0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Miejsce rejestracji dzia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łalności Wykonawcy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Wykonawca jest wpisany do KRS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Wykonawca jest wpisany do CEIDG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Wykonawca jest osob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ą fizyczną nie prowadzącą działalności gospodarczej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Status innego rodzaju ……………………………</w:t>
            </w:r>
          </w:p>
        </w:tc>
        <w:tc>
          <w:tcPr>
            <w:tcW w:w="4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48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988" w:hRule="auto"/>
          <w:jc w:val="left"/>
        </w:trPr>
        <w:tc>
          <w:tcPr>
            <w:tcW w:w="50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0e0e0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Osoby uprawnione do reprezentowania Wykonawcy w niniejszym post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ępowaniu o udzielenie zam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ówienia (imi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ę, nazwisko, stanowisko)</w:t>
            </w:r>
          </w:p>
        </w:tc>
        <w:tc>
          <w:tcPr>
            <w:tcW w:w="4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48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0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0e0e0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Czy Wykonawca polega na zdolno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ści innych podmiot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ów w celu spe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łnienia warunk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ów udzia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łu w postępowaniu? (wpisać nazwy tych podmiot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ów)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4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709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true"/>
              <w:keepLines w:val="true"/>
              <w:numPr>
                <w:ilvl w:val="0"/>
                <w:numId w:val="394"/>
              </w:numPr>
              <w:tabs>
                <w:tab w:val="left" w:pos="720" w:leader="none"/>
              </w:tabs>
              <w:spacing w:before="0" w:after="0" w:line="240"/>
              <w:ind w:right="215" w:left="720" w:hanging="36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Zobowi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ązuję się do wykonania w/w zam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ówienia zgodnie z warunkami okre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ślonymi w SIWZ i wzorze umowy.</w:t>
            </w:r>
          </w:p>
          <w:p>
            <w:pPr>
              <w:numPr>
                <w:ilvl w:val="0"/>
                <w:numId w:val="394"/>
              </w:numPr>
              <w:tabs>
                <w:tab w:val="left" w:pos="720" w:leader="none"/>
              </w:tabs>
              <w:spacing w:before="0" w:after="0" w:line="240"/>
              <w:ind w:right="218" w:left="720" w:hanging="36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Oferuj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ę wykonanie zam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ówienia za:</w:t>
            </w:r>
          </w:p>
          <w:p>
            <w:pPr>
              <w:spacing w:before="0" w:after="0" w:line="240"/>
              <w:ind w:right="218" w:left="851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cen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ę brutto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…………………………… PLN</w:t>
            </w:r>
          </w:p>
          <w:p>
            <w:pPr>
              <w:spacing w:before="0" w:after="0" w:line="240"/>
              <w:ind w:right="218" w:left="851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s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łownie: …………………………………………………………………………………………</w:t>
            </w:r>
          </w:p>
          <w:p>
            <w:pPr>
              <w:spacing w:before="0" w:after="0" w:line="240"/>
              <w:ind w:right="218" w:left="851" w:firstLine="1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w tym:</w:t>
            </w:r>
          </w:p>
          <w:p>
            <w:pPr>
              <w:spacing w:before="0" w:after="0" w:line="240"/>
              <w:ind w:right="218" w:left="851" w:firstLine="1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cena netto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……………………………… PLN</w:t>
            </w:r>
          </w:p>
          <w:p>
            <w:pPr>
              <w:spacing w:before="0" w:after="0" w:line="240"/>
              <w:ind w:right="218" w:left="851" w:firstLine="1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VAT ……………………………… PLN, tj. 23%</w:t>
            </w:r>
          </w:p>
          <w:p>
            <w:pPr>
              <w:numPr>
                <w:ilvl w:val="0"/>
                <w:numId w:val="398"/>
              </w:numPr>
              <w:tabs>
                <w:tab w:val="left" w:pos="720" w:leader="none"/>
              </w:tabs>
              <w:spacing w:before="0" w:after="0" w:line="240"/>
              <w:ind w:right="218" w:left="720" w:hanging="36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Oferuj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ę termin realizacji przedmiotu zam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ówienia dla I etapu w nieprzekraczalnym terminie do: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  <w:vertAlign w:val="superscript"/>
              </w:rPr>
              <w:t xml:space="preserve">*</w:t>
            </w:r>
          </w:p>
          <w:p>
            <w:pPr>
              <w:spacing w:before="240" w:after="0" w:line="240"/>
              <w:ind w:right="218" w:left="993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16 tygodni (0 pkt),</w:t>
            </w:r>
          </w:p>
          <w:p>
            <w:pPr>
              <w:spacing w:before="0" w:after="0" w:line="240"/>
              <w:ind w:right="218" w:left="993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15 tygodni, tj. skrócenie terminu o 1 tydzie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ń   (10 pkt),</w:t>
            </w:r>
          </w:p>
          <w:p>
            <w:pPr>
              <w:spacing w:before="0" w:after="0" w:line="276"/>
              <w:ind w:right="218" w:left="993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14 tygodni, tj. skrócenie terminu o 2 tygodnie (20 pkt),</w:t>
            </w:r>
          </w:p>
          <w:p>
            <w:pPr>
              <w:spacing w:before="0" w:after="0" w:line="276"/>
              <w:ind w:right="218" w:left="993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13 tygodni, tj. skrócenie terminu o 3 tygodnie (30 pkt),</w:t>
            </w:r>
          </w:p>
          <w:p>
            <w:pPr>
              <w:spacing w:before="0" w:after="0" w:line="276"/>
              <w:ind w:right="218" w:left="993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12 tygodni, tj. skrócenie terminu o 4 tygodnie (40 pkt)</w:t>
            </w:r>
          </w:p>
          <w:p>
            <w:pPr>
              <w:spacing w:before="0" w:after="0" w:line="276"/>
              <w:ind w:right="218" w:left="993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od dnia podpisania umowy.</w:t>
            </w:r>
          </w:p>
          <w:p>
            <w:pPr>
              <w:spacing w:before="0" w:after="0" w:line="240"/>
              <w:ind w:right="0" w:left="567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  <w:vertAlign w:val="superscript"/>
              </w:rPr>
              <w:t xml:space="preserve">*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UWAGA: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Prosz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ę właściwe zaznaczyć! W przypadku niezaznaczenia ww. opcji lub wpisania innej opcji Zamawiający przyzna 0 pkt. i Zamawiający uzna, że termin realizacji przedmiotu zam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ówienia wyniesie 16 tygodni.</w:t>
            </w:r>
          </w:p>
          <w:p>
            <w:pPr>
              <w:numPr>
                <w:ilvl w:val="0"/>
                <w:numId w:val="403"/>
              </w:numPr>
              <w:tabs>
                <w:tab w:val="left" w:pos="720" w:leader="none"/>
              </w:tabs>
              <w:spacing w:before="240" w:after="0" w:line="240"/>
              <w:ind w:right="218" w:left="720" w:hanging="36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świadczam, że:</w:t>
            </w:r>
          </w:p>
          <w:p>
            <w:pPr>
              <w:spacing w:before="0" w:after="0" w:line="240"/>
              <w:ind w:right="218" w:left="1134" w:hanging="425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4.1. Zapozna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łem się z treścią Specyfikacji Istotnych Warunk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ów Zamówienia i nie wnosz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ę do niej zastrzeżeń;</w:t>
            </w:r>
          </w:p>
          <w:p>
            <w:pPr>
              <w:spacing w:before="0" w:after="0" w:line="240"/>
              <w:ind w:right="218" w:left="1134" w:hanging="425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4.2. Jestem w stanie, na podstawie przedstawionych mi materia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ł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ów, zrealizowa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ć przedmiot zam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ówienia,</w:t>
            </w:r>
          </w:p>
          <w:p>
            <w:pPr>
              <w:spacing w:before="0" w:after="0" w:line="240"/>
              <w:ind w:right="218" w:left="1134" w:hanging="425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4.3. Uzyska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łem konieczne informacje niezbędne do właściwego wykonania zam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ówienia.</w:t>
            </w:r>
          </w:p>
          <w:p>
            <w:pPr>
              <w:spacing w:before="0" w:after="0" w:line="276"/>
              <w:ind w:right="218" w:left="1134" w:hanging="425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4.4. Wype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łniłem/am obowiązki informacyjne przewidziane w art. 13 lub art. 14 RODO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  <w:vertAlign w:val="superscript"/>
              </w:rPr>
              <w:t xml:space="preserve">**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wobec os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ób fizycznych, od których dane osobowe bezpo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średnio lub pośrednio pozyskałem w celu ubiegania się o udzielenie zam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ówienia publicznego w niniejszym post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ępowaniu.</w:t>
            </w:r>
          </w:p>
          <w:p>
            <w:pPr>
              <w:spacing w:before="0" w:after="0" w:line="276"/>
              <w:ind w:right="218" w:left="1134" w:hanging="425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4.5. Realizuj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ąc przedmiotowe zam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ówienie b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ędę w pełnym zakresie przestrzegać przepis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ów rozporz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ądzenia Parlamentu Europejskiego i Rady (UE) 2016/679 z dnia 27 kwietnia 2016r. w sprawie ochrony os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ób fizycznych w zwi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ązku z przetwarzaniem danych osobowych i w sprawie swobodnego przepływu takich danych oraz uchylenia dyrektywy 95/46/WE (og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ólne rozporz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ądzenie o ochronie danych) (Dz. Urz. UE L z 04.05.2016r., Nr 119, s. 1, ze zm.), zwanego dalej w skr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ócie RODO, w szczególno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ści podejmę wszelkie środki wymagane na mocy art. 32 RODO, a uwzględniając charakter przetwarzania oraz dostępne mi informacje, pomogę Zamawiającemu wywiązać się z obowiązk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ów okre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ślonych w art. 32-36 RODO.</w:t>
            </w:r>
          </w:p>
          <w:p>
            <w:pPr>
              <w:spacing w:before="0" w:after="0" w:line="360"/>
              <w:ind w:right="432" w:left="1080" w:firstLine="0"/>
              <w:jc w:val="center"/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TAK ……….                NIE…………</w:t>
            </w:r>
          </w:p>
          <w:p>
            <w:pPr>
              <w:spacing w:before="0" w:after="0" w:line="360"/>
              <w:ind w:right="432" w:left="1080" w:firstLine="0"/>
              <w:jc w:val="center"/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16"/>
                <w:u w:val="single"/>
                <w:shd w:fill="auto" w:val="clear"/>
              </w:rPr>
            </w:pP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16"/>
                <w:u w:val="single"/>
                <w:shd w:fill="auto" w:val="clear"/>
              </w:rPr>
              <w:t xml:space="preserve">Uwaga: W przypadku braku powy</w:t>
            </w: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16"/>
                <w:u w:val="single"/>
                <w:shd w:fill="auto" w:val="clear"/>
              </w:rPr>
              <w:t xml:space="preserve">ższej deklaracji bądź zaznaczenia wariantu </w:t>
            </w: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16"/>
                <w:u w:val="single"/>
                <w:shd w:fill="auto" w:val="clear"/>
              </w:rPr>
              <w:t xml:space="preserve">„</w:t>
            </w: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16"/>
                <w:u w:val="single"/>
                <w:shd w:fill="auto" w:val="clear"/>
              </w:rPr>
              <w:t xml:space="preserve">NIE” oferta Wykonawcy zostanie odrzucona na podstawie art. 89 ust. 1 pkt. 8 ustawy z dnia 29 stycznia 2004 r. Prawo zamówie</w:t>
            </w: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16"/>
                <w:u w:val="single"/>
                <w:shd w:fill="auto" w:val="clear"/>
              </w:rPr>
              <w:t xml:space="preserve">ń publicznych.</w:t>
            </w:r>
          </w:p>
          <w:p>
            <w:pPr>
              <w:spacing w:before="0" w:after="0" w:line="276"/>
              <w:ind w:right="218" w:left="1134" w:hanging="425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numPr>
                <w:ilvl w:val="0"/>
                <w:numId w:val="408"/>
              </w:numPr>
              <w:tabs>
                <w:tab w:val="left" w:pos="720" w:leader="none"/>
              </w:tabs>
              <w:spacing w:before="240" w:after="0" w:line="240"/>
              <w:ind w:right="218" w:left="720" w:hanging="36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świadczam, że termin związania niniejszą ofertą obejmuje okres wskazany w SIWZ.</w:t>
            </w:r>
          </w:p>
          <w:p>
            <w:pPr>
              <w:numPr>
                <w:ilvl w:val="0"/>
                <w:numId w:val="408"/>
              </w:numPr>
              <w:tabs>
                <w:tab w:val="left" w:pos="720" w:leader="none"/>
              </w:tabs>
              <w:spacing w:before="240" w:after="0" w:line="240"/>
              <w:ind w:right="218" w:left="720" w:hanging="36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świadczam, że pracownicy, o kt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órych mowa w pkt 3.4 Cz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ęści 1 SIWZ uczestniczący przy realizacji zam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ówienia b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ędą zatrudnieni na podstawie umowy o pracę niezwłocznie po zawarciu umowy o zam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ówienie publiczne na ca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ły okres realizacji zam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ówienia.</w:t>
            </w:r>
          </w:p>
          <w:p>
            <w:pPr>
              <w:spacing w:before="240" w:after="0" w:line="240"/>
              <w:ind w:right="218" w:left="72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240" w:after="0" w:line="240"/>
              <w:ind w:right="218" w:left="72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240"/>
              <w:ind w:right="218" w:left="142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…………………… dnia, ……………….……</w:t>
              <w:tab/>
              <w:tab/>
              <w:t xml:space="preserve">………………………………………</w:t>
            </w:r>
          </w:p>
          <w:p>
            <w:pPr>
              <w:spacing w:before="0" w:after="0" w:line="240"/>
              <w:ind w:right="218" w:left="6663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podpis Wykonawcy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</w:tr>
    </w:tbl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0"/>
          <w:shd w:fill="auto" w:val="clear"/>
        </w:rPr>
      </w:pPr>
    </w:p>
    <w:tbl>
      <w:tblPr>
        <w:tblInd w:w="944" w:type="dxa"/>
      </w:tblPr>
      <w:tblGrid>
        <w:gridCol w:w="7162"/>
      </w:tblGrid>
      <w:tr>
        <w:trPr>
          <w:trHeight w:val="699" w:hRule="auto"/>
          <w:jc w:val="left"/>
        </w:trPr>
        <w:tc>
          <w:tcPr>
            <w:tcW w:w="71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B. O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ŚWIADCZENIE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o braku podstaw do wykluczenia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0"/>
          <w:shd w:fill="auto" w:val="clear"/>
        </w:rPr>
      </w:pPr>
    </w:p>
    <w:tbl>
      <w:tblPr/>
      <w:tblGrid>
        <w:gridCol w:w="5032"/>
        <w:gridCol w:w="4677"/>
      </w:tblGrid>
      <w:tr>
        <w:trPr>
          <w:trHeight w:val="866" w:hRule="auto"/>
          <w:jc w:val="left"/>
        </w:trPr>
        <w:tc>
          <w:tcPr>
            <w:tcW w:w="50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Nazwa zamówienia</w:t>
            </w:r>
          </w:p>
        </w:tc>
        <w:tc>
          <w:tcPr>
            <w:tcW w:w="4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„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Wdro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żenie Portalu Rekrutacyjnego wraz z licencją na korzystanie z niego, świadczenie usług serwisu wsparcia technicznego, sprawowanie opieki konserwacyjnej Portalu Rekrutacyjnego wraz z dedykowaną usługą hostingu”</w:t>
            </w:r>
          </w:p>
        </w:tc>
      </w:tr>
      <w:tr>
        <w:trPr>
          <w:trHeight w:val="996" w:hRule="auto"/>
          <w:jc w:val="left"/>
        </w:trPr>
        <w:tc>
          <w:tcPr>
            <w:tcW w:w="50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Nazwa Wykonawcy</w:t>
            </w:r>
          </w:p>
        </w:tc>
        <w:tc>
          <w:tcPr>
            <w:tcW w:w="4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48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046" w:hRule="auto"/>
          <w:jc w:val="left"/>
        </w:trPr>
        <w:tc>
          <w:tcPr>
            <w:tcW w:w="50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Adres Wykonawcy</w:t>
            </w:r>
          </w:p>
        </w:tc>
        <w:tc>
          <w:tcPr>
            <w:tcW w:w="4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48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13" w:hRule="auto"/>
          <w:jc w:val="left"/>
        </w:trPr>
        <w:tc>
          <w:tcPr>
            <w:tcW w:w="50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48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709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Świadom odpowiedzialności karnej za fałszywe oświadczenia, oświadczam, że: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 nie jestem Wykonawc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ą będącym osobą fizyczną, kt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órego prawomocnie skazano za przest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ępstwo: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a) o którym mowa w art. 165a, art. 181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188, art. 189a, art. 218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221, art. 228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230a, art. 250a, art. 258 lub art. 270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309 ustawy z dnia 6 czerwca 1997 r.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Kodeks karny (t.j. Dz. U. z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2019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r. poz. 730, ze zm.) lub art. 46 lub art. 48 ustawy z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dnia 25 czerwca 2010 r. o sporcie (t.j. Dz. U. z 2019 r. poz. 1468 ze zm.),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b) o charakterze terrorystycznym, o którym mowa w art. 115 § 20 ustawy z dnia 6 czerwca 1997 r.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Kodeks karny,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c) skarbowe,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d) o którym mowa w art. 9 lub art. 10 ustawy z dnia 15 czerwca 2012 r. o skutkach powierzania wykonywania pracy cudzoziemcom przebywaj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ącym wbrew przepisom na terytorium Rzeczypospolitej Polskiej (Dz. U. 2012 r., poz. 769);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 nie jestem Wykonawc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ą, kt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órego urz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ędującego członka organu zarządzającego lub nadzorczego, wsp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ólnika spó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łki w sp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łce jawnej lub partnerskiej albo komplementariusza w sp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łce komandytowej lub komandytowo-akcyjnej lub prokurenta prawomocnie skazano za przestępstwo, o kt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órym mowa wy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żej w punktach a)-d);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 nie jestem Wykonawc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ą, wobec kt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órego wydano prawomocny wyrok s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ądu lub ostateczną decyzję administracyjną o zaleganiu z uiszczeniem podatk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ów, op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łat lub składek na ubezpieczenia społeczne lub zdrowotne, chyba że Wykonawca dokonał płatności należnych podatk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ów, op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łat lub składek na ubezpieczenia społeczne lub zdrowotne wraz z odsetkami lub grzywnami lub zawarł wiążące porozumienie w sprawie spłaty tych należności;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 nie jestem Wykonawc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ą, kt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óry w wyniku zamierzonego dzia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łania lub rażącego niedbalstwa wprowadził Zamawiającego w błąd przy przedstawieniu informacji, że nie podlega wykluczeniu, spełnia warunki udziału w postępowaniu lub kt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óry zataja te informacje lub nie b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ędzie w stanie przedstawić wymaganych dokument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ów;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 nie jestem Wykonawc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ą, kt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óry w wyniku lekkomy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ślności lub niedbalstwa przedstawia informacje wprowadzające w błąd Zamawiającego, mogące mieć istotny wpływ na decyzje podejmowane przez Zamawiającego w postępowaniu o udzielenie zam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ówienia;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 nie jestem Wykonawc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ą, kt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óry bezprawnie wp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ływał lub pr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óbowa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ł wpłynąć na czynności Zamawiającego lub pozyskać informacje poufne, mogące dać mu przewagę w postępowaniu o udzielenie zam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ówienia;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 nie jestem Wykonawc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ą, kt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óry bra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ł udział w przygotowaniu postępowania o udzielenie zam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ówienia lub którego pracownik, a tak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że osoba wykonująca pracę na podstawie umowy zlecenia, o dzieło, agencyjnej lub innej umowy o świadczenie usług, brała udział w przygotowaniu takiego postępowania, chyba że spowodowane tym zakł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ócenie konkurencji mo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że być wyeliminowane w inny spos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ób ni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ż przez wykluczenie z udziału w postępowaniu;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 nie jestem Wykonawc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ą, kt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óry z innymi Wykonawcami zawar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ł porozumienie mające na celu zakł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ócenie konkurencji mi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ędzy Wykonawcami w postępowaniu o udzielenie zam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ówienia;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-nie jestem podmiotem zbiorowym, wobec którego s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ąd orzekł zakaz ubiegania się o zam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ówienia publiczne na podstawie ustawy z dnia 28 pa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ździernika 2002 r. o odpowiedzialności podmiot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ów zbiorowych za czyny zabronione pod gro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źbą kary (t.j. Dz. U. z 2019 r. poz. 628 ze zm.);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 nie jestem Wykonawc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ą, wobec kt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órego orzeczono tytu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łem środka zapobiegawczego zakaz ubiegania się o zam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ówienia publiczne;</w:t>
            </w:r>
          </w:p>
          <w:p>
            <w:pPr>
              <w:keepLines w:val="true"/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 nie jestem Wykonawc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ą, w stosunku do kt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órego otwarto likwidacj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ę, w zatwierdzonym przez sąd układzie w postępowaniu restrukturyzacyjnym jest przewidziane zaspokojenie wierzycieli przez likwidację jego majątku lub sąd zarządził likwidację jego majątku w trybie art. 332 ust. 1 ustawy z dnia 15 maja 2015 r.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Prawo restrukturyzacyjne (t.j. Dz. U. z 2019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r. poz.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243 ze zm.) lub kt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órego upad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łość ogłoszono; (Z wyjątkiem Wykonawcy, kt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óry po og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Prawo upad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łościowe (t.j. Dz. U. z 2019 r. poz. 498 ze zm.);</w:t>
            </w:r>
          </w:p>
        </w:tc>
      </w:tr>
      <w:tr>
        <w:trPr>
          <w:trHeight w:val="1" w:hRule="atLeast"/>
          <w:jc w:val="left"/>
        </w:trPr>
        <w:tc>
          <w:tcPr>
            <w:tcW w:w="9709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709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keepLines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 nie jestem Wykonawc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ą, kt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óry w sposób zawiniony powa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żnie naruszył obowiązki zawodowe, co podważa moją uczciwość, w szczeg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ólno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ści nie jestem Wykonawcą, kt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óry w wyniku zamierzonego dzia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łania lub rażącego niedbalstwa nie wykonał lub nienależycie wykonał zam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ówienie, co Zamawiaj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ący jest w stanie wykazać za pomocą stosownych środk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ów dowodowych;</w:t>
            </w:r>
          </w:p>
          <w:p>
            <w:pPr>
              <w:keepLines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 nie jestem Wykonawc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ą, kt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óry, z przyczyn le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żących po jego stronie, nie wykonał albo nienależycie wykonał w istotnym stopniu wcześniejszą umowę w sprawie zam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ówienia publicznego lub umow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ę koncesji, zawartą z Zamawiającym, o kt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órym mowa w art. 3 ust. 1 pkt 1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4 p.z.p., co doprowadzi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ło do rozwiązania umowy lub zasądzenia odszkodowania.</w:t>
            </w:r>
          </w:p>
          <w:p>
            <w:pPr>
              <w:keepLines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keepLines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keepLines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keepLines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…………………….…, dnia ……………………………                                       ……………………………….…</w:t>
            </w:r>
          </w:p>
          <w:p>
            <w:pPr>
              <w:keepLines w:val="true"/>
              <w:spacing w:before="0" w:after="0" w:line="240"/>
              <w:ind w:right="0" w:left="7088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podpis Wykonawcy</w:t>
            </w:r>
          </w:p>
          <w:p>
            <w:pPr>
              <w:keepLines w:val="true"/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</w:tr>
    </w:tbl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0"/>
          <w:shd w:fill="auto" w:val="clear"/>
        </w:rPr>
      </w:pPr>
    </w:p>
    <w:tbl>
      <w:tblPr>
        <w:tblInd w:w="944" w:type="dxa"/>
      </w:tblPr>
      <w:tblGrid>
        <w:gridCol w:w="7162"/>
      </w:tblGrid>
      <w:tr>
        <w:trPr>
          <w:trHeight w:val="1" w:hRule="atLeast"/>
          <w:jc w:val="left"/>
        </w:trPr>
        <w:tc>
          <w:tcPr>
            <w:tcW w:w="71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C. O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ŚWIADCZENIE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o spe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łnieniu warunk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ów udzia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łu w postępowaniu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</w:p>
        </w:tc>
      </w:tr>
    </w:tbl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0"/>
          <w:shd w:fill="auto" w:val="clear"/>
        </w:rPr>
      </w:pPr>
    </w:p>
    <w:tbl>
      <w:tblPr/>
      <w:tblGrid>
        <w:gridCol w:w="5032"/>
        <w:gridCol w:w="4677"/>
      </w:tblGrid>
      <w:tr>
        <w:trPr>
          <w:trHeight w:val="866" w:hRule="auto"/>
          <w:jc w:val="left"/>
        </w:trPr>
        <w:tc>
          <w:tcPr>
            <w:tcW w:w="50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Nazwa zamówienia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</w:p>
        </w:tc>
        <w:tc>
          <w:tcPr>
            <w:tcW w:w="4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„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Wdro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żenie Portalu Rekrutacyjnego wraz z licencją na korzystanie z niego, świadczenie usług serwisu wsparcia technicznego, sprawowanie opieki konserwacyjnej Portalu Rekrutacyjnego wraz z dedykowaną usługą hostingu”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0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Nazwa Wykonawcy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</w:p>
        </w:tc>
        <w:tc>
          <w:tcPr>
            <w:tcW w:w="4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48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0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Adres Wykonawcy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</w:p>
        </w:tc>
        <w:tc>
          <w:tcPr>
            <w:tcW w:w="4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48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0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Rodzaj przedsi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ębiorstwa jakim jest Wykonawca </w:t>
            </w:r>
          </w:p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(zaznaczy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ć właściwą opcję)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  <w:vertAlign w:val="superscript"/>
              </w:rPr>
              <w:t xml:space="preserve">*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:</w:t>
            </w:r>
          </w:p>
          <w:p>
            <w:pPr>
              <w:spacing w:before="0" w:after="120" w:line="36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2"/>
                <w:shd w:fill="auto" w:val="clear"/>
              </w:rPr>
              <w:t xml:space="preserve">□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Mikroprzedsi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ębiorstwo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2"/>
                <w:shd w:fill="auto" w:val="clear"/>
              </w:rPr>
              <w:t xml:space="preserve">□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 Ma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łe lub Średnie przedsiębiorstwo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2"/>
                <w:shd w:fill="auto" w:val="clear"/>
                <w:vertAlign w:val="superscript"/>
              </w:rPr>
              <w:t xml:space="preserve">*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Mikroprzedsi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ębiorstwo: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 przedsiębiorstwo, kt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óre zatrudnia mniej ni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ż 10 os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ób i którego roczny obrót lub roczna suma bilansowa nie przekracza 2 milionów EUR.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Ma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łe przedsiębiorstwo: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 przedsiębiorstwo, kt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óre zatrudnia mniej ni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ż 50 os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ób i którego roczny obrót lub roczna suma bilansowa nie przekracza 10 milionów EUR.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Średnie przedsiębiorstwa: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 przedsiębiorstwa, kt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óre nie s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ą mikroprzedsiębiorstwami ani małymi przedsiębiorstwami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i kt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óre zatrudniaj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ą mniej niż 250 os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ób i których roczny obrót nie przekracza 50 milionów EUR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lub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roczna suma bilansowa nie przekracza 43 milionów EUR.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</w:p>
        </w:tc>
        <w:tc>
          <w:tcPr>
            <w:tcW w:w="4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48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709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Świadom odpowiedzialności karnej za fałszywe oświadczenia, oświadczam, że: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-spe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łniam warunki udziału w postępowaniu określone przez Zamawiającego poniżej: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numPr>
                <w:ilvl w:val="0"/>
                <w:numId w:val="473"/>
              </w:numPr>
              <w:spacing w:before="0" w:after="0" w:line="240"/>
              <w:ind w:right="0" w:left="492" w:hanging="36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u w:val="single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u w:val="single"/>
                <w:shd w:fill="auto" w:val="clear"/>
              </w:rPr>
              <w:t xml:space="preserve">Zdolno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u w:val="single"/>
                <w:shd w:fill="auto" w:val="clear"/>
              </w:rPr>
              <w:t xml:space="preserve">ść techniczna i zawodowa:</w:t>
            </w:r>
          </w:p>
          <w:p>
            <w:pPr>
              <w:numPr>
                <w:ilvl w:val="0"/>
                <w:numId w:val="473"/>
              </w:numPr>
              <w:spacing w:before="0" w:after="0" w:line="240"/>
              <w:ind w:right="0" w:left="492" w:hanging="36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u w:val="single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Zestawienie us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ług wykonanych/wykonywanych należycie oraz usług niewykonanych lub wykonanych nienależycie w okresie ostatnich trzech lat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(a jeżeli okres prowadzenia działalności jest kr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ótszy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 w tym okresie)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w zakresie: okre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ślonym w pkt 5.2.1 SIWZ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u w:val="single"/>
                <w:shd w:fill="auto" w:val="clear"/>
              </w:rPr>
            </w:pPr>
          </w:p>
          <w:tbl>
            <w:tblPr>
              <w:tblInd w:w="70" w:type="dxa"/>
            </w:tblPr>
            <w:tblGrid>
              <w:gridCol w:w="456"/>
              <w:gridCol w:w="997"/>
              <w:gridCol w:w="1187"/>
              <w:gridCol w:w="1211"/>
              <w:gridCol w:w="931"/>
              <w:gridCol w:w="880"/>
              <w:gridCol w:w="1843"/>
              <w:gridCol w:w="1984"/>
            </w:tblGrid>
            <w:tr>
              <w:trPr>
                <w:trHeight w:val="1" w:hRule="atLeast"/>
                <w:jc w:val="left"/>
              </w:trPr>
              <w:tc>
                <w:tcPr>
                  <w:tcW w:w="45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e0e0e0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Lp.</w:t>
                  </w:r>
                </w:p>
              </w:tc>
              <w:tc>
                <w:tcPr>
                  <w:tcW w:w="99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e0e0e0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Nazwa zadania</w:t>
                  </w:r>
                </w:p>
              </w:tc>
              <w:tc>
                <w:tcPr>
                  <w:tcW w:w="118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e0e0e0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Data wykonania: dd/mm/rrrr</w:t>
                  </w:r>
                </w:p>
              </w:tc>
              <w:tc>
                <w:tcPr>
                  <w:tcW w:w="1211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e0e0e0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Miejsce wykonania</w:t>
                  </w:r>
                </w:p>
              </w:tc>
              <w:tc>
                <w:tcPr>
                  <w:tcW w:w="931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e0e0e0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Podmiot na rzecz którego zosta</w:t>
                  </w:r>
                  <w:r>
                    <w:rPr>
                      <w:rFonts w:ascii="Times New Roman" w:hAnsi="Times New Roman" w:cs="Times New Roman" w:eastAsia="Times New Roman"/>
                      <w:b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ła wykonana usługa</w:t>
                  </w:r>
                </w:p>
              </w:tc>
              <w:tc>
                <w:tcPr>
                  <w:tcW w:w="880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e0e0e0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Warto</w:t>
                  </w:r>
                  <w:r>
                    <w:rPr>
                      <w:rFonts w:ascii="Times New Roman" w:hAnsi="Times New Roman" w:cs="Times New Roman" w:eastAsia="Times New Roman"/>
                      <w:b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ść PLN (brutto)</w:t>
                  </w:r>
                </w:p>
              </w:tc>
              <w:tc>
                <w:tcPr>
                  <w:tcW w:w="1843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e0e0e0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Wskaza</w:t>
                  </w:r>
                  <w:r>
                    <w:rPr>
                      <w:rFonts w:ascii="Times New Roman" w:hAnsi="Times New Roman" w:cs="Times New Roman" w:eastAsia="Times New Roman"/>
                      <w:b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ć zakres i okres realizacji usługi polegającej na utrzymaniu narzędzia wspomagającego proces rekrutacji o wartości min. 12 000,00 zł brutto</w:t>
                  </w:r>
                </w:p>
              </w:tc>
              <w:tc>
                <w:tcPr>
                  <w:tcW w:w="1984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e0e0e0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Okre</w:t>
                  </w:r>
                  <w:r>
                    <w:rPr>
                      <w:rFonts w:ascii="Times New Roman" w:hAnsi="Times New Roman" w:cs="Times New Roman" w:eastAsia="Times New Roman"/>
                      <w:b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ślić czy usługa została wykonana/jest wykonywana należycie czy też została niewykonana lub wykonana nienależycie</w:t>
                  </w:r>
                </w:p>
              </w:tc>
            </w:tr>
            <w:tr>
              <w:trPr>
                <w:trHeight w:val="725" w:hRule="auto"/>
                <w:jc w:val="left"/>
              </w:trPr>
              <w:tc>
                <w:tcPr>
                  <w:tcW w:w="456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0"/>
                      <w:shd w:fill="auto" w:val="clear"/>
                    </w:rPr>
                    <w:t xml:space="preserve">1</w:t>
                  </w:r>
                </w:p>
              </w:tc>
              <w:tc>
                <w:tcPr>
                  <w:tcW w:w="99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18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11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931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880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843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984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</w:tbl>
          <w:p>
            <w:pPr>
              <w:spacing w:before="0" w:after="0" w:line="240"/>
              <w:ind w:right="0" w:left="36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świadczam, że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  <w:vertAlign w:val="superscript"/>
              </w:rPr>
              <w:t xml:space="preserve">*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:</w:t>
            </w:r>
          </w:p>
          <w:p>
            <w:pPr>
              <w:spacing w:before="0" w:after="0" w:line="240"/>
              <w:ind w:right="0" w:left="634" w:hanging="425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1)   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u w:val="single"/>
                <w:shd w:fill="auto" w:val="clear"/>
              </w:rPr>
              <w:t xml:space="preserve">nie posiadam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żadnych usług niewykonanych lub wykonanych nienależycie, w ramach usług wykonanych (rozumianych w okresie ostatnich 3 lat (a nie wyłącznie, odpowiadających sformułowanemu przez Zamawiającego warunkowi) przedstawionych w powyższym wykazie, gdzie przez nienależyte wykonanie rozumie się nieosiągnięcie parametr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ów gwarantowanych i poniesienie z tego tytu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łu kar umownych lub przekroczenie terminu realizacji o 14 dni w stosunku do uzgodnionego terminu w okresie trzech lat przed upływem terminu składania ofert.</w:t>
            </w:r>
          </w:p>
          <w:p>
            <w:pPr>
              <w:spacing w:before="0" w:after="0" w:line="240"/>
              <w:ind w:right="0" w:left="634" w:hanging="425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2)   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u w:val="single"/>
                <w:shd w:fill="auto" w:val="clear"/>
              </w:rPr>
              <w:t xml:space="preserve">posiadam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us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ługi niewykonane lub wykonane nienależycie, gdzie przez nienależyte wykonanie rozumie się nieosiągnięcie parametr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ów gwarantowanych i poniesienie z tego tytu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łu kar umownych lub przekroczenie terminu realizacji o 14 dni w stosunku do uzgodnionego terminu w okresie trzech lat przed upływem terminu składania ofert.</w:t>
            </w:r>
          </w:p>
          <w:p>
            <w:pPr>
              <w:spacing w:before="0" w:after="0" w:line="240"/>
              <w:ind w:right="0" w:left="634" w:hanging="425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634" w:hanging="425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  <w:vertAlign w:val="superscript"/>
              </w:rPr>
              <w:t xml:space="preserve">*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 niepotrzebne skre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ślić </w:t>
            </w:r>
          </w:p>
          <w:p>
            <w:pPr>
              <w:spacing w:before="0" w:after="0" w:line="240"/>
              <w:ind w:right="0" w:left="634" w:hanging="425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634" w:hanging="425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634" w:hanging="425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634" w:hanging="425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634" w:hanging="425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…………………….., dnia …..………………..                                                   ………………………………………</w:t>
            </w:r>
          </w:p>
          <w:p>
            <w:pPr>
              <w:spacing w:before="0" w:after="0" w:line="480"/>
              <w:ind w:right="0" w:left="6804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podpis i piecz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ątka Wykonawcy</w:t>
            </w:r>
          </w:p>
        </w:tc>
      </w:tr>
    </w:tbl>
    <w:p>
      <w:pPr>
        <w:spacing w:before="0" w:after="0" w:line="360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 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36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Za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łącznik D</w:t>
      </w:r>
    </w:p>
    <w:tbl>
      <w:tblPr/>
      <w:tblGrid>
        <w:gridCol w:w="1886"/>
        <w:gridCol w:w="7741"/>
      </w:tblGrid>
      <w:tr>
        <w:trPr>
          <w:trHeight w:val="846" w:hRule="auto"/>
          <w:jc w:val="left"/>
        </w:trPr>
        <w:tc>
          <w:tcPr>
            <w:tcW w:w="962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0e0e0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32"/>
                <w:shd w:fill="auto" w:val="clear"/>
              </w:rPr>
              <w:t xml:space="preserve">D. KALKULACJA CENY</w:t>
            </w:r>
          </w:p>
        </w:tc>
      </w:tr>
      <w:tr>
        <w:trPr>
          <w:trHeight w:val="715" w:hRule="auto"/>
          <w:jc w:val="left"/>
        </w:trPr>
        <w:tc>
          <w:tcPr>
            <w:tcW w:w="18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0e0e0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Nazwa zamówienia</w:t>
            </w:r>
          </w:p>
        </w:tc>
        <w:tc>
          <w:tcPr>
            <w:tcW w:w="77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281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„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Wdro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żenie Portalu Rekrutacyjnego wraz z licencją na korzystanie z niego, świadczenie usług serwisu wsparcia technicznego, sprawowanie opieki konserwacyjnej Portalu Rekrutacyjnego wraz z dedykowaną usługą hostingu”</w:t>
            </w:r>
          </w:p>
        </w:tc>
      </w:tr>
      <w:tr>
        <w:trPr>
          <w:trHeight w:val="646" w:hRule="auto"/>
          <w:jc w:val="left"/>
        </w:trPr>
        <w:tc>
          <w:tcPr>
            <w:tcW w:w="18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0e0e0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Nazwa Wykonawcy</w:t>
            </w:r>
          </w:p>
        </w:tc>
        <w:tc>
          <w:tcPr>
            <w:tcW w:w="77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48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697" w:hRule="auto"/>
          <w:jc w:val="left"/>
        </w:trPr>
        <w:tc>
          <w:tcPr>
            <w:tcW w:w="18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0e0e0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Adres Wykonawcy</w:t>
            </w:r>
          </w:p>
        </w:tc>
        <w:tc>
          <w:tcPr>
            <w:tcW w:w="77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48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40" w:line="240"/>
        <w:ind w:right="0" w:left="142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530"/>
        <w:gridCol w:w="3536"/>
        <w:gridCol w:w="1187"/>
        <w:gridCol w:w="901"/>
        <w:gridCol w:w="1058"/>
        <w:gridCol w:w="1025"/>
        <w:gridCol w:w="1114"/>
      </w:tblGrid>
      <w:tr>
        <w:trPr>
          <w:trHeight w:val="1" w:hRule="atLeast"/>
          <w:jc w:val="center"/>
        </w:trPr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Lp.</w:t>
            </w:r>
          </w:p>
        </w:tc>
        <w:tc>
          <w:tcPr>
            <w:tcW w:w="3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Op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łata:</w:t>
            </w:r>
          </w:p>
        </w:tc>
        <w:tc>
          <w:tcPr>
            <w:tcW w:w="11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Warto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ść jednostkowa</w:t>
            </w:r>
          </w:p>
        </w:tc>
        <w:tc>
          <w:tcPr>
            <w:tcW w:w="9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j.m.</w:t>
            </w:r>
          </w:p>
        </w:tc>
        <w:tc>
          <w:tcPr>
            <w:tcW w:w="10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Warto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ść netto w PLN</w:t>
            </w:r>
          </w:p>
        </w:tc>
        <w:tc>
          <w:tcPr>
            <w:tcW w:w="10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Warto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ść podatku VAT 23% w PLN</w:t>
            </w:r>
          </w:p>
        </w:tc>
        <w:tc>
          <w:tcPr>
            <w:tcW w:w="1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Warto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ść brutto w PLN</w:t>
            </w:r>
          </w:p>
        </w:tc>
      </w:tr>
      <w:tr>
        <w:trPr>
          <w:trHeight w:val="1" w:hRule="atLeast"/>
          <w:jc w:val="center"/>
        </w:trPr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A</w:t>
            </w:r>
          </w:p>
        </w:tc>
        <w:tc>
          <w:tcPr>
            <w:tcW w:w="3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B</w:t>
            </w:r>
          </w:p>
        </w:tc>
        <w:tc>
          <w:tcPr>
            <w:tcW w:w="11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C</w:t>
            </w:r>
          </w:p>
        </w:tc>
        <w:tc>
          <w:tcPr>
            <w:tcW w:w="9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D</w:t>
            </w:r>
          </w:p>
        </w:tc>
        <w:tc>
          <w:tcPr>
            <w:tcW w:w="10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E=C*D</w:t>
            </w:r>
          </w:p>
        </w:tc>
        <w:tc>
          <w:tcPr>
            <w:tcW w:w="10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F=E*23%</w:t>
            </w:r>
          </w:p>
        </w:tc>
        <w:tc>
          <w:tcPr>
            <w:tcW w:w="1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6"/>
                <w:shd w:fill="auto" w:val="clear"/>
              </w:rPr>
              <w:t xml:space="preserve">G=E+F</w:t>
            </w:r>
          </w:p>
        </w:tc>
      </w:tr>
      <w:tr>
        <w:trPr>
          <w:trHeight w:val="1" w:hRule="atLeast"/>
          <w:jc w:val="center"/>
        </w:trPr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516"/>
              </w:numPr>
              <w:spacing w:before="0" w:after="0" w:line="259"/>
              <w:ind w:right="0" w:left="720" w:hanging="36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Wdro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żenie Portalu Rekrutacyjnego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…………………………………………..…..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(prosz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ę wpisać nazwę Portalu Rekrutacyjnego)</w:t>
            </w:r>
          </w:p>
        </w:tc>
        <w:tc>
          <w:tcPr>
            <w:tcW w:w="11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  <w:vertAlign w:val="superscript"/>
              </w:rPr>
              <w:t xml:space="preserve">*</w:t>
            </w:r>
          </w:p>
        </w:tc>
        <w:tc>
          <w:tcPr>
            <w:tcW w:w="10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93" w:hRule="auto"/>
          <w:jc w:val="center"/>
        </w:trPr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525"/>
              </w:numPr>
              <w:spacing w:before="0" w:after="0" w:line="259"/>
              <w:ind w:right="0" w:left="720" w:hanging="36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Migracja danych</w:t>
            </w:r>
          </w:p>
        </w:tc>
        <w:tc>
          <w:tcPr>
            <w:tcW w:w="11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  <w:vertAlign w:val="superscript"/>
              </w:rPr>
              <w:t xml:space="preserve">*</w:t>
            </w:r>
          </w:p>
        </w:tc>
        <w:tc>
          <w:tcPr>
            <w:tcW w:w="10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29" w:hRule="auto"/>
          <w:jc w:val="center"/>
        </w:trPr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532"/>
              </w:numPr>
              <w:spacing w:before="0" w:after="0" w:line="259"/>
              <w:ind w:right="0" w:left="720" w:hanging="36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Przeprowadzenie warsztatów szkoleniowych</w:t>
            </w:r>
          </w:p>
        </w:tc>
        <w:tc>
          <w:tcPr>
            <w:tcW w:w="11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  <w:vertAlign w:val="superscript"/>
              </w:rPr>
              <w:t xml:space="preserve">*</w:t>
            </w:r>
          </w:p>
        </w:tc>
        <w:tc>
          <w:tcPr>
            <w:tcW w:w="10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691" w:hRule="auto"/>
          <w:jc w:val="center"/>
        </w:trPr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539"/>
              </w:numPr>
              <w:spacing w:before="0" w:after="0" w:line="259"/>
              <w:ind w:right="0" w:left="720" w:hanging="36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Op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łata miesięczna za utrzymanie Portalu Rekrutacyjnego (ATiK) wraz z dedykowaną usługą hostingu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  <w:vertAlign w:val="superscript"/>
              </w:rPr>
              <w:t xml:space="preserve">**</w:t>
            </w:r>
          </w:p>
        </w:tc>
        <w:tc>
          <w:tcPr>
            <w:tcW w:w="11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12 m-cy</w:t>
            </w:r>
          </w:p>
        </w:tc>
        <w:tc>
          <w:tcPr>
            <w:tcW w:w="10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629" w:hRule="auto"/>
          <w:jc w:val="center"/>
        </w:trPr>
        <w:tc>
          <w:tcPr>
            <w:tcW w:w="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546"/>
              </w:numPr>
              <w:spacing w:before="0" w:after="0" w:line="259"/>
              <w:ind w:right="0" w:left="720" w:hanging="36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Godzina robocza za modyfikacje Portalu Rekrutacyjnego</w:t>
            </w:r>
          </w:p>
        </w:tc>
        <w:tc>
          <w:tcPr>
            <w:tcW w:w="11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150 RG</w:t>
            </w:r>
          </w:p>
        </w:tc>
        <w:tc>
          <w:tcPr>
            <w:tcW w:w="10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95" w:hRule="auto"/>
          <w:jc w:val="center"/>
        </w:trPr>
        <w:tc>
          <w:tcPr>
            <w:tcW w:w="6154" w:type="dxa"/>
            <w:gridSpan w:val="4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RAZEM (poz. 1-5)</w:t>
            </w:r>
          </w:p>
        </w:tc>
        <w:tc>
          <w:tcPr>
            <w:tcW w:w="10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16" w:hRule="auto"/>
          <w:jc w:val="center"/>
        </w:trPr>
        <w:tc>
          <w:tcPr>
            <w:tcW w:w="6154" w:type="dxa"/>
            <w:gridSpan w:val="4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197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(warto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ści należy przenieść do Formularza Oferty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 Za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łącznik A pkt 2)</w:t>
            </w:r>
          </w:p>
        </w:tc>
      </w:tr>
    </w:tbl>
    <w:p>
      <w:pPr>
        <w:suppressAutoHyphens w:val="true"/>
        <w:spacing w:before="240" w:after="0" w:line="276"/>
        <w:ind w:right="0" w:left="426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18"/>
          <w:shd w:fill="auto" w:val="clear"/>
          <w:vertAlign w:val="superscript"/>
        </w:rPr>
        <w:t xml:space="preserve">*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18"/>
          <w:shd w:fill="auto" w:val="clear"/>
        </w:rPr>
        <w:t xml:space="preserve">Op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18"/>
          <w:shd w:fill="auto" w:val="clear"/>
        </w:rPr>
        <w:t xml:space="preserve">łata jednorazowa</w:t>
      </w:r>
    </w:p>
    <w:p>
      <w:pPr>
        <w:suppressAutoHyphens w:val="true"/>
        <w:spacing w:before="0" w:after="0" w:line="276"/>
        <w:ind w:right="0" w:left="426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18"/>
          <w:shd w:fill="auto" w:val="clear"/>
          <w:vertAlign w:val="superscript"/>
        </w:rPr>
        <w:t xml:space="preserve">**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18"/>
          <w:shd w:fill="auto" w:val="clear"/>
        </w:rPr>
        <w:t xml:space="preserve">Op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18"/>
          <w:shd w:fill="auto" w:val="clear"/>
        </w:rPr>
        <w:t xml:space="preserve">łata miesięczna za utrzymanie Portalu Rekrutacyjnego obejmuje:</w:t>
      </w:r>
    </w:p>
    <w:p>
      <w:pPr>
        <w:numPr>
          <w:ilvl w:val="0"/>
          <w:numId w:val="561"/>
        </w:numPr>
        <w:suppressAutoHyphens w:val="true"/>
        <w:spacing w:before="0" w:after="0" w:line="276"/>
        <w:ind w:right="0" w:left="567" w:hanging="2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aktualizacje Portalu Rekrutacyjnego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ący przez aktualizację Portalu Rekrutacyjnego rozumie: nową wersję Portalu Rekrutacyjnego,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óra w stosunku do poprzedniej jego wersji ma usuni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ęte ujawnione w między czasie usterki;</w:t>
      </w:r>
    </w:p>
    <w:p>
      <w:pPr>
        <w:numPr>
          <w:ilvl w:val="0"/>
          <w:numId w:val="561"/>
        </w:numPr>
        <w:suppressAutoHyphens w:val="true"/>
        <w:spacing w:before="0" w:after="0" w:line="276"/>
        <w:ind w:right="0" w:left="567" w:hanging="2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modyfikacje podstawowe (modyfikacje podstawowe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ący rozumie jako zmiany istniejących funkcji i nowe funkcje wprowadzone do specyfikacji systemu przez Wykonawcę na wniosek Zamawiającego nie wymagające modyfikacji kodu zintegrowanego Portalu Rekrutacyjnego);</w:t>
      </w:r>
    </w:p>
    <w:p>
      <w:pPr>
        <w:numPr>
          <w:ilvl w:val="0"/>
          <w:numId w:val="561"/>
        </w:numPr>
        <w:suppressAutoHyphens w:val="true"/>
        <w:spacing w:before="0" w:after="0" w:line="276"/>
        <w:ind w:right="0" w:left="567" w:hanging="2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usuwanie drobnych 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łęd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ów i usterek;</w:t>
      </w:r>
    </w:p>
    <w:p>
      <w:pPr>
        <w:numPr>
          <w:ilvl w:val="0"/>
          <w:numId w:val="561"/>
        </w:numPr>
        <w:suppressAutoHyphens w:val="true"/>
        <w:spacing w:before="0" w:after="0" w:line="276"/>
        <w:ind w:right="0" w:left="567" w:hanging="2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utrzymanie Portalu Rekrutacyjnego;</w:t>
      </w:r>
    </w:p>
    <w:p>
      <w:pPr>
        <w:numPr>
          <w:ilvl w:val="0"/>
          <w:numId w:val="561"/>
        </w:numPr>
        <w:suppressAutoHyphens w:val="true"/>
        <w:spacing w:before="0" w:after="0" w:line="276"/>
        <w:ind w:right="0" w:left="567" w:hanging="2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usuwanie wszystkich zg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łoszonych błęd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ów i usterek;</w:t>
      </w:r>
    </w:p>
    <w:p>
      <w:pPr>
        <w:numPr>
          <w:ilvl w:val="0"/>
          <w:numId w:val="561"/>
        </w:numPr>
        <w:suppressAutoHyphens w:val="true"/>
        <w:spacing w:before="0" w:after="0" w:line="276"/>
        <w:ind w:right="0" w:left="567" w:hanging="2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utrzymanie najnowszych wersji baz danych;</w:t>
      </w:r>
    </w:p>
    <w:p>
      <w:pPr>
        <w:numPr>
          <w:ilvl w:val="0"/>
          <w:numId w:val="561"/>
        </w:numPr>
        <w:suppressAutoHyphens w:val="true"/>
        <w:spacing w:before="0" w:after="0" w:line="276"/>
        <w:ind w:right="0" w:left="567" w:hanging="20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wykonywanie kopii zapasowych.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…………………… dnia, ……………</w:t>
        <w:tab/>
        <w:tab/>
        <w:tab/>
        <w:tab/>
        <w:t xml:space="preserve">………………………………………</w:t>
      </w:r>
    </w:p>
    <w:p>
      <w:pPr>
        <w:spacing w:before="0" w:after="0" w:line="240"/>
        <w:ind w:right="0" w:left="6379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podpis Wykonawcy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108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Za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łącznik E</w:t>
      </w:r>
    </w:p>
    <w:p>
      <w:pPr>
        <w:spacing w:before="0" w:after="0" w:line="240"/>
        <w:ind w:right="0" w:left="6744" w:firstLine="336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tbl>
      <w:tblPr>
        <w:tblInd w:w="1397" w:type="dxa"/>
      </w:tblPr>
      <w:tblGrid>
        <w:gridCol w:w="7162"/>
      </w:tblGrid>
      <w:tr>
        <w:trPr>
          <w:trHeight w:val="1" w:hRule="atLeast"/>
          <w:jc w:val="left"/>
        </w:trPr>
        <w:tc>
          <w:tcPr>
            <w:tcW w:w="71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0e0e0" w:val="clear"/>
            <w:tcMar>
              <w:left w:w="70" w:type="dxa"/>
              <w:right w:w="7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WYKAZ CZ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ĘŚCI ZAM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ÓWIENIA JAKIE WYKONAWCA POWIERZA PODWYKONAWCOM I NAZWY PODWYKONAWCÓW 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tbl>
      <w:tblPr>
        <w:tblInd w:w="399" w:type="dxa"/>
      </w:tblPr>
      <w:tblGrid>
        <w:gridCol w:w="2700"/>
        <w:gridCol w:w="6442"/>
      </w:tblGrid>
      <w:tr>
        <w:trPr>
          <w:trHeight w:val="1" w:hRule="atLeast"/>
          <w:jc w:val="left"/>
        </w:trPr>
        <w:tc>
          <w:tcPr>
            <w:tcW w:w="27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0e0e0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Nazwa zamówienia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</w:p>
        </w:tc>
        <w:tc>
          <w:tcPr>
            <w:tcW w:w="64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„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Wdro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żenie Portalu Rekrutacyjnego wraz z licencją na korzystanie z niego, świadczenie usług serwisu wsparcia technicznego, sprawowanie opieki konserwacyjnej Portalu Rekrutacyjnego wraz z dedykowaną usługą hostingu”</w:t>
            </w:r>
          </w:p>
        </w:tc>
      </w:tr>
      <w:tr>
        <w:trPr>
          <w:trHeight w:val="1" w:hRule="atLeast"/>
          <w:jc w:val="left"/>
        </w:trPr>
        <w:tc>
          <w:tcPr>
            <w:tcW w:w="27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0e0e0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Nazwa Wykonawcy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</w:p>
        </w:tc>
        <w:tc>
          <w:tcPr>
            <w:tcW w:w="64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48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7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0e0e0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Adres Wykonawcy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</w:p>
        </w:tc>
        <w:tc>
          <w:tcPr>
            <w:tcW w:w="64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48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tbl>
      <w:tblPr>
        <w:tblInd w:w="399" w:type="dxa"/>
      </w:tblPr>
      <w:tblGrid>
        <w:gridCol w:w="576"/>
        <w:gridCol w:w="8652"/>
      </w:tblGrid>
      <w:tr>
        <w:trPr>
          <w:trHeight w:val="936" w:hRule="auto"/>
          <w:jc w:val="left"/>
        </w:trPr>
        <w:tc>
          <w:tcPr>
            <w:tcW w:w="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0e0e0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24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Lp.</w:t>
            </w:r>
          </w:p>
        </w:tc>
        <w:tc>
          <w:tcPr>
            <w:tcW w:w="86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0e0e0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24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Cz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ęść zam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ówienia, której wykonanie </w:t>
            </w:r>
          </w:p>
          <w:p>
            <w:pPr>
              <w:spacing w:before="0" w:after="24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Wykonawca powierza Podwykonawcom i nazwa Podwykonawcy tej cz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ęści</w:t>
            </w:r>
          </w:p>
        </w:tc>
      </w:tr>
      <w:tr>
        <w:trPr>
          <w:trHeight w:val="653" w:hRule="auto"/>
          <w:jc w:val="left"/>
        </w:trPr>
        <w:tc>
          <w:tcPr>
            <w:tcW w:w="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86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49" w:hRule="auto"/>
          <w:jc w:val="left"/>
        </w:trPr>
        <w:tc>
          <w:tcPr>
            <w:tcW w:w="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…</w:t>
            </w:r>
          </w:p>
        </w:tc>
        <w:tc>
          <w:tcPr>
            <w:tcW w:w="86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…………………… dnia, ………………………</w:t>
        <w:tab/>
        <w:tab/>
        <w:t xml:space="preserve">………………………………………</w:t>
      </w:r>
    </w:p>
    <w:p>
      <w:pPr>
        <w:spacing w:before="0" w:after="0" w:line="240"/>
        <w:ind w:right="0" w:left="666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podpis Wykonawcy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abstractNum w:abstractNumId="54">
    <w:lvl w:ilvl="0">
      <w:start w:val="1"/>
      <w:numFmt w:val="bullet"/>
      <w:lvlText w:val="•"/>
    </w:lvl>
  </w:abstractNum>
  <w:abstractNum w:abstractNumId="60">
    <w:lvl w:ilvl="0">
      <w:start w:val="1"/>
      <w:numFmt w:val="bullet"/>
      <w:lvlText w:val="•"/>
    </w:lvl>
  </w:abstractNum>
  <w:abstractNum w:abstractNumId="66">
    <w:lvl w:ilvl="0">
      <w:start w:val="1"/>
      <w:numFmt w:val="bullet"/>
      <w:lvlText w:val="•"/>
    </w:lvl>
  </w:abstractNum>
  <w:abstractNum w:abstractNumId="72">
    <w:lvl w:ilvl="0">
      <w:start w:val="1"/>
      <w:numFmt w:val="bullet"/>
      <w:lvlText w:val="•"/>
    </w:lvl>
  </w:abstractNum>
  <w:abstractNum w:abstractNumId="78">
    <w:lvl w:ilvl="0">
      <w:start w:val="1"/>
      <w:numFmt w:val="bullet"/>
      <w:lvlText w:val="•"/>
    </w:lvl>
  </w:abstractNum>
  <w:abstractNum w:abstractNumId="84">
    <w:lvl w:ilvl="0">
      <w:start w:val="1"/>
      <w:numFmt w:val="bullet"/>
      <w:lvlText w:val="•"/>
    </w:lvl>
  </w:abstractNum>
  <w:abstractNum w:abstractNumId="90">
    <w:lvl w:ilvl="0">
      <w:start w:val="1"/>
      <w:numFmt w:val="bullet"/>
      <w:lvlText w:val="•"/>
    </w:lvl>
  </w:abstractNum>
  <w:abstractNum w:abstractNumId="96">
    <w:lvl w:ilvl="0">
      <w:start w:val="1"/>
      <w:numFmt w:val="bullet"/>
      <w:lvlText w:val="•"/>
    </w:lvl>
  </w:abstractNum>
  <w:abstractNum w:abstractNumId="102">
    <w:lvl w:ilvl="0">
      <w:start w:val="1"/>
      <w:numFmt w:val="bullet"/>
      <w:lvlText w:val="•"/>
    </w:lvl>
  </w:abstractNum>
  <w:abstractNum w:abstractNumId="108">
    <w:lvl w:ilvl="0">
      <w:start w:val="1"/>
      <w:numFmt w:val="bullet"/>
      <w:lvlText w:val="•"/>
    </w:lvl>
  </w:abstractNum>
  <w:abstractNum w:abstractNumId="114">
    <w:lvl w:ilvl="0">
      <w:start w:val="1"/>
      <w:numFmt w:val="bullet"/>
      <w:lvlText w:val="•"/>
    </w:lvl>
  </w:abstractNum>
  <w:abstractNum w:abstractNumId="120">
    <w:lvl w:ilvl="0">
      <w:start w:val="1"/>
      <w:numFmt w:val="bullet"/>
      <w:lvlText w:val="•"/>
    </w:lvl>
  </w:abstractNum>
  <w:abstractNum w:abstractNumId="126">
    <w:lvl w:ilvl="0">
      <w:start w:val="1"/>
      <w:numFmt w:val="bullet"/>
      <w:lvlText w:val="•"/>
    </w:lvl>
  </w:abstractNum>
  <w:abstractNum w:abstractNumId="132">
    <w:lvl w:ilvl="0">
      <w:start w:val="1"/>
      <w:numFmt w:val="bullet"/>
      <w:lvlText w:val="•"/>
    </w:lvl>
  </w:abstractNum>
  <w:abstractNum w:abstractNumId="138">
    <w:lvl w:ilvl="0">
      <w:start w:val="1"/>
      <w:numFmt w:val="bullet"/>
      <w:lvlText w:val="•"/>
    </w:lvl>
  </w:abstractNum>
  <w:abstractNum w:abstractNumId="144">
    <w:lvl w:ilvl="0">
      <w:start w:val="1"/>
      <w:numFmt w:val="bullet"/>
      <w:lvlText w:val="•"/>
    </w:lvl>
  </w:abstractNum>
  <w:abstractNum w:abstractNumId="150">
    <w:lvl w:ilvl="0">
      <w:start w:val="1"/>
      <w:numFmt w:val="bullet"/>
      <w:lvlText w:val="•"/>
    </w:lvl>
  </w:abstractNum>
  <w:abstractNum w:abstractNumId="156">
    <w:lvl w:ilvl="0">
      <w:start w:val="1"/>
      <w:numFmt w:val="bullet"/>
      <w:lvlText w:val="•"/>
    </w:lvl>
  </w:abstractNum>
  <w:abstractNum w:abstractNumId="162">
    <w:lvl w:ilvl="0">
      <w:start w:val="1"/>
      <w:numFmt w:val="bullet"/>
      <w:lvlText w:val="•"/>
    </w:lvl>
  </w:abstractNum>
  <w:abstractNum w:abstractNumId="168">
    <w:lvl w:ilvl="0">
      <w:start w:val="1"/>
      <w:numFmt w:val="bullet"/>
      <w:lvlText w:val="•"/>
    </w:lvl>
  </w:abstractNum>
  <w:abstractNum w:abstractNumId="174">
    <w:lvl w:ilvl="0">
      <w:start w:val="1"/>
      <w:numFmt w:val="bullet"/>
      <w:lvlText w:val="•"/>
    </w:lvl>
  </w:abstractNum>
  <w:num w:numId="27">
    <w:abstractNumId w:val="174"/>
  </w:num>
  <w:num w:numId="32">
    <w:abstractNumId w:val="168"/>
  </w:num>
  <w:num w:numId="59">
    <w:abstractNumId w:val="162"/>
  </w:num>
  <w:num w:numId="75">
    <w:abstractNumId w:val="156"/>
  </w:num>
  <w:num w:numId="86">
    <w:abstractNumId w:val="150"/>
  </w:num>
  <w:num w:numId="120">
    <w:abstractNumId w:val="144"/>
  </w:num>
  <w:num w:numId="124">
    <w:abstractNumId w:val="138"/>
  </w:num>
  <w:num w:numId="127">
    <w:abstractNumId w:val="132"/>
  </w:num>
  <w:num w:numId="132">
    <w:abstractNumId w:val="126"/>
  </w:num>
  <w:num w:numId="134">
    <w:abstractNumId w:val="120"/>
  </w:num>
  <w:num w:numId="160">
    <w:abstractNumId w:val="114"/>
  </w:num>
  <w:num w:numId="225">
    <w:abstractNumId w:val="108"/>
  </w:num>
  <w:num w:numId="229">
    <w:abstractNumId w:val="102"/>
  </w:num>
  <w:num w:numId="234">
    <w:abstractNumId w:val="96"/>
  </w:num>
  <w:num w:numId="237">
    <w:abstractNumId w:val="90"/>
  </w:num>
  <w:num w:numId="251">
    <w:abstractNumId w:val="84"/>
  </w:num>
  <w:num w:numId="259">
    <w:abstractNumId w:val="78"/>
  </w:num>
  <w:num w:numId="261">
    <w:abstractNumId w:val="72"/>
  </w:num>
  <w:num w:numId="266">
    <w:abstractNumId w:val="66"/>
  </w:num>
  <w:num w:numId="394">
    <w:abstractNumId w:val="60"/>
  </w:num>
  <w:num w:numId="398">
    <w:abstractNumId w:val="54"/>
  </w:num>
  <w:num w:numId="403">
    <w:abstractNumId w:val="48"/>
  </w:num>
  <w:num w:numId="408">
    <w:abstractNumId w:val="42"/>
  </w:num>
  <w:num w:numId="473">
    <w:abstractNumId w:val="36"/>
  </w:num>
  <w:num w:numId="516">
    <w:abstractNumId w:val="30"/>
  </w:num>
  <w:num w:numId="525">
    <w:abstractNumId w:val="24"/>
  </w:num>
  <w:num w:numId="532">
    <w:abstractNumId w:val="18"/>
  </w:num>
  <w:num w:numId="539">
    <w:abstractNumId w:val="12"/>
  </w:num>
  <w:num w:numId="546">
    <w:abstractNumId w:val="6"/>
  </w:num>
  <w:num w:numId="561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mailto:sekretariat_bzp@um.zabrze.pl" Id="docRId1" Type="http://schemas.openxmlformats.org/officeDocument/2006/relationships/hyperlink" /><Relationship TargetMode="External" Target="mailto:sekretariat_bzp@um.zabrze.pl" Id="docRId3" Type="http://schemas.openxmlformats.org/officeDocument/2006/relationships/hyperlink" /><Relationship Target="styles.xml" Id="docRId5" Type="http://schemas.openxmlformats.org/officeDocument/2006/relationships/styles" /><Relationship TargetMode="External" Target="http://www.miastozabrze.pl/" Id="docRId0" Type="http://schemas.openxmlformats.org/officeDocument/2006/relationships/hyperlink" /><Relationship TargetMode="External" Target="mailto:iod@um.zabrze.pl" Id="docRId2" Type="http://schemas.openxmlformats.org/officeDocument/2006/relationships/hyperlink" /><Relationship Target="numbering.xml" Id="docRId4" Type="http://schemas.openxmlformats.org/officeDocument/2006/relationships/numbering" /></Relationships>
</file>