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FDD32" w14:textId="77777777" w:rsidR="00962D81" w:rsidRPr="007D791F" w:rsidRDefault="00962D81" w:rsidP="00AC1181">
      <w:pPr>
        <w:rPr>
          <w:rFonts w:ascii="Tahoma" w:hAnsi="Tahoma" w:cs="Tahoma"/>
        </w:rPr>
      </w:pPr>
    </w:p>
    <w:p w14:paraId="37ED4864" w14:textId="77777777" w:rsidR="00370402" w:rsidRPr="007D791F" w:rsidRDefault="00370402" w:rsidP="00370402">
      <w:pPr>
        <w:jc w:val="both"/>
        <w:rPr>
          <w:rFonts w:ascii="Tahoma" w:hAnsi="Tahoma" w:cs="Tahoma"/>
          <w:b/>
        </w:rPr>
      </w:pPr>
    </w:p>
    <w:p w14:paraId="6078FBC4" w14:textId="77777777" w:rsidR="00AC1181" w:rsidRPr="00DC142F" w:rsidRDefault="00AC1181" w:rsidP="00AC1181">
      <w:pPr>
        <w:jc w:val="center"/>
        <w:rPr>
          <w:rFonts w:ascii="Tahoma" w:hAnsi="Tahoma" w:cs="Tahoma"/>
          <w:b/>
          <w:sz w:val="24"/>
          <w:szCs w:val="24"/>
        </w:rPr>
      </w:pPr>
      <w:r w:rsidRPr="00DC142F">
        <w:rPr>
          <w:rFonts w:ascii="Tahoma" w:hAnsi="Tahoma" w:cs="Tahoma"/>
          <w:b/>
          <w:sz w:val="24"/>
          <w:szCs w:val="24"/>
        </w:rPr>
        <w:t>CZĘŚĆ IV SIWZ – SZCZEGÓŁOWY OPIS PRZEDMIOTU ZAMÓWIENIA</w:t>
      </w:r>
    </w:p>
    <w:p w14:paraId="1C5F717C" w14:textId="77777777" w:rsidR="00AC1181" w:rsidRPr="00DC142F" w:rsidRDefault="00AC1181" w:rsidP="00AC1181">
      <w:pPr>
        <w:jc w:val="center"/>
        <w:rPr>
          <w:rFonts w:ascii="Tahoma" w:hAnsi="Tahoma" w:cs="Tahoma"/>
          <w:b/>
          <w:sz w:val="24"/>
          <w:szCs w:val="24"/>
        </w:rPr>
      </w:pPr>
    </w:p>
    <w:p w14:paraId="14916F60" w14:textId="542184E4" w:rsidR="00AC1181" w:rsidRPr="007D791F" w:rsidRDefault="00AC1181" w:rsidP="00AC1181">
      <w:pPr>
        <w:jc w:val="center"/>
        <w:rPr>
          <w:rFonts w:ascii="Tahoma" w:hAnsi="Tahoma" w:cs="Tahoma"/>
          <w:b/>
          <w:sz w:val="24"/>
          <w:szCs w:val="24"/>
        </w:rPr>
      </w:pPr>
      <w:r w:rsidRPr="00DC142F">
        <w:rPr>
          <w:rFonts w:ascii="Tahoma" w:hAnsi="Tahoma" w:cs="Tahoma"/>
          <w:b/>
          <w:sz w:val="24"/>
          <w:szCs w:val="24"/>
        </w:rPr>
        <w:t xml:space="preserve">PROGRAM UBEZPIECZENIA MIASTA ZABRZE W </w:t>
      </w:r>
      <w:r w:rsidR="00D342EA" w:rsidRPr="00DC142F">
        <w:rPr>
          <w:rFonts w:ascii="Tahoma" w:hAnsi="Tahoma" w:cs="Tahoma"/>
          <w:b/>
          <w:sz w:val="24"/>
          <w:szCs w:val="24"/>
        </w:rPr>
        <w:t>LATACH 2021-2022</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0"/>
    <w:bookmarkEnd w:id="1"/>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07DB1D71" w14:textId="77777777" w:rsidR="00AC1181" w:rsidRPr="002D23F0" w:rsidRDefault="00AC1181" w:rsidP="00AC1181">
      <w:pPr>
        <w:pStyle w:val="Tekstpodstawowywcity3"/>
        <w:spacing w:line="240" w:lineRule="auto"/>
        <w:ind w:left="0"/>
        <w:rPr>
          <w:rFonts w:ascii="Tahoma" w:hAnsi="Tahoma" w:cs="Tahoma"/>
          <w:sz w:val="20"/>
        </w:rPr>
      </w:pPr>
      <w:r w:rsidRPr="002D23F0">
        <w:rPr>
          <w:rFonts w:ascii="Tahoma" w:hAnsi="Tahoma" w:cs="Tahoma"/>
          <w:sz w:val="20"/>
        </w:rPr>
        <w:t xml:space="preserve">Miasto Zabrze </w:t>
      </w:r>
    </w:p>
    <w:p w14:paraId="7C0521D0" w14:textId="77777777" w:rsidR="00AC1181" w:rsidRPr="002D23F0" w:rsidRDefault="00AC1181" w:rsidP="00AC1181">
      <w:pPr>
        <w:pStyle w:val="Tekstpodstawowywcity3"/>
        <w:spacing w:line="240" w:lineRule="auto"/>
        <w:ind w:left="0"/>
        <w:rPr>
          <w:rFonts w:ascii="Tahoma" w:hAnsi="Tahoma" w:cs="Tahoma"/>
          <w:sz w:val="20"/>
        </w:rPr>
      </w:pPr>
      <w:r w:rsidRPr="002D23F0">
        <w:rPr>
          <w:rFonts w:ascii="Tahoma" w:hAnsi="Tahoma" w:cs="Tahoma"/>
          <w:sz w:val="20"/>
        </w:rPr>
        <w:t>Ul. Powstańców Śląskich 5-7</w:t>
      </w:r>
    </w:p>
    <w:p w14:paraId="6BEF1BFA" w14:textId="77777777" w:rsidR="00AC1181" w:rsidRPr="00250880" w:rsidRDefault="00AC1181" w:rsidP="00AC1181">
      <w:pPr>
        <w:pStyle w:val="Tekstpodstawowywcity3"/>
        <w:spacing w:line="240" w:lineRule="auto"/>
        <w:ind w:left="0"/>
        <w:rPr>
          <w:rFonts w:ascii="Tahoma" w:hAnsi="Tahoma" w:cs="Tahoma"/>
          <w:sz w:val="20"/>
        </w:rPr>
      </w:pPr>
      <w:r w:rsidRPr="002D23F0">
        <w:rPr>
          <w:rFonts w:ascii="Tahoma" w:hAnsi="Tahoma" w:cs="Tahoma"/>
          <w:sz w:val="20"/>
        </w:rPr>
        <w:t>41-800 Zabrze</w:t>
      </w:r>
    </w:p>
    <w:p w14:paraId="4F114306" w14:textId="77777777" w:rsidR="00AC1181" w:rsidRPr="00CF2623" w:rsidRDefault="00AC1181" w:rsidP="00AC1181">
      <w:pPr>
        <w:rPr>
          <w:rFonts w:ascii="Tahoma" w:hAnsi="Tahoma" w:cs="Tahoma"/>
        </w:rPr>
      </w:pPr>
      <w:r w:rsidRPr="00CF2623">
        <w:rPr>
          <w:rFonts w:ascii="Tahoma" w:hAnsi="Tahoma" w:cs="Tahoma"/>
        </w:rPr>
        <w:t xml:space="preserve">NIP: </w:t>
      </w:r>
      <w:r>
        <w:rPr>
          <w:rFonts w:ascii="Tahoma" w:hAnsi="Tahoma" w:cs="Tahoma"/>
        </w:rPr>
        <w:t>648-274-33-51</w:t>
      </w:r>
    </w:p>
    <w:p w14:paraId="64452B19" w14:textId="77777777" w:rsidR="00AC1181" w:rsidRPr="00DE3698" w:rsidRDefault="00AC1181" w:rsidP="00AC1181">
      <w:pPr>
        <w:rPr>
          <w:rFonts w:ascii="Tahoma" w:hAnsi="Tahoma" w:cs="Tahoma"/>
        </w:rPr>
      </w:pPr>
      <w:r w:rsidRPr="00CF2623">
        <w:rPr>
          <w:rFonts w:ascii="Tahoma" w:hAnsi="Tahoma" w:cs="Tahoma"/>
        </w:rPr>
        <w:t xml:space="preserve">REGON: </w:t>
      </w:r>
      <w:r>
        <w:rPr>
          <w:rFonts w:ascii="Tahoma" w:hAnsi="Tahoma" w:cs="Tahoma"/>
        </w:rPr>
        <w:t>276255520</w:t>
      </w:r>
    </w:p>
    <w:p w14:paraId="70D17CD9" w14:textId="77777777" w:rsidR="00F639EF" w:rsidRPr="00DE3698" w:rsidRDefault="00F639EF" w:rsidP="00F639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70C4F0EC" w14:textId="77777777" w:rsidR="00AC1181" w:rsidRPr="002D23F0" w:rsidRDefault="00AC1181" w:rsidP="00AC1181">
      <w:pPr>
        <w:pStyle w:val="Tekstpodstawowywcity3"/>
        <w:spacing w:line="240" w:lineRule="auto"/>
        <w:ind w:left="0"/>
        <w:rPr>
          <w:rFonts w:ascii="Tahoma" w:hAnsi="Tahoma" w:cs="Tahoma"/>
          <w:sz w:val="20"/>
        </w:rPr>
      </w:pPr>
      <w:r w:rsidRPr="002D23F0">
        <w:rPr>
          <w:rFonts w:ascii="Tahoma" w:hAnsi="Tahoma" w:cs="Tahoma"/>
          <w:sz w:val="20"/>
        </w:rPr>
        <w:t xml:space="preserve">Miasto Zabrze </w:t>
      </w:r>
    </w:p>
    <w:p w14:paraId="4E5B79B5" w14:textId="77777777" w:rsidR="00AC1181" w:rsidRPr="002D23F0" w:rsidRDefault="00AC1181" w:rsidP="00AC1181">
      <w:pPr>
        <w:pStyle w:val="Tekstpodstawowywcity3"/>
        <w:spacing w:line="240" w:lineRule="auto"/>
        <w:ind w:left="0"/>
        <w:rPr>
          <w:rFonts w:ascii="Tahoma" w:hAnsi="Tahoma" w:cs="Tahoma"/>
          <w:sz w:val="20"/>
        </w:rPr>
      </w:pPr>
      <w:r w:rsidRPr="002D23F0">
        <w:rPr>
          <w:rFonts w:ascii="Tahoma" w:hAnsi="Tahoma" w:cs="Tahoma"/>
          <w:sz w:val="20"/>
        </w:rPr>
        <w:t>Ul. Powstańców Śląskich 5-7</w:t>
      </w:r>
    </w:p>
    <w:p w14:paraId="2658E4DB" w14:textId="77777777" w:rsidR="00AC1181" w:rsidRDefault="00AC1181" w:rsidP="00AC1181">
      <w:pPr>
        <w:pStyle w:val="Tekstpodstawowywcity3"/>
        <w:spacing w:line="240" w:lineRule="auto"/>
        <w:ind w:left="0"/>
        <w:rPr>
          <w:rFonts w:ascii="Tahoma" w:hAnsi="Tahoma" w:cs="Tahoma"/>
          <w:sz w:val="20"/>
        </w:rPr>
      </w:pPr>
      <w:r w:rsidRPr="002D23F0">
        <w:rPr>
          <w:rFonts w:ascii="Tahoma" w:hAnsi="Tahoma" w:cs="Tahoma"/>
          <w:sz w:val="20"/>
        </w:rPr>
        <w:t>41-800 Zabrze</w:t>
      </w:r>
    </w:p>
    <w:p w14:paraId="3B505FB4" w14:textId="5792D622" w:rsidR="00AC1181" w:rsidRDefault="00AC1181" w:rsidP="00AC1181">
      <w:pPr>
        <w:pStyle w:val="Tekstpodstawowywcity3"/>
        <w:spacing w:line="240" w:lineRule="auto"/>
        <w:ind w:left="0"/>
        <w:rPr>
          <w:rFonts w:ascii="Tahoma" w:hAnsi="Tahoma" w:cs="Tahoma"/>
          <w:sz w:val="20"/>
        </w:rPr>
      </w:pPr>
      <w:r w:rsidRPr="0049289D">
        <w:rPr>
          <w:rFonts w:ascii="Tahoma" w:hAnsi="Tahoma" w:cs="Tahoma"/>
          <w:sz w:val="20"/>
        </w:rPr>
        <w:t>w tym następujące jednostki organizacyjne Zamawiającego:</w:t>
      </w:r>
    </w:p>
    <w:p w14:paraId="372DBC68" w14:textId="77777777" w:rsidR="00AC1181" w:rsidRDefault="00AC1181" w:rsidP="00AC1181">
      <w:pPr>
        <w:pStyle w:val="Tekstpodstawowywcity3"/>
        <w:spacing w:line="240" w:lineRule="auto"/>
        <w:ind w:left="0"/>
        <w:rPr>
          <w:rFonts w:ascii="Tahoma" w:hAnsi="Tahoma" w:cs="Tahoma"/>
          <w:sz w:val="20"/>
        </w:rPr>
      </w:pPr>
    </w:p>
    <w:p w14:paraId="7B673A28" w14:textId="4C0560FA" w:rsidR="00AC1181" w:rsidRDefault="00AC1181" w:rsidP="00AC1181">
      <w:pPr>
        <w:pStyle w:val="Tekstpodstawowywcity3"/>
        <w:spacing w:line="240" w:lineRule="auto"/>
        <w:ind w:left="720"/>
        <w:rPr>
          <w:rFonts w:ascii="Tahoma" w:hAnsi="Tahoma" w:cs="Tahoma"/>
          <w:sz w:val="20"/>
        </w:rPr>
      </w:pPr>
    </w:p>
    <w:p w14:paraId="056637EE" w14:textId="3D7C6886" w:rsidR="00536D34" w:rsidRDefault="00536D34" w:rsidP="00AC1181">
      <w:pPr>
        <w:pStyle w:val="Tekstpodstawowywcity3"/>
        <w:spacing w:line="240" w:lineRule="auto"/>
        <w:ind w:left="720"/>
        <w:rPr>
          <w:rFonts w:ascii="Tahoma" w:hAnsi="Tahoma" w:cs="Tahoma"/>
          <w:sz w:val="20"/>
        </w:rPr>
      </w:pPr>
    </w:p>
    <w:p w14:paraId="68C2A5F5" w14:textId="77777777" w:rsidR="00536D34" w:rsidRPr="002676CC" w:rsidRDefault="00536D34" w:rsidP="00AC1181">
      <w:pPr>
        <w:pStyle w:val="Tekstpodstawowywcity3"/>
        <w:spacing w:line="240" w:lineRule="auto"/>
        <w:ind w:left="720"/>
        <w:rPr>
          <w:rFonts w:ascii="Tahoma" w:hAnsi="Tahoma" w:cs="Tahoma"/>
          <w:sz w:val="20"/>
        </w:rPr>
      </w:pPr>
    </w:p>
    <w:tbl>
      <w:tblPr>
        <w:tblW w:w="7480" w:type="dxa"/>
        <w:tblInd w:w="75" w:type="dxa"/>
        <w:tblCellMar>
          <w:left w:w="70" w:type="dxa"/>
          <w:right w:w="70" w:type="dxa"/>
        </w:tblCellMar>
        <w:tblLook w:val="04A0" w:firstRow="1" w:lastRow="0" w:firstColumn="1" w:lastColumn="0" w:noHBand="0" w:noVBand="1"/>
      </w:tblPr>
      <w:tblGrid>
        <w:gridCol w:w="4600"/>
        <w:gridCol w:w="1540"/>
        <w:gridCol w:w="1340"/>
      </w:tblGrid>
      <w:tr w:rsidR="00AC1181" w:rsidRPr="002D23F0" w14:paraId="2C4A7DE3" w14:textId="77777777" w:rsidTr="00F85F08">
        <w:trPr>
          <w:trHeight w:val="342"/>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4546F" w14:textId="77777777" w:rsidR="00AC1181" w:rsidRPr="002D23F0" w:rsidRDefault="00AC1181" w:rsidP="00F85F08">
            <w:pPr>
              <w:jc w:val="center"/>
              <w:rPr>
                <w:rFonts w:ascii="Arial" w:hAnsi="Arial" w:cs="Arial"/>
                <w:b/>
                <w:bCs/>
                <w:sz w:val="18"/>
                <w:szCs w:val="18"/>
              </w:rPr>
            </w:pPr>
            <w:r w:rsidRPr="002D23F0">
              <w:rPr>
                <w:rFonts w:ascii="Arial" w:hAnsi="Arial" w:cs="Arial"/>
                <w:b/>
                <w:bCs/>
                <w:sz w:val="18"/>
                <w:szCs w:val="18"/>
              </w:rPr>
              <w:lastRenderedPageBreak/>
              <w:t>Nazwa jednostki</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2AD7EA36" w14:textId="77777777" w:rsidR="00AC1181" w:rsidRPr="002D23F0" w:rsidRDefault="00AC1181" w:rsidP="00F85F08">
            <w:pPr>
              <w:jc w:val="center"/>
              <w:rPr>
                <w:rFonts w:ascii="Arial" w:hAnsi="Arial" w:cs="Arial"/>
                <w:b/>
                <w:bCs/>
                <w:sz w:val="18"/>
                <w:szCs w:val="18"/>
              </w:rPr>
            </w:pPr>
            <w:r w:rsidRPr="002D23F0">
              <w:rPr>
                <w:rFonts w:ascii="Arial" w:hAnsi="Arial" w:cs="Arial"/>
                <w:b/>
                <w:bCs/>
                <w:sz w:val="18"/>
                <w:szCs w:val="18"/>
              </w:rPr>
              <w:t>NIP</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840E2D3" w14:textId="77777777" w:rsidR="00AC1181" w:rsidRPr="002D23F0" w:rsidRDefault="00AC1181" w:rsidP="00F85F08">
            <w:pPr>
              <w:jc w:val="center"/>
              <w:rPr>
                <w:rFonts w:ascii="Arial" w:hAnsi="Arial" w:cs="Arial"/>
                <w:b/>
                <w:bCs/>
                <w:sz w:val="18"/>
                <w:szCs w:val="18"/>
              </w:rPr>
            </w:pPr>
            <w:r w:rsidRPr="002D23F0">
              <w:rPr>
                <w:rFonts w:ascii="Arial" w:hAnsi="Arial" w:cs="Arial"/>
                <w:b/>
                <w:bCs/>
                <w:sz w:val="18"/>
                <w:szCs w:val="18"/>
              </w:rPr>
              <w:t>REGON</w:t>
            </w:r>
          </w:p>
        </w:tc>
      </w:tr>
      <w:tr w:rsidR="00AC1181" w:rsidRPr="002D23F0" w14:paraId="0A1F3F2B" w14:textId="77777777" w:rsidTr="00F85F08">
        <w:trPr>
          <w:trHeight w:val="570"/>
        </w:trPr>
        <w:tc>
          <w:tcPr>
            <w:tcW w:w="4600" w:type="dxa"/>
            <w:tcBorders>
              <w:top w:val="nil"/>
              <w:left w:val="single" w:sz="4" w:space="0" w:color="auto"/>
              <w:bottom w:val="single" w:sz="4" w:space="0" w:color="auto"/>
              <w:right w:val="single" w:sz="4" w:space="0" w:color="auto"/>
            </w:tcBorders>
            <w:shd w:val="clear" w:color="auto" w:fill="auto"/>
            <w:vAlign w:val="center"/>
            <w:hideMark/>
          </w:tcPr>
          <w:p w14:paraId="40CC4103" w14:textId="77777777" w:rsidR="00AC1181" w:rsidRPr="002D23F0" w:rsidRDefault="00AC1181" w:rsidP="00F85F08">
            <w:pPr>
              <w:rPr>
                <w:rFonts w:ascii="Arial" w:hAnsi="Arial" w:cs="Arial"/>
                <w:sz w:val="18"/>
                <w:szCs w:val="18"/>
              </w:rPr>
            </w:pPr>
            <w:r w:rsidRPr="002D23F0">
              <w:rPr>
                <w:rFonts w:ascii="Arial" w:hAnsi="Arial" w:cs="Arial"/>
                <w:sz w:val="18"/>
                <w:szCs w:val="18"/>
              </w:rPr>
              <w:t>Urząd Miejski w Zabrzu                                                         ul. Powstańców Śląskich 5-7, 41-800 Zabrze</w:t>
            </w:r>
          </w:p>
        </w:tc>
        <w:tc>
          <w:tcPr>
            <w:tcW w:w="1540" w:type="dxa"/>
            <w:tcBorders>
              <w:top w:val="nil"/>
              <w:left w:val="nil"/>
              <w:bottom w:val="single" w:sz="4" w:space="0" w:color="auto"/>
              <w:right w:val="single" w:sz="4" w:space="0" w:color="auto"/>
            </w:tcBorders>
            <w:shd w:val="clear" w:color="auto" w:fill="auto"/>
            <w:noWrap/>
            <w:vAlign w:val="center"/>
            <w:hideMark/>
          </w:tcPr>
          <w:p w14:paraId="76E6D7DE" w14:textId="77777777" w:rsidR="00AC1181" w:rsidRPr="002D23F0" w:rsidRDefault="00AC1181" w:rsidP="00F85F08">
            <w:pPr>
              <w:jc w:val="center"/>
              <w:rPr>
                <w:rFonts w:ascii="Arial" w:hAnsi="Arial" w:cs="Arial"/>
                <w:sz w:val="18"/>
                <w:szCs w:val="18"/>
              </w:rPr>
            </w:pPr>
            <w:r w:rsidRPr="002D23F0">
              <w:rPr>
                <w:rFonts w:ascii="Arial" w:hAnsi="Arial" w:cs="Arial"/>
                <w:sz w:val="18"/>
                <w:szCs w:val="18"/>
              </w:rPr>
              <w:t>648-100-77-79</w:t>
            </w:r>
          </w:p>
        </w:tc>
        <w:tc>
          <w:tcPr>
            <w:tcW w:w="1340" w:type="dxa"/>
            <w:tcBorders>
              <w:top w:val="nil"/>
              <w:left w:val="nil"/>
              <w:bottom w:val="single" w:sz="4" w:space="0" w:color="auto"/>
              <w:right w:val="single" w:sz="4" w:space="0" w:color="auto"/>
            </w:tcBorders>
            <w:shd w:val="clear" w:color="auto" w:fill="auto"/>
            <w:noWrap/>
            <w:vAlign w:val="center"/>
            <w:hideMark/>
          </w:tcPr>
          <w:p w14:paraId="10F4604E" w14:textId="77777777" w:rsidR="00AC1181" w:rsidRPr="002D23F0" w:rsidRDefault="00AC1181" w:rsidP="00F85F08">
            <w:pPr>
              <w:jc w:val="center"/>
              <w:rPr>
                <w:rFonts w:ascii="Arial" w:hAnsi="Arial" w:cs="Arial"/>
                <w:color w:val="000000"/>
                <w:sz w:val="18"/>
                <w:szCs w:val="18"/>
              </w:rPr>
            </w:pPr>
            <w:r w:rsidRPr="002D23F0">
              <w:rPr>
                <w:rFonts w:ascii="Arial" w:hAnsi="Arial" w:cs="Arial"/>
                <w:color w:val="000000"/>
                <w:sz w:val="18"/>
                <w:szCs w:val="18"/>
              </w:rPr>
              <w:t>000515951</w:t>
            </w:r>
          </w:p>
        </w:tc>
      </w:tr>
      <w:tr w:rsidR="00AC1181" w:rsidRPr="002D23F0" w14:paraId="3F321281" w14:textId="77777777" w:rsidTr="00F85F08">
        <w:trPr>
          <w:trHeight w:val="510"/>
        </w:trPr>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71C40" w14:textId="77777777" w:rsidR="00AC1181" w:rsidRPr="002D23F0" w:rsidRDefault="00AC1181" w:rsidP="00F85F08">
            <w:pPr>
              <w:rPr>
                <w:rFonts w:ascii="Arial" w:hAnsi="Arial" w:cs="Arial"/>
                <w:sz w:val="18"/>
                <w:szCs w:val="18"/>
              </w:rPr>
            </w:pPr>
            <w:r w:rsidRPr="002D23F0">
              <w:rPr>
                <w:rFonts w:ascii="Arial" w:hAnsi="Arial" w:cs="Arial"/>
                <w:sz w:val="18"/>
                <w:szCs w:val="18"/>
              </w:rPr>
              <w:t>Miejski Zarząd Dróg i Infrastruktury Informatycznej           ul. Kasprowicza 8, 41-800 Zabrze</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5093B5F7" w14:textId="77777777" w:rsidR="00AC1181" w:rsidRPr="002D23F0" w:rsidRDefault="00AC1181" w:rsidP="00F85F08">
            <w:pPr>
              <w:jc w:val="center"/>
              <w:rPr>
                <w:rFonts w:ascii="Arial" w:hAnsi="Arial" w:cs="Arial"/>
                <w:sz w:val="18"/>
                <w:szCs w:val="18"/>
              </w:rPr>
            </w:pPr>
            <w:r w:rsidRPr="002D23F0">
              <w:rPr>
                <w:rFonts w:ascii="Arial" w:hAnsi="Arial" w:cs="Arial"/>
                <w:sz w:val="18"/>
                <w:szCs w:val="18"/>
              </w:rPr>
              <w:t>648-276-37-44</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DB8A22A" w14:textId="77777777" w:rsidR="00AC1181" w:rsidRPr="002D23F0" w:rsidRDefault="00AC1181" w:rsidP="00F85F08">
            <w:pPr>
              <w:jc w:val="center"/>
              <w:rPr>
                <w:rFonts w:ascii="Arial" w:hAnsi="Arial" w:cs="Arial"/>
                <w:color w:val="000000"/>
                <w:sz w:val="18"/>
                <w:szCs w:val="18"/>
              </w:rPr>
            </w:pPr>
            <w:r w:rsidRPr="002D23F0">
              <w:rPr>
                <w:rFonts w:ascii="Arial" w:hAnsi="Arial" w:cs="Arial"/>
                <w:color w:val="000000"/>
                <w:sz w:val="18"/>
                <w:szCs w:val="18"/>
              </w:rPr>
              <w:t>242783530</w:t>
            </w:r>
          </w:p>
        </w:tc>
      </w:tr>
      <w:tr w:rsidR="00132583" w:rsidRPr="00132583" w14:paraId="7D502FDB" w14:textId="77777777" w:rsidTr="00132583">
        <w:trPr>
          <w:trHeight w:val="510"/>
        </w:trPr>
        <w:tc>
          <w:tcPr>
            <w:tcW w:w="4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3A1E6" w14:textId="77777777" w:rsidR="00132583" w:rsidRPr="00132583" w:rsidRDefault="00132583" w:rsidP="00132583">
            <w:pPr>
              <w:rPr>
                <w:rFonts w:ascii="Arial" w:hAnsi="Arial" w:cs="Arial"/>
                <w:sz w:val="18"/>
                <w:szCs w:val="18"/>
              </w:rPr>
            </w:pPr>
            <w:r w:rsidRPr="0098625F">
              <w:rPr>
                <w:rFonts w:ascii="Arial" w:hAnsi="Arial" w:cs="Arial"/>
                <w:sz w:val="18"/>
                <w:szCs w:val="18"/>
              </w:rPr>
              <w:t>Centrum Rozwoju Rodziny</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1AD6C5B4" w14:textId="5CC114A8" w:rsidR="00132583" w:rsidRPr="00132583" w:rsidRDefault="0098625F" w:rsidP="00132583">
            <w:pPr>
              <w:jc w:val="center"/>
              <w:rPr>
                <w:rFonts w:ascii="Arial" w:hAnsi="Arial" w:cs="Arial"/>
                <w:sz w:val="18"/>
                <w:szCs w:val="18"/>
              </w:rPr>
            </w:pPr>
            <w:r w:rsidRPr="0098625F">
              <w:rPr>
                <w:rFonts w:ascii="Arial" w:hAnsi="Arial" w:cs="Arial"/>
                <w:sz w:val="18"/>
                <w:szCs w:val="18"/>
              </w:rPr>
              <w:t>648 279 96 18</w:t>
            </w:r>
            <w:r w:rsidR="00132583" w:rsidRPr="00132583">
              <w:rPr>
                <w:rFonts w:ascii="Arial" w:hAnsi="Arial" w:cs="Arial"/>
                <w:sz w:val="18"/>
                <w:szCs w:val="18"/>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C6B595E" w14:textId="4E59D4D1" w:rsidR="00132583" w:rsidRPr="00132583" w:rsidRDefault="0098625F" w:rsidP="00132583">
            <w:pPr>
              <w:jc w:val="center"/>
              <w:rPr>
                <w:rFonts w:ascii="Arial" w:hAnsi="Arial" w:cs="Arial"/>
                <w:color w:val="000000"/>
                <w:sz w:val="18"/>
                <w:szCs w:val="18"/>
              </w:rPr>
            </w:pPr>
            <w:r w:rsidRPr="0098625F">
              <w:rPr>
                <w:rFonts w:ascii="Arial" w:hAnsi="Arial" w:cs="Arial"/>
                <w:color w:val="000000"/>
                <w:sz w:val="18"/>
                <w:szCs w:val="18"/>
              </w:rPr>
              <w:t>386521410</w:t>
            </w:r>
            <w:r w:rsidR="00132583" w:rsidRPr="00132583">
              <w:rPr>
                <w:rFonts w:ascii="Arial" w:hAnsi="Arial" w:cs="Arial"/>
                <w:color w:val="000000"/>
                <w:sz w:val="18"/>
                <w:szCs w:val="18"/>
              </w:rPr>
              <w:t> </w:t>
            </w:r>
          </w:p>
        </w:tc>
      </w:tr>
    </w:tbl>
    <w:p w14:paraId="534286FA" w14:textId="77777777" w:rsidR="00132583" w:rsidRDefault="00132583" w:rsidP="00AC1181">
      <w:pPr>
        <w:rPr>
          <w:rFonts w:ascii="Tahoma" w:hAnsi="Tahoma" w:cs="Tahoma"/>
        </w:rPr>
      </w:pPr>
    </w:p>
    <w:p w14:paraId="7EFCB241" w14:textId="3A410507" w:rsidR="00AC1181" w:rsidRPr="00AC1181" w:rsidRDefault="00AC1181" w:rsidP="00AC1181">
      <w:pPr>
        <w:rPr>
          <w:rFonts w:ascii="Tahoma" w:hAnsi="Tahoma" w:cs="Tahoma"/>
        </w:rPr>
      </w:pPr>
      <w:r w:rsidRPr="00AC1181">
        <w:rPr>
          <w:rFonts w:ascii="Tahoma" w:hAnsi="Tahoma" w:cs="Tahoma"/>
        </w:rPr>
        <w:t>oraz inne podmioty, jeżeli tak wynika z programu ubezpieczenia Miasta Zabrze.</w:t>
      </w:r>
    </w:p>
    <w:p w14:paraId="18E0D893" w14:textId="77777777" w:rsidR="00F639EF" w:rsidRPr="007D791F" w:rsidRDefault="00F639EF" w:rsidP="00F639EF">
      <w:pPr>
        <w:rPr>
          <w:rFonts w:ascii="Tahoma" w:hAnsi="Tahoma" w:cs="Tahoma"/>
        </w:rPr>
      </w:pPr>
    </w:p>
    <w:p w14:paraId="04E15041" w14:textId="20EAB401"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 xml:space="preserve">czniku nr </w:t>
      </w:r>
      <w:r w:rsidR="00AC1181">
        <w:rPr>
          <w:rFonts w:ascii="Tahoma" w:hAnsi="Tahoma" w:cs="Tahoma"/>
          <w:b/>
        </w:rPr>
        <w:t>1 do Części IV SIWZ – wykaz mienia do ubezpieczenia i inne dane o Zamawiającym.</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2401C6C3" w14:textId="77777777" w:rsidR="00AC1181" w:rsidRPr="007D791F" w:rsidRDefault="00AC1181" w:rsidP="00AC1181">
      <w:pPr>
        <w:pStyle w:val="WW-Tekstpodstawowy3"/>
        <w:rPr>
          <w:rFonts w:ascii="Tahoma" w:hAnsi="Tahoma" w:cs="Tahoma"/>
          <w:sz w:val="20"/>
        </w:rPr>
      </w:pPr>
      <w:r w:rsidRPr="002D23F0">
        <w:rPr>
          <w:rFonts w:ascii="Tahoma" w:hAnsi="Tahoma" w:cs="Tahoma"/>
          <w:sz w:val="20"/>
        </w:rPr>
        <w:t>Część I Zamówienia</w:t>
      </w:r>
    </w:p>
    <w:p w14:paraId="7332E002" w14:textId="77777777" w:rsidR="00AC1181" w:rsidRPr="007D791F" w:rsidRDefault="00AC1181" w:rsidP="00AC1181">
      <w:pPr>
        <w:pStyle w:val="WW-Tekstpodstawowy3"/>
        <w:rPr>
          <w:rFonts w:ascii="Tahoma" w:hAnsi="Tahoma" w:cs="Tahoma"/>
          <w:sz w:val="20"/>
          <w:u w:val="none"/>
        </w:rPr>
      </w:pPr>
    </w:p>
    <w:p w14:paraId="01C89D46" w14:textId="77777777" w:rsidR="00AC1181" w:rsidRDefault="00AC1181" w:rsidP="00AC1181">
      <w:pPr>
        <w:pStyle w:val="WW-Tekstpodstawowy3"/>
        <w:tabs>
          <w:tab w:val="left" w:pos="1560"/>
        </w:tabs>
        <w:rPr>
          <w:rFonts w:ascii="Tahoma" w:hAnsi="Tahoma" w:cs="Tahoma"/>
          <w:b w:val="0"/>
          <w:sz w:val="20"/>
          <w:u w:val="none"/>
        </w:rPr>
      </w:pPr>
      <w:r w:rsidRPr="007D791F">
        <w:rPr>
          <w:rFonts w:ascii="Tahoma" w:hAnsi="Tahoma" w:cs="Tahoma"/>
          <w:b w:val="0"/>
          <w:sz w:val="20"/>
          <w:u w:val="none"/>
        </w:rPr>
        <w:t>Składka płatna</w:t>
      </w:r>
      <w:r>
        <w:rPr>
          <w:rFonts w:ascii="Tahoma" w:hAnsi="Tahoma" w:cs="Tahoma"/>
          <w:b w:val="0"/>
          <w:sz w:val="20"/>
          <w:u w:val="none"/>
        </w:rPr>
        <w:t xml:space="preserve"> w dwóch ratach:</w:t>
      </w:r>
    </w:p>
    <w:p w14:paraId="1C36C1D9" w14:textId="77777777" w:rsidR="00DE1652" w:rsidRPr="00E35188" w:rsidRDefault="00DE1652" w:rsidP="00AC1181">
      <w:pPr>
        <w:pStyle w:val="WW-Tekstpodstawowy3"/>
        <w:tabs>
          <w:tab w:val="left" w:pos="1560"/>
        </w:tabs>
        <w:rPr>
          <w:rFonts w:ascii="Tahoma" w:hAnsi="Tahoma" w:cs="Tahoma"/>
          <w:b w:val="0"/>
          <w:sz w:val="20"/>
        </w:rPr>
      </w:pPr>
      <w:r w:rsidRPr="00E35188">
        <w:rPr>
          <w:rFonts w:ascii="Tahoma" w:hAnsi="Tahoma" w:cs="Tahoma"/>
          <w:b w:val="0"/>
          <w:sz w:val="20"/>
        </w:rPr>
        <w:t>I okres ubezpieczenia:</w:t>
      </w:r>
    </w:p>
    <w:p w14:paraId="08463351" w14:textId="0FF09953" w:rsidR="00AC1181" w:rsidRPr="00E35188" w:rsidRDefault="00AC1181" w:rsidP="00AC1181">
      <w:pPr>
        <w:pStyle w:val="WW-Tekstpodstawowy3"/>
        <w:tabs>
          <w:tab w:val="left" w:pos="1560"/>
        </w:tabs>
        <w:rPr>
          <w:rFonts w:ascii="Tahoma" w:hAnsi="Tahoma" w:cs="Tahoma"/>
          <w:b w:val="0"/>
          <w:sz w:val="20"/>
          <w:u w:val="none"/>
        </w:rPr>
      </w:pPr>
      <w:r w:rsidRPr="00E35188">
        <w:rPr>
          <w:rFonts w:ascii="Tahoma" w:hAnsi="Tahoma" w:cs="Tahoma"/>
          <w:b w:val="0"/>
          <w:sz w:val="20"/>
          <w:u w:val="none"/>
        </w:rPr>
        <w:t>I rata płatna do dnia 20.02.2021 r.</w:t>
      </w:r>
    </w:p>
    <w:p w14:paraId="082B5657" w14:textId="13FBEAF0" w:rsidR="00AC1181" w:rsidRPr="00E35188" w:rsidRDefault="00AC1181" w:rsidP="00AC1181">
      <w:pPr>
        <w:pStyle w:val="WW-Tekstpodstawowy3"/>
        <w:tabs>
          <w:tab w:val="left" w:pos="1560"/>
        </w:tabs>
        <w:rPr>
          <w:rFonts w:ascii="Tahoma" w:hAnsi="Tahoma" w:cs="Tahoma"/>
          <w:b w:val="0"/>
          <w:sz w:val="20"/>
          <w:u w:val="none"/>
        </w:rPr>
      </w:pPr>
      <w:r w:rsidRPr="00E35188">
        <w:rPr>
          <w:rFonts w:ascii="Tahoma" w:hAnsi="Tahoma" w:cs="Tahoma"/>
          <w:b w:val="0"/>
          <w:sz w:val="20"/>
          <w:u w:val="none"/>
        </w:rPr>
        <w:t>II rata płatna do dnia 31.07.2021 r.</w:t>
      </w:r>
    </w:p>
    <w:p w14:paraId="45ADAE8D" w14:textId="77777777" w:rsidR="00DE1652" w:rsidRPr="00E35188" w:rsidRDefault="00DE1652" w:rsidP="00DE1652">
      <w:pPr>
        <w:pStyle w:val="WW-Tekstpodstawowy3"/>
        <w:tabs>
          <w:tab w:val="left" w:pos="1560"/>
        </w:tabs>
        <w:rPr>
          <w:rFonts w:ascii="Tahoma" w:hAnsi="Tahoma" w:cs="Tahoma"/>
          <w:b w:val="0"/>
          <w:sz w:val="20"/>
        </w:rPr>
      </w:pPr>
    </w:p>
    <w:p w14:paraId="7AFE0080" w14:textId="2A0CBCA4" w:rsidR="00DE1652" w:rsidRPr="00E35188" w:rsidRDefault="00DE1652" w:rsidP="00DE1652">
      <w:pPr>
        <w:pStyle w:val="WW-Tekstpodstawowy3"/>
        <w:tabs>
          <w:tab w:val="left" w:pos="1560"/>
        </w:tabs>
        <w:rPr>
          <w:rFonts w:ascii="Tahoma" w:hAnsi="Tahoma" w:cs="Tahoma"/>
          <w:b w:val="0"/>
          <w:sz w:val="20"/>
        </w:rPr>
      </w:pPr>
      <w:r w:rsidRPr="00E35188">
        <w:rPr>
          <w:rFonts w:ascii="Tahoma" w:hAnsi="Tahoma" w:cs="Tahoma"/>
          <w:b w:val="0"/>
          <w:sz w:val="20"/>
        </w:rPr>
        <w:t>II okres ubezpieczenia:</w:t>
      </w:r>
    </w:p>
    <w:p w14:paraId="7D662170" w14:textId="451226BD" w:rsidR="00DE1652" w:rsidRPr="00E35188" w:rsidRDefault="00DE1652" w:rsidP="00DE1652">
      <w:pPr>
        <w:pStyle w:val="WW-Tekstpodstawowy3"/>
        <w:tabs>
          <w:tab w:val="left" w:pos="1560"/>
        </w:tabs>
        <w:rPr>
          <w:rFonts w:ascii="Tahoma" w:hAnsi="Tahoma" w:cs="Tahoma"/>
          <w:b w:val="0"/>
          <w:sz w:val="20"/>
          <w:u w:val="none"/>
        </w:rPr>
      </w:pPr>
      <w:r w:rsidRPr="00E35188">
        <w:rPr>
          <w:rFonts w:ascii="Tahoma" w:hAnsi="Tahoma" w:cs="Tahoma"/>
          <w:b w:val="0"/>
          <w:sz w:val="20"/>
          <w:u w:val="none"/>
        </w:rPr>
        <w:t>I rata płatna do dnia 20.02.2022 r.</w:t>
      </w:r>
    </w:p>
    <w:p w14:paraId="521DB81A" w14:textId="1288BF8D" w:rsidR="00DE1652" w:rsidRDefault="00DE1652" w:rsidP="00DE1652">
      <w:pPr>
        <w:pStyle w:val="WW-Tekstpodstawowy3"/>
        <w:tabs>
          <w:tab w:val="left" w:pos="1560"/>
        </w:tabs>
        <w:rPr>
          <w:rFonts w:ascii="Tahoma" w:hAnsi="Tahoma" w:cs="Tahoma"/>
          <w:b w:val="0"/>
          <w:sz w:val="20"/>
          <w:u w:val="none"/>
        </w:rPr>
      </w:pPr>
      <w:r w:rsidRPr="00E35188">
        <w:rPr>
          <w:rFonts w:ascii="Tahoma" w:hAnsi="Tahoma" w:cs="Tahoma"/>
          <w:b w:val="0"/>
          <w:sz w:val="20"/>
          <w:u w:val="none"/>
        </w:rPr>
        <w:t>II rata płatna do dnia 31.07.2022 r.</w:t>
      </w:r>
    </w:p>
    <w:p w14:paraId="4270C338" w14:textId="77777777" w:rsidR="00DE1652" w:rsidRDefault="00DE1652" w:rsidP="00AC1181">
      <w:pPr>
        <w:pStyle w:val="WW-Tekstpodstawowy3"/>
        <w:tabs>
          <w:tab w:val="left" w:pos="1560"/>
        </w:tabs>
        <w:rPr>
          <w:rFonts w:ascii="Tahoma" w:hAnsi="Tahoma" w:cs="Tahoma"/>
          <w:b w:val="0"/>
          <w:sz w:val="20"/>
          <w:u w:val="none"/>
        </w:rPr>
      </w:pPr>
    </w:p>
    <w:p w14:paraId="5838279A" w14:textId="77777777" w:rsidR="00AC1181" w:rsidRDefault="00AC1181" w:rsidP="00AC1181">
      <w:pPr>
        <w:pStyle w:val="WW-Tekstpodstawowy3"/>
        <w:tabs>
          <w:tab w:val="left" w:pos="1560"/>
        </w:tabs>
        <w:rPr>
          <w:rFonts w:ascii="Tahoma" w:hAnsi="Tahoma" w:cs="Tahoma"/>
          <w:b w:val="0"/>
          <w:sz w:val="20"/>
          <w:u w:val="none"/>
        </w:rPr>
      </w:pPr>
    </w:p>
    <w:p w14:paraId="7D5413D4" w14:textId="77777777" w:rsidR="00AC1181" w:rsidRDefault="00AC1181" w:rsidP="00AC1181">
      <w:pPr>
        <w:pStyle w:val="WW-Tekstpodstawowy3"/>
        <w:rPr>
          <w:rFonts w:ascii="Tahoma" w:hAnsi="Tahoma" w:cs="Tahoma"/>
          <w:sz w:val="20"/>
        </w:rPr>
      </w:pPr>
      <w:r w:rsidRPr="002D23F0">
        <w:rPr>
          <w:rFonts w:ascii="Tahoma" w:hAnsi="Tahoma" w:cs="Tahoma"/>
          <w:sz w:val="20"/>
        </w:rPr>
        <w:t>Część I</w:t>
      </w:r>
      <w:r>
        <w:rPr>
          <w:rFonts w:ascii="Tahoma" w:hAnsi="Tahoma" w:cs="Tahoma"/>
          <w:sz w:val="20"/>
        </w:rPr>
        <w:t>I</w:t>
      </w:r>
      <w:r w:rsidRPr="002D23F0">
        <w:rPr>
          <w:rFonts w:ascii="Tahoma" w:hAnsi="Tahoma" w:cs="Tahoma"/>
          <w:sz w:val="20"/>
        </w:rPr>
        <w:t xml:space="preserve"> Zamówienia</w:t>
      </w:r>
    </w:p>
    <w:p w14:paraId="1D89A0C2" w14:textId="77777777" w:rsidR="00AC1181" w:rsidRDefault="00AC1181" w:rsidP="00AC1181">
      <w:pPr>
        <w:pStyle w:val="WW-Tekstpodstawowy3"/>
        <w:rPr>
          <w:rFonts w:ascii="Tahoma" w:hAnsi="Tahoma" w:cs="Tahoma"/>
          <w:sz w:val="20"/>
        </w:rPr>
      </w:pPr>
    </w:p>
    <w:p w14:paraId="43E8E5F4" w14:textId="42556B72" w:rsidR="00AC1181" w:rsidRPr="006E5BEE" w:rsidRDefault="00F80D06" w:rsidP="00AC1181">
      <w:pPr>
        <w:pStyle w:val="WW-Tekstpodstawowy3"/>
        <w:rPr>
          <w:rFonts w:ascii="Tahoma" w:hAnsi="Tahoma" w:cs="Tahoma"/>
          <w:b w:val="0"/>
          <w:sz w:val="20"/>
          <w:u w:val="none"/>
        </w:rPr>
      </w:pPr>
      <w:r w:rsidRPr="006E5BEE">
        <w:rPr>
          <w:rFonts w:ascii="Tahoma" w:hAnsi="Tahoma" w:cs="Tahoma"/>
          <w:b w:val="0"/>
          <w:sz w:val="20"/>
          <w:u w:val="none"/>
        </w:rPr>
        <w:t xml:space="preserve">W </w:t>
      </w:r>
      <w:r w:rsidR="006E5BEE" w:rsidRPr="006E5BEE">
        <w:rPr>
          <w:rFonts w:ascii="Tahoma" w:hAnsi="Tahoma" w:cs="Tahoma"/>
          <w:b w:val="0"/>
          <w:sz w:val="20"/>
          <w:u w:val="none"/>
        </w:rPr>
        <w:t>I</w:t>
      </w:r>
      <w:r w:rsidRPr="006E5BEE">
        <w:rPr>
          <w:rFonts w:ascii="Tahoma" w:hAnsi="Tahoma" w:cs="Tahoma"/>
          <w:b w:val="0"/>
          <w:sz w:val="20"/>
          <w:u w:val="none"/>
        </w:rPr>
        <w:t xml:space="preserve"> </w:t>
      </w:r>
      <w:proofErr w:type="spellStart"/>
      <w:r w:rsidRPr="006E5BEE">
        <w:rPr>
          <w:rFonts w:ascii="Tahoma" w:hAnsi="Tahoma" w:cs="Tahoma"/>
          <w:b w:val="0"/>
          <w:sz w:val="20"/>
          <w:u w:val="none"/>
        </w:rPr>
        <w:t>i</w:t>
      </w:r>
      <w:proofErr w:type="spellEnd"/>
      <w:r w:rsidRPr="006E5BEE">
        <w:rPr>
          <w:rFonts w:ascii="Tahoma" w:hAnsi="Tahoma" w:cs="Tahoma"/>
          <w:b w:val="0"/>
          <w:sz w:val="20"/>
          <w:u w:val="none"/>
        </w:rPr>
        <w:t xml:space="preserve"> II okresie ubezpieczenia s</w:t>
      </w:r>
      <w:r w:rsidR="00AC1181" w:rsidRPr="006E5BEE">
        <w:rPr>
          <w:rFonts w:ascii="Tahoma" w:hAnsi="Tahoma" w:cs="Tahoma"/>
          <w:b w:val="0"/>
          <w:sz w:val="20"/>
          <w:u w:val="none"/>
        </w:rPr>
        <w:t xml:space="preserve">kładka płatna jednorazowo 30 dni od początku obowiązywania </w:t>
      </w:r>
      <w:r w:rsidR="006E5BEE" w:rsidRPr="006E5BEE">
        <w:rPr>
          <w:rFonts w:ascii="Tahoma" w:hAnsi="Tahoma" w:cs="Tahoma"/>
          <w:b w:val="0"/>
          <w:sz w:val="20"/>
          <w:u w:val="none"/>
        </w:rPr>
        <w:t xml:space="preserve">rocznej </w:t>
      </w:r>
      <w:r w:rsidR="00AC1181" w:rsidRPr="006E5BEE">
        <w:rPr>
          <w:rFonts w:ascii="Tahoma" w:hAnsi="Tahoma" w:cs="Tahoma"/>
          <w:b w:val="0"/>
          <w:sz w:val="20"/>
          <w:u w:val="none"/>
        </w:rPr>
        <w:t>polisy komunikacyjnej danego pojazdu</w:t>
      </w:r>
      <w:r w:rsidR="006E5BEE" w:rsidRPr="006E5BEE">
        <w:rPr>
          <w:rFonts w:ascii="Tahoma" w:hAnsi="Tahoma" w:cs="Tahoma"/>
          <w:b w:val="0"/>
          <w:sz w:val="20"/>
          <w:u w:val="none"/>
        </w:rPr>
        <w:t>.</w:t>
      </w:r>
    </w:p>
    <w:p w14:paraId="58CA9350" w14:textId="77777777" w:rsidR="00AC1181" w:rsidRPr="00AE7102" w:rsidRDefault="00AC1181" w:rsidP="00AC1181">
      <w:pPr>
        <w:pStyle w:val="WW-Tekstpodstawowy3"/>
        <w:rPr>
          <w:rFonts w:ascii="Tahoma" w:hAnsi="Tahoma" w:cs="Tahoma"/>
          <w:b w:val="0"/>
          <w:sz w:val="20"/>
          <w:u w:val="none"/>
        </w:rPr>
      </w:pPr>
    </w:p>
    <w:p w14:paraId="6E823D73" w14:textId="77777777" w:rsidR="00AC1181" w:rsidRDefault="00AC1181" w:rsidP="00AC1181">
      <w:pPr>
        <w:pStyle w:val="WW-Tekstpodstawowy3"/>
        <w:rPr>
          <w:rFonts w:ascii="Tahoma" w:hAnsi="Tahoma" w:cs="Tahoma"/>
          <w:sz w:val="20"/>
        </w:rPr>
      </w:pPr>
      <w:r>
        <w:rPr>
          <w:rFonts w:ascii="Tahoma" w:hAnsi="Tahoma" w:cs="Tahoma"/>
          <w:sz w:val="20"/>
        </w:rPr>
        <w:t>Cześć III Zamówienia</w:t>
      </w:r>
    </w:p>
    <w:p w14:paraId="157C595E" w14:textId="77777777" w:rsidR="00AC1181" w:rsidRDefault="00AC1181" w:rsidP="00AC1181">
      <w:pPr>
        <w:pStyle w:val="WW-Tekstpodstawowy3"/>
        <w:tabs>
          <w:tab w:val="left" w:pos="1560"/>
        </w:tabs>
        <w:rPr>
          <w:rFonts w:ascii="Tahoma" w:hAnsi="Tahoma" w:cs="Tahoma"/>
          <w:b w:val="0"/>
          <w:sz w:val="20"/>
          <w:u w:val="none"/>
        </w:rPr>
      </w:pPr>
    </w:p>
    <w:p w14:paraId="5E7D36E6" w14:textId="0057469E" w:rsidR="00AC1181" w:rsidRPr="00E35188" w:rsidRDefault="00DE1652" w:rsidP="00AC1181">
      <w:pPr>
        <w:pStyle w:val="WW-Tekstpodstawowy3"/>
        <w:tabs>
          <w:tab w:val="left" w:pos="1560"/>
        </w:tabs>
        <w:rPr>
          <w:rFonts w:ascii="Tahoma" w:hAnsi="Tahoma" w:cs="Tahoma"/>
          <w:b w:val="0"/>
          <w:sz w:val="20"/>
          <w:u w:val="none"/>
        </w:rPr>
      </w:pPr>
      <w:r w:rsidRPr="00E35188">
        <w:rPr>
          <w:rFonts w:ascii="Tahoma" w:hAnsi="Tahoma" w:cs="Tahoma"/>
          <w:b w:val="0"/>
          <w:sz w:val="20"/>
          <w:u w:val="none"/>
        </w:rPr>
        <w:t>I okres ubezpieczenia: s</w:t>
      </w:r>
      <w:r w:rsidR="00AC1181" w:rsidRPr="00E35188">
        <w:rPr>
          <w:rFonts w:ascii="Tahoma" w:hAnsi="Tahoma" w:cs="Tahoma"/>
          <w:b w:val="0"/>
          <w:sz w:val="20"/>
          <w:u w:val="none"/>
        </w:rPr>
        <w:t>kładka płatna jednorazowo do dnia 20.02.2021 r.</w:t>
      </w:r>
    </w:p>
    <w:p w14:paraId="491BAD18" w14:textId="25A25863" w:rsidR="00DE1652" w:rsidRPr="00E35188" w:rsidRDefault="00DE1652" w:rsidP="00DE1652">
      <w:pPr>
        <w:pStyle w:val="WW-Tekstpodstawowy3"/>
        <w:tabs>
          <w:tab w:val="left" w:pos="1560"/>
        </w:tabs>
        <w:rPr>
          <w:rFonts w:ascii="Tahoma" w:hAnsi="Tahoma" w:cs="Tahoma"/>
          <w:b w:val="0"/>
          <w:sz w:val="20"/>
          <w:u w:val="none"/>
        </w:rPr>
      </w:pPr>
      <w:r w:rsidRPr="00E35188">
        <w:rPr>
          <w:rFonts w:ascii="Tahoma" w:hAnsi="Tahoma" w:cs="Tahoma"/>
          <w:b w:val="0"/>
          <w:sz w:val="20"/>
          <w:u w:val="none"/>
        </w:rPr>
        <w:t>II okres ubezpieczenia: składka płatna jednorazowo do dnia 20.02.2022 r.</w:t>
      </w:r>
    </w:p>
    <w:p w14:paraId="2045DEE7" w14:textId="77777777" w:rsidR="00F639EF" w:rsidRPr="00E35188" w:rsidRDefault="00F639EF" w:rsidP="00F639EF">
      <w:pPr>
        <w:pStyle w:val="WW-Tekstpodstawowy3"/>
        <w:rPr>
          <w:rFonts w:ascii="Tahoma" w:hAnsi="Tahoma" w:cs="Tahoma"/>
          <w:sz w:val="20"/>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B2589B">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02EE254C"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wyłączn</w:t>
      </w:r>
      <w:r w:rsidR="00193854">
        <w:rPr>
          <w:rFonts w:ascii="Tahoma" w:hAnsi="Tahoma" w:cs="Tahoma"/>
          <w:sz w:val="20"/>
        </w:rPr>
        <w:t xml:space="preserve">ie takie osoby/organy </w:t>
      </w:r>
      <w:r w:rsidR="00193854" w:rsidRPr="00B2589B">
        <w:rPr>
          <w:rFonts w:ascii="Tahoma" w:hAnsi="Tahoma" w:cs="Tahoma"/>
          <w:sz w:val="20"/>
        </w:rPr>
        <w:t xml:space="preserve">jak </w:t>
      </w:r>
      <w:r w:rsidR="00B2589B" w:rsidRPr="00B2589B">
        <w:rPr>
          <w:rFonts w:ascii="Tahoma" w:hAnsi="Tahoma" w:cs="Tahoma"/>
          <w:sz w:val="20"/>
        </w:rPr>
        <w:t>Prezydent Miasta Zabrze.</w:t>
      </w:r>
      <w:r w:rsidRPr="00B2589B">
        <w:rPr>
          <w:rFonts w:ascii="Tahoma" w:hAnsi="Tahoma" w:cs="Tahoma"/>
          <w:sz w:val="20"/>
        </w:rPr>
        <w:t xml:space="preserve"> </w:t>
      </w:r>
      <w:r w:rsidRPr="005A61B7">
        <w:rPr>
          <w:rFonts w:ascii="Tahoma" w:hAnsi="Tahoma" w:cs="Tahoma"/>
          <w:sz w:val="20"/>
        </w:rPr>
        <w:t>Za szkody powstał</w:t>
      </w:r>
      <w:r w:rsidRPr="00F576F1">
        <w:rPr>
          <w:rFonts w:ascii="Tahoma" w:hAnsi="Tahoma" w:cs="Tahoma"/>
          <w:sz w:val="20"/>
        </w:rPr>
        <w:t>e 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42D18CE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lastRenderedPageBreak/>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57D59758"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w:t>
      </w:r>
      <w:r w:rsidR="00705C0B">
        <w:rPr>
          <w:rFonts w:ascii="Tahoma" w:hAnsi="Tahoma" w:cs="Tahoma"/>
          <w:sz w:val="20"/>
        </w:rPr>
        <w:t>2</w:t>
      </w:r>
      <w:r w:rsidRPr="00464461">
        <w:rPr>
          <w:rFonts w:ascii="Tahoma" w:hAnsi="Tahoma" w:cs="Tahoma"/>
          <w:sz w:val="20"/>
        </w:rPr>
        <w:t xml:space="preserve">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w:t>
      </w:r>
      <w:r w:rsidR="004C069F">
        <w:rPr>
          <w:rFonts w:ascii="Tahoma" w:hAnsi="Tahoma" w:cs="Tahoma"/>
          <w:sz w:val="20"/>
        </w:rPr>
        <w:t>2</w:t>
      </w:r>
      <w:r w:rsidRPr="00464461">
        <w:rPr>
          <w:rFonts w:ascii="Tahoma" w:hAnsi="Tahoma" w:cs="Tahoma"/>
          <w:sz w:val="20"/>
        </w:rPr>
        <w:t xml:space="preserve">0% limit, to aby uzyskać ochronę ubezpieczeniową w pełnym zakresie Ubezpieczony winien zgłosić to mienie do ubezpieczenia na zasadach ogólnych, zgodnie z zapisami OWU. Ochrona ubezpieczeniowa dla nowo nabytego mienia w części przekraczającej </w:t>
      </w:r>
      <w:r w:rsidR="004C069F">
        <w:rPr>
          <w:rFonts w:ascii="Tahoma" w:hAnsi="Tahoma" w:cs="Tahoma"/>
          <w:sz w:val="20"/>
        </w:rPr>
        <w:t>2</w:t>
      </w:r>
      <w:r w:rsidRPr="00464461">
        <w:rPr>
          <w:rFonts w:ascii="Tahoma" w:hAnsi="Tahoma" w:cs="Tahoma"/>
          <w:sz w:val="20"/>
        </w:rPr>
        <w:t>0% limit odpowiedzialności rozpoczyna się od dnia następnego po złożeniu do Ubezpieczyciela wniosku o doubezpieczenie.</w:t>
      </w:r>
    </w:p>
    <w:p w14:paraId="74496C7A" w14:textId="054EA192" w:rsidR="00F639EF" w:rsidRPr="00464461"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w:t>
      </w:r>
      <w:r w:rsidRPr="00464461">
        <w:rPr>
          <w:rFonts w:ascii="Tahoma" w:hAnsi="Tahoma" w:cs="Tahoma"/>
          <w:sz w:val="20"/>
        </w:rPr>
        <w:lastRenderedPageBreak/>
        <w:t xml:space="preserve">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Klauzula dotyczy </w:t>
      </w:r>
      <w:r w:rsidRPr="00464461">
        <w:rPr>
          <w:rFonts w:ascii="Tahoma" w:hAnsi="Tahoma" w:cs="Tahoma"/>
          <w:color w:val="000000"/>
          <w:sz w:val="20"/>
        </w:rPr>
        <w:t xml:space="preserve">ubezpieczenia mienia od wszystkich </w:t>
      </w:r>
      <w:proofErr w:type="spellStart"/>
      <w:r w:rsidRPr="00464461">
        <w:rPr>
          <w:rFonts w:ascii="Tahoma" w:hAnsi="Tahoma" w:cs="Tahoma"/>
          <w:color w:val="000000"/>
          <w:sz w:val="20"/>
        </w:rPr>
        <w:t>ryzyk</w:t>
      </w:r>
      <w:proofErr w:type="spellEnd"/>
      <w:r w:rsidR="004C069F">
        <w:rPr>
          <w:rFonts w:ascii="Tahoma" w:hAnsi="Tahoma" w:cs="Tahoma"/>
          <w:color w:val="000000"/>
          <w:sz w:val="20"/>
        </w:rPr>
        <w:t>.</w:t>
      </w:r>
      <w:r w:rsidR="004C069F" w:rsidRPr="00464461">
        <w:rPr>
          <w:rFonts w:ascii="Tahoma" w:hAnsi="Tahoma" w:cs="Tahoma"/>
          <w:color w:val="000000"/>
          <w:sz w:val="20"/>
        </w:rPr>
        <w:t xml:space="preserve"> </w:t>
      </w:r>
      <w:r w:rsidRPr="00464461">
        <w:rPr>
          <w:rFonts w:ascii="Tahoma" w:hAnsi="Tahoma" w:cs="Tahoma"/>
          <w:sz w:val="20"/>
        </w:rPr>
        <w:t xml:space="preserve">Limit odpowiedzialności dla niniejszej klauzuli wynosi </w:t>
      </w:r>
      <w:r w:rsidR="004C069F">
        <w:rPr>
          <w:rFonts w:ascii="Tahoma" w:hAnsi="Tahoma" w:cs="Tahoma"/>
          <w:sz w:val="20"/>
        </w:rPr>
        <w:t>2</w:t>
      </w:r>
      <w:r w:rsidRPr="00464461">
        <w:rPr>
          <w:rFonts w:ascii="Tahoma" w:hAnsi="Tahoma" w:cs="Tahoma"/>
          <w:sz w:val="20"/>
        </w:rPr>
        <w:t>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w:t>
      </w:r>
      <w:r w:rsidR="004C069F">
        <w:rPr>
          <w:rFonts w:ascii="Tahoma" w:hAnsi="Tahoma" w:cs="Tahoma"/>
          <w:sz w:val="20"/>
        </w:rPr>
        <w:t>2</w:t>
      </w:r>
      <w:r w:rsidRPr="00464461">
        <w:rPr>
          <w:rFonts w:ascii="Tahoma" w:hAnsi="Tahoma" w:cs="Tahoma"/>
          <w:sz w:val="20"/>
        </w:rPr>
        <w:t xml:space="preserve">0% limit, to aby uzyskać ochronę ubezpieczeniową w pełnym zakresie Ubezpieczony winien zgłosić to mienie do ubezpieczenia na zasadach ogólnych, zgodnie z zapisami OWU. Ochrona ubezpieczeniowa dla nowo nabytego mienia w części przekraczającej </w:t>
      </w:r>
      <w:r w:rsidR="004C069F">
        <w:rPr>
          <w:rFonts w:ascii="Tahoma" w:hAnsi="Tahoma" w:cs="Tahoma"/>
          <w:sz w:val="20"/>
        </w:rPr>
        <w:t>2</w:t>
      </w:r>
      <w:r w:rsidRPr="00464461">
        <w:rPr>
          <w:rFonts w:ascii="Tahoma" w:hAnsi="Tahoma" w:cs="Tahoma"/>
          <w:sz w:val="20"/>
        </w:rPr>
        <w:t>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13E90896"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zł.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ubezpieczenia sprzętu elektronicznego</w:t>
      </w:r>
      <w:r w:rsidRPr="00464461">
        <w:rPr>
          <w:rFonts w:ascii="Tahoma" w:hAnsi="Tahoma" w:cs="Tahoma"/>
          <w:sz w:val="20"/>
        </w:rPr>
        <w:t xml:space="preserve"> od wszystkich </w:t>
      </w:r>
      <w:proofErr w:type="spellStart"/>
      <w:r w:rsidRPr="00464461">
        <w:rPr>
          <w:rFonts w:ascii="Tahoma" w:hAnsi="Tahoma" w:cs="Tahoma"/>
          <w:sz w:val="20"/>
        </w:rPr>
        <w:t>ryzyk</w:t>
      </w:r>
      <w:proofErr w:type="spellEnd"/>
      <w:r w:rsidR="00E420A2">
        <w:rPr>
          <w:rFonts w:ascii="Tahoma" w:hAnsi="Tahoma" w:cs="Tahoma"/>
          <w:sz w:val="20"/>
        </w:rPr>
        <w:t>.</w:t>
      </w:r>
      <w:r w:rsidRPr="00464461">
        <w:rPr>
          <w:rFonts w:ascii="Tahoma" w:hAnsi="Tahoma" w:cs="Tahoma"/>
          <w:sz w:val="20"/>
        </w:rPr>
        <w:t xml:space="preserve"> </w:t>
      </w:r>
    </w:p>
    <w:p w14:paraId="4118998A"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Pr="00464461">
        <w:rPr>
          <w:rFonts w:ascii="Tahoma" w:hAnsi="Tahoma" w:cs="Tahoma"/>
          <w:sz w:val="20"/>
        </w:rPr>
        <w:t xml:space="preserve">zapisane w Ogólnych Warunkach Ubezpieczenia skutki niezawiadomienia Ubezpieczyciela o szkodzie w odpowiednim terminie, mają zastosowanie tylko w </w:t>
      </w:r>
      <w:r w:rsidRPr="00464461">
        <w:rPr>
          <w:rFonts w:ascii="Tahoma" w:hAnsi="Tahoma" w:cs="Tahoma"/>
          <w:sz w:val="20"/>
        </w:rPr>
        <w:lastRenderedPageBreak/>
        <w:t xml:space="preserve">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74419FF8" w:rsidR="00F639EF" w:rsidRPr="007D5104"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w:t>
      </w:r>
      <w:r w:rsidRPr="0067525B">
        <w:rPr>
          <w:rFonts w:ascii="Tahoma" w:hAnsi="Tahoma" w:cs="Tahoma"/>
          <w:sz w:val="20"/>
        </w:rPr>
        <w:t xml:space="preserve">sumy ubezpieczenia, przez którą strony rozumieją kwotę w </w:t>
      </w:r>
      <w:r w:rsidRPr="00E420A2">
        <w:rPr>
          <w:rFonts w:ascii="Tahoma" w:hAnsi="Tahoma" w:cs="Tahoma"/>
          <w:sz w:val="20"/>
        </w:rPr>
        <w:t>wysokości 1.</w:t>
      </w:r>
      <w:r w:rsidR="00E420A2" w:rsidRPr="00E420A2">
        <w:rPr>
          <w:rFonts w:ascii="Tahoma" w:hAnsi="Tahoma" w:cs="Tahoma"/>
          <w:sz w:val="20"/>
        </w:rPr>
        <w:t>5</w:t>
      </w:r>
      <w:r w:rsidRPr="00E420A2">
        <w:rPr>
          <w:rFonts w:ascii="Tahoma" w:hAnsi="Tahoma" w:cs="Tahoma"/>
          <w:sz w:val="20"/>
        </w:rPr>
        <w:t xml:space="preserve">00.000,00 zł, która </w:t>
      </w:r>
      <w:r w:rsidRPr="0067525B">
        <w:rPr>
          <w:rFonts w:ascii="Tahoma" w:hAnsi="Tahoma" w:cs="Tahoma"/>
          <w:sz w:val="20"/>
        </w:rPr>
        <w:t xml:space="preserve">w przypadku 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591C6CCD"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eksploatowany(np. w szkole w okresie przerwy </w:t>
      </w:r>
      <w:r w:rsidRPr="00464461">
        <w:rPr>
          <w:rFonts w:ascii="Tahoma" w:hAnsi="Tahoma" w:cs="Tahoma"/>
          <w:sz w:val="20"/>
        </w:rPr>
        <w:t>wakacyjnej).</w:t>
      </w:r>
    </w:p>
    <w:p w14:paraId="4C935B97" w14:textId="77777777" w:rsidR="00F639EF" w:rsidRPr="00357BD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w:t>
      </w:r>
      <w:r w:rsidRPr="005A61B7">
        <w:rPr>
          <w:rFonts w:ascii="Tahoma" w:hAnsi="Tahoma" w:cs="Tahoma"/>
          <w:sz w:val="20"/>
        </w:rPr>
        <w:t xml:space="preserve"> na pierwsze </w:t>
      </w:r>
      <w:r w:rsidRPr="00E420A2">
        <w:rPr>
          <w:rFonts w:ascii="Tahoma" w:hAnsi="Tahoma" w:cs="Tahoma"/>
          <w:sz w:val="20"/>
        </w:rPr>
        <w:t xml:space="preserve">ryzyko: 50.000,00 zł na jedno i wszystkie </w:t>
      </w:r>
      <w:r w:rsidRPr="00357BDF">
        <w:rPr>
          <w:rFonts w:ascii="Tahoma" w:hAnsi="Tahoma" w:cs="Tahoma"/>
          <w:sz w:val="20"/>
        </w:rPr>
        <w:t>zdarzenia w rocznym okresie ubezpieczenia.</w:t>
      </w:r>
    </w:p>
    <w:p w14:paraId="4C2D9A1A" w14:textId="6A00A198" w:rsidR="00F639EF" w:rsidRPr="00B977C5"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w:t>
      </w:r>
      <w:r w:rsidR="00357BDF" w:rsidRPr="00B977C5">
        <w:rPr>
          <w:rFonts w:ascii="Tahoma" w:hAnsi="Tahoma" w:cs="Tahoma"/>
          <w:sz w:val="20"/>
        </w:rPr>
        <w:br/>
        <w:t>z wyjątkiem ubezpieczenia odpowiedzialności cywilnej ubezpieczonego</w:t>
      </w:r>
      <w:r w:rsidRPr="00B977C5">
        <w:rPr>
          <w:rFonts w:ascii="Tahoma" w:hAnsi="Tahoma" w:cs="Tahoma"/>
          <w:sz w:val="20"/>
        </w:rPr>
        <w:t>.</w:t>
      </w:r>
    </w:p>
    <w:p w14:paraId="0C7DC704"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r w:rsidRPr="00464461">
        <w:rPr>
          <w:rFonts w:ascii="Tahoma" w:eastAsia="Verdana,Italic" w:hAnsi="Tahoma" w:cs="Tahoma"/>
          <w:i/>
          <w:iCs/>
          <w:color w:val="000000"/>
          <w:sz w:val="20"/>
        </w:rPr>
        <w:t xml:space="preserve">Zastosowane limity odpowiedzialności nie mają zastosowania do </w:t>
      </w:r>
      <w:proofErr w:type="spellStart"/>
      <w:r w:rsidRPr="00464461">
        <w:rPr>
          <w:rFonts w:ascii="Tahoma" w:eastAsia="Verdana,Italic" w:hAnsi="Tahoma" w:cs="Tahoma"/>
          <w:i/>
          <w:iCs/>
          <w:color w:val="000000"/>
          <w:sz w:val="20"/>
        </w:rPr>
        <w:t>ryzyk</w:t>
      </w:r>
      <w:proofErr w:type="spellEnd"/>
      <w:r w:rsidRPr="00464461">
        <w:rPr>
          <w:rFonts w:ascii="Tahoma" w:eastAsia="Verdana,Italic" w:hAnsi="Tahoma" w:cs="Tahoma"/>
          <w:i/>
          <w:iCs/>
          <w:color w:val="000000"/>
          <w:sz w:val="20"/>
        </w:rPr>
        <w:t>, które w myśl zapisów OWU nie są limitowane.</w:t>
      </w:r>
    </w:p>
    <w:p w14:paraId="5048A9B0" w14:textId="77777777" w:rsidR="00F639EF" w:rsidRPr="00464461" w:rsidRDefault="00F639EF" w:rsidP="00F639EF">
      <w:pPr>
        <w:numPr>
          <w:ilvl w:val="0"/>
          <w:numId w:val="5"/>
        </w:numPr>
        <w:tabs>
          <w:tab w:val="clear" w:pos="1070"/>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lastRenderedPageBreak/>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F639EF">
      <w:pPr>
        <w:ind w:left="1070"/>
        <w:jc w:val="both"/>
        <w:rPr>
          <w:rFonts w:ascii="Tahoma" w:hAnsi="Tahoma" w:cs="Tahoma"/>
        </w:rPr>
      </w:pPr>
    </w:p>
    <w:p w14:paraId="07372319" w14:textId="46055C81"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zawiadomienie Ubezpieczyciela o szkodzie winno nastąpić niezwłocznie, nie później jednak niż w ciągu 7 dni</w:t>
      </w:r>
      <w:r w:rsidR="00A8192A">
        <w:rPr>
          <w:rFonts w:ascii="Tahoma" w:hAnsi="Tahoma" w:cs="Tahoma"/>
          <w:sz w:val="20"/>
        </w:rPr>
        <w:t xml:space="preserve"> roboczych</w:t>
      </w:r>
      <w:r w:rsidRPr="00464461">
        <w:rPr>
          <w:rFonts w:ascii="Tahoma" w:hAnsi="Tahoma" w:cs="Tahoma"/>
          <w:sz w:val="20"/>
        </w:rPr>
        <w:t xml:space="preserve">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06992FD1"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w:t>
      </w:r>
      <w:r w:rsidR="00D6594B">
        <w:rPr>
          <w:rFonts w:ascii="Tahoma" w:hAnsi="Tahoma" w:cs="Tahoma"/>
          <w:sz w:val="20"/>
        </w:rPr>
        <w:t>5</w:t>
      </w:r>
      <w:r w:rsidRPr="00464461">
        <w:rPr>
          <w:rFonts w:ascii="Tahoma" w:hAnsi="Tahoma" w:cs="Tahoma"/>
          <w:sz w:val="20"/>
        </w:rPr>
        <w:t xml:space="preserve">00.000,00 zł bez konieczności informowania Ubezpieczyciela w ciągu okresu ubezpieczenia o powstaniu nowej lokalizacji z zastrzeżeniem, że dla mienia  ubezpieczonego </w:t>
      </w:r>
      <w:r w:rsidRPr="00464461">
        <w:rPr>
          <w:rFonts w:ascii="Tahoma" w:hAnsi="Tahoma" w:cs="Tahoma"/>
          <w:sz w:val="20"/>
        </w:rPr>
        <w:br/>
        <w:t xml:space="preserve">w systemie na pierwsze ryzyko maksymalny limit odpowiedzialności w poszczególnych ryzykach nie jest wyższy niż suma ubezpieczenia przyjęta dla poszczególnych składników mienia. Ochrona </w:t>
      </w:r>
      <w:r w:rsidRPr="00464461">
        <w:rPr>
          <w:rFonts w:ascii="Tahoma" w:hAnsi="Tahoma" w:cs="Tahoma"/>
          <w:sz w:val="20"/>
        </w:rPr>
        <w:lastRenderedPageBreak/>
        <w:t>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ubezpieczeń komunikacyjnych oraz odpowiedzialności cywilnej.</w:t>
      </w:r>
    </w:p>
    <w:p w14:paraId="5DA1DF30" w14:textId="77777777" w:rsidR="00F639EF" w:rsidRPr="00D5353D" w:rsidRDefault="00F639EF" w:rsidP="00F639EF">
      <w:pPr>
        <w:numPr>
          <w:ilvl w:val="0"/>
          <w:numId w:val="5"/>
        </w:numPr>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do ubezpieczenia są wyłączone z eksploatacji z zastrzeżeniem, że:</w:t>
      </w:r>
    </w:p>
    <w:p w14:paraId="5479EBE9" w14:textId="1EC1E6E1" w:rsidR="00F639EF" w:rsidRDefault="00F639EF" w:rsidP="00D6594B">
      <w:pPr>
        <w:pStyle w:val="WW-Tekstpodstawowywcity2"/>
        <w:tabs>
          <w:tab w:val="num" w:pos="1070"/>
        </w:tabs>
        <w:ind w:left="1070" w:firstLine="0"/>
        <w:jc w:val="left"/>
        <w:rPr>
          <w:rFonts w:ascii="Tahoma" w:hAnsi="Tahoma" w:cs="Tahoma"/>
          <w:sz w:val="20"/>
        </w:rPr>
      </w:pPr>
      <w:r w:rsidRPr="00D6594B">
        <w:rPr>
          <w:rFonts w:ascii="Tahoma" w:hAnsi="Tahoma" w:cs="Tahoma"/>
          <w:sz w:val="20"/>
        </w:rPr>
        <w:t xml:space="preserve">- budynek jest dozorowany lub kontrolowany (np. zainstalowany system alarmowy, dozór agencji ochrony), </w:t>
      </w:r>
    </w:p>
    <w:p w14:paraId="645C1AF1" w14:textId="16D1F483" w:rsidR="00F639EF" w:rsidRPr="00D5353D" w:rsidRDefault="00F639EF" w:rsidP="00F639EF">
      <w:pPr>
        <w:pStyle w:val="WW-Tekstpodstawowywcity2"/>
        <w:tabs>
          <w:tab w:val="num" w:pos="1070"/>
        </w:tabs>
        <w:ind w:left="1070" w:firstLine="0"/>
        <w:jc w:val="left"/>
        <w:rPr>
          <w:rFonts w:ascii="Tahoma" w:hAnsi="Tahoma" w:cs="Tahoma"/>
          <w:sz w:val="20"/>
        </w:rPr>
      </w:pPr>
      <w:r w:rsidRPr="00D6594B">
        <w:rPr>
          <w:rFonts w:ascii="Tahoma" w:hAnsi="Tahoma" w:cs="Tahoma"/>
          <w:sz w:val="20"/>
        </w:rPr>
        <w:t>- wszystkie otwory okienne i drzwiowe do budynków powinny być zabezpieczone przed nieuprawnionym wejściem do niego osób trzecich przynajmniej do poziomu 1-go piętra,</w:t>
      </w:r>
      <w:r w:rsidRPr="00D5353D">
        <w:rPr>
          <w:rFonts w:ascii="Tahoma" w:hAnsi="Tahoma" w:cs="Tahoma"/>
          <w:color w:val="FF0000"/>
          <w:sz w:val="20"/>
        </w:rPr>
        <w:br/>
      </w:r>
      <w:r w:rsidRPr="00D5353D">
        <w:rPr>
          <w:rFonts w:ascii="Tahoma" w:hAnsi="Tahoma" w:cs="Tahoma"/>
          <w:sz w:val="20"/>
        </w:rPr>
        <w:t xml:space="preserve">- urządzenia znajdujące się w budynku są odłączone od źródeł zasilania, </w:t>
      </w:r>
      <w:r w:rsidRPr="00D5353D">
        <w:rPr>
          <w:rFonts w:ascii="Tahoma" w:hAnsi="Tahoma" w:cs="Tahoma"/>
          <w:sz w:val="20"/>
        </w:rPr>
        <w:br/>
        <w:t xml:space="preserve">- w budynku został odcięty dopływ mediów (woda, prąd, gaz), chyba że </w:t>
      </w:r>
      <w:r w:rsidR="006C6224">
        <w:rPr>
          <w:rFonts w:ascii="Tahoma" w:hAnsi="Tahoma" w:cs="Tahoma"/>
          <w:sz w:val="20"/>
        </w:rPr>
        <w:t>dane media są</w:t>
      </w:r>
      <w:r w:rsidRPr="00D5353D">
        <w:rPr>
          <w:rFonts w:ascii="Tahoma" w:hAnsi="Tahoma" w:cs="Tahoma"/>
          <w:sz w:val="20"/>
        </w:rPr>
        <w:t xml:space="preserve"> niezbędn</w:t>
      </w:r>
      <w:r w:rsidR="006C6224">
        <w:rPr>
          <w:rFonts w:ascii="Tahoma" w:hAnsi="Tahoma" w:cs="Tahoma"/>
          <w:sz w:val="20"/>
        </w:rPr>
        <w:t>e</w:t>
      </w:r>
      <w:r w:rsidRPr="00D5353D">
        <w:rPr>
          <w:rFonts w:ascii="Tahoma" w:hAnsi="Tahoma" w:cs="Tahoma"/>
          <w:sz w:val="20"/>
        </w:rPr>
        <w:t xml:space="preserve">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1FE87A42" w:rsidR="00F639EF" w:rsidRPr="007D5104"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Pr="007D5104">
        <w:rPr>
          <w:rFonts w:ascii="Tahoma" w:hAnsi="Tahoma" w:cs="Tahoma"/>
          <w:sz w:val="20"/>
        </w:rPr>
        <w:br/>
      </w:r>
      <w:r w:rsidR="00870A35" w:rsidRPr="00D6594B">
        <w:rPr>
          <w:rFonts w:ascii="Tahoma" w:hAnsi="Tahoma" w:cs="Tahoma"/>
          <w:sz w:val="20"/>
        </w:rPr>
        <w:t>5</w:t>
      </w:r>
      <w:r w:rsidRPr="00D6594B">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870A35" w:rsidRPr="00D6594B">
        <w:rPr>
          <w:rFonts w:ascii="Tahoma" w:hAnsi="Tahoma" w:cs="Tahoma"/>
          <w:sz w:val="20"/>
        </w:rPr>
        <w:t>5</w:t>
      </w:r>
      <w:r w:rsidRPr="00D6594B">
        <w:rPr>
          <w:rFonts w:ascii="Tahoma" w:hAnsi="Tahoma" w:cs="Tahoma"/>
          <w:sz w:val="20"/>
        </w:rPr>
        <w:t> 000,00 zł Ubezpieczyciel odstępuje o oględzin, jednakże oględziny mogą zostać przeprowadzone na wniosek</w:t>
      </w:r>
      <w:r w:rsidRPr="007D5104">
        <w:rPr>
          <w:rFonts w:ascii="Tahoma" w:hAnsi="Tahoma" w:cs="Tahoma"/>
          <w:sz w:val="20"/>
        </w:rPr>
        <w:t xml:space="preserve"> Ubezpieczającego/Ubezpieczonego. Niniejsza klauzula nie ma zastosowania w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790EDCBE"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w:t>
      </w:r>
      <w:r w:rsidR="00D6594B">
        <w:rPr>
          <w:rFonts w:ascii="Tahoma" w:hAnsi="Tahoma" w:cs="Tahoma"/>
          <w:sz w:val="20"/>
        </w:rPr>
        <w:t>10</w:t>
      </w:r>
      <w:r w:rsidRPr="00464461">
        <w:rPr>
          <w:rFonts w:ascii="Tahoma" w:hAnsi="Tahoma" w:cs="Tahoma"/>
          <w:sz w:val="20"/>
        </w:rPr>
        <w:t xml:space="preserve">0.000,00 zł na </w:t>
      </w:r>
      <w:r w:rsidRPr="00464461">
        <w:rPr>
          <w:rFonts w:ascii="Tahoma" w:hAnsi="Tahoma" w:cs="Tahoma"/>
          <w:color w:val="000000"/>
          <w:sz w:val="20"/>
        </w:rPr>
        <w:t xml:space="preserve">jedno i wszystkie zdarzenia w okresie ubezpieczenia. Klauzula dotyczy ubezpieczenie mienia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 xml:space="preserve"> oraz ubezpieczenia sprzętu elektronicznego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w:t>
      </w:r>
    </w:p>
    <w:p w14:paraId="4305603F" w14:textId="3A63CA64"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lastRenderedPageBreak/>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 xml:space="preserve">posesji pozostałości po zniszczonym ubezpieczonym mieniu do 10% wartości powstałej szkody nie więcej niż do kwoty </w:t>
      </w:r>
      <w:r w:rsidR="0006625F">
        <w:rPr>
          <w:rFonts w:ascii="Tahoma" w:hAnsi="Tahoma" w:cs="Tahoma"/>
          <w:sz w:val="20"/>
        </w:rPr>
        <w:t>5</w:t>
      </w:r>
      <w:r w:rsidRPr="002B76CF">
        <w:rPr>
          <w:rFonts w:ascii="Tahoma" w:hAnsi="Tahoma" w:cs="Tahoma"/>
          <w:sz w:val="20"/>
        </w:rPr>
        <w:t>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5013179" w:rsidR="00F639EF" w:rsidRPr="002D14A2" w:rsidRDefault="00F639EF" w:rsidP="00F639EF">
      <w:pPr>
        <w:pStyle w:val="WW-Tekstpodstawowywcity2"/>
        <w:numPr>
          <w:ilvl w:val="0"/>
          <w:numId w:val="5"/>
        </w:numPr>
        <w:spacing w:before="112" w:after="248"/>
        <w:rPr>
          <w:rFonts w:ascii="Tahoma" w:hAnsi="Tahoma" w:cs="Tahoma"/>
          <w:sz w:val="20"/>
        </w:rPr>
      </w:pPr>
      <w:r w:rsidRPr="002D14A2">
        <w:rPr>
          <w:rFonts w:ascii="Tahoma" w:hAnsi="Tahoma" w:cs="Tahoma"/>
          <w:b/>
          <w:bCs/>
          <w:color w:val="000000"/>
          <w:sz w:val="20"/>
        </w:rPr>
        <w:t xml:space="preserve">Klauzula transportu wewnętrznego - </w:t>
      </w:r>
      <w:r w:rsidRPr="002D14A2">
        <w:rPr>
          <w:rFonts w:ascii="Tahoma" w:hAnsi="Tahoma" w:cs="Tahoma"/>
          <w:bCs/>
          <w:color w:val="000000"/>
          <w:sz w:val="20"/>
        </w:rPr>
        <w:t>n</w:t>
      </w:r>
      <w:r w:rsidRPr="002D14A2">
        <w:rPr>
          <w:rFonts w:ascii="Tahoma" w:hAnsi="Tahoma" w:cs="Tahoma"/>
          <w:iCs/>
          <w:color w:val="000000"/>
          <w:sz w:val="20"/>
        </w:rPr>
        <w:t>a mocy niniejszej klauzuli strony uzgodniły, że</w:t>
      </w:r>
      <w:r w:rsidRPr="002D14A2">
        <w:rPr>
          <w:rFonts w:ascii="Tahoma" w:hAnsi="Tahoma" w:cs="Tahoma"/>
          <w:sz w:val="20"/>
        </w:rPr>
        <w:t xml:space="preserve"> zakres ochrony ubezpieczeniowej obejmuje także szkody w ubezpieczonym mieniu polegające na jego uszkodzeniu, zniszczeniu lub utracie powstałe w trakcie jego przenoszenia, przewożenia lub transportu wewnętrznego (w obrębie danej lokalizacji), w tym także szkody spowodowane wypadkiem środka transportu, za pomocą którego mienie było przewożone. </w:t>
      </w:r>
      <w:r w:rsidR="00BB4AFA" w:rsidRPr="002D14A2">
        <w:rPr>
          <w:rFonts w:ascii="Tahoma" w:hAnsi="Tahoma" w:cs="Tahoma"/>
          <w:sz w:val="20"/>
        </w:rPr>
        <w:t xml:space="preserve">Limit odpowiedzialności wynosi 100.000,00 zł na jedno </w:t>
      </w:r>
      <w:r w:rsidR="000A2F7B" w:rsidRPr="002D14A2">
        <w:rPr>
          <w:rFonts w:ascii="Tahoma" w:hAnsi="Tahoma" w:cs="Tahoma"/>
          <w:sz w:val="20"/>
        </w:rPr>
        <w:t>oraz 200.000,00 zł na</w:t>
      </w:r>
      <w:r w:rsidR="00BB4AFA" w:rsidRPr="002D14A2">
        <w:rPr>
          <w:rFonts w:ascii="Tahoma" w:hAnsi="Tahoma" w:cs="Tahoma"/>
          <w:sz w:val="20"/>
        </w:rPr>
        <w:t xml:space="preserve"> wszystkie zdarzenia w rocznym okresie ubezpieczenia. </w:t>
      </w:r>
      <w:r w:rsidRPr="002D14A2">
        <w:rPr>
          <w:rFonts w:ascii="Tahoma" w:hAnsi="Tahoma" w:cs="Tahoma"/>
          <w:sz w:val="20"/>
        </w:rPr>
        <w:t xml:space="preserve">Dotyczy ubezpieczenia mienia od wszystkich </w:t>
      </w:r>
      <w:proofErr w:type="spellStart"/>
      <w:r w:rsidRPr="002D14A2">
        <w:rPr>
          <w:rFonts w:ascii="Tahoma" w:hAnsi="Tahoma" w:cs="Tahoma"/>
          <w:sz w:val="20"/>
        </w:rPr>
        <w:t>ryzyk</w:t>
      </w:r>
      <w:proofErr w:type="spellEnd"/>
      <w:r w:rsidRPr="002D14A2">
        <w:rPr>
          <w:rFonts w:ascii="Tahoma" w:hAnsi="Tahoma" w:cs="Tahoma"/>
          <w:sz w:val="20"/>
        </w:rPr>
        <w:t xml:space="preserve"> oraz ubezpieczenia sprzętu elektronicznego od wszystkich </w:t>
      </w:r>
      <w:proofErr w:type="spellStart"/>
      <w:r w:rsidRPr="002D14A2">
        <w:rPr>
          <w:rFonts w:ascii="Tahoma" w:hAnsi="Tahoma" w:cs="Tahoma"/>
          <w:sz w:val="20"/>
        </w:rPr>
        <w:t>ryzyk</w:t>
      </w:r>
      <w:proofErr w:type="spellEnd"/>
      <w:r w:rsidRPr="002D14A2">
        <w:rPr>
          <w:rFonts w:ascii="Tahoma" w:hAnsi="Tahoma" w:cs="Tahoma"/>
          <w:sz w:val="20"/>
        </w:rPr>
        <w:t>.</w:t>
      </w:r>
    </w:p>
    <w:p w14:paraId="75AF91C3" w14:textId="156A02A8" w:rsidR="00F639EF" w:rsidRPr="00464461"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w:t>
      </w:r>
      <w:r w:rsidR="0040475D">
        <w:rPr>
          <w:rFonts w:ascii="Tahoma" w:hAnsi="Tahoma" w:cs="Tahoma"/>
          <w:sz w:val="20"/>
        </w:rPr>
        <w:t xml:space="preserve">  Europy</w:t>
      </w:r>
      <w:r w:rsidRPr="0067525B">
        <w:rPr>
          <w:rFonts w:ascii="Tahoma" w:hAnsi="Tahoma" w:cs="Tahoma"/>
          <w:sz w:val="20"/>
        </w:rPr>
        <w:t xml:space="preserve"> oraz podczas transportu w celu naprawy bądź konserwacji tego mienia oraz podczas transportu w innych celach na terytorium RP</w:t>
      </w:r>
      <w:r w:rsidR="00703779">
        <w:rPr>
          <w:rFonts w:ascii="Tahoma" w:hAnsi="Tahoma" w:cs="Tahoma"/>
          <w:sz w:val="20"/>
        </w:rPr>
        <w:t xml:space="preserve"> i Europy</w:t>
      </w:r>
      <w:r w:rsidRPr="0067525B">
        <w:rPr>
          <w:rFonts w:ascii="Tahoma" w:hAnsi="Tahoma" w:cs="Tahoma"/>
          <w:sz w:val="20"/>
        </w:rPr>
        <w:t xml:space="preserve">. Ubezpieczenie obejmuje także szkody powstałe podczas załadunku i rozładunku. Limit odpowiedzialności wynosi </w:t>
      </w:r>
      <w:r w:rsidR="0006625F">
        <w:rPr>
          <w:rFonts w:ascii="Tahoma" w:hAnsi="Tahoma" w:cs="Tahoma"/>
          <w:sz w:val="20"/>
        </w:rPr>
        <w:t>2</w:t>
      </w:r>
      <w:r w:rsidRPr="0067525B">
        <w:rPr>
          <w:rFonts w:ascii="Tahoma" w:hAnsi="Tahoma" w:cs="Tahoma"/>
          <w:sz w:val="20"/>
        </w:rPr>
        <w:t>00.000,00 zł</w:t>
      </w:r>
      <w:r w:rsidR="00BB4AFA" w:rsidRPr="0067525B">
        <w:rPr>
          <w:rFonts w:ascii="Tahoma" w:hAnsi="Tahoma" w:cs="Tahoma"/>
          <w:sz w:val="20"/>
        </w:rPr>
        <w:t xml:space="preserve"> na jedno i wszystkie zdarzenia w rocznym okresie ubezpieczenia</w:t>
      </w:r>
      <w:r w:rsidR="00401606">
        <w:rPr>
          <w:rFonts w:ascii="Tahoma" w:hAnsi="Tahoma" w:cs="Tahoma"/>
          <w:sz w:val="20"/>
        </w:rPr>
        <w:t xml:space="preserve"> </w:t>
      </w:r>
      <w:r w:rsidR="000600F2">
        <w:rPr>
          <w:rFonts w:ascii="Tahoma" w:hAnsi="Tahoma" w:cs="Tahoma"/>
          <w:sz w:val="20"/>
        </w:rPr>
        <w:t xml:space="preserve">dla szkód </w:t>
      </w:r>
      <w:r w:rsidR="00401606">
        <w:rPr>
          <w:rFonts w:ascii="Tahoma" w:hAnsi="Tahoma" w:cs="Tahoma"/>
          <w:sz w:val="20"/>
        </w:rPr>
        <w:t xml:space="preserve">na terytorium RP, </w:t>
      </w:r>
      <w:r w:rsidR="0040475D">
        <w:rPr>
          <w:rFonts w:ascii="Tahoma" w:hAnsi="Tahoma" w:cs="Tahoma"/>
          <w:sz w:val="20"/>
        </w:rPr>
        <w:t xml:space="preserve">z </w:t>
      </w:r>
      <w:proofErr w:type="spellStart"/>
      <w:r w:rsidR="0040475D">
        <w:rPr>
          <w:rFonts w:ascii="Tahoma" w:hAnsi="Tahoma" w:cs="Tahoma"/>
          <w:sz w:val="20"/>
        </w:rPr>
        <w:t>podlimitem</w:t>
      </w:r>
      <w:proofErr w:type="spellEnd"/>
      <w:r w:rsidR="0040475D">
        <w:rPr>
          <w:rFonts w:ascii="Tahoma" w:hAnsi="Tahoma" w:cs="Tahoma"/>
          <w:sz w:val="20"/>
        </w:rPr>
        <w:t xml:space="preserve"> 5</w:t>
      </w:r>
      <w:r w:rsidR="00401606" w:rsidRPr="0067525B">
        <w:rPr>
          <w:rFonts w:ascii="Tahoma" w:hAnsi="Tahoma" w:cs="Tahoma"/>
          <w:sz w:val="20"/>
        </w:rPr>
        <w:t>0.000,00 zł na jedno i wszystkie zdarzenia w rocznym okresie ubezpieczenia</w:t>
      </w:r>
      <w:r w:rsidR="00401606">
        <w:rPr>
          <w:rFonts w:ascii="Tahoma" w:hAnsi="Tahoma" w:cs="Tahoma"/>
          <w:sz w:val="20"/>
        </w:rPr>
        <w:t xml:space="preserve"> </w:t>
      </w:r>
      <w:r w:rsidR="000600F2">
        <w:rPr>
          <w:rFonts w:ascii="Tahoma" w:hAnsi="Tahoma" w:cs="Tahoma"/>
          <w:sz w:val="20"/>
        </w:rPr>
        <w:t xml:space="preserve">dla szkód </w:t>
      </w:r>
      <w:r w:rsidR="00401606">
        <w:rPr>
          <w:rFonts w:ascii="Tahoma" w:hAnsi="Tahoma" w:cs="Tahoma"/>
          <w:sz w:val="20"/>
        </w:rPr>
        <w:t>na terytorium Europy</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77777777" w:rsidR="00F639EF" w:rsidRPr="00464461" w:rsidRDefault="00F639EF" w:rsidP="00F639EF">
      <w:pPr>
        <w:pStyle w:val="WW-Tekstpodstawowywcity2"/>
        <w:numPr>
          <w:ilvl w:val="0"/>
          <w:numId w:val="5"/>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602C244E" w:rsidR="00F639EF" w:rsidRPr="0061333C" w:rsidRDefault="00F639EF" w:rsidP="00F639EF">
      <w:pPr>
        <w:pStyle w:val="WW-Tekstpodstawowywcity2"/>
        <w:numPr>
          <w:ilvl w:val="0"/>
          <w:numId w:val="5"/>
        </w:numPr>
        <w:spacing w:before="112" w:after="248"/>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w:t>
      </w:r>
      <w:r w:rsidRPr="0061333C">
        <w:rPr>
          <w:rFonts w:ascii="Tahoma" w:hAnsi="Tahoma" w:cs="Tahoma"/>
          <w:sz w:val="20"/>
          <w:shd w:val="clear" w:color="auto" w:fill="FFFFFF"/>
        </w:rPr>
        <w:t xml:space="preserve"> Limit odpo</w:t>
      </w:r>
      <w:r w:rsidRPr="0061333C">
        <w:rPr>
          <w:rFonts w:ascii="Tahoma" w:hAnsi="Tahoma" w:cs="Tahoma"/>
          <w:sz w:val="20"/>
        </w:rPr>
        <w:t>wiedzialności na jedno i wszystkie zdarzenia w rocznym okresie ubezpieczenia</w:t>
      </w:r>
      <w:r w:rsidRPr="0006625F">
        <w:rPr>
          <w:rFonts w:ascii="Tahoma" w:hAnsi="Tahoma" w:cs="Tahoma"/>
          <w:sz w:val="20"/>
        </w:rPr>
        <w:t xml:space="preserve">: 100.000,00 zł. Klauzula </w:t>
      </w:r>
      <w:r w:rsidRPr="0061333C">
        <w:rPr>
          <w:rFonts w:ascii="Tahoma" w:hAnsi="Tahoma" w:cs="Tahoma"/>
          <w:sz w:val="20"/>
        </w:rPr>
        <w:t>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clear" w:pos="1070"/>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lastRenderedPageBreak/>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postaci utraty zysku.</w:t>
      </w:r>
    </w:p>
    <w:p w14:paraId="3C617D8B" w14:textId="110B841A" w:rsidR="00F639EF" w:rsidRPr="0006625F" w:rsidRDefault="00F639EF" w:rsidP="00F639EF">
      <w:pPr>
        <w:tabs>
          <w:tab w:val="num" w:pos="993"/>
        </w:tabs>
        <w:autoSpaceDE w:val="0"/>
        <w:autoSpaceDN w:val="0"/>
        <w:adjustRightInd w:val="0"/>
        <w:ind w:left="993"/>
        <w:rPr>
          <w:rFonts w:ascii="Tahoma" w:hAnsi="Tahoma" w:cs="Tahoma"/>
        </w:rPr>
      </w:pPr>
      <w:r w:rsidRPr="0006625F">
        <w:rPr>
          <w:rFonts w:ascii="Tahoma" w:hAnsi="Tahoma" w:cs="Tahoma"/>
        </w:rPr>
        <w:t xml:space="preserve">Limit odpowiedzialności: do </w:t>
      </w:r>
      <w:r w:rsidR="0006625F" w:rsidRPr="0006625F">
        <w:rPr>
          <w:rFonts w:ascii="Tahoma" w:hAnsi="Tahoma" w:cs="Tahoma"/>
        </w:rPr>
        <w:t>4</w:t>
      </w:r>
      <w:r w:rsidRPr="0006625F">
        <w:rPr>
          <w:rFonts w:ascii="Tahoma" w:hAnsi="Tahoma" w:cs="Tahoma"/>
        </w:rPr>
        <w:t>00.000,00 zł na jedno i wszystkie zdarzenia w okresie ubezpieczenia.</w:t>
      </w:r>
    </w:p>
    <w:p w14:paraId="1AF2906F" w14:textId="77777777" w:rsidR="00F639EF" w:rsidRPr="0006625F" w:rsidRDefault="00F639EF" w:rsidP="00F639EF">
      <w:pPr>
        <w:tabs>
          <w:tab w:val="num" w:pos="993"/>
        </w:tabs>
        <w:autoSpaceDE w:val="0"/>
        <w:autoSpaceDN w:val="0"/>
        <w:adjustRightInd w:val="0"/>
        <w:ind w:left="993"/>
        <w:rPr>
          <w:rFonts w:ascii="Tahoma" w:eastAsia="Verdana,Italic" w:hAnsi="Tahoma" w:cs="Tahoma"/>
          <w:i/>
          <w:iCs/>
        </w:rPr>
      </w:pPr>
      <w:r w:rsidRPr="0006625F">
        <w:rPr>
          <w:rFonts w:ascii="Tahoma" w:eastAsia="Verdana,Italic" w:hAnsi="Tahoma" w:cs="Tahoma"/>
          <w:i/>
          <w:iCs/>
        </w:rPr>
        <w:t xml:space="preserve">Zastosowane limity odpowiedzialności nie mają zastosowania do </w:t>
      </w:r>
      <w:proofErr w:type="spellStart"/>
      <w:r w:rsidRPr="0006625F">
        <w:rPr>
          <w:rFonts w:ascii="Tahoma" w:eastAsia="Verdana,Italic" w:hAnsi="Tahoma" w:cs="Tahoma"/>
          <w:i/>
          <w:iCs/>
        </w:rPr>
        <w:t>ryzyk</w:t>
      </w:r>
      <w:proofErr w:type="spellEnd"/>
      <w:r w:rsidRPr="0006625F">
        <w:rPr>
          <w:rFonts w:ascii="Tahoma" w:eastAsia="Verdana,Italic" w:hAnsi="Tahoma" w:cs="Tahoma"/>
          <w:i/>
          <w:iCs/>
        </w:rPr>
        <w:t>, które w myśl zapisów OWU</w:t>
      </w:r>
    </w:p>
    <w:p w14:paraId="669BB5D6" w14:textId="77777777" w:rsidR="00F639EF" w:rsidRPr="0006625F" w:rsidRDefault="00F639EF" w:rsidP="00F639EF">
      <w:pPr>
        <w:tabs>
          <w:tab w:val="num" w:pos="993"/>
          <w:tab w:val="num" w:pos="1070"/>
        </w:tabs>
        <w:suppressAutoHyphens/>
        <w:ind w:left="993"/>
        <w:jc w:val="both"/>
        <w:rPr>
          <w:rFonts w:ascii="Tahoma" w:eastAsia="Verdana,Italic" w:hAnsi="Tahoma" w:cs="Tahoma"/>
          <w:i/>
          <w:iCs/>
        </w:rPr>
      </w:pPr>
      <w:r w:rsidRPr="0006625F">
        <w:rPr>
          <w:rFonts w:ascii="Tahoma" w:eastAsia="Verdana,Italic" w:hAnsi="Tahoma" w:cs="Tahoma"/>
          <w:i/>
          <w:iCs/>
        </w:rPr>
        <w:t xml:space="preserve">nie są limitowane. </w:t>
      </w:r>
    </w:p>
    <w:p w14:paraId="7E9BB678"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r w:rsidRPr="00464461">
        <w:rPr>
          <w:rFonts w:ascii="Tahoma" w:hAnsi="Tahoma" w:cs="Tahoma"/>
          <w:color w:val="000000"/>
        </w:rPr>
        <w:t xml:space="preserve">Klauzula dotyczy ubezpieczenia mienia od wszystkich </w:t>
      </w:r>
      <w:proofErr w:type="spellStart"/>
      <w:r w:rsidRPr="00464461">
        <w:rPr>
          <w:rFonts w:ascii="Tahoma" w:hAnsi="Tahoma" w:cs="Tahoma"/>
          <w:color w:val="000000"/>
        </w:rPr>
        <w:t>ryzyk</w:t>
      </w:r>
      <w:proofErr w:type="spellEnd"/>
      <w:r w:rsidRPr="00464461">
        <w:rPr>
          <w:rFonts w:ascii="Tahoma" w:hAnsi="Tahoma" w:cs="Tahoma"/>
          <w:color w:val="000000"/>
        </w:rPr>
        <w:t xml:space="preserve">. </w:t>
      </w: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77777777" w:rsidR="00F639EF" w:rsidRPr="00E04FA8" w:rsidRDefault="00F639EF" w:rsidP="00F639EF">
      <w:pPr>
        <w:pStyle w:val="WW-Tekstpodstawowywcity2"/>
        <w:numPr>
          <w:ilvl w:val="0"/>
          <w:numId w:val="5"/>
        </w:numPr>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 xml:space="preserve">Poza </w:t>
      </w:r>
      <w:proofErr w:type="spellStart"/>
      <w:r w:rsidRPr="00E04FA8">
        <w:rPr>
          <w:rFonts w:ascii="Tahoma" w:hAnsi="Tahoma" w:cs="Tahoma"/>
          <w:shd w:val="clear" w:color="auto" w:fill="FFFFFF"/>
        </w:rPr>
        <w:t>wyłączeniami</w:t>
      </w:r>
      <w:proofErr w:type="spellEnd"/>
      <w:r w:rsidRPr="00E04FA8">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E04FA8" w:rsidRDefault="00F639EF" w:rsidP="00F639EF">
      <w:pPr>
        <w:ind w:left="993"/>
        <w:rPr>
          <w:rFonts w:ascii="Tahoma" w:hAnsi="Tahoma" w:cs="Tahoma"/>
        </w:rPr>
      </w:pPr>
      <w:r w:rsidRPr="00E04FA8">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1AB048AD" w:rsidR="00F639EF" w:rsidRPr="00E04FA8" w:rsidRDefault="00F639EF" w:rsidP="00F639EF">
      <w:pPr>
        <w:ind w:left="993"/>
        <w:rPr>
          <w:rFonts w:ascii="Tahoma" w:hAnsi="Tahoma" w:cs="Tahoma"/>
          <w:shd w:val="clear" w:color="auto" w:fill="FFFFFF"/>
        </w:rPr>
      </w:pPr>
      <w:r w:rsidRPr="00E04FA8">
        <w:rPr>
          <w:rFonts w:ascii="Tahoma" w:hAnsi="Tahoma" w:cs="Tahoma"/>
          <w:shd w:val="clear" w:color="auto" w:fill="FFFFFF"/>
        </w:rPr>
        <w:t xml:space="preserve">Limit odpowiedzialności na jedno i wszystkie zdarzenia w okresie </w:t>
      </w:r>
      <w:r w:rsidRPr="0006625F">
        <w:rPr>
          <w:rFonts w:ascii="Tahoma" w:hAnsi="Tahoma" w:cs="Tahoma"/>
          <w:shd w:val="clear" w:color="auto" w:fill="FFFFFF"/>
        </w:rPr>
        <w:t xml:space="preserve">ubezpieczenia: </w:t>
      </w:r>
      <w:r w:rsidR="0006625F" w:rsidRPr="0006625F">
        <w:rPr>
          <w:rFonts w:ascii="Tahoma" w:hAnsi="Tahoma" w:cs="Tahoma"/>
          <w:bCs/>
          <w:shd w:val="clear" w:color="auto" w:fill="FFFFFF"/>
        </w:rPr>
        <w:t>2</w:t>
      </w:r>
      <w:r w:rsidRPr="0006625F">
        <w:rPr>
          <w:rFonts w:ascii="Tahoma" w:hAnsi="Tahoma" w:cs="Tahoma"/>
          <w:bCs/>
          <w:shd w:val="clear" w:color="auto" w:fill="FFFFFF"/>
        </w:rPr>
        <w:t>00.000,00 zł.</w:t>
      </w:r>
      <w:r w:rsidRPr="0006625F">
        <w:rPr>
          <w:rFonts w:ascii="Tahoma" w:hAnsi="Tahoma" w:cs="Tahoma"/>
          <w:shd w:val="clear" w:color="auto" w:fill="FFFFFF"/>
        </w:rPr>
        <w:t xml:space="preserve"> </w:t>
      </w:r>
      <w:r w:rsidRPr="00E04FA8">
        <w:rPr>
          <w:rFonts w:ascii="Tahoma" w:hAnsi="Tahoma" w:cs="Tahoma"/>
          <w:shd w:val="clear" w:color="auto" w:fill="FFFFFF"/>
        </w:rPr>
        <w:t xml:space="preserve">Dotyczy ubezpieczenia mienia od wszystkich </w:t>
      </w:r>
      <w:proofErr w:type="spellStart"/>
      <w:r w:rsidRPr="00E04FA8">
        <w:rPr>
          <w:rFonts w:ascii="Tahoma" w:hAnsi="Tahoma" w:cs="Tahoma"/>
          <w:shd w:val="clear" w:color="auto" w:fill="FFFFFF"/>
        </w:rPr>
        <w:t>ryzyk</w:t>
      </w:r>
      <w:proofErr w:type="spellEnd"/>
      <w:r w:rsidRPr="00E04FA8">
        <w:rPr>
          <w:rFonts w:ascii="Tahoma" w:hAnsi="Tahoma" w:cs="Tahoma"/>
          <w:shd w:val="clear" w:color="auto" w:fill="FFFFFF"/>
        </w:rPr>
        <w:t>.</w:t>
      </w:r>
    </w:p>
    <w:p w14:paraId="102BB098" w14:textId="77777777" w:rsidR="00F639EF" w:rsidRPr="00E04FA8" w:rsidRDefault="00F639EF" w:rsidP="00F639EF">
      <w:pPr>
        <w:pStyle w:val="WW-Tekstpodstawowywcity2"/>
        <w:ind w:left="1070" w:firstLine="0"/>
        <w:rPr>
          <w:rFonts w:ascii="Tahoma" w:hAnsi="Tahoma" w:cs="Tahoma"/>
          <w:color w:val="FF0000"/>
          <w:sz w:val="20"/>
        </w:rPr>
      </w:pPr>
    </w:p>
    <w:p w14:paraId="772275B5" w14:textId="447F9214" w:rsidR="00F639EF" w:rsidRPr="006B7533" w:rsidRDefault="00F639EF" w:rsidP="00F639EF">
      <w:pPr>
        <w:pStyle w:val="WW-Tekstpodstawowywcity2"/>
        <w:numPr>
          <w:ilvl w:val="0"/>
          <w:numId w:val="5"/>
        </w:numPr>
        <w:ind w:firstLine="0"/>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Pr="00E04FA8">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B7533">
        <w:rPr>
          <w:rStyle w:val="object"/>
          <w:rFonts w:ascii="Tahoma" w:hAnsi="Tahoma" w:cs="Tahoma"/>
          <w:color w:val="000000"/>
          <w:sz w:val="20"/>
          <w:shd w:val="clear" w:color="auto" w:fill="FFFFFF"/>
        </w:rPr>
        <w:t>cz</w:t>
      </w:r>
      <w:r w:rsidRPr="006B7533">
        <w:rPr>
          <w:rFonts w:ascii="Tahoma" w:hAnsi="Tahoma" w:cs="Tahoma"/>
          <w:color w:val="000000"/>
          <w:sz w:val="20"/>
          <w:shd w:val="clear" w:color="auto" w:fill="FFFFFF"/>
        </w:rPr>
        <w:t xml:space="preserve">ęści w wyniku nagłej utraty </w:t>
      </w:r>
      <w:r w:rsidRPr="006B7533">
        <w:rPr>
          <w:rFonts w:ascii="Tahoma" w:hAnsi="Tahoma" w:cs="Tahoma"/>
          <w:color w:val="000000"/>
          <w:sz w:val="20"/>
          <w:shd w:val="clear" w:color="auto" w:fill="FFFFFF"/>
        </w:rPr>
        <w:lastRenderedPageBreak/>
        <w:t>wytrzymałości elementów budynku bądź budowli, elementów rusztowań, elementów urządzeń formujących, ścianek szczelnych i obudowy wykopów. Limit odpowiedzialności na jedno i wszystkie zdarzenia w rocznym okresie ubezpieczenia</w:t>
      </w:r>
      <w:r w:rsidRPr="0006625F">
        <w:rPr>
          <w:rFonts w:ascii="Tahoma" w:hAnsi="Tahoma" w:cs="Tahoma"/>
          <w:sz w:val="20"/>
          <w:shd w:val="clear" w:color="auto" w:fill="FFFFFF"/>
        </w:rPr>
        <w:t xml:space="preserve">: </w:t>
      </w:r>
      <w:r w:rsidR="0006625F" w:rsidRPr="0006625F">
        <w:rPr>
          <w:rFonts w:ascii="Tahoma" w:hAnsi="Tahoma" w:cs="Tahoma"/>
          <w:sz w:val="20"/>
          <w:shd w:val="clear" w:color="auto" w:fill="FFFFFF"/>
        </w:rPr>
        <w:t>4</w:t>
      </w:r>
      <w:r w:rsidRPr="0006625F">
        <w:rPr>
          <w:rFonts w:ascii="Tahoma" w:hAnsi="Tahoma" w:cs="Tahoma"/>
          <w:sz w:val="20"/>
          <w:shd w:val="clear" w:color="auto" w:fill="FFFFFF"/>
        </w:rPr>
        <w:t>.000.000,00 zł.)</w:t>
      </w:r>
    </w:p>
    <w:p w14:paraId="000A8D54" w14:textId="77777777" w:rsidR="00F639EF" w:rsidRPr="006B7533" w:rsidRDefault="00F639EF" w:rsidP="00F639EF">
      <w:pPr>
        <w:pStyle w:val="WW-Tekstpodstawowywcity2"/>
        <w:ind w:left="1070" w:firstLine="0"/>
        <w:rPr>
          <w:rFonts w:ascii="Tahoma" w:hAnsi="Tahoma" w:cs="Tahoma"/>
          <w:sz w:val="20"/>
        </w:rPr>
      </w:pPr>
      <w:r w:rsidRPr="006B7533">
        <w:rPr>
          <w:rFonts w:ascii="Tahoma" w:hAnsi="Tahoma" w:cs="Tahoma"/>
          <w:sz w:val="20"/>
        </w:rPr>
        <w:t>Z odpowiedzialności Ubezpieczyciela wyłączone są szkody:</w:t>
      </w:r>
    </w:p>
    <w:p w14:paraId="2FDC8AA3" w14:textId="77777777" w:rsidR="00F639EF" w:rsidRPr="0067525B" w:rsidRDefault="00F639EF" w:rsidP="00934CE2">
      <w:pPr>
        <w:pStyle w:val="WW-Tekstpodstawowywcity2"/>
        <w:numPr>
          <w:ilvl w:val="0"/>
          <w:numId w:val="49"/>
        </w:numPr>
        <w:rPr>
          <w:rFonts w:ascii="Tahoma" w:hAnsi="Tahoma" w:cs="Tahoma"/>
          <w:color w:val="000000"/>
          <w:sz w:val="20"/>
          <w:shd w:val="clear" w:color="auto" w:fill="FFFFFF"/>
        </w:rPr>
      </w:pPr>
      <w:r w:rsidRPr="002B76CF">
        <w:rPr>
          <w:rFonts w:ascii="Tahoma" w:hAnsi="Tahoma" w:cs="Tahoma"/>
          <w:sz w:val="20"/>
        </w:rPr>
        <w:t xml:space="preserve">wynikłe ze zdarzeń powstałych w budynkach będących w trakcie przebudowy lub remontu wymagającego </w:t>
      </w:r>
      <w:r w:rsidRPr="0067525B">
        <w:rPr>
          <w:rFonts w:ascii="Tahoma" w:hAnsi="Tahoma" w:cs="Tahoma"/>
          <w:sz w:val="20"/>
        </w:rPr>
        <w:t>uzyskania pozwolenia na budowę,</w:t>
      </w:r>
    </w:p>
    <w:p w14:paraId="3ABF4EC2" w14:textId="49DD7911" w:rsidR="00F639EF" w:rsidRPr="0067525B" w:rsidRDefault="00F639EF" w:rsidP="00934CE2">
      <w:pPr>
        <w:pStyle w:val="WW-Tekstpodstawowywcity2"/>
        <w:numPr>
          <w:ilvl w:val="0"/>
          <w:numId w:val="49"/>
        </w:numPr>
        <w:rPr>
          <w:rFonts w:ascii="Tahoma" w:hAnsi="Tahoma" w:cs="Tahoma"/>
          <w:color w:val="000000"/>
          <w:sz w:val="20"/>
          <w:shd w:val="clear" w:color="auto" w:fill="FFFFFF"/>
        </w:rPr>
      </w:pPr>
      <w:r w:rsidRPr="0067525B">
        <w:rPr>
          <w:rFonts w:ascii="Tahoma" w:hAnsi="Tahoma" w:cs="Tahoma"/>
          <w:sz w:val="20"/>
        </w:rPr>
        <w:t>w budynkach przeznaczonych do rozbiórki</w:t>
      </w:r>
      <w:r w:rsidR="00351FF0" w:rsidRPr="0067525B">
        <w:rPr>
          <w:rFonts w:ascii="Tahoma" w:hAnsi="Tahoma" w:cs="Tahoma"/>
          <w:sz w:val="20"/>
        </w:rPr>
        <w:t xml:space="preserve">, </w:t>
      </w:r>
    </w:p>
    <w:p w14:paraId="583D2AC9" w14:textId="77777777" w:rsidR="00F639EF" w:rsidRPr="002B76CF" w:rsidRDefault="00F639EF" w:rsidP="00F639EF">
      <w:pPr>
        <w:pStyle w:val="WW-Tekstpodstawowywcity2"/>
        <w:ind w:left="1070" w:firstLine="0"/>
        <w:rPr>
          <w:rFonts w:ascii="Tahoma" w:hAnsi="Tahoma" w:cs="Tahoma"/>
          <w:sz w:val="20"/>
        </w:rPr>
      </w:pPr>
      <w:r w:rsidRPr="002B76CF">
        <w:rPr>
          <w:rFonts w:ascii="Tahoma" w:hAnsi="Tahoma" w:cs="Tahoma"/>
          <w:color w:val="000000"/>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77777777" w:rsidR="00F639EF" w:rsidRPr="002B76CF" w:rsidRDefault="00F639EF" w:rsidP="00F639EF">
      <w:pPr>
        <w:pStyle w:val="WW-Tekstpodstawowywcity2"/>
        <w:numPr>
          <w:ilvl w:val="0"/>
          <w:numId w:val="5"/>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F639EF">
      <w:pPr>
        <w:ind w:left="993"/>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B76CF" w:rsidRDefault="00F639EF" w:rsidP="00F639EF">
      <w:pPr>
        <w:ind w:left="709"/>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62A6E5EB" w:rsidR="00F639EF" w:rsidRPr="002B76CF" w:rsidRDefault="00F639EF" w:rsidP="00540942">
      <w:pPr>
        <w:numPr>
          <w:ilvl w:val="0"/>
          <w:numId w:val="12"/>
        </w:numPr>
        <w:tabs>
          <w:tab w:val="clear" w:pos="1069"/>
        </w:tabs>
        <w:ind w:left="1418"/>
        <w:jc w:val="both"/>
        <w:rPr>
          <w:rFonts w:ascii="Tahoma" w:hAnsi="Tahoma" w:cs="Tahoma"/>
        </w:rPr>
      </w:pPr>
      <w:r w:rsidRPr="002B76CF">
        <w:rPr>
          <w:rFonts w:ascii="Tahoma" w:hAnsi="Tahoma" w:cs="Tahoma"/>
          <w:color w:val="000000"/>
          <w:shd w:val="clear" w:color="auto" w:fill="FFFFFF"/>
        </w:rPr>
        <w:t xml:space="preserve">szkody w mieniu będącym przedmiotem prac budowlano-montażowych </w:t>
      </w:r>
      <w:r w:rsidRPr="0006625F">
        <w:rPr>
          <w:rFonts w:ascii="Tahoma" w:hAnsi="Tahoma" w:cs="Tahoma"/>
          <w:shd w:val="clear" w:color="auto" w:fill="FFFFFF"/>
        </w:rPr>
        <w:t xml:space="preserve">– do limitu </w:t>
      </w:r>
      <w:r w:rsidR="0006625F" w:rsidRPr="0006625F">
        <w:rPr>
          <w:rFonts w:ascii="Tahoma" w:hAnsi="Tahoma" w:cs="Tahoma"/>
          <w:shd w:val="clear" w:color="auto" w:fill="FFFFFF"/>
        </w:rPr>
        <w:t>1.0</w:t>
      </w:r>
      <w:r w:rsidRPr="0006625F">
        <w:rPr>
          <w:rFonts w:ascii="Tahoma" w:hAnsi="Tahoma" w:cs="Tahoma"/>
          <w:shd w:val="clear" w:color="auto" w:fill="FFFFFF"/>
        </w:rPr>
        <w:t xml:space="preserve">00.000,00 zł </w:t>
      </w:r>
      <w:r w:rsidRPr="002B76CF">
        <w:rPr>
          <w:rFonts w:ascii="Tahoma" w:hAnsi="Tahoma" w:cs="Tahoma"/>
          <w:color w:val="000000"/>
          <w:shd w:val="clear" w:color="auto" w:fill="FFFFFF"/>
        </w:rPr>
        <w:t>na jedno i wszystkie zdarzenia w okresie ubezpieczenia;</w:t>
      </w:r>
    </w:p>
    <w:p w14:paraId="17BCF4DA" w14:textId="77777777" w:rsidR="00F639EF" w:rsidRPr="002B76CF" w:rsidRDefault="00F639EF" w:rsidP="00540942">
      <w:pPr>
        <w:numPr>
          <w:ilvl w:val="0"/>
          <w:numId w:val="12"/>
        </w:numPr>
        <w:tabs>
          <w:tab w:val="clear" w:pos="1069"/>
        </w:tabs>
        <w:ind w:left="1418"/>
        <w:jc w:val="both"/>
        <w:rPr>
          <w:rFonts w:ascii="Tahoma" w:hAnsi="Tahoma" w:cs="Tahoma"/>
        </w:rPr>
      </w:pPr>
      <w:r w:rsidRPr="002B76CF">
        <w:rPr>
          <w:rFonts w:ascii="Tahoma" w:hAnsi="Tahoma" w:cs="Tahoma"/>
          <w:color w:val="000000"/>
          <w:shd w:val="clear" w:color="auto" w:fill="FFFFFF"/>
        </w:rPr>
        <w:t>szkody w pozostałym mieniu stanowiącym przedmiot ubezpieczenia do sum ubezpieczenia określonych w umowie ubezpieczenia;</w:t>
      </w:r>
    </w:p>
    <w:p w14:paraId="470A00F3" w14:textId="77777777" w:rsidR="00F639EF" w:rsidRPr="0006625F" w:rsidRDefault="00F639EF" w:rsidP="00540942">
      <w:pPr>
        <w:numPr>
          <w:ilvl w:val="0"/>
          <w:numId w:val="12"/>
        </w:numPr>
        <w:tabs>
          <w:tab w:val="clear" w:pos="1069"/>
        </w:tabs>
        <w:ind w:left="1418"/>
        <w:jc w:val="both"/>
        <w:rPr>
          <w:rFonts w:ascii="Tahoma" w:hAnsi="Tahoma" w:cs="Tahoma"/>
        </w:rPr>
      </w:pPr>
      <w:r w:rsidRPr="002B76CF">
        <w:rPr>
          <w:rFonts w:ascii="Tahoma" w:hAnsi="Tahoma" w:cs="Tahoma"/>
        </w:rPr>
        <w:t xml:space="preserve">szkody w nakładach i materiałach do limitu </w:t>
      </w:r>
      <w:r w:rsidRPr="0006625F">
        <w:rPr>
          <w:rFonts w:ascii="Tahoma" w:hAnsi="Tahoma" w:cs="Tahoma"/>
        </w:rPr>
        <w:t>odpowiedzialności 100.000,00 zł (limit ten podwyższa sumę ubezpieczenia określoną w umowie ubezpieczenia);</w:t>
      </w:r>
    </w:p>
    <w:p w14:paraId="65D33521" w14:textId="77777777" w:rsidR="00F639EF" w:rsidRPr="0006625F" w:rsidRDefault="00F639EF" w:rsidP="00540942">
      <w:pPr>
        <w:numPr>
          <w:ilvl w:val="0"/>
          <w:numId w:val="12"/>
        </w:numPr>
        <w:tabs>
          <w:tab w:val="clear" w:pos="1069"/>
        </w:tabs>
        <w:ind w:left="1418"/>
        <w:jc w:val="both"/>
        <w:rPr>
          <w:rFonts w:ascii="Tahoma" w:hAnsi="Tahoma" w:cs="Tahoma"/>
        </w:rPr>
      </w:pPr>
      <w:r w:rsidRPr="0006625F">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67525B" w:rsidRDefault="00F639EF" w:rsidP="00F639EF">
      <w:pPr>
        <w:ind w:firstLine="709"/>
        <w:jc w:val="both"/>
        <w:rPr>
          <w:rFonts w:ascii="Tahoma" w:hAnsi="Tahoma" w:cs="Tahoma"/>
        </w:rPr>
      </w:pPr>
      <w:r w:rsidRPr="0067525B">
        <w:rPr>
          <w:rFonts w:ascii="Tahoma" w:hAnsi="Tahoma" w:cs="Tahoma"/>
        </w:rPr>
        <w:t>Udział własny w szkodzie dla niniejszej klauzuli: 1000,00 zł</w:t>
      </w:r>
    </w:p>
    <w:p w14:paraId="035E744D" w14:textId="77777777" w:rsidR="00F639EF" w:rsidRPr="0067525B" w:rsidRDefault="00F639EF" w:rsidP="00F639EF">
      <w:pPr>
        <w:ind w:firstLine="709"/>
        <w:jc w:val="both"/>
        <w:rPr>
          <w:rFonts w:ascii="Tahoma" w:hAnsi="Tahoma" w:cs="Tahoma"/>
        </w:rPr>
      </w:pPr>
      <w:r w:rsidRPr="0067525B">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351FF0" w:rsidRDefault="00351FF0" w:rsidP="00351FF0">
      <w:pPr>
        <w:ind w:left="709"/>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59A057B5" w14:textId="77777777" w:rsidR="00F639EF" w:rsidRPr="00351FF0" w:rsidRDefault="00F639EF" w:rsidP="00F639EF">
      <w:pPr>
        <w:ind w:firstLine="709"/>
        <w:jc w:val="both"/>
        <w:rPr>
          <w:rFonts w:ascii="Tahoma" w:hAnsi="Tahoma" w:cs="Tahoma"/>
          <w:color w:val="FF0000"/>
        </w:rPr>
      </w:pPr>
    </w:p>
    <w:p w14:paraId="77519B42" w14:textId="54A3763E" w:rsidR="00F639EF" w:rsidRDefault="00F639EF" w:rsidP="00F639EF">
      <w:pPr>
        <w:pStyle w:val="WW-Tekstpodstawowywcity2"/>
        <w:numPr>
          <w:ilvl w:val="0"/>
          <w:numId w:val="5"/>
        </w:numPr>
        <w:rPr>
          <w:rFonts w:ascii="Tahoma" w:hAnsi="Tahoma" w:cs="Tahoma"/>
          <w:sz w:val="20"/>
        </w:rPr>
      </w:pPr>
      <w:r w:rsidRPr="0006625F">
        <w:rPr>
          <w:rFonts w:ascii="Tahoma" w:hAnsi="Tahoma" w:cs="Tahoma"/>
          <w:b/>
          <w:sz w:val="20"/>
        </w:rPr>
        <w:t>Klauzula ubezpieczenia mienia zabytkowego, unikatowego</w:t>
      </w:r>
      <w:r w:rsidRPr="0006625F">
        <w:rPr>
          <w:rFonts w:ascii="Tahoma" w:hAnsi="Tahoma" w:cs="Tahoma"/>
          <w:sz w:val="20"/>
        </w:rPr>
        <w:t xml:space="preserve"> – 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w:t>
      </w:r>
      <w:r w:rsidR="0006625F" w:rsidRPr="0006625F">
        <w:rPr>
          <w:rFonts w:ascii="Tahoma" w:hAnsi="Tahoma" w:cs="Tahoma"/>
          <w:sz w:val="20"/>
        </w:rPr>
        <w:t>10</w:t>
      </w:r>
      <w:r w:rsidRPr="0006625F">
        <w:rPr>
          <w:rFonts w:ascii="Tahoma" w:hAnsi="Tahoma" w:cs="Tahoma"/>
          <w:sz w:val="20"/>
        </w:rPr>
        <w:t xml:space="preserve">0 000,00 zł na jedno i wszystkie zdarzenia w okresie ubezpieczenia. Jest to dodatkowy limit odpowiedzialności, niezależny od sumy ubezpieczenia mienia, które uległo szkodzie. Klauzula dotyczy ubezpieczenia mienia od wszystkich </w:t>
      </w:r>
      <w:proofErr w:type="spellStart"/>
      <w:r w:rsidRPr="0006625F">
        <w:rPr>
          <w:rFonts w:ascii="Tahoma" w:hAnsi="Tahoma" w:cs="Tahoma"/>
          <w:sz w:val="20"/>
        </w:rPr>
        <w:t>ryzyk</w:t>
      </w:r>
      <w:proofErr w:type="spellEnd"/>
      <w:r w:rsidRPr="0006625F">
        <w:rPr>
          <w:rFonts w:ascii="Tahoma" w:hAnsi="Tahoma" w:cs="Tahoma"/>
          <w:sz w:val="20"/>
        </w:rPr>
        <w:t>.</w:t>
      </w:r>
    </w:p>
    <w:p w14:paraId="1DFC1C11" w14:textId="77777777" w:rsidR="0006625F" w:rsidRPr="0006625F" w:rsidRDefault="0006625F" w:rsidP="0006625F">
      <w:pPr>
        <w:pStyle w:val="WW-Tekstpodstawowywcity2"/>
        <w:ind w:left="1070" w:firstLine="0"/>
        <w:rPr>
          <w:rFonts w:ascii="Tahoma" w:hAnsi="Tahoma" w:cs="Tahoma"/>
          <w:sz w:val="20"/>
        </w:rPr>
      </w:pPr>
    </w:p>
    <w:p w14:paraId="30D2DA2F" w14:textId="77777777" w:rsidR="0006625F" w:rsidRPr="0006625F" w:rsidRDefault="0006625F" w:rsidP="0006625F">
      <w:pPr>
        <w:pStyle w:val="WW-Tekstpodstawowywcity2"/>
        <w:numPr>
          <w:ilvl w:val="0"/>
          <w:numId w:val="5"/>
        </w:numPr>
        <w:rPr>
          <w:rFonts w:ascii="Tahoma" w:hAnsi="Tahoma" w:cs="Tahoma"/>
          <w:sz w:val="20"/>
        </w:rPr>
      </w:pPr>
      <w:r w:rsidRPr="0006625F">
        <w:rPr>
          <w:rFonts w:ascii="Tahoma" w:hAnsi="Tahoma" w:cs="Tahoma"/>
          <w:b/>
          <w:sz w:val="20"/>
        </w:rPr>
        <w:t>K</w:t>
      </w:r>
      <w:r w:rsidRPr="0006625F">
        <w:rPr>
          <w:rFonts w:ascii="Tahoma" w:hAnsi="Tahoma" w:cs="Tahoma"/>
          <w:b/>
          <w:bCs/>
          <w:sz w:val="20"/>
        </w:rPr>
        <w:t xml:space="preserve">lauzula aktów terroryzmu - </w:t>
      </w:r>
      <w:r w:rsidRPr="0006625F">
        <w:rPr>
          <w:rFonts w:ascii="Tahoma" w:hAnsi="Tahoma" w:cs="Tahoma"/>
          <w:sz w:val="20"/>
        </w:rPr>
        <w:t xml:space="preserve">Ubezpieczyciel ponosi odpowiedzialność za utratę, zniszczenie, lub uszkodzenie ubezpieczonego mienia powstałe w następstwie aktów terroryzmu lub sabotażu.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24090994" w14:textId="77777777" w:rsidR="0006625F" w:rsidRPr="0006625F" w:rsidRDefault="0006625F" w:rsidP="0006625F">
      <w:pPr>
        <w:ind w:left="993"/>
        <w:jc w:val="both"/>
        <w:rPr>
          <w:rFonts w:ascii="Tahoma" w:hAnsi="Tahoma" w:cs="Tahoma"/>
        </w:rPr>
      </w:pPr>
      <w:r w:rsidRPr="0006625F">
        <w:rPr>
          <w:rFonts w:ascii="Tahoma" w:hAnsi="Tahoma" w:cs="Tahoma"/>
        </w:rPr>
        <w:t>Z zakresu ochrony wyłączone są szkody:</w:t>
      </w:r>
    </w:p>
    <w:p w14:paraId="09C137B4" w14:textId="77777777" w:rsidR="0006625F" w:rsidRPr="0006625F" w:rsidRDefault="0006625F" w:rsidP="0006625F">
      <w:pPr>
        <w:pStyle w:val="Akapitzlist"/>
        <w:numPr>
          <w:ilvl w:val="0"/>
          <w:numId w:val="28"/>
        </w:numPr>
        <w:ind w:left="1418"/>
        <w:contextualSpacing/>
        <w:jc w:val="both"/>
        <w:rPr>
          <w:rFonts w:ascii="Tahoma" w:hAnsi="Tahoma" w:cs="Tahoma"/>
          <w:sz w:val="20"/>
          <w:szCs w:val="20"/>
        </w:rPr>
      </w:pPr>
      <w:r w:rsidRPr="0006625F">
        <w:rPr>
          <w:rFonts w:ascii="Tahoma" w:hAnsi="Tahoma" w:cs="Tahoma"/>
          <w:sz w:val="20"/>
          <w:szCs w:val="20"/>
        </w:rPr>
        <w:t>wynikające bezpośrednio lub pośrednio z  wybuchu jądrowego, reakcji nuklearnej, promieniowania jądrowego, skażenia radioaktywnego,</w:t>
      </w:r>
    </w:p>
    <w:p w14:paraId="5482AC10" w14:textId="77777777" w:rsidR="0006625F" w:rsidRPr="0006625F" w:rsidRDefault="0006625F" w:rsidP="0006625F">
      <w:pPr>
        <w:pStyle w:val="Akapitzlist"/>
        <w:numPr>
          <w:ilvl w:val="0"/>
          <w:numId w:val="28"/>
        </w:numPr>
        <w:ind w:left="1418"/>
        <w:contextualSpacing/>
        <w:jc w:val="both"/>
        <w:rPr>
          <w:rFonts w:ascii="Tahoma" w:hAnsi="Tahoma" w:cs="Tahoma"/>
          <w:sz w:val="20"/>
          <w:szCs w:val="20"/>
        </w:rPr>
      </w:pPr>
      <w:r w:rsidRPr="0006625F">
        <w:rPr>
          <w:rFonts w:ascii="Tahoma" w:hAnsi="Tahoma" w:cs="Tahoma"/>
          <w:sz w:val="20"/>
          <w:szCs w:val="20"/>
        </w:rPr>
        <w:t>spowodowane atakiem elektronicznym, w tym przez włamania komputerowe oraz w wyniku działania wirusów komputerowych,</w:t>
      </w:r>
    </w:p>
    <w:p w14:paraId="340FBA14" w14:textId="77777777" w:rsidR="0006625F" w:rsidRPr="0006625F" w:rsidRDefault="0006625F" w:rsidP="0006625F">
      <w:pPr>
        <w:pStyle w:val="Akapitzlist"/>
        <w:numPr>
          <w:ilvl w:val="0"/>
          <w:numId w:val="28"/>
        </w:numPr>
        <w:ind w:left="1418"/>
        <w:contextualSpacing/>
        <w:jc w:val="both"/>
        <w:rPr>
          <w:rFonts w:ascii="Tahoma" w:hAnsi="Tahoma" w:cs="Tahoma"/>
          <w:sz w:val="20"/>
          <w:szCs w:val="20"/>
        </w:rPr>
      </w:pPr>
      <w:r w:rsidRPr="0006625F">
        <w:rPr>
          <w:rFonts w:ascii="Tahoma" w:eastAsia="Times New Roman" w:hAnsi="Tahoma" w:cs="Tahoma"/>
          <w:sz w:val="20"/>
          <w:szCs w:val="20"/>
        </w:rPr>
        <w:t>powstałe w wyniku uwolnienia lub wystawienia na działanie substancji toksycznych, chemicznych lub biologicznych,</w:t>
      </w:r>
    </w:p>
    <w:p w14:paraId="5A626A0E" w14:textId="77777777" w:rsidR="0006625F" w:rsidRPr="0006625F" w:rsidRDefault="0006625F" w:rsidP="0006625F">
      <w:pPr>
        <w:pStyle w:val="Akapitzlist"/>
        <w:numPr>
          <w:ilvl w:val="0"/>
          <w:numId w:val="28"/>
        </w:numPr>
        <w:ind w:left="1418"/>
        <w:contextualSpacing/>
        <w:jc w:val="both"/>
        <w:rPr>
          <w:rFonts w:ascii="Tahoma" w:hAnsi="Tahoma" w:cs="Tahoma"/>
          <w:sz w:val="20"/>
          <w:szCs w:val="20"/>
        </w:rPr>
      </w:pPr>
      <w:r w:rsidRPr="0006625F">
        <w:rPr>
          <w:rFonts w:ascii="Tahoma" w:hAnsi="Tahoma" w:cs="Tahoma"/>
          <w:sz w:val="20"/>
          <w:szCs w:val="20"/>
        </w:rPr>
        <w:t>powstałe w wyniku strajków, zamieszek, rozruchów, demonstracji, działań chuligańskich.</w:t>
      </w:r>
    </w:p>
    <w:p w14:paraId="0C8B7E4B" w14:textId="77777777" w:rsidR="0006625F" w:rsidRPr="0006625F" w:rsidRDefault="0006625F" w:rsidP="0006625F">
      <w:pPr>
        <w:pStyle w:val="WW-Tekstpodstawowywcity2"/>
        <w:ind w:left="1070" w:firstLine="0"/>
        <w:rPr>
          <w:rFonts w:ascii="Tahoma" w:hAnsi="Tahoma" w:cs="Tahoma"/>
          <w:sz w:val="20"/>
        </w:rPr>
      </w:pPr>
      <w:r w:rsidRPr="0006625F">
        <w:rPr>
          <w:rFonts w:ascii="Tahoma" w:hAnsi="Tahoma" w:cs="Tahoma"/>
          <w:sz w:val="20"/>
        </w:rPr>
        <w:t xml:space="preserve">Klauzula dotyczy ubezpieczenia mienia od wszystkich </w:t>
      </w:r>
      <w:proofErr w:type="spellStart"/>
      <w:r w:rsidRPr="0006625F">
        <w:rPr>
          <w:rFonts w:ascii="Tahoma" w:hAnsi="Tahoma" w:cs="Tahoma"/>
          <w:sz w:val="20"/>
        </w:rPr>
        <w:t>ryzyk</w:t>
      </w:r>
      <w:proofErr w:type="spellEnd"/>
      <w:r w:rsidRPr="0006625F">
        <w:rPr>
          <w:rFonts w:ascii="Tahoma" w:hAnsi="Tahoma" w:cs="Tahoma"/>
          <w:sz w:val="20"/>
        </w:rPr>
        <w:t xml:space="preserve"> oraz ubezpieczenia sprzętu elektronicznego. Limit odpowiedzialności na jedno i wszystkie zdarzenia w rocznym okresie ubezpieczenia: 1.000.000,00 zł.</w:t>
      </w:r>
    </w:p>
    <w:p w14:paraId="25AEA47D" w14:textId="77777777" w:rsidR="00F639EF" w:rsidRDefault="00F639EF" w:rsidP="0006625F">
      <w:pPr>
        <w:pStyle w:val="WW-Tekstpodstawowywcity2"/>
        <w:ind w:left="0" w:firstLine="0"/>
        <w:rPr>
          <w:rFonts w:ascii="Tahoma" w:hAnsi="Tahoma" w:cs="Tahoma"/>
          <w:sz w:val="20"/>
        </w:rPr>
      </w:pPr>
    </w:p>
    <w:p w14:paraId="37E910AC" w14:textId="77777777" w:rsidR="00F639EF" w:rsidRPr="0006625F" w:rsidRDefault="00F639EF" w:rsidP="00F639EF">
      <w:pPr>
        <w:pStyle w:val="WW-Tekstpodstawowywcity2"/>
        <w:numPr>
          <w:ilvl w:val="0"/>
          <w:numId w:val="5"/>
        </w:numPr>
        <w:rPr>
          <w:rFonts w:ascii="Tahoma" w:hAnsi="Tahoma" w:cs="Tahoma"/>
          <w:sz w:val="20"/>
        </w:rPr>
      </w:pPr>
      <w:r w:rsidRPr="0006625F">
        <w:rPr>
          <w:rFonts w:ascii="Tahoma" w:hAnsi="Tahoma" w:cs="Tahoma"/>
          <w:b/>
          <w:sz w:val="20"/>
        </w:rPr>
        <w:t xml:space="preserve">Klauzula ubezpieczenia </w:t>
      </w:r>
      <w:proofErr w:type="spellStart"/>
      <w:r w:rsidRPr="0006625F">
        <w:rPr>
          <w:rFonts w:ascii="Tahoma" w:hAnsi="Tahoma" w:cs="Tahoma"/>
          <w:b/>
          <w:sz w:val="20"/>
        </w:rPr>
        <w:t>nasadzeń</w:t>
      </w:r>
      <w:proofErr w:type="spellEnd"/>
      <w:r w:rsidRPr="0006625F">
        <w:rPr>
          <w:rFonts w:ascii="Tahoma" w:hAnsi="Tahoma" w:cs="Tahoma"/>
          <w:b/>
          <w:sz w:val="20"/>
        </w:rPr>
        <w:t xml:space="preserve"> drzew i krzewów </w:t>
      </w:r>
      <w:r w:rsidRPr="0006625F">
        <w:rPr>
          <w:rFonts w:ascii="Tahoma" w:hAnsi="Tahoma" w:cs="Tahoma"/>
          <w:sz w:val="20"/>
        </w:rPr>
        <w:t xml:space="preserve">– na mocy niniejszej klauzuli Ubezpieczyciel obejmuje ochroną ubezpieczeniową nasadzenia drzew i krzewów należących do Ubezpieczającego/Ubezpieczonego w ramach ubezpieczenia mienia od wszystkich </w:t>
      </w:r>
      <w:proofErr w:type="spellStart"/>
      <w:r w:rsidRPr="0006625F">
        <w:rPr>
          <w:rFonts w:ascii="Tahoma" w:hAnsi="Tahoma" w:cs="Tahoma"/>
          <w:sz w:val="20"/>
        </w:rPr>
        <w:t>ryzyk</w:t>
      </w:r>
      <w:proofErr w:type="spellEnd"/>
      <w:r w:rsidRPr="0006625F">
        <w:rPr>
          <w:rFonts w:ascii="Tahoma" w:hAnsi="Tahoma" w:cs="Tahoma"/>
          <w:sz w:val="20"/>
        </w:rPr>
        <w:t>, w tym dewastacji oraz ubezpieczenia od kradzieży zwykłej, z zastrzeżeniem poniższych szczególnych warunków ubezpieczenia:</w:t>
      </w:r>
    </w:p>
    <w:p w14:paraId="03317858" w14:textId="77777777" w:rsidR="00F639EF" w:rsidRPr="0006625F" w:rsidRDefault="00F639EF" w:rsidP="00934CE2">
      <w:pPr>
        <w:numPr>
          <w:ilvl w:val="0"/>
          <w:numId w:val="50"/>
        </w:numPr>
        <w:tabs>
          <w:tab w:val="num" w:pos="993"/>
        </w:tabs>
        <w:ind w:left="993" w:firstLine="0"/>
        <w:jc w:val="both"/>
        <w:rPr>
          <w:rFonts w:ascii="Tahoma" w:hAnsi="Tahoma" w:cs="Tahoma"/>
        </w:rPr>
      </w:pPr>
      <w:r w:rsidRPr="0006625F">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06625F" w:rsidRDefault="00F639EF" w:rsidP="00934CE2">
      <w:pPr>
        <w:numPr>
          <w:ilvl w:val="0"/>
          <w:numId w:val="50"/>
        </w:numPr>
        <w:tabs>
          <w:tab w:val="num" w:pos="1134"/>
        </w:tabs>
        <w:ind w:left="993" w:firstLine="0"/>
        <w:jc w:val="both"/>
        <w:rPr>
          <w:rFonts w:ascii="Tahoma" w:hAnsi="Tahoma" w:cs="Tahoma"/>
        </w:rPr>
      </w:pPr>
      <w:r w:rsidRPr="0006625F">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06625F" w:rsidRDefault="00F639EF" w:rsidP="00934CE2">
      <w:pPr>
        <w:numPr>
          <w:ilvl w:val="0"/>
          <w:numId w:val="50"/>
        </w:numPr>
        <w:tabs>
          <w:tab w:val="num" w:pos="720"/>
        </w:tabs>
        <w:ind w:left="720" w:firstLine="273"/>
        <w:jc w:val="both"/>
        <w:rPr>
          <w:rFonts w:ascii="Tahoma" w:hAnsi="Tahoma" w:cs="Tahoma"/>
        </w:rPr>
      </w:pPr>
      <w:r w:rsidRPr="0006625F">
        <w:rPr>
          <w:rFonts w:ascii="Tahoma" w:hAnsi="Tahoma" w:cs="Tahoma"/>
        </w:rPr>
        <w:t>wyłączona jest odpowiedzialność ubezpieczyciela za szkody w roślinach:</w:t>
      </w:r>
    </w:p>
    <w:p w14:paraId="5F33E1EB" w14:textId="77777777" w:rsidR="00F639EF" w:rsidRPr="0006625F" w:rsidRDefault="00F639EF" w:rsidP="00934CE2">
      <w:pPr>
        <w:numPr>
          <w:ilvl w:val="1"/>
          <w:numId w:val="50"/>
        </w:numPr>
        <w:tabs>
          <w:tab w:val="num" w:pos="1080"/>
        </w:tabs>
        <w:ind w:left="1080" w:firstLine="273"/>
        <w:jc w:val="both"/>
        <w:rPr>
          <w:rFonts w:ascii="Tahoma" w:hAnsi="Tahoma" w:cs="Tahoma"/>
        </w:rPr>
      </w:pPr>
      <w:r w:rsidRPr="0006625F">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06625F" w:rsidRDefault="00F639EF" w:rsidP="00934CE2">
      <w:pPr>
        <w:numPr>
          <w:ilvl w:val="1"/>
          <w:numId w:val="50"/>
        </w:numPr>
        <w:tabs>
          <w:tab w:val="num" w:pos="1080"/>
        </w:tabs>
        <w:ind w:left="1080" w:firstLine="273"/>
        <w:jc w:val="both"/>
        <w:rPr>
          <w:rFonts w:ascii="Tahoma" w:hAnsi="Tahoma" w:cs="Tahoma"/>
        </w:rPr>
      </w:pPr>
      <w:r w:rsidRPr="0006625F">
        <w:rPr>
          <w:rFonts w:ascii="Tahoma" w:hAnsi="Tahoma" w:cs="Tahoma"/>
        </w:rPr>
        <w:t>przeznaczonych do usunięcia / wycięcia ze względów bezpieczeństwa lub pielęgnacyjnych,</w:t>
      </w:r>
    </w:p>
    <w:p w14:paraId="0D36D945" w14:textId="77777777" w:rsidR="00F639EF" w:rsidRPr="0006625F" w:rsidRDefault="00F639EF" w:rsidP="00934CE2">
      <w:pPr>
        <w:numPr>
          <w:ilvl w:val="0"/>
          <w:numId w:val="50"/>
        </w:numPr>
        <w:tabs>
          <w:tab w:val="num" w:pos="993"/>
        </w:tabs>
        <w:ind w:left="993" w:firstLine="0"/>
        <w:rPr>
          <w:rFonts w:ascii="Tahoma" w:eastAsia="Arial Unicode MS" w:hAnsi="Tahoma" w:cs="Tahoma"/>
        </w:rPr>
      </w:pPr>
      <w:r w:rsidRPr="0006625F">
        <w:rPr>
          <w:rFonts w:ascii="Tahoma" w:hAnsi="Tahoma" w:cs="Tahoma"/>
        </w:rPr>
        <w:t>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77777777" w:rsidR="00F639EF" w:rsidRPr="0006625F" w:rsidRDefault="00F639EF" w:rsidP="00934CE2">
      <w:pPr>
        <w:numPr>
          <w:ilvl w:val="0"/>
          <w:numId w:val="50"/>
        </w:numPr>
        <w:tabs>
          <w:tab w:val="num" w:pos="993"/>
        </w:tabs>
        <w:ind w:left="993" w:firstLine="0"/>
        <w:rPr>
          <w:rFonts w:ascii="Tahoma" w:eastAsia="Arial Unicode MS" w:hAnsi="Tahoma" w:cs="Tahoma"/>
        </w:rPr>
      </w:pPr>
      <w:r w:rsidRPr="0006625F">
        <w:rPr>
          <w:rFonts w:ascii="Tahoma" w:hAnsi="Tahoma" w:cs="Tahoma"/>
        </w:rPr>
        <w:t>limit odpowiedzialności na jedno i wszystkie zdarzenia w okresie ubezpieczenia:</w:t>
      </w:r>
      <w:r w:rsidRPr="0006625F">
        <w:rPr>
          <w:rFonts w:ascii="Tahoma" w:eastAsia="Arial Unicode MS" w:hAnsi="Tahoma" w:cs="Tahoma"/>
        </w:rPr>
        <w:t xml:space="preserve"> 10 000 zł z </w:t>
      </w:r>
      <w:proofErr w:type="spellStart"/>
      <w:r w:rsidRPr="0006625F">
        <w:rPr>
          <w:rFonts w:ascii="Tahoma" w:eastAsia="Arial Unicode MS" w:hAnsi="Tahoma" w:cs="Tahoma"/>
        </w:rPr>
        <w:t>podlimitem</w:t>
      </w:r>
      <w:proofErr w:type="spellEnd"/>
      <w:r w:rsidRPr="0006625F">
        <w:rPr>
          <w:rFonts w:ascii="Tahoma" w:eastAsia="Arial Unicode MS" w:hAnsi="Tahoma" w:cs="Tahoma"/>
        </w:rPr>
        <w:t xml:space="preserve"> 2 000 zł na ryzyko kradzieży zwykłej.</w:t>
      </w:r>
    </w:p>
    <w:p w14:paraId="517EF59F" w14:textId="77777777" w:rsidR="0006625F" w:rsidRDefault="0006625F" w:rsidP="0006625F">
      <w:pPr>
        <w:rPr>
          <w:rFonts w:ascii="Tahoma" w:hAnsi="Tahoma" w:cs="Tahoma"/>
          <w:b/>
          <w:i/>
        </w:rPr>
      </w:pPr>
    </w:p>
    <w:p w14:paraId="70DE3B8C" w14:textId="2A3A01DE" w:rsidR="00221FCE" w:rsidRPr="0006625F" w:rsidRDefault="00221FCE" w:rsidP="00221FCE">
      <w:pPr>
        <w:pStyle w:val="Default"/>
        <w:numPr>
          <w:ilvl w:val="0"/>
          <w:numId w:val="5"/>
        </w:numPr>
        <w:jc w:val="both"/>
        <w:rPr>
          <w:rFonts w:ascii="Tahoma" w:hAnsi="Tahoma" w:cs="Tahoma"/>
          <w:color w:val="auto"/>
          <w:sz w:val="20"/>
          <w:szCs w:val="20"/>
        </w:rPr>
      </w:pPr>
      <w:r w:rsidRPr="0006625F">
        <w:rPr>
          <w:rFonts w:ascii="Tahoma" w:hAnsi="Tahoma" w:cs="Tahoma"/>
          <w:b/>
          <w:bCs/>
          <w:color w:val="auto"/>
          <w:sz w:val="20"/>
          <w:szCs w:val="20"/>
        </w:rPr>
        <w:t>Klauzula kosztu dodatkowego utraty wody lub innych cieczy</w:t>
      </w:r>
    </w:p>
    <w:p w14:paraId="189F60B3" w14:textId="77777777" w:rsidR="00221FCE" w:rsidRPr="0006625F" w:rsidRDefault="00221FCE" w:rsidP="00221FCE">
      <w:pPr>
        <w:pStyle w:val="Default"/>
        <w:ind w:left="993"/>
        <w:jc w:val="both"/>
        <w:rPr>
          <w:rFonts w:ascii="Tahoma" w:hAnsi="Tahoma" w:cs="Tahoma"/>
          <w:color w:val="auto"/>
          <w:sz w:val="20"/>
          <w:szCs w:val="20"/>
        </w:rPr>
      </w:pPr>
      <w:r w:rsidRPr="0006625F">
        <w:rPr>
          <w:rFonts w:ascii="Tahoma" w:hAnsi="Tahoma" w:cs="Tahoma"/>
          <w:color w:val="auto"/>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p>
    <w:p w14:paraId="0926461B" w14:textId="065E6D57" w:rsidR="00221FCE" w:rsidRPr="0006625F" w:rsidRDefault="00221FCE" w:rsidP="00221FCE">
      <w:pPr>
        <w:ind w:left="993"/>
        <w:jc w:val="both"/>
        <w:rPr>
          <w:rFonts w:ascii="Tahoma" w:hAnsi="Tahoma" w:cs="Tahoma"/>
          <w:bCs/>
        </w:rPr>
      </w:pPr>
      <w:r w:rsidRPr="0006625F">
        <w:rPr>
          <w:rFonts w:ascii="Tahoma" w:hAnsi="Tahoma" w:cs="Tahoma"/>
        </w:rPr>
        <w:t xml:space="preserve">Limit odpowiedzialności </w:t>
      </w:r>
      <w:r w:rsidR="00D631FB" w:rsidRPr="0006625F">
        <w:rPr>
          <w:rFonts w:ascii="Tahoma" w:hAnsi="Tahoma" w:cs="Tahoma"/>
          <w:b/>
          <w:bCs/>
        </w:rPr>
        <w:t>1</w:t>
      </w:r>
      <w:r w:rsidR="0006625F">
        <w:rPr>
          <w:rFonts w:ascii="Tahoma" w:hAnsi="Tahoma" w:cs="Tahoma"/>
          <w:b/>
          <w:bCs/>
        </w:rPr>
        <w:t>0</w:t>
      </w:r>
      <w:r w:rsidRPr="0006625F">
        <w:rPr>
          <w:rFonts w:ascii="Tahoma" w:hAnsi="Tahoma" w:cs="Tahoma"/>
          <w:b/>
          <w:bCs/>
        </w:rPr>
        <w:t xml:space="preserve"> 000,00 zł </w:t>
      </w:r>
      <w:r w:rsidRPr="0006625F">
        <w:rPr>
          <w:rFonts w:ascii="Tahoma" w:hAnsi="Tahoma" w:cs="Tahoma"/>
          <w:bCs/>
        </w:rPr>
        <w:t xml:space="preserve">na jedno i wszystkie zdarzenia w rocznym okresie ubezpieczenia. </w:t>
      </w:r>
    </w:p>
    <w:p w14:paraId="7235CD1D" w14:textId="502C87FC" w:rsidR="00221FCE" w:rsidRPr="0006625F" w:rsidRDefault="00221FCE" w:rsidP="00221FCE">
      <w:pPr>
        <w:ind w:left="993"/>
        <w:jc w:val="both"/>
        <w:rPr>
          <w:rFonts w:ascii="Tahoma" w:hAnsi="Tahoma" w:cs="Tahoma"/>
          <w:bCs/>
        </w:rPr>
      </w:pPr>
      <w:r w:rsidRPr="0006625F">
        <w:rPr>
          <w:rFonts w:ascii="Tahoma" w:hAnsi="Tahoma" w:cs="Tahoma"/>
          <w:bCs/>
        </w:rPr>
        <w:t xml:space="preserve">Klauzula dotyczy ubezpieczenia mienia od wszystkich </w:t>
      </w:r>
      <w:proofErr w:type="spellStart"/>
      <w:r w:rsidRPr="0006625F">
        <w:rPr>
          <w:rFonts w:ascii="Tahoma" w:hAnsi="Tahoma" w:cs="Tahoma"/>
          <w:bCs/>
        </w:rPr>
        <w:t>ryzyk</w:t>
      </w:r>
      <w:proofErr w:type="spellEnd"/>
      <w:r w:rsidR="00B977C5" w:rsidRPr="0006625F">
        <w:rPr>
          <w:rFonts w:ascii="Tahoma" w:hAnsi="Tahoma" w:cs="Tahoma"/>
          <w:bCs/>
        </w:rPr>
        <w:t>.</w:t>
      </w:r>
    </w:p>
    <w:p w14:paraId="150AC920" w14:textId="584662F7" w:rsidR="00221FCE" w:rsidRDefault="00221FCE" w:rsidP="00221FCE">
      <w:pPr>
        <w:pStyle w:val="Default"/>
        <w:jc w:val="both"/>
        <w:rPr>
          <w:rFonts w:ascii="Tahoma" w:hAnsi="Tahoma" w:cs="Tahoma"/>
          <w:b/>
          <w:bCs/>
          <w:color w:val="auto"/>
          <w:sz w:val="20"/>
          <w:szCs w:val="20"/>
        </w:rPr>
      </w:pPr>
    </w:p>
    <w:p w14:paraId="4FCBC4A9" w14:textId="77777777" w:rsidR="0006625F" w:rsidRPr="009B3EEC" w:rsidRDefault="0006625F" w:rsidP="0006625F">
      <w:pPr>
        <w:pStyle w:val="Akapitzlist"/>
        <w:numPr>
          <w:ilvl w:val="0"/>
          <w:numId w:val="5"/>
        </w:numPr>
        <w:tabs>
          <w:tab w:val="clear" w:pos="1070"/>
          <w:tab w:val="num" w:pos="851"/>
        </w:tabs>
        <w:ind w:left="851" w:hanging="425"/>
        <w:jc w:val="both"/>
        <w:rPr>
          <w:rFonts w:ascii="Tahoma" w:hAnsi="Tahoma" w:cs="Tahoma"/>
          <w:bCs/>
          <w:sz w:val="20"/>
          <w:szCs w:val="20"/>
        </w:rPr>
      </w:pPr>
      <w:r w:rsidRPr="009B3EEC">
        <w:rPr>
          <w:rFonts w:ascii="Tahoma" w:hAnsi="Tahoma" w:cs="Tahoma"/>
          <w:b/>
          <w:sz w:val="20"/>
          <w:szCs w:val="20"/>
        </w:rPr>
        <w:t xml:space="preserve">Klauzula ubezpieczenia urządzeń zewnętrznych  </w:t>
      </w:r>
      <w:r w:rsidRPr="009B3EEC">
        <w:rPr>
          <w:rFonts w:ascii="Tahoma" w:hAnsi="Tahoma" w:cs="Tahoma"/>
          <w:sz w:val="20"/>
          <w:szCs w:val="20"/>
        </w:rPr>
        <w:t>- z zachowaniem pozostałych, nie zmienionych niniejszą klauzulą, postanowień ogólnych warunków ubezpieczenia i innych postanowień umowy ubezpieczenia, ustala się,</w:t>
      </w:r>
      <w:r w:rsidRPr="009B3EEC" w:rsidDel="00F742FF">
        <w:rPr>
          <w:rFonts w:ascii="Tahoma" w:hAnsi="Tahoma" w:cs="Tahoma"/>
          <w:sz w:val="20"/>
          <w:szCs w:val="20"/>
        </w:rPr>
        <w:t xml:space="preserve"> </w:t>
      </w:r>
      <w:r w:rsidRPr="009B3EEC">
        <w:rPr>
          <w:rFonts w:ascii="Tahoma" w:hAnsi="Tahoma" w:cs="Tahoma"/>
          <w:sz w:val="20"/>
          <w:szCs w:val="20"/>
        </w:rPr>
        <w:t xml:space="preserve">że Ubezpieczyciel  obejmuje ochroną ubezpieczeniową od ryzyka kradzieży urządzenia zewnętrzne należące do Ubezpieczonego, zainstalowane na budynkach lub budowlach stanowiących własność lub użytkowanych przez Ubezpieczonego lub Ubezpieczającego. </w:t>
      </w:r>
    </w:p>
    <w:p w14:paraId="57446FD8" w14:textId="77777777" w:rsidR="0006625F" w:rsidRPr="009B3EEC" w:rsidRDefault="0006625F" w:rsidP="0006625F">
      <w:pPr>
        <w:tabs>
          <w:tab w:val="num" w:pos="567"/>
          <w:tab w:val="num" w:pos="851"/>
        </w:tabs>
        <w:ind w:left="851"/>
        <w:jc w:val="both"/>
        <w:rPr>
          <w:rFonts w:ascii="Tahoma" w:hAnsi="Tahoma" w:cs="Tahoma"/>
        </w:rPr>
      </w:pPr>
      <w:r w:rsidRPr="009B3EEC">
        <w:rPr>
          <w:rFonts w:ascii="Tahoma" w:hAnsi="Tahoma" w:cs="Tahoma"/>
        </w:rPr>
        <w:t xml:space="preserve">Urządzenia powinny być zainstalowane i zabezpieczone w taki sposób, aby ich wymontowanie nie było możliwe bez pozostawienia śladów użycia siły lub narzędzi. </w:t>
      </w:r>
    </w:p>
    <w:p w14:paraId="7783933F" w14:textId="77777777" w:rsidR="0006625F" w:rsidRPr="009B3EEC" w:rsidRDefault="0006625F" w:rsidP="0006625F">
      <w:pPr>
        <w:tabs>
          <w:tab w:val="num" w:pos="709"/>
        </w:tabs>
        <w:ind w:left="1275" w:hanging="424"/>
        <w:jc w:val="both"/>
        <w:rPr>
          <w:rFonts w:ascii="Tahoma" w:hAnsi="Tahoma" w:cs="Tahoma"/>
        </w:rPr>
      </w:pPr>
      <w:r w:rsidRPr="009B3EEC">
        <w:rPr>
          <w:rFonts w:ascii="Tahoma" w:hAnsi="Tahoma" w:cs="Tahoma"/>
        </w:rPr>
        <w:t>Limit odpowiedzialności na jedno i wszystkie zdarzenia:  50 000 zł.</w:t>
      </w:r>
    </w:p>
    <w:p w14:paraId="0DB4D9AA" w14:textId="77777777" w:rsidR="0006625F" w:rsidRPr="009B3EEC" w:rsidRDefault="0006625F" w:rsidP="0006625F">
      <w:pPr>
        <w:pStyle w:val="WW-Tekstpodstawowywcity2"/>
        <w:tabs>
          <w:tab w:val="num" w:pos="851"/>
        </w:tabs>
        <w:ind w:left="851" w:hanging="425"/>
        <w:rPr>
          <w:rFonts w:ascii="Tahoma" w:hAnsi="Tahoma" w:cs="Tahoma"/>
          <w:sz w:val="20"/>
        </w:rPr>
      </w:pPr>
      <w:r w:rsidRPr="009B3EEC">
        <w:rPr>
          <w:rFonts w:ascii="Tahoma" w:hAnsi="Tahoma" w:cs="Tahoma"/>
        </w:rPr>
        <w:tab/>
      </w:r>
      <w:r w:rsidRPr="009B3EEC">
        <w:rPr>
          <w:rFonts w:ascii="Tahoma" w:hAnsi="Tahoma" w:cs="Tahoma"/>
          <w:sz w:val="20"/>
        </w:rPr>
        <w:t xml:space="preserve">Klauzula dotyczy ubezpieczenia mienia od wszystkich </w:t>
      </w:r>
      <w:proofErr w:type="spellStart"/>
      <w:r w:rsidRPr="009B3EEC">
        <w:rPr>
          <w:rFonts w:ascii="Tahoma" w:hAnsi="Tahoma" w:cs="Tahoma"/>
          <w:sz w:val="20"/>
        </w:rPr>
        <w:t>ryzyk</w:t>
      </w:r>
      <w:proofErr w:type="spellEnd"/>
      <w:r w:rsidRPr="009B3EEC">
        <w:rPr>
          <w:rFonts w:ascii="Tahoma" w:hAnsi="Tahoma" w:cs="Tahoma"/>
          <w:sz w:val="20"/>
        </w:rPr>
        <w:t>.</w:t>
      </w:r>
    </w:p>
    <w:p w14:paraId="1313923F" w14:textId="77777777" w:rsidR="00221FCE" w:rsidRDefault="00221FCE" w:rsidP="0006625F">
      <w:pPr>
        <w:rPr>
          <w:rFonts w:ascii="Tahoma" w:hAnsi="Tahoma" w:cs="Tahoma"/>
          <w:b/>
          <w:i/>
        </w:rPr>
      </w:pPr>
    </w:p>
    <w:p w14:paraId="3B855B7E" w14:textId="77777777" w:rsidR="00F639EF" w:rsidRPr="001D4A3C" w:rsidRDefault="00F639EF" w:rsidP="00F639EF">
      <w:pPr>
        <w:pStyle w:val="WW-Tekstpodstawowywcity2"/>
        <w:rPr>
          <w:rFonts w:ascii="Tahoma" w:hAnsi="Tahoma" w:cs="Tahoma"/>
          <w:color w:val="FF0000"/>
          <w:sz w:val="20"/>
        </w:rPr>
      </w:pPr>
    </w:p>
    <w:p w14:paraId="40CC7F20" w14:textId="74932D42" w:rsidR="00F639EF" w:rsidRPr="00501884" w:rsidRDefault="00F639EF" w:rsidP="00F639EF">
      <w:pPr>
        <w:jc w:val="center"/>
        <w:rPr>
          <w:rFonts w:ascii="Tahoma" w:hAnsi="Tahoma" w:cs="Tahoma"/>
          <w:b/>
          <w:u w:val="single"/>
        </w:rPr>
      </w:pPr>
      <w:r w:rsidRPr="001075F3">
        <w:rPr>
          <w:rFonts w:ascii="Tahoma" w:hAnsi="Tahoma" w:cs="Tahoma"/>
          <w:b/>
          <w:u w:val="single"/>
        </w:rPr>
        <w:t xml:space="preserve">KLAUZULE FAKULTATYWNE (podlegające ocenie zgodnie </w:t>
      </w:r>
      <w:r w:rsidR="0006625F">
        <w:rPr>
          <w:rFonts w:ascii="Tahoma" w:hAnsi="Tahoma" w:cs="Tahoma"/>
          <w:b/>
          <w:u w:val="single"/>
        </w:rPr>
        <w:t>z częścią I SIWZ</w:t>
      </w:r>
      <w:r w:rsidRPr="001075F3">
        <w:rPr>
          <w:rFonts w:ascii="Tahoma" w:hAnsi="Tahoma" w:cs="Tahoma"/>
          <w:b/>
          <w:u w:val="single"/>
        </w:rPr>
        <w:t>)</w:t>
      </w:r>
    </w:p>
    <w:p w14:paraId="554E4280" w14:textId="62DEAB9D" w:rsidR="00F639EF" w:rsidRPr="0024189D" w:rsidRDefault="00F639EF" w:rsidP="0024189D">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w:t>
      </w:r>
      <w:r w:rsidRPr="0067525B">
        <w:rPr>
          <w:rFonts w:ascii="Tahoma" w:hAnsi="Tahoma" w:cs="Tahoma"/>
          <w:sz w:val="20"/>
        </w:rPr>
        <w:lastRenderedPageBreak/>
        <w:t xml:space="preserve">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365A04F6" w14:textId="77777777" w:rsidR="00F639EF" w:rsidRPr="003E7AA6" w:rsidRDefault="00F639EF" w:rsidP="00F639EF">
      <w:pPr>
        <w:numPr>
          <w:ilvl w:val="0"/>
          <w:numId w:val="5"/>
        </w:numPr>
        <w:tabs>
          <w:tab w:val="clear" w:pos="1070"/>
          <w:tab w:val="num" w:pos="993"/>
          <w:tab w:val="num" w:pos="1134"/>
        </w:tabs>
        <w:suppressAutoHyphens/>
        <w:ind w:left="993" w:hanging="284"/>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F639EF">
      <w:pPr>
        <w:tabs>
          <w:tab w:val="left" w:pos="993"/>
        </w:tabs>
        <w:ind w:left="993"/>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77777777" w:rsidR="00F639EF" w:rsidRPr="003E7AA6" w:rsidRDefault="00F639EF" w:rsidP="00F639EF">
      <w:pPr>
        <w:tabs>
          <w:tab w:val="left" w:pos="993"/>
          <w:tab w:val="num" w:pos="1276"/>
        </w:tabs>
        <w:ind w:left="993"/>
        <w:contextualSpacing/>
        <w:jc w:val="both"/>
        <w:rPr>
          <w:rFonts w:ascii="Tahoma" w:hAnsi="Tahoma" w:cs="Tahoma"/>
        </w:rPr>
      </w:pPr>
      <w:r w:rsidRPr="003E7AA6">
        <w:rPr>
          <w:rFonts w:ascii="Tahoma" w:hAnsi="Tahoma" w:cs="Tahoma"/>
        </w:rPr>
        <w:t>Z ochrony ubezpieczeniowej wyłącza się szkody:</w:t>
      </w:r>
    </w:p>
    <w:p w14:paraId="76FC2C0D" w14:textId="77777777" w:rsidR="00F639EF" w:rsidRPr="003E7AA6"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aktów terroryzmu.</w:t>
      </w:r>
    </w:p>
    <w:p w14:paraId="73A2E87D" w14:textId="638339AA" w:rsidR="00F639EF" w:rsidRPr="0024189D" w:rsidRDefault="00F639EF" w:rsidP="0024189D">
      <w:pPr>
        <w:pStyle w:val="WW-Tekstpodstawowywcity2"/>
        <w:tabs>
          <w:tab w:val="num" w:pos="1276"/>
        </w:tabs>
        <w:ind w:left="993" w:firstLine="0"/>
        <w:rPr>
          <w:rFonts w:ascii="Tahoma" w:hAnsi="Tahoma" w:cs="Tahoma"/>
          <w:sz w:val="20"/>
        </w:rPr>
      </w:pPr>
      <w:r w:rsidRPr="009C24C0">
        <w:rPr>
          <w:rFonts w:ascii="Tahoma" w:hAnsi="Tahoma" w:cs="Tahoma"/>
          <w:sz w:val="20"/>
        </w:rPr>
        <w:t xml:space="preserve">Klauzula dotyczy ubezpieczenia mienia od wszystkich </w:t>
      </w:r>
      <w:proofErr w:type="spellStart"/>
      <w:r w:rsidRPr="009C24C0">
        <w:rPr>
          <w:rFonts w:ascii="Tahoma" w:hAnsi="Tahoma" w:cs="Tahoma"/>
          <w:sz w:val="20"/>
        </w:rPr>
        <w:t>ryzyk</w:t>
      </w:r>
      <w:proofErr w:type="spellEnd"/>
      <w:r w:rsidRPr="009C24C0">
        <w:rPr>
          <w:rFonts w:ascii="Tahoma" w:hAnsi="Tahoma" w:cs="Tahoma"/>
          <w:sz w:val="20"/>
        </w:rPr>
        <w:t xml:space="preserve"> oraz ubezpieczenia sprzętu elektronicznego. Limit odpowiedzialności na jedno i wszystkie zdarzenia w rocznym okresie ubezpieczenia</w:t>
      </w:r>
      <w:r w:rsidRPr="0024189D">
        <w:rPr>
          <w:rFonts w:ascii="Tahoma" w:hAnsi="Tahoma" w:cs="Tahoma"/>
          <w:sz w:val="20"/>
        </w:rPr>
        <w:t>: 1.000.000,00 zł.</w:t>
      </w:r>
    </w:p>
    <w:p w14:paraId="4BBDE724"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1263FB">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lastRenderedPageBreak/>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6650EEF" w:rsidR="00F639EF" w:rsidRPr="00671C1A" w:rsidRDefault="00F639EF" w:rsidP="00F639EF">
      <w:pPr>
        <w:pStyle w:val="WW-Tekstpodstawowywcity2"/>
        <w:numPr>
          <w:ilvl w:val="0"/>
          <w:numId w:val="5"/>
        </w:numPr>
        <w:rPr>
          <w:rFonts w:ascii="Tahoma" w:hAnsi="Tahoma" w:cs="Tahoma"/>
          <w:sz w:val="20"/>
        </w:rPr>
      </w:pPr>
      <w:r w:rsidRPr="00671C1A">
        <w:rPr>
          <w:rFonts w:ascii="Tahoma" w:hAnsi="Tahoma" w:cs="Tahoma"/>
          <w:b/>
          <w:sz w:val="20"/>
        </w:rPr>
        <w:t>Klauzula zniżki z tytułu niskiej szkodowości</w:t>
      </w:r>
      <w:r w:rsidRPr="00671C1A">
        <w:rPr>
          <w:rFonts w:ascii="Tahoma" w:hAnsi="Tahoma" w:cs="Tahoma"/>
          <w:sz w:val="20"/>
        </w:rPr>
        <w:t xml:space="preserve"> – z zachowaniem pozostałych niezmienionych niniejszą klauzulą postanowień umowy ubezpieczenia wprowadza się następujące postanowienia. W przypadku kiedy wskaźnik szkodowości (</w:t>
      </w:r>
      <w:proofErr w:type="spellStart"/>
      <w:r w:rsidRPr="00671C1A">
        <w:rPr>
          <w:rFonts w:ascii="Tahoma" w:hAnsi="Tahoma" w:cs="Tahoma"/>
          <w:sz w:val="20"/>
        </w:rPr>
        <w:t>W</w:t>
      </w:r>
      <w:r w:rsidRPr="00671C1A">
        <w:rPr>
          <w:rFonts w:ascii="Tahoma" w:hAnsi="Tahoma" w:cs="Tahoma"/>
          <w:sz w:val="20"/>
          <w:vertAlign w:val="subscript"/>
        </w:rPr>
        <w:t>s</w:t>
      </w:r>
      <w:proofErr w:type="spellEnd"/>
      <w:r w:rsidRPr="00671C1A">
        <w:rPr>
          <w:rFonts w:ascii="Tahoma" w:hAnsi="Tahoma" w:cs="Tahoma"/>
          <w:sz w:val="20"/>
        </w:rPr>
        <w:t>) Ubezpieczającego/Ubezpieczonego po 10 miesiącach w pierwszym roku ubezpieczenia (okresie rozliczeniowym) nie przekroczy 40% Ubezpieczyciel udzieli zniżki w składce na kolejny okres ubezpieczenia (rozliczeniowy) w wysokości 10%. Kl</w:t>
      </w:r>
      <w:r w:rsidR="005A0563" w:rsidRPr="00671C1A">
        <w:rPr>
          <w:rFonts w:ascii="Tahoma" w:hAnsi="Tahoma" w:cs="Tahoma"/>
          <w:sz w:val="20"/>
        </w:rPr>
        <w:t xml:space="preserve">auzula dotyczy wszystkich </w:t>
      </w:r>
      <w:proofErr w:type="spellStart"/>
      <w:r w:rsidR="005A0563" w:rsidRPr="00671C1A">
        <w:rPr>
          <w:rFonts w:ascii="Tahoma" w:hAnsi="Tahoma" w:cs="Tahoma"/>
          <w:sz w:val="20"/>
        </w:rPr>
        <w:t>ryzyk</w:t>
      </w:r>
      <w:proofErr w:type="spellEnd"/>
      <w:r w:rsidR="005A0563" w:rsidRPr="00671C1A">
        <w:rPr>
          <w:rFonts w:ascii="Tahoma" w:hAnsi="Tahoma" w:cs="Tahoma"/>
          <w:sz w:val="20"/>
        </w:rPr>
        <w:t xml:space="preserve"> z wyłączeniem ubezpieczenia odpowiedzialności cywilnej.</w:t>
      </w:r>
    </w:p>
    <w:p w14:paraId="67782046" w14:textId="77777777" w:rsidR="00F639EF" w:rsidRPr="00671C1A" w:rsidRDefault="00F639EF" w:rsidP="00F639EF">
      <w:pPr>
        <w:tabs>
          <w:tab w:val="num" w:pos="1070"/>
        </w:tabs>
        <w:spacing w:before="112" w:after="248"/>
        <w:ind w:left="786"/>
        <w:jc w:val="both"/>
        <w:rPr>
          <w:rFonts w:ascii="Tahoma" w:hAnsi="Tahoma" w:cs="Tahoma"/>
        </w:rPr>
      </w:pPr>
      <w:r w:rsidRPr="00671C1A">
        <w:rPr>
          <w:rFonts w:ascii="Tahoma" w:hAnsi="Tahoma" w:cs="Tahoma"/>
        </w:rPr>
        <w:tab/>
        <w:t>Wskaźnik szkodowości (</w:t>
      </w:r>
      <w:proofErr w:type="spellStart"/>
      <w:r w:rsidRPr="00671C1A">
        <w:rPr>
          <w:rFonts w:ascii="Tahoma" w:hAnsi="Tahoma" w:cs="Tahoma"/>
        </w:rPr>
        <w:t>W</w:t>
      </w:r>
      <w:r w:rsidRPr="00671C1A">
        <w:rPr>
          <w:rFonts w:ascii="Tahoma" w:hAnsi="Tahoma" w:cs="Tahoma"/>
          <w:vertAlign w:val="subscript"/>
        </w:rPr>
        <w:t>s</w:t>
      </w:r>
      <w:proofErr w:type="spellEnd"/>
      <w:r w:rsidRPr="00671C1A">
        <w:rPr>
          <w:rFonts w:ascii="Tahoma" w:hAnsi="Tahoma" w:cs="Tahoma"/>
          <w:vertAlign w:val="subscript"/>
        </w:rPr>
        <w:t>)</w:t>
      </w:r>
      <w:r w:rsidRPr="00671C1A">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671C1A">
        <w:rPr>
          <w:rFonts w:ascii="Tahoma" w:hAnsi="Tahoma" w:cs="Tahoma"/>
          <w:b/>
          <w:sz w:val="22"/>
          <w:szCs w:val="22"/>
        </w:rPr>
        <w:t>W</w:t>
      </w:r>
      <w:r w:rsidRPr="00671C1A">
        <w:rPr>
          <w:rFonts w:ascii="Tahoma" w:hAnsi="Tahoma" w:cs="Tahoma"/>
          <w:b/>
          <w:sz w:val="22"/>
          <w:szCs w:val="22"/>
          <w:vertAlign w:val="subscript"/>
        </w:rPr>
        <w:t>s</w:t>
      </w:r>
      <w:proofErr w:type="spellEnd"/>
      <w:r w:rsidRPr="00671C1A">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F639EF">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18F2443E" w:rsidR="00F639EF"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ubezpieczenia sprzętu elektronicznego od wszystkich </w:t>
      </w:r>
      <w:proofErr w:type="spellStart"/>
      <w:r w:rsidRPr="00464461">
        <w:rPr>
          <w:rFonts w:ascii="Tahoma" w:hAnsi="Tahoma" w:cs="Tahoma"/>
          <w:sz w:val="20"/>
        </w:rPr>
        <w:t>ryzyk</w:t>
      </w:r>
      <w:proofErr w:type="spellEnd"/>
      <w:r w:rsidR="0024189D">
        <w:rPr>
          <w:rFonts w:ascii="Tahoma" w:hAnsi="Tahoma" w:cs="Tahoma"/>
          <w:sz w:val="20"/>
        </w:rPr>
        <w:t>.</w:t>
      </w:r>
    </w:p>
    <w:p w14:paraId="4265853E" w14:textId="77777777" w:rsidR="00F639EF" w:rsidRDefault="00F639EF" w:rsidP="00F639EF">
      <w:pPr>
        <w:pStyle w:val="Akapitzlist"/>
        <w:rPr>
          <w:rFonts w:ascii="Tahoma" w:hAnsi="Tahoma" w:cs="Tahoma"/>
          <w:color w:val="FF0000"/>
          <w:sz w:val="20"/>
        </w:rPr>
      </w:pPr>
    </w:p>
    <w:p w14:paraId="4BB58074" w14:textId="77777777" w:rsidR="00F639EF" w:rsidRPr="007F2FC9"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77777777" w:rsidR="00F639EF" w:rsidRPr="0067525B" w:rsidRDefault="00F639EF" w:rsidP="00F639EF">
      <w:pPr>
        <w:pStyle w:val="WW-Tekstpodstawowywcity2"/>
        <w:numPr>
          <w:ilvl w:val="0"/>
          <w:numId w:val="5"/>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t>
      </w:r>
      <w:r w:rsidR="00C9413D" w:rsidRPr="0067525B">
        <w:rPr>
          <w:rStyle w:val="Pogrubienie"/>
          <w:rFonts w:ascii="Tahoma" w:hAnsi="Tahoma" w:cs="Tahoma"/>
          <w:color w:val="000000"/>
          <w:sz w:val="20"/>
          <w:shd w:val="clear" w:color="auto" w:fill="FFFFFF"/>
        </w:rPr>
        <w:br/>
      </w:r>
      <w:r w:rsidRPr="0067525B">
        <w:rPr>
          <w:rStyle w:val="Pogrubienie"/>
          <w:rFonts w:ascii="Tahoma" w:hAnsi="Tahoma" w:cs="Tahoma"/>
          <w:color w:val="000000"/>
          <w:sz w:val="20"/>
          <w:shd w:val="clear" w:color="auto" w:fill="FFFFFF"/>
        </w:rPr>
        <w:t>w 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77777777" w:rsidR="00F639EF" w:rsidRPr="0067525B" w:rsidRDefault="00F639EF" w:rsidP="00F639EF">
      <w:pPr>
        <w:pStyle w:val="WW-Tekstpodstawowywcity2"/>
        <w:numPr>
          <w:ilvl w:val="0"/>
          <w:numId w:val="5"/>
        </w:numPr>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Pr="0067525B">
        <w:rPr>
          <w:rFonts w:ascii="Tahoma" w:hAnsi="Tahoma" w:cs="Tahoma"/>
          <w:sz w:val="20"/>
        </w:rPr>
        <w:t>na mocy niniejszej klauzuli zakres ubezpieczenia w ubezpieczeniu odpowiedzialności cywilnej zostanie rozszerzony o odpowiedzialność za szkody polegające na naruszeniu dóbr osobistych, innych niż szkody osobowe, w związku  z naruszeniem przepisów o ochronie danych osobowych (</w:t>
      </w:r>
      <w:r w:rsidRPr="0024189D">
        <w:rPr>
          <w:rFonts w:ascii="Tahoma" w:hAnsi="Tahoma" w:cs="Tahoma"/>
          <w:sz w:val="20"/>
        </w:rPr>
        <w:t xml:space="preserve">odpowiedzialność na podstawie art. 448 </w:t>
      </w:r>
      <w:proofErr w:type="spellStart"/>
      <w:r w:rsidRPr="0024189D">
        <w:rPr>
          <w:rFonts w:ascii="Tahoma" w:hAnsi="Tahoma" w:cs="Tahoma"/>
          <w:sz w:val="20"/>
        </w:rPr>
        <w:t>kc</w:t>
      </w:r>
      <w:proofErr w:type="spellEnd"/>
      <w:r w:rsidRPr="0024189D">
        <w:rPr>
          <w:rFonts w:ascii="Tahoma" w:hAnsi="Tahoma" w:cs="Tahoma"/>
          <w:sz w:val="20"/>
        </w:rPr>
        <w:t xml:space="preserve"> w związku z art. 23 i 24 </w:t>
      </w:r>
      <w:proofErr w:type="spellStart"/>
      <w:r w:rsidRPr="0024189D">
        <w:rPr>
          <w:rFonts w:ascii="Tahoma" w:hAnsi="Tahoma" w:cs="Tahoma"/>
          <w:sz w:val="20"/>
        </w:rPr>
        <w:t>kc</w:t>
      </w:r>
      <w:proofErr w:type="spellEnd"/>
      <w:r w:rsidRPr="0024189D">
        <w:rPr>
          <w:rFonts w:ascii="Tahoma" w:hAnsi="Tahoma" w:cs="Tahoma"/>
          <w:sz w:val="20"/>
        </w:rPr>
        <w:t xml:space="preserve">; odpowiedzialność na podstawie art. </w:t>
      </w:r>
      <w:r w:rsidRPr="0024189D">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24189D">
        <w:rPr>
          <w:rFonts w:ascii="Tahoma" w:hAnsi="Tahoma" w:cs="Tahoma"/>
          <w:sz w:val="20"/>
        </w:rPr>
        <w:t>.</w:t>
      </w:r>
      <w:r w:rsidRPr="0024189D">
        <w:rPr>
          <w:rStyle w:val="Pogrubienie"/>
          <w:rFonts w:ascii="Tahoma" w:hAnsi="Tahoma" w:cs="Tahoma"/>
          <w:sz w:val="20"/>
          <w:shd w:val="clear" w:color="auto" w:fill="FFFFFF"/>
        </w:rPr>
        <w:t xml:space="preserve"> Limit odpowiedzialności 200 000,00 zł na jeden i wszystkie wypadki ubezpieczeniowe w okresie ubezpieczenia. Jeżeli program </w:t>
      </w:r>
      <w:r w:rsidRPr="0067525B">
        <w:rPr>
          <w:rStyle w:val="Pogrubienie"/>
          <w:rFonts w:ascii="Tahoma" w:hAnsi="Tahoma" w:cs="Tahoma"/>
          <w:color w:val="000000"/>
          <w:sz w:val="20"/>
          <w:shd w:val="clear" w:color="auto" w:fill="FFFFFF"/>
        </w:rPr>
        <w:t>ubezpieczenia OC obejmuje odpowiedzialność Ubezpieczonego za naruszenie przepisów o ochronie danych osobowych, to powyższy limit odpowiedzialności stanowi dodatkowy limit (nadwyżkę) ponad limit określony w programie ubezpieczenia OC.</w:t>
      </w:r>
    </w:p>
    <w:p w14:paraId="4C3CC5DD" w14:textId="77777777" w:rsidR="00F639EF" w:rsidRDefault="00F639EF" w:rsidP="00F639EF">
      <w:pPr>
        <w:pStyle w:val="WW-Tekstpodstawowywcity2"/>
        <w:ind w:left="1070" w:firstLine="0"/>
        <w:rPr>
          <w:rFonts w:ascii="Tahoma" w:hAnsi="Tahoma" w:cs="Tahoma"/>
          <w:sz w:val="20"/>
        </w:rPr>
      </w:pPr>
    </w:p>
    <w:p w14:paraId="32C0C9AF" w14:textId="68B234A3" w:rsidR="00193854" w:rsidRPr="0024189D" w:rsidRDefault="00193854" w:rsidP="00193854">
      <w:pPr>
        <w:pStyle w:val="WW-Tekstpodstawowywcity2"/>
        <w:numPr>
          <w:ilvl w:val="0"/>
          <w:numId w:val="5"/>
        </w:numPr>
        <w:ind w:left="993" w:hanging="284"/>
        <w:rPr>
          <w:rFonts w:ascii="Tahoma" w:hAnsi="Tahoma" w:cs="Tahoma"/>
          <w:sz w:val="20"/>
        </w:rPr>
      </w:pPr>
      <w:r w:rsidRPr="0024189D">
        <w:rPr>
          <w:rFonts w:ascii="Tahoma" w:hAnsi="Tahoma" w:cs="Tahoma"/>
          <w:b/>
          <w:bCs/>
          <w:sz w:val="20"/>
          <w:shd w:val="clear" w:color="auto" w:fill="FFFFFF"/>
        </w:rPr>
        <w:t xml:space="preserve">Klauzula zwiększonych kosztów działalności </w:t>
      </w:r>
      <w:r w:rsidRPr="0024189D">
        <w:rPr>
          <w:rFonts w:ascii="Tahoma" w:hAnsi="Tahoma" w:cs="Tahoma"/>
          <w:sz w:val="20"/>
          <w:shd w:val="clear" w:color="auto" w:fill="FFFFFF"/>
        </w:rPr>
        <w:t xml:space="preserve">– na mocy niniejszej klauzuli Ubezpieczyciel pokryje zwiększone koszty działalności, które mogą powstać po wystąpieniu wypadku ubezpieczeniowego (zdarzenia szkodowego) objętego ochroną ubezpieczeniową w ramach </w:t>
      </w:r>
      <w:proofErr w:type="spellStart"/>
      <w:r w:rsidRPr="0024189D">
        <w:rPr>
          <w:rFonts w:ascii="Tahoma" w:hAnsi="Tahoma" w:cs="Tahoma"/>
          <w:sz w:val="20"/>
          <w:shd w:val="clear" w:color="auto" w:fill="FFFFFF"/>
        </w:rPr>
        <w:t>ryzyk</w:t>
      </w:r>
      <w:proofErr w:type="spellEnd"/>
      <w:r w:rsidRPr="0024189D">
        <w:rPr>
          <w:rFonts w:ascii="Tahoma" w:hAnsi="Tahoma" w:cs="Tahoma"/>
          <w:sz w:val="20"/>
          <w:shd w:val="clear" w:color="auto" w:fill="FFFFFF"/>
        </w:rPr>
        <w:t>, których dotyczy niniejsza klauzula. Zwiększone koszty działalności mogą wynikać w szczególności z:</w:t>
      </w:r>
    </w:p>
    <w:p w14:paraId="2906121F" w14:textId="77777777" w:rsidR="00193854" w:rsidRPr="0024189D" w:rsidRDefault="00193854" w:rsidP="00193854">
      <w:pPr>
        <w:pStyle w:val="Akapitzlist"/>
        <w:ind w:left="1070"/>
        <w:rPr>
          <w:rFonts w:ascii="Tahoma" w:hAnsi="Tahoma" w:cs="Tahoma"/>
          <w:sz w:val="20"/>
          <w:szCs w:val="20"/>
          <w:shd w:val="clear" w:color="auto" w:fill="FFFFFF"/>
        </w:rPr>
      </w:pPr>
      <w:r w:rsidRPr="0024189D">
        <w:rPr>
          <w:rFonts w:ascii="Tahoma" w:hAnsi="Tahoma" w:cs="Tahoma"/>
          <w:sz w:val="20"/>
          <w:szCs w:val="20"/>
          <w:shd w:val="clear" w:color="auto" w:fill="FFFFFF"/>
        </w:rPr>
        <w:t>a) czasowego użytkowania obcych działek, budynków lub lokali, instalacji, maszyn i urządzeń;</w:t>
      </w:r>
    </w:p>
    <w:p w14:paraId="68F1F70A" w14:textId="77777777" w:rsidR="00193854" w:rsidRPr="0024189D" w:rsidRDefault="00193854" w:rsidP="00193854">
      <w:pPr>
        <w:pStyle w:val="Akapitzlist"/>
        <w:ind w:left="1070"/>
        <w:rPr>
          <w:rFonts w:ascii="Tahoma" w:hAnsi="Tahoma" w:cs="Tahoma"/>
          <w:sz w:val="20"/>
          <w:szCs w:val="20"/>
          <w:shd w:val="clear" w:color="auto" w:fill="FFFFFF"/>
        </w:rPr>
      </w:pPr>
      <w:r w:rsidRPr="0024189D">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41D23E1B" w:rsidR="00193854" w:rsidRPr="0024189D" w:rsidRDefault="00193854" w:rsidP="00193854">
      <w:pPr>
        <w:pStyle w:val="WW-Tekstpodstawowywcity2"/>
        <w:ind w:left="1070" w:firstLine="0"/>
        <w:rPr>
          <w:rFonts w:ascii="Tahoma" w:hAnsi="Tahoma" w:cs="Tahoma"/>
          <w:sz w:val="20"/>
        </w:rPr>
      </w:pPr>
      <w:r w:rsidRPr="0024189D">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 okresie nie dłuższym niż 3 miesiące od dnia powstania szkody, za którą ponosi on odpowiedzialność. Limit odpowiedzialności dla niniejszej klauzuli wynosi </w:t>
      </w:r>
      <w:r w:rsidRPr="0024189D">
        <w:rPr>
          <w:rFonts w:ascii="Tahoma" w:hAnsi="Tahoma" w:cs="Tahoma"/>
          <w:b/>
          <w:bCs/>
          <w:sz w:val="20"/>
          <w:shd w:val="clear" w:color="auto" w:fill="FFFFFF"/>
        </w:rPr>
        <w:t>100.000,00 zł</w:t>
      </w:r>
      <w:r w:rsidRPr="0024189D">
        <w:rPr>
          <w:rFonts w:ascii="Tahoma" w:hAnsi="Tahoma" w:cs="Tahoma"/>
          <w:sz w:val="20"/>
          <w:shd w:val="clear" w:color="auto" w:fill="FFFFFF"/>
        </w:rPr>
        <w:t xml:space="preserve"> na jedno i wszystkie zdarzenia w rocznym okresie ubezpieczenia. Klauzula dotyczy ubezpieczenia mienia od wszystkich </w:t>
      </w:r>
      <w:proofErr w:type="spellStart"/>
      <w:r w:rsidRPr="0024189D">
        <w:rPr>
          <w:rFonts w:ascii="Tahoma" w:hAnsi="Tahoma" w:cs="Tahoma"/>
          <w:sz w:val="20"/>
          <w:shd w:val="clear" w:color="auto" w:fill="FFFFFF"/>
        </w:rPr>
        <w:t>ryzyk</w:t>
      </w:r>
      <w:proofErr w:type="spellEnd"/>
      <w:r w:rsidRPr="0024189D">
        <w:rPr>
          <w:rFonts w:ascii="Tahoma" w:hAnsi="Tahoma" w:cs="Tahoma"/>
          <w:sz w:val="20"/>
          <w:shd w:val="clear" w:color="auto" w:fill="FFFFFF"/>
        </w:rPr>
        <w:t>.</w:t>
      </w:r>
    </w:p>
    <w:p w14:paraId="4932890E" w14:textId="77777777" w:rsidR="00193854" w:rsidRPr="00193854" w:rsidRDefault="00193854" w:rsidP="00F639EF">
      <w:pPr>
        <w:pStyle w:val="WW-Tekstpodstawowywcity2"/>
        <w:ind w:left="1070" w:firstLine="0"/>
        <w:rPr>
          <w:rFonts w:ascii="Tahoma" w:hAnsi="Tahoma" w:cs="Tahoma"/>
          <w:color w:val="FF0000"/>
          <w:sz w:val="20"/>
        </w:rPr>
      </w:pPr>
    </w:p>
    <w:p w14:paraId="1EAA9A9C" w14:textId="77777777" w:rsidR="00F639EF" w:rsidRPr="001C6CEB" w:rsidRDefault="00F639EF" w:rsidP="00F639EF">
      <w:pPr>
        <w:pStyle w:val="WW-Tekstpodstawowy3"/>
        <w:rPr>
          <w:rFonts w:ascii="Tahoma" w:hAnsi="Tahoma" w:cs="Tahoma"/>
          <w:sz w:val="20"/>
        </w:rPr>
      </w:pPr>
      <w:r w:rsidRPr="0024189D">
        <w:rPr>
          <w:rFonts w:ascii="Tahoma" w:hAnsi="Tahoma" w:cs="Tahoma"/>
          <w:sz w:val="20"/>
        </w:rPr>
        <w:t>Część II Zamówienia</w:t>
      </w:r>
    </w:p>
    <w:p w14:paraId="11FA0A0C" w14:textId="77777777" w:rsidR="00F639EF" w:rsidRDefault="00F639EF" w:rsidP="00F639EF">
      <w:pPr>
        <w:jc w:val="center"/>
        <w:rPr>
          <w:rFonts w:ascii="Tahoma" w:hAnsi="Tahoma" w:cs="Tahoma"/>
          <w:b/>
          <w:u w:val="single"/>
        </w:rPr>
      </w:pPr>
    </w:p>
    <w:p w14:paraId="09AF54E4" w14:textId="77777777" w:rsidR="00F639EF" w:rsidRDefault="00F639EF" w:rsidP="00F639EF">
      <w:pPr>
        <w:rPr>
          <w:rFonts w:ascii="Tahoma" w:hAnsi="Tahoma" w:cs="Tahoma"/>
          <w:highlight w:val="red"/>
        </w:rPr>
      </w:pPr>
    </w:p>
    <w:p w14:paraId="26585CE9" w14:textId="77777777" w:rsidR="00F639EF" w:rsidRPr="00F85F08" w:rsidRDefault="00F639EF" w:rsidP="00F639EF">
      <w:pPr>
        <w:jc w:val="center"/>
        <w:rPr>
          <w:rFonts w:ascii="Tahoma" w:hAnsi="Tahoma" w:cs="Tahoma"/>
          <w:b/>
          <w:u w:val="single"/>
        </w:rPr>
      </w:pPr>
      <w:r w:rsidRPr="00F85F08">
        <w:rPr>
          <w:rFonts w:ascii="Tahoma" w:hAnsi="Tahoma" w:cs="Tahoma"/>
          <w:b/>
          <w:u w:val="single"/>
        </w:rPr>
        <w:t>KLAUZULE OBLIGATORYJNIE WŁĄCZONE DO ZAKRESU UBEZPIECZENIA</w:t>
      </w:r>
    </w:p>
    <w:p w14:paraId="26F12552" w14:textId="77777777" w:rsidR="00F639EF" w:rsidRPr="00F85F08" w:rsidRDefault="00F639EF" w:rsidP="00F639EF"/>
    <w:p w14:paraId="2E5F57BC" w14:textId="0C8450E9" w:rsidR="00193854" w:rsidRPr="00F85F08" w:rsidRDefault="00193854" w:rsidP="00934CE2">
      <w:pPr>
        <w:pStyle w:val="WW-Tekstpodstawowywcity2"/>
        <w:numPr>
          <w:ilvl w:val="0"/>
          <w:numId w:val="33"/>
        </w:numPr>
        <w:tabs>
          <w:tab w:val="num" w:pos="1070"/>
          <w:tab w:val="num" w:pos="1212"/>
        </w:tabs>
        <w:spacing w:before="112" w:after="248"/>
        <w:ind w:left="851" w:hanging="425"/>
        <w:rPr>
          <w:rFonts w:ascii="Tahoma" w:hAnsi="Tahoma" w:cs="Tahoma"/>
          <w:sz w:val="20"/>
        </w:rPr>
      </w:pPr>
      <w:r w:rsidRPr="00F85F08">
        <w:rPr>
          <w:rFonts w:ascii="Tahoma" w:hAnsi="Tahoma" w:cs="Tahoma"/>
          <w:b/>
          <w:sz w:val="20"/>
        </w:rPr>
        <w:t>Klauzula reprezentantów</w:t>
      </w:r>
      <w:r w:rsidRPr="00F85F08">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w:t>
      </w:r>
      <w:r w:rsidR="00F85F08">
        <w:rPr>
          <w:rFonts w:ascii="Tahoma" w:hAnsi="Tahoma" w:cs="Tahoma"/>
          <w:sz w:val="20"/>
        </w:rPr>
        <w:t>Prezydent Miasta Zabrze</w:t>
      </w:r>
      <w:r w:rsidRPr="00F85F08">
        <w:rPr>
          <w:rFonts w:ascii="Tahoma" w:hAnsi="Tahoma" w:cs="Tahoma"/>
          <w:sz w:val="20"/>
        </w:rPr>
        <w:t xml:space="preserve">. Za szkody powstałe </w:t>
      </w:r>
      <w:r w:rsidR="004432A1" w:rsidRPr="00F85F08">
        <w:rPr>
          <w:rFonts w:ascii="Tahoma" w:hAnsi="Tahoma" w:cs="Tahoma"/>
          <w:sz w:val="20"/>
        </w:rPr>
        <w:t xml:space="preserve">wskutek </w:t>
      </w:r>
      <w:r w:rsidRPr="00F85F08">
        <w:rPr>
          <w:rFonts w:ascii="Tahoma" w:hAnsi="Tahoma" w:cs="Tahoma"/>
          <w:sz w:val="20"/>
        </w:rPr>
        <w:t xml:space="preserve">rażącego niedbalstwa osób niebędących reprezentantami Ubezpieczającego/Ubezpieczonego Ubezpieczyciel ponosi pełną odpowiedzialność. Dotyczy wszystkich </w:t>
      </w:r>
      <w:proofErr w:type="spellStart"/>
      <w:r w:rsidRPr="00F85F08">
        <w:rPr>
          <w:rFonts w:ascii="Tahoma" w:hAnsi="Tahoma" w:cs="Tahoma"/>
          <w:sz w:val="20"/>
        </w:rPr>
        <w:t>ryzyk</w:t>
      </w:r>
      <w:proofErr w:type="spellEnd"/>
      <w:r w:rsidRPr="00F85F08">
        <w:rPr>
          <w:rFonts w:ascii="Tahoma" w:hAnsi="Tahoma" w:cs="Tahoma"/>
          <w:sz w:val="20"/>
        </w:rPr>
        <w:t xml:space="preserve"> komunikacyjnych z wyjątkiem obowiązkowego ubezpieczenia OC p.p.m.</w:t>
      </w:r>
    </w:p>
    <w:p w14:paraId="4A83A771" w14:textId="5ADFD8FC" w:rsidR="00193854" w:rsidRPr="00F85F08" w:rsidRDefault="00F85F08" w:rsidP="00F85F08">
      <w:pPr>
        <w:pStyle w:val="WW-Tekstpodstawowywcity2"/>
        <w:numPr>
          <w:ilvl w:val="0"/>
          <w:numId w:val="33"/>
        </w:numPr>
        <w:tabs>
          <w:tab w:val="num" w:pos="1070"/>
          <w:tab w:val="num" w:pos="1212"/>
        </w:tabs>
        <w:spacing w:before="112" w:after="248"/>
        <w:ind w:left="851" w:hanging="425"/>
        <w:rPr>
          <w:rFonts w:ascii="Tahoma" w:hAnsi="Tahoma" w:cs="Tahoma"/>
          <w:sz w:val="20"/>
        </w:rPr>
      </w:pPr>
      <w:r w:rsidRPr="00B34078">
        <w:rPr>
          <w:rFonts w:ascii="Tahoma" w:hAnsi="Tahoma" w:cs="Tahoma"/>
          <w:b/>
          <w:sz w:val="20"/>
        </w:rPr>
        <w:t xml:space="preserve">Klauzula odstąpienia od prawa do regresu - </w:t>
      </w:r>
      <w:r w:rsidRPr="00B34078">
        <w:rPr>
          <w:rFonts w:ascii="Tahoma" w:hAnsi="Tahoma" w:cs="Tahoma"/>
          <w:sz w:val="20"/>
        </w:rPr>
        <w:t xml:space="preserve">Ubezpieczyciel zrzeka się prawa do regresu </w:t>
      </w:r>
      <w:r w:rsidRPr="00B34078">
        <w:rPr>
          <w:rFonts w:ascii="Tahoma" w:hAnsi="Tahoma" w:cs="Tahoma"/>
          <w:sz w:val="20"/>
        </w:rPr>
        <w:br/>
        <w:t xml:space="preserve">w stosunku do osób,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B34078">
        <w:rPr>
          <w:rFonts w:ascii="Tahoma" w:hAnsi="Tahoma" w:cs="Tahoma"/>
          <w:sz w:val="20"/>
        </w:rPr>
        <w:t>ryzyk</w:t>
      </w:r>
      <w:proofErr w:type="spellEnd"/>
      <w:r w:rsidRPr="00B34078">
        <w:rPr>
          <w:rFonts w:ascii="Tahoma" w:hAnsi="Tahoma" w:cs="Tahoma"/>
          <w:sz w:val="20"/>
        </w:rPr>
        <w:t xml:space="preserve"> komunikacyjnych</w:t>
      </w:r>
      <w:r>
        <w:rPr>
          <w:rFonts w:ascii="Tahoma" w:hAnsi="Tahoma" w:cs="Tahoma"/>
          <w:sz w:val="20"/>
        </w:rPr>
        <w:t>.</w:t>
      </w:r>
    </w:p>
    <w:p w14:paraId="0C3189FE" w14:textId="77777777" w:rsidR="00F639EF" w:rsidRPr="00F85F08" w:rsidRDefault="00F639EF" w:rsidP="00934CE2">
      <w:pPr>
        <w:pStyle w:val="WW-Tekstpodstawowywcity2"/>
        <w:numPr>
          <w:ilvl w:val="0"/>
          <w:numId w:val="33"/>
        </w:numPr>
        <w:rPr>
          <w:rFonts w:ascii="Tahoma" w:hAnsi="Tahoma" w:cs="Tahoma"/>
          <w:sz w:val="20"/>
        </w:rPr>
      </w:pPr>
      <w:r w:rsidRPr="00F85F08">
        <w:rPr>
          <w:rFonts w:ascii="Tahoma" w:hAnsi="Tahoma" w:cs="Tahoma"/>
          <w:b/>
          <w:color w:val="000000"/>
          <w:sz w:val="20"/>
        </w:rPr>
        <w:t xml:space="preserve">Klauzula płatności rat - </w:t>
      </w:r>
      <w:r w:rsidRPr="00F85F08">
        <w:rPr>
          <w:rFonts w:ascii="Tahoma" w:hAnsi="Tahoma" w:cs="Tahoma"/>
          <w:sz w:val="20"/>
        </w:rPr>
        <w:t>w przypadku wypłaty odszkodowania,</w:t>
      </w:r>
      <w:r w:rsidRPr="00F85F08">
        <w:rPr>
          <w:rFonts w:ascii="Tahoma" w:hAnsi="Tahoma" w:cs="Tahoma"/>
          <w:b/>
          <w:sz w:val="20"/>
        </w:rPr>
        <w:t xml:space="preserve"> </w:t>
      </w:r>
      <w:r w:rsidRPr="00F85F08">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053D82" w:rsidRDefault="00F639EF" w:rsidP="00F639EF">
      <w:pPr>
        <w:pStyle w:val="WW-Tekstpodstawowywcity2"/>
        <w:ind w:left="1070" w:firstLine="0"/>
        <w:rPr>
          <w:rFonts w:ascii="Tahoma" w:hAnsi="Tahoma" w:cs="Tahoma"/>
          <w:sz w:val="20"/>
          <w:highlight w:val="green"/>
        </w:rPr>
      </w:pPr>
    </w:p>
    <w:p w14:paraId="618D5FCF" w14:textId="77777777" w:rsidR="00F639EF" w:rsidRPr="00F85F08" w:rsidRDefault="00F639EF" w:rsidP="00934CE2">
      <w:pPr>
        <w:pStyle w:val="WW-Tekstpodstawowywcity2"/>
        <w:numPr>
          <w:ilvl w:val="0"/>
          <w:numId w:val="33"/>
        </w:numPr>
        <w:rPr>
          <w:rFonts w:ascii="Tahoma" w:hAnsi="Tahoma" w:cs="Tahoma"/>
          <w:sz w:val="20"/>
        </w:rPr>
      </w:pPr>
      <w:r w:rsidRPr="00F85F08">
        <w:rPr>
          <w:rFonts w:ascii="Tahoma" w:hAnsi="Tahoma" w:cs="Tahoma"/>
          <w:b/>
          <w:sz w:val="20"/>
        </w:rPr>
        <w:t xml:space="preserve">Klauzula niezawiadomienia w terminie o szkodzie - </w:t>
      </w:r>
      <w:r w:rsidRPr="00F85F08">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F85F08" w:rsidRDefault="00F639EF" w:rsidP="00F639EF">
      <w:pPr>
        <w:pStyle w:val="WW-Tekstpodstawowywcity2"/>
        <w:ind w:left="0" w:firstLine="0"/>
        <w:rPr>
          <w:rFonts w:ascii="Tahoma" w:hAnsi="Tahoma" w:cs="Tahoma"/>
          <w:sz w:val="20"/>
        </w:rPr>
      </w:pPr>
    </w:p>
    <w:p w14:paraId="5703F6BE" w14:textId="10203A4A" w:rsidR="00F639EF" w:rsidRPr="00F85F08" w:rsidRDefault="00F639EF" w:rsidP="00934CE2">
      <w:pPr>
        <w:pStyle w:val="WW-Tekstpodstawowywcity2"/>
        <w:numPr>
          <w:ilvl w:val="0"/>
          <w:numId w:val="33"/>
        </w:numPr>
        <w:rPr>
          <w:rFonts w:ascii="Tahoma" w:hAnsi="Tahoma" w:cs="Tahoma"/>
          <w:sz w:val="20"/>
        </w:rPr>
      </w:pPr>
      <w:r w:rsidRPr="00F85F08">
        <w:rPr>
          <w:rFonts w:ascii="Tahoma" w:hAnsi="Tahoma" w:cs="Tahoma"/>
          <w:b/>
          <w:sz w:val="20"/>
        </w:rPr>
        <w:t xml:space="preserve">Klauzula warunków i taryf – </w:t>
      </w:r>
      <w:r w:rsidRPr="00F85F08">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F85F08">
        <w:rPr>
          <w:rFonts w:ascii="Tahoma" w:hAnsi="Tahoma" w:cs="Tahoma"/>
          <w:sz w:val="20"/>
        </w:rPr>
        <w:t xml:space="preserve"> Klauzula nie dotyczy przypadków uregulowanych w art. 816 </w:t>
      </w:r>
      <w:proofErr w:type="spellStart"/>
      <w:r w:rsidR="00104B65" w:rsidRPr="00F85F08">
        <w:rPr>
          <w:rFonts w:ascii="Tahoma" w:hAnsi="Tahoma" w:cs="Tahoma"/>
          <w:sz w:val="20"/>
        </w:rPr>
        <w:t>kc</w:t>
      </w:r>
      <w:proofErr w:type="spellEnd"/>
      <w:r w:rsidR="00104B65" w:rsidRPr="00F85F08">
        <w:rPr>
          <w:rFonts w:ascii="Tahoma" w:hAnsi="Tahoma" w:cs="Tahoma"/>
          <w:sz w:val="20"/>
        </w:rPr>
        <w:t>.</w:t>
      </w:r>
    </w:p>
    <w:p w14:paraId="4E1DAD57" w14:textId="77777777" w:rsidR="00F639EF" w:rsidRPr="00053D82" w:rsidRDefault="00F639EF" w:rsidP="00F639EF">
      <w:pPr>
        <w:pStyle w:val="Akapitzlist"/>
        <w:rPr>
          <w:rFonts w:ascii="Tahoma" w:hAnsi="Tahoma" w:cs="Tahoma"/>
          <w:b/>
          <w:sz w:val="20"/>
          <w:highlight w:val="green"/>
        </w:rPr>
      </w:pPr>
    </w:p>
    <w:p w14:paraId="638FC609" w14:textId="366A151E"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w:t>
      </w:r>
      <w:r w:rsidRPr="000A03D3">
        <w:rPr>
          <w:rFonts w:ascii="Tahoma" w:hAnsi="Tahoma" w:cs="Tahoma"/>
          <w:sz w:val="20"/>
        </w:rPr>
        <w:lastRenderedPageBreak/>
        <w:t>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F639EF">
      <w:pPr>
        <w:pStyle w:val="WW-Tekstpodstawowywcity2"/>
        <w:ind w:left="1070" w:firstLine="0"/>
        <w:rPr>
          <w:rFonts w:ascii="Tahoma" w:hAnsi="Tahoma" w:cs="Tahoma"/>
          <w:sz w:val="20"/>
        </w:rPr>
      </w:pPr>
    </w:p>
    <w:p w14:paraId="052AB501"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F639EF">
      <w:pPr>
        <w:pStyle w:val="Akapitzlist"/>
        <w:rPr>
          <w:rFonts w:ascii="Tahoma" w:hAnsi="Tahoma" w:cs="Tahoma"/>
          <w:b/>
          <w:sz w:val="20"/>
        </w:rPr>
      </w:pPr>
    </w:p>
    <w:p w14:paraId="77932325"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F639EF">
      <w:pPr>
        <w:pStyle w:val="Akapitzlist"/>
        <w:rPr>
          <w:rFonts w:ascii="Tahoma" w:hAnsi="Tahoma" w:cs="Tahoma"/>
          <w:b/>
          <w:sz w:val="20"/>
        </w:rPr>
      </w:pPr>
    </w:p>
    <w:p w14:paraId="52855E3E"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639EF">
      <w:pPr>
        <w:pStyle w:val="Akapitzlist"/>
        <w:rPr>
          <w:rFonts w:ascii="Tahoma" w:hAnsi="Tahoma" w:cs="Tahoma"/>
          <w:sz w:val="20"/>
        </w:rPr>
      </w:pPr>
    </w:p>
    <w:p w14:paraId="1DD44C62"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639EF">
      <w:pPr>
        <w:pStyle w:val="Akapitzlist"/>
        <w:rPr>
          <w:rFonts w:ascii="Tahoma" w:hAnsi="Tahoma" w:cs="Tahoma"/>
          <w:sz w:val="20"/>
        </w:rPr>
      </w:pPr>
    </w:p>
    <w:p w14:paraId="62CDB96D"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639EF">
      <w:pPr>
        <w:pStyle w:val="Akapitzlist"/>
        <w:rPr>
          <w:rFonts w:ascii="Tahoma" w:hAnsi="Tahoma" w:cs="Tahoma"/>
          <w:b/>
          <w:sz w:val="20"/>
        </w:rPr>
      </w:pPr>
    </w:p>
    <w:p w14:paraId="459EF06E"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639EF">
      <w:pPr>
        <w:pStyle w:val="Akapitzlist"/>
        <w:rPr>
          <w:rFonts w:ascii="Tahoma" w:hAnsi="Tahoma" w:cs="Tahoma"/>
          <w:sz w:val="20"/>
        </w:rPr>
      </w:pPr>
    </w:p>
    <w:p w14:paraId="5EBCAE8B"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934CE2">
      <w:pPr>
        <w:numPr>
          <w:ilvl w:val="2"/>
          <w:numId w:val="45"/>
        </w:numPr>
        <w:autoSpaceDE w:val="0"/>
        <w:autoSpaceDN w:val="0"/>
        <w:adjustRightInd w:val="0"/>
        <w:ind w:left="1276"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lastRenderedPageBreak/>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934CE2">
      <w:pPr>
        <w:numPr>
          <w:ilvl w:val="0"/>
          <w:numId w:val="51"/>
        </w:numPr>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934CE2">
      <w:pPr>
        <w:numPr>
          <w:ilvl w:val="0"/>
          <w:numId w:val="51"/>
        </w:numPr>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934CE2">
      <w:pPr>
        <w:numPr>
          <w:ilvl w:val="0"/>
          <w:numId w:val="51"/>
        </w:numPr>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F639EF">
      <w:pPr>
        <w:pStyle w:val="WW-Tekstpodstawowywcity2"/>
        <w:ind w:left="1070" w:firstLine="0"/>
        <w:rPr>
          <w:rFonts w:ascii="Tahoma" w:hAnsi="Tahoma" w:cs="Tahoma"/>
          <w:sz w:val="20"/>
        </w:rPr>
      </w:pPr>
    </w:p>
    <w:p w14:paraId="72D7E7C2" w14:textId="77777777" w:rsidR="00F639EF" w:rsidRPr="0067525B" w:rsidRDefault="00F639EF" w:rsidP="00934CE2">
      <w:pPr>
        <w:pStyle w:val="WW-Tekstpodstawowywcity2"/>
        <w:numPr>
          <w:ilvl w:val="0"/>
          <w:numId w:val="33"/>
        </w:numPr>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p>
    <w:p w14:paraId="5FE2EF84" w14:textId="77777777" w:rsidR="00F639EF" w:rsidRDefault="00F639EF" w:rsidP="00F639EF">
      <w:pPr>
        <w:pStyle w:val="Akapitzlist"/>
        <w:rPr>
          <w:rFonts w:ascii="Tahoma" w:hAnsi="Tahoma" w:cs="Tahoma"/>
          <w:sz w:val="20"/>
        </w:rPr>
      </w:pPr>
    </w:p>
    <w:p w14:paraId="7532C2E5" w14:textId="77777777" w:rsidR="00F639EF" w:rsidRPr="00A135E0" w:rsidRDefault="00F639EF" w:rsidP="00F639EF">
      <w:pPr>
        <w:rPr>
          <w:sz w:val="22"/>
          <w:szCs w:val="22"/>
        </w:rPr>
      </w:pPr>
    </w:p>
    <w:p w14:paraId="376BBD75" w14:textId="77777777" w:rsidR="00F639EF" w:rsidRPr="001C6CEB" w:rsidRDefault="00F639EF" w:rsidP="00F639EF">
      <w:pPr>
        <w:pStyle w:val="WW-Tekstpodstawowy3"/>
        <w:rPr>
          <w:rFonts w:ascii="Tahoma" w:hAnsi="Tahoma" w:cs="Tahoma"/>
          <w:sz w:val="20"/>
        </w:rPr>
      </w:pPr>
      <w:r w:rsidRPr="00F85F08">
        <w:rPr>
          <w:rFonts w:ascii="Tahoma" w:hAnsi="Tahoma" w:cs="Tahoma"/>
          <w:sz w:val="20"/>
        </w:rPr>
        <w:t>Część III Zamówienia</w:t>
      </w:r>
    </w:p>
    <w:p w14:paraId="3B500B7E" w14:textId="77777777" w:rsidR="00F639EF" w:rsidRDefault="00F639EF" w:rsidP="00F639EF">
      <w:pPr>
        <w:jc w:val="center"/>
        <w:rPr>
          <w:rFonts w:ascii="Tahoma" w:hAnsi="Tahoma" w:cs="Tahoma"/>
          <w:b/>
          <w:u w:val="single"/>
        </w:rPr>
      </w:pPr>
    </w:p>
    <w:p w14:paraId="07BAD4BA" w14:textId="77777777" w:rsidR="00F639EF" w:rsidRDefault="00F639EF" w:rsidP="00F639EF"/>
    <w:p w14:paraId="257FA848" w14:textId="77777777" w:rsidR="00F639EF" w:rsidRPr="000A03D3" w:rsidRDefault="00F639EF" w:rsidP="00F639EF">
      <w:pPr>
        <w:jc w:val="center"/>
        <w:rPr>
          <w:rFonts w:ascii="Tahoma" w:hAnsi="Tahoma" w:cs="Tahoma"/>
          <w:b/>
          <w:u w:val="single"/>
        </w:rPr>
      </w:pPr>
      <w:r w:rsidRPr="000A03D3">
        <w:rPr>
          <w:rFonts w:ascii="Tahoma" w:hAnsi="Tahoma" w:cs="Tahoma"/>
          <w:b/>
          <w:u w:val="single"/>
        </w:rPr>
        <w:t>KLAUZULE OBLIGATORYJNIE WŁĄCZONE DO ZAKRESU UBEZPIECZENIA</w:t>
      </w:r>
    </w:p>
    <w:p w14:paraId="2D679B4A" w14:textId="77777777" w:rsidR="00F639EF" w:rsidRPr="000A03D3" w:rsidRDefault="00F639EF" w:rsidP="00F639EF"/>
    <w:p w14:paraId="1A62FA45" w14:textId="4E7C8028" w:rsidR="00193854" w:rsidRPr="00F85F08" w:rsidRDefault="00193854" w:rsidP="00934CE2">
      <w:pPr>
        <w:pStyle w:val="WW-Tekstpodstawowywcity2"/>
        <w:numPr>
          <w:ilvl w:val="0"/>
          <w:numId w:val="34"/>
        </w:numPr>
        <w:rPr>
          <w:rFonts w:ascii="Tahoma" w:hAnsi="Tahoma" w:cs="Tahoma"/>
          <w:sz w:val="20"/>
        </w:rPr>
      </w:pPr>
      <w:r w:rsidRPr="00F85F08">
        <w:rPr>
          <w:rFonts w:ascii="Tahoma" w:hAnsi="Tahoma" w:cs="Tahoma"/>
          <w:b/>
          <w:sz w:val="20"/>
        </w:rPr>
        <w:t>Klauzula reprezentantów</w:t>
      </w:r>
      <w:r w:rsidRPr="00F85F08">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w:t>
      </w:r>
      <w:r w:rsidR="00F85F08" w:rsidRPr="00F85F08">
        <w:rPr>
          <w:rFonts w:ascii="Tahoma" w:hAnsi="Tahoma" w:cs="Tahoma"/>
          <w:sz w:val="20"/>
        </w:rPr>
        <w:t>Prezydent Miasta Zabrze</w:t>
      </w:r>
      <w:r w:rsidRPr="00F85F08">
        <w:rPr>
          <w:rFonts w:ascii="Tahoma" w:hAnsi="Tahoma" w:cs="Tahoma"/>
          <w:sz w:val="20"/>
        </w:rPr>
        <w:t>. Za szkody powstałe z winy umyślnej lub rażącego niedbalstwa osób niebędących reprezentantami Ubezpieczającego/Ubezpieczonego Ubezpieczyciel ponosi pełną odpowiedzialność.</w:t>
      </w:r>
    </w:p>
    <w:p w14:paraId="4828C38D" w14:textId="77777777" w:rsidR="00193854" w:rsidRPr="00193854" w:rsidRDefault="00193854" w:rsidP="00193854">
      <w:pPr>
        <w:pStyle w:val="WW-Tekstpodstawowywcity2"/>
        <w:ind w:left="1070" w:firstLine="0"/>
        <w:rPr>
          <w:rFonts w:ascii="Tahoma" w:hAnsi="Tahoma" w:cs="Tahoma"/>
          <w:sz w:val="20"/>
        </w:rPr>
      </w:pPr>
    </w:p>
    <w:p w14:paraId="7ABD2425"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color w:val="000000"/>
          <w:sz w:val="20"/>
        </w:rPr>
        <w:t xml:space="preserve">Klauzula płatności rat -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0A03D3" w:rsidRDefault="00F639EF" w:rsidP="00F639EF">
      <w:pPr>
        <w:pStyle w:val="WW-Tekstpodstawowywcity2"/>
        <w:ind w:left="1070" w:firstLine="0"/>
        <w:rPr>
          <w:rFonts w:ascii="Tahoma" w:hAnsi="Tahoma" w:cs="Tahoma"/>
          <w:sz w:val="20"/>
        </w:rPr>
      </w:pPr>
    </w:p>
    <w:p w14:paraId="0F45F284"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niezawiadomienia w terminie o szkodzie - </w:t>
      </w:r>
      <w:r w:rsidRPr="000A03D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F639EF">
      <w:pPr>
        <w:pStyle w:val="WW-Tekstpodstawowywcity2"/>
        <w:ind w:left="0" w:firstLine="0"/>
        <w:rPr>
          <w:rFonts w:ascii="Tahoma" w:hAnsi="Tahoma" w:cs="Tahoma"/>
          <w:sz w:val="20"/>
        </w:rPr>
      </w:pPr>
    </w:p>
    <w:p w14:paraId="7A6FFFB8" w14:textId="4C2D1323" w:rsidR="00F639EF" w:rsidRPr="001F6185"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w:t>
      </w:r>
      <w:proofErr w:type="spellStart"/>
      <w:r w:rsidRPr="000A03D3">
        <w:rPr>
          <w:rFonts w:ascii="Tahoma" w:hAnsi="Tahoma" w:cs="Tahoma"/>
          <w:color w:val="000000"/>
          <w:sz w:val="20"/>
        </w:rPr>
        <w:t>doubezpieczeń</w:t>
      </w:r>
      <w:proofErr w:type="spellEnd"/>
      <w:r w:rsidRPr="000A03D3">
        <w:rPr>
          <w:rFonts w:ascii="Tahoma" w:hAnsi="Tahoma" w:cs="Tahoma"/>
          <w:color w:val="000000"/>
          <w:sz w:val="20"/>
        </w:rPr>
        <w:t xml:space="preserve">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w:t>
      </w:r>
      <w:proofErr w:type="spellStart"/>
      <w:r w:rsidR="00104B65" w:rsidRPr="001F6185">
        <w:rPr>
          <w:rFonts w:ascii="Tahoma" w:hAnsi="Tahoma" w:cs="Tahoma"/>
          <w:sz w:val="20"/>
        </w:rPr>
        <w:t>kc</w:t>
      </w:r>
      <w:proofErr w:type="spellEnd"/>
      <w:r w:rsidR="00104B65" w:rsidRPr="001F6185">
        <w:rPr>
          <w:rFonts w:ascii="Tahoma" w:hAnsi="Tahoma" w:cs="Tahoma"/>
          <w:sz w:val="20"/>
        </w:rPr>
        <w:t>.</w:t>
      </w:r>
    </w:p>
    <w:p w14:paraId="35B2421C" w14:textId="77777777" w:rsidR="00F639EF" w:rsidRDefault="00F639EF" w:rsidP="00F639EF">
      <w:pPr>
        <w:pStyle w:val="Akapitzlist"/>
        <w:rPr>
          <w:rFonts w:ascii="Tahoma" w:hAnsi="Tahoma" w:cs="Tahoma"/>
          <w:b/>
          <w:sz w:val="20"/>
          <w:szCs w:val="20"/>
        </w:rPr>
      </w:pPr>
    </w:p>
    <w:p w14:paraId="129F0736" w14:textId="77777777" w:rsidR="00F639EF" w:rsidRDefault="00F639EF" w:rsidP="00F639EF">
      <w:pPr>
        <w:pStyle w:val="Akapitzlist"/>
        <w:rPr>
          <w:rFonts w:ascii="Tahoma" w:hAnsi="Tahoma" w:cs="Tahoma"/>
          <w:b/>
          <w:sz w:val="20"/>
          <w:szCs w:val="20"/>
        </w:rPr>
      </w:pPr>
    </w:p>
    <w:p w14:paraId="79E470B0" w14:textId="77777777" w:rsidR="00F639EF" w:rsidRPr="000A03D3" w:rsidRDefault="00F639EF" w:rsidP="00F639EF">
      <w:pPr>
        <w:pStyle w:val="Akapitzlist"/>
        <w:rPr>
          <w:rFonts w:ascii="Tahoma" w:hAnsi="Tahoma" w:cs="Tahoma"/>
          <w:b/>
          <w:sz w:val="20"/>
          <w:szCs w:val="20"/>
        </w:rPr>
      </w:pPr>
    </w:p>
    <w:p w14:paraId="4BC41A7B" w14:textId="6630BF6B" w:rsidR="00F639EF" w:rsidRPr="000A03D3"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xml:space="preserve">. </w:t>
      </w:r>
      <w:r w:rsidR="00104B65" w:rsidRPr="001F6185">
        <w:rPr>
          <w:rFonts w:ascii="Tahoma" w:hAnsi="Tahoma" w:cs="Tahoma"/>
          <w:b/>
          <w:sz w:val="20"/>
          <w:u w:val="single"/>
        </w:rPr>
        <w:t>19</w:t>
      </w:r>
      <w:r w:rsidRPr="001F6185">
        <w:rPr>
          <w:rFonts w:ascii="Tahoma" w:hAnsi="Tahoma" w:cs="Tahoma"/>
          <w:b/>
          <w:sz w:val="20"/>
          <w:u w:val="single"/>
        </w:rPr>
        <w:t xml:space="preserve"> SIWZ</w:t>
      </w:r>
      <w:r w:rsidRPr="00AF6C6F">
        <w:rPr>
          <w:rFonts w:ascii="Tahoma" w:hAnsi="Tahoma" w:cs="Tahoma"/>
          <w:b/>
          <w:sz w:val="20"/>
          <w:u w:val="single"/>
        </w:rPr>
        <w:t>)</w:t>
      </w:r>
    </w:p>
    <w:p w14:paraId="3D38B4FA" w14:textId="77777777" w:rsidR="00F639EF" w:rsidRPr="000A03D3" w:rsidRDefault="00F639EF" w:rsidP="00F639EF">
      <w:pPr>
        <w:pStyle w:val="Akapitzlist"/>
        <w:rPr>
          <w:rFonts w:ascii="Tahoma" w:hAnsi="Tahoma" w:cs="Tahoma"/>
          <w:b/>
          <w:sz w:val="20"/>
        </w:rPr>
      </w:pPr>
    </w:p>
    <w:p w14:paraId="4383C1EC"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F639EF">
      <w:pPr>
        <w:pStyle w:val="WW-Tekstpodstawowywcity2"/>
        <w:ind w:left="1070" w:firstLine="0"/>
        <w:rPr>
          <w:rFonts w:ascii="Tahoma" w:hAnsi="Tahoma" w:cs="Tahoma"/>
          <w:sz w:val="20"/>
        </w:rPr>
      </w:pPr>
    </w:p>
    <w:p w14:paraId="6A646136"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w:t>
      </w:r>
      <w:r w:rsidRPr="000A03D3">
        <w:rPr>
          <w:rFonts w:ascii="Tahoma" w:hAnsi="Tahoma" w:cs="Tahoma"/>
          <w:sz w:val="20"/>
        </w:rPr>
        <w:lastRenderedPageBreak/>
        <w:t xml:space="preserve">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F639EF">
      <w:pPr>
        <w:pStyle w:val="WW-Tekstpodstawowywcity2"/>
        <w:ind w:left="0" w:firstLine="0"/>
        <w:rPr>
          <w:rFonts w:ascii="Tahoma" w:hAnsi="Tahoma" w:cs="Tahoma"/>
          <w:sz w:val="20"/>
        </w:rPr>
      </w:pPr>
    </w:p>
    <w:p w14:paraId="135FB3FC"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0A03D3" w:rsidRDefault="00F639EF" w:rsidP="00F639EF">
      <w:pPr>
        <w:pStyle w:val="Akapitzlist"/>
        <w:rPr>
          <w:rFonts w:ascii="Tahoma" w:hAnsi="Tahoma" w:cs="Tahoma"/>
          <w:sz w:val="20"/>
        </w:rPr>
      </w:pPr>
    </w:p>
    <w:p w14:paraId="679ED816"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53D4B5A8" w14:textId="77777777" w:rsidR="00F639EF" w:rsidRPr="000A03D3" w:rsidRDefault="00F639EF" w:rsidP="00F639EF">
      <w:pPr>
        <w:pStyle w:val="Akapitzlist"/>
        <w:rPr>
          <w:rFonts w:ascii="Tahoma" w:hAnsi="Tahoma" w:cs="Tahoma"/>
          <w:sz w:val="20"/>
        </w:rPr>
      </w:pPr>
    </w:p>
    <w:p w14:paraId="2249DCED"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czasowego zakresu ochrony </w:t>
      </w:r>
      <w:r w:rsidRPr="000A03D3">
        <w:rPr>
          <w:rFonts w:ascii="Tahoma" w:hAnsi="Tahoma" w:cs="Tahoma"/>
          <w:sz w:val="20"/>
        </w:rPr>
        <w:t>– na mocy niniejszej klauzuli czasowy zakres ochrony w ubezpieczeniu następstw nieszczęśliwych wypad</w:t>
      </w:r>
      <w:r>
        <w:rPr>
          <w:rFonts w:ascii="Tahoma" w:hAnsi="Tahoma" w:cs="Tahoma"/>
          <w:sz w:val="20"/>
        </w:rPr>
        <w:t>k</w:t>
      </w:r>
      <w:r w:rsidRPr="000A03D3">
        <w:rPr>
          <w:rFonts w:ascii="Tahoma" w:hAnsi="Tahoma" w:cs="Tahoma"/>
          <w:sz w:val="20"/>
        </w:rPr>
        <w:t>ów członków OSP (wariant bezimienny) ulega zmianie na całodobowy.</w:t>
      </w:r>
    </w:p>
    <w:p w14:paraId="06AD4359" w14:textId="77777777" w:rsidR="00F639EF" w:rsidRPr="000A03D3" w:rsidRDefault="00F639EF" w:rsidP="00F639EF">
      <w:pPr>
        <w:pStyle w:val="Akapitzlist"/>
        <w:rPr>
          <w:rFonts w:ascii="Tahoma" w:hAnsi="Tahoma" w:cs="Tahoma"/>
          <w:sz w:val="20"/>
        </w:rPr>
      </w:pPr>
    </w:p>
    <w:p w14:paraId="3FFD593E" w14:textId="77777777" w:rsidR="00F639EF" w:rsidRPr="007F2FC9"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755563EE" w14:textId="77777777" w:rsidR="00F639EF" w:rsidRPr="007F2FC9" w:rsidRDefault="00F639EF" w:rsidP="00F639EF">
      <w:pPr>
        <w:pStyle w:val="Akapitzlist"/>
        <w:rPr>
          <w:rFonts w:ascii="Tahoma" w:hAnsi="Tahoma" w:cs="Tahoma"/>
          <w:sz w:val="20"/>
        </w:rPr>
      </w:pPr>
    </w:p>
    <w:p w14:paraId="67E79B71" w14:textId="77777777" w:rsidR="00F639EF" w:rsidRPr="007F2FC9" w:rsidRDefault="00F639EF" w:rsidP="00934CE2">
      <w:pPr>
        <w:pStyle w:val="WW-Tekstpodstawowywcity2"/>
        <w:numPr>
          <w:ilvl w:val="0"/>
          <w:numId w:val="34"/>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3B43332A" w14:textId="77777777" w:rsidR="00F639EF" w:rsidRPr="007F2FC9" w:rsidRDefault="00F639EF" w:rsidP="00F639EF">
      <w:pPr>
        <w:pStyle w:val="Akapitzlist"/>
        <w:rPr>
          <w:rFonts w:ascii="Tahoma" w:hAnsi="Tahoma" w:cs="Tahoma"/>
          <w:sz w:val="20"/>
        </w:rPr>
      </w:pPr>
    </w:p>
    <w:p w14:paraId="1C0EA86E" w14:textId="77777777" w:rsidR="00F639EF" w:rsidRPr="005F39E9" w:rsidRDefault="00F639EF" w:rsidP="00934CE2">
      <w:pPr>
        <w:pStyle w:val="WW-Tekstpodstawowywcity2"/>
        <w:numPr>
          <w:ilvl w:val="0"/>
          <w:numId w:val="34"/>
        </w:numPr>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14:paraId="46668E18" w14:textId="77777777" w:rsidR="005F39E9" w:rsidRDefault="005F39E9" w:rsidP="005F39E9">
      <w:pPr>
        <w:pStyle w:val="Akapitzlist"/>
        <w:rPr>
          <w:rFonts w:ascii="Tahoma" w:hAnsi="Tahoma" w:cs="Tahoma"/>
          <w:color w:val="0070C0"/>
          <w:sz w:val="22"/>
          <w:szCs w:val="22"/>
        </w:rPr>
      </w:pPr>
    </w:p>
    <w:p w14:paraId="0DDBDAD3" w14:textId="3DD13820" w:rsidR="005F39E9" w:rsidRPr="00630622" w:rsidRDefault="005F39E9" w:rsidP="00934CE2">
      <w:pPr>
        <w:pStyle w:val="WW-Tekstpodstawowywcity2"/>
        <w:numPr>
          <w:ilvl w:val="0"/>
          <w:numId w:val="34"/>
        </w:numPr>
        <w:rPr>
          <w:rFonts w:ascii="Tahoma" w:hAnsi="Tahoma" w:cs="Tahoma"/>
          <w:sz w:val="20"/>
        </w:rPr>
      </w:pPr>
      <w:r w:rsidRPr="00630622">
        <w:rPr>
          <w:rFonts w:ascii="Tahoma" w:hAnsi="Tahoma" w:cs="Tahoma"/>
          <w:b/>
          <w:sz w:val="20"/>
        </w:rPr>
        <w:t>Klauzula zwiększenia limitu odpowiedzialności dla kosztów leczenia</w:t>
      </w:r>
      <w:r w:rsidR="00B977C5" w:rsidRPr="00630622">
        <w:rPr>
          <w:rFonts w:ascii="Tahoma" w:hAnsi="Tahoma" w:cs="Tahoma"/>
          <w:sz w:val="20"/>
        </w:rPr>
        <w:t xml:space="preserve"> – na mocy niniejszej klauzuli limit odpowiedzialności dla świadczenia koszty leczenia w wariancie II (ubezpieczenie bezimienne) zostanie zwiększony do 30% sumy ubezpieczenia podstawowego.</w:t>
      </w:r>
    </w:p>
    <w:p w14:paraId="172CAFCC" w14:textId="77777777" w:rsidR="005F39E9" w:rsidRPr="00630622" w:rsidRDefault="005F39E9" w:rsidP="005F39E9">
      <w:pPr>
        <w:pStyle w:val="Akapitzlist"/>
        <w:rPr>
          <w:rFonts w:ascii="Tahoma" w:hAnsi="Tahoma" w:cs="Tahoma"/>
          <w:color w:val="0070C0"/>
          <w:sz w:val="20"/>
          <w:szCs w:val="20"/>
        </w:rPr>
      </w:pPr>
    </w:p>
    <w:p w14:paraId="5F3F36F8" w14:textId="352E3259" w:rsidR="005F39E9" w:rsidRPr="00630622" w:rsidRDefault="005F39E9" w:rsidP="00934CE2">
      <w:pPr>
        <w:pStyle w:val="WW-Tekstpodstawowywcity2"/>
        <w:numPr>
          <w:ilvl w:val="0"/>
          <w:numId w:val="34"/>
        </w:numPr>
        <w:rPr>
          <w:rFonts w:ascii="Tahoma" w:hAnsi="Tahoma" w:cs="Tahoma"/>
          <w:sz w:val="20"/>
        </w:rPr>
      </w:pPr>
      <w:r w:rsidRPr="00630622">
        <w:rPr>
          <w:rFonts w:ascii="Tahoma" w:hAnsi="Tahoma" w:cs="Tahoma"/>
          <w:b/>
          <w:sz w:val="20"/>
        </w:rPr>
        <w:t>Klauzula kosztów leczenia stomatologicznego</w:t>
      </w:r>
      <w:r w:rsidR="00B977C5" w:rsidRPr="00630622">
        <w:rPr>
          <w:rFonts w:ascii="Tahoma" w:hAnsi="Tahoma" w:cs="Tahoma"/>
          <w:sz w:val="20"/>
        </w:rPr>
        <w:t xml:space="preserve"> – na mocy niniejszej klauzuli zakres ubezpieczenia w wariancie II (ubezpieczenie bezimienne) zostanie rozszerzony o świadczenie z tytułu zwrotu kosztów leczenia stomatologicznego, w tym odbudowy zębów stałych – świadczenie </w:t>
      </w:r>
      <w:r w:rsidR="00B977C5" w:rsidRPr="00630622">
        <w:rPr>
          <w:rFonts w:ascii="Tahoma" w:hAnsi="Tahoma" w:cs="Tahoma"/>
          <w:sz w:val="20"/>
        </w:rPr>
        <w:br/>
        <w:t>w wysokości do 20% sumy ubezpieczenia podstawowego.</w:t>
      </w:r>
    </w:p>
    <w:p w14:paraId="39EAE529" w14:textId="77777777" w:rsidR="005F39E9" w:rsidRPr="00630622" w:rsidRDefault="005F39E9" w:rsidP="005F39E9">
      <w:pPr>
        <w:pStyle w:val="Akapitzlist"/>
        <w:rPr>
          <w:rFonts w:ascii="Tahoma" w:hAnsi="Tahoma" w:cs="Tahoma"/>
          <w:color w:val="0070C0"/>
          <w:sz w:val="20"/>
          <w:szCs w:val="20"/>
        </w:rPr>
      </w:pPr>
    </w:p>
    <w:p w14:paraId="68874F15" w14:textId="4DB37C27" w:rsidR="005F39E9" w:rsidRPr="00630622" w:rsidRDefault="005F39E9" w:rsidP="00934CE2">
      <w:pPr>
        <w:pStyle w:val="WW-Tekstpodstawowywcity2"/>
        <w:numPr>
          <w:ilvl w:val="0"/>
          <w:numId w:val="34"/>
        </w:numPr>
        <w:rPr>
          <w:rFonts w:ascii="Tahoma" w:hAnsi="Tahoma" w:cs="Tahoma"/>
          <w:sz w:val="20"/>
        </w:rPr>
      </w:pPr>
      <w:r w:rsidRPr="00630622">
        <w:rPr>
          <w:rFonts w:ascii="Tahoma" w:hAnsi="Tahoma" w:cs="Tahoma"/>
          <w:b/>
          <w:sz w:val="20"/>
        </w:rPr>
        <w:t>Klauzula świadczenia za pobyt w szpitalu</w:t>
      </w:r>
      <w:r w:rsidRPr="00630622">
        <w:rPr>
          <w:rFonts w:ascii="Tahoma" w:hAnsi="Tahoma" w:cs="Tahoma"/>
          <w:sz w:val="20"/>
        </w:rPr>
        <w:t xml:space="preserve"> </w:t>
      </w:r>
      <w:r w:rsidR="00B977C5" w:rsidRPr="00630622">
        <w:rPr>
          <w:rFonts w:ascii="Tahoma" w:hAnsi="Tahoma" w:cs="Tahoma"/>
          <w:sz w:val="20"/>
        </w:rPr>
        <w:t>–</w:t>
      </w:r>
      <w:r w:rsidRPr="00630622">
        <w:rPr>
          <w:rFonts w:ascii="Tahoma" w:hAnsi="Tahoma" w:cs="Tahoma"/>
          <w:sz w:val="20"/>
        </w:rPr>
        <w:t xml:space="preserve"> </w:t>
      </w:r>
      <w:r w:rsidR="00B977C5" w:rsidRPr="00630622">
        <w:rPr>
          <w:rFonts w:ascii="Tahoma" w:hAnsi="Tahoma" w:cs="Tahoma"/>
          <w:sz w:val="20"/>
        </w:rPr>
        <w:t xml:space="preserve">na mocy niniejszej klauzuli zakres ubezpieczenia w wariancie II (ubezpieczenie bezimienne) zostanie rozszerzony o </w:t>
      </w:r>
      <w:r w:rsidR="00B977C5" w:rsidRPr="00630622">
        <w:rPr>
          <w:rFonts w:ascii="Tahoma" w:eastAsia="Tahoma" w:hAnsi="Tahoma" w:cs="Tahoma"/>
          <w:sz w:val="20"/>
        </w:rPr>
        <w:t xml:space="preserve">dzienne świadczenie szpitalne za pobyt </w:t>
      </w:r>
      <w:r w:rsidR="00B977C5" w:rsidRPr="00630622">
        <w:rPr>
          <w:rFonts w:ascii="Tahoma" w:eastAsia="Tahoma" w:hAnsi="Tahoma" w:cs="Tahoma"/>
          <w:sz w:val="20"/>
        </w:rPr>
        <w:lastRenderedPageBreak/>
        <w:t>w szpitalu w wyniku nieszczęśliwego wypadku lub zawału serca lub udaru mózgu, jeżeli pobyt w szpitalu trwał co najmniej 48 godzin) – świadczenie w wysokości 0,20% sumy ubezpieczenia za każdy dzień pobytu w szpitalu.</w:t>
      </w:r>
    </w:p>
    <w:p w14:paraId="68B800B6" w14:textId="77777777" w:rsidR="00B977C5" w:rsidRPr="00630622" w:rsidRDefault="00B977C5" w:rsidP="00F639EF">
      <w:pPr>
        <w:pStyle w:val="WW-Tekstpodstawowy3"/>
        <w:rPr>
          <w:rFonts w:ascii="Tahoma" w:hAnsi="Tahoma" w:cs="Tahoma"/>
          <w:sz w:val="20"/>
        </w:rPr>
      </w:pPr>
    </w:p>
    <w:p w14:paraId="6DE3D88D" w14:textId="77777777" w:rsidR="001F6185" w:rsidRDefault="001F6185" w:rsidP="00F639EF">
      <w:pPr>
        <w:pStyle w:val="WW-Tekstpodstawowy3"/>
        <w:rPr>
          <w:rFonts w:ascii="Tahoma" w:hAnsi="Tahoma" w:cs="Tahoma"/>
          <w:sz w:val="20"/>
          <w:highlight w:val="green"/>
        </w:rPr>
      </w:pPr>
    </w:p>
    <w:p w14:paraId="57AFD600" w14:textId="77777777"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BD15E6">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42FDD84C" w:rsidR="00F639EF" w:rsidRDefault="00F639EF" w:rsidP="00F639EF">
      <w:pPr>
        <w:tabs>
          <w:tab w:val="left" w:pos="2835"/>
        </w:tabs>
        <w:jc w:val="both"/>
        <w:rPr>
          <w:rFonts w:ascii="Tahoma" w:hAnsi="Tahoma" w:cs="Tahoma"/>
          <w:b/>
          <w:sz w:val="22"/>
          <w:szCs w:val="22"/>
        </w:rPr>
      </w:pPr>
      <w:r w:rsidRPr="00506273">
        <w:rPr>
          <w:rFonts w:ascii="Tahoma" w:hAnsi="Tahoma" w:cs="Tahoma"/>
          <w:b/>
          <w:sz w:val="22"/>
          <w:szCs w:val="22"/>
        </w:rPr>
        <w:t xml:space="preserve">Łączny okres ubezpieczenia: </w:t>
      </w:r>
      <w:r w:rsidRPr="00506273">
        <w:rPr>
          <w:rFonts w:ascii="Tahoma" w:hAnsi="Tahoma" w:cs="Tahoma"/>
          <w:b/>
          <w:sz w:val="22"/>
          <w:szCs w:val="22"/>
        </w:rPr>
        <w:tab/>
        <w:t xml:space="preserve">od </w:t>
      </w:r>
      <w:r w:rsidR="00BD15E6" w:rsidRPr="00506273">
        <w:rPr>
          <w:rFonts w:ascii="Tahoma" w:hAnsi="Tahoma" w:cs="Tahoma"/>
          <w:b/>
          <w:sz w:val="22"/>
          <w:szCs w:val="22"/>
        </w:rPr>
        <w:t>01.01.2021</w:t>
      </w:r>
      <w:r w:rsidRPr="00506273">
        <w:rPr>
          <w:rFonts w:ascii="Tahoma" w:hAnsi="Tahoma" w:cs="Tahoma"/>
          <w:b/>
          <w:sz w:val="22"/>
          <w:szCs w:val="22"/>
        </w:rPr>
        <w:t xml:space="preserve"> </w:t>
      </w:r>
      <w:r w:rsidR="00BD15E6" w:rsidRPr="00506273">
        <w:rPr>
          <w:rFonts w:ascii="Tahoma" w:hAnsi="Tahoma" w:cs="Tahoma"/>
          <w:b/>
          <w:sz w:val="22"/>
          <w:szCs w:val="22"/>
        </w:rPr>
        <w:t xml:space="preserve">r. </w:t>
      </w:r>
      <w:r w:rsidRPr="00506273">
        <w:rPr>
          <w:rFonts w:ascii="Tahoma" w:hAnsi="Tahoma" w:cs="Tahoma"/>
          <w:b/>
          <w:sz w:val="22"/>
          <w:szCs w:val="22"/>
        </w:rPr>
        <w:t xml:space="preserve">do </w:t>
      </w:r>
      <w:r w:rsidR="00BD15E6" w:rsidRPr="00506273">
        <w:rPr>
          <w:rFonts w:ascii="Tahoma" w:hAnsi="Tahoma" w:cs="Tahoma"/>
          <w:b/>
          <w:sz w:val="22"/>
          <w:szCs w:val="22"/>
        </w:rPr>
        <w:t>31.12.2022 r.</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43137EFA" w:rsidR="00F639EF" w:rsidRPr="00ED3696" w:rsidRDefault="006D3BDA" w:rsidP="00F639EF">
      <w:pPr>
        <w:pStyle w:val="Nagwek3"/>
        <w:ind w:left="142" w:hanging="142"/>
        <w:rPr>
          <w:rFonts w:ascii="Tahoma" w:hAnsi="Tahoma" w:cs="Tahoma"/>
          <w:sz w:val="20"/>
        </w:rPr>
      </w:pPr>
      <w:r>
        <w:rPr>
          <w:rFonts w:ascii="Tahoma" w:hAnsi="Tahoma" w:cs="Tahoma"/>
          <w:sz w:val="20"/>
        </w:rPr>
        <w:t>I.</w:t>
      </w:r>
      <w:r w:rsidR="00F639EF" w:rsidRPr="00F576F1">
        <w:rPr>
          <w:rFonts w:ascii="Tahoma" w:hAnsi="Tahoma" w:cs="Tahoma"/>
          <w:sz w:val="20"/>
        </w:rPr>
        <w:t xml:space="preserve">A. UBEZPIECZENIE ODPOWIEDZIALNOŚCI CYWILNEJ </w:t>
      </w:r>
      <w:r w:rsidR="00F639EF"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388ECE07" w14:textId="77777777" w:rsidR="00BD15E6" w:rsidRPr="00143F94" w:rsidRDefault="00BD15E6" w:rsidP="00BD15E6">
      <w:pPr>
        <w:tabs>
          <w:tab w:val="left" w:pos="284"/>
        </w:tabs>
        <w:ind w:left="284" w:hanging="284"/>
        <w:jc w:val="both"/>
        <w:rPr>
          <w:rFonts w:ascii="Tahoma" w:hAnsi="Tahoma" w:cs="Tahoma"/>
        </w:rPr>
      </w:pPr>
      <w:r w:rsidRPr="00143F94">
        <w:rPr>
          <w:rFonts w:ascii="Tahoma" w:hAnsi="Tahoma" w:cs="Tahoma"/>
        </w:rPr>
        <w:t>Franszyza redukcyjna:</w:t>
      </w:r>
    </w:p>
    <w:p w14:paraId="5982AAEC" w14:textId="77777777" w:rsidR="00BD15E6" w:rsidRPr="00143F94" w:rsidRDefault="00BD15E6" w:rsidP="00BD15E6">
      <w:pPr>
        <w:tabs>
          <w:tab w:val="left" w:pos="284"/>
        </w:tabs>
        <w:ind w:left="284" w:hanging="284"/>
        <w:jc w:val="both"/>
        <w:rPr>
          <w:rFonts w:ascii="Tahoma" w:hAnsi="Tahoma" w:cs="Tahoma"/>
        </w:rPr>
      </w:pPr>
      <w:r w:rsidRPr="00143F94">
        <w:rPr>
          <w:rFonts w:ascii="Tahoma" w:hAnsi="Tahoma" w:cs="Tahoma"/>
        </w:rPr>
        <w:t xml:space="preserve">10% wysokości odszkodowania, max. 2000 zł dla szkód rzeczowych, </w:t>
      </w:r>
    </w:p>
    <w:p w14:paraId="04E40B69" w14:textId="77777777" w:rsidR="00BD15E6" w:rsidRPr="00143F94" w:rsidRDefault="00BD15E6" w:rsidP="00BD15E6">
      <w:pPr>
        <w:tabs>
          <w:tab w:val="left" w:pos="284"/>
        </w:tabs>
        <w:ind w:left="284" w:hanging="284"/>
        <w:jc w:val="both"/>
        <w:rPr>
          <w:rFonts w:ascii="Tahoma" w:hAnsi="Tahoma" w:cs="Tahoma"/>
        </w:rPr>
      </w:pPr>
      <w:r w:rsidRPr="00143F94">
        <w:rPr>
          <w:rFonts w:ascii="Tahoma" w:hAnsi="Tahoma" w:cs="Tahoma"/>
        </w:rPr>
        <w:t>2000 zł dla czystych strat finansowych,</w:t>
      </w:r>
    </w:p>
    <w:p w14:paraId="3B966F4C" w14:textId="77777777" w:rsidR="00BD15E6" w:rsidRPr="00143F94" w:rsidRDefault="00BD15E6" w:rsidP="00BD15E6">
      <w:pPr>
        <w:tabs>
          <w:tab w:val="left" w:pos="284"/>
        </w:tabs>
        <w:ind w:left="284" w:hanging="284"/>
        <w:jc w:val="both"/>
        <w:rPr>
          <w:rFonts w:ascii="Tahoma" w:hAnsi="Tahoma" w:cs="Tahoma"/>
        </w:rPr>
      </w:pPr>
      <w:r w:rsidRPr="00143F94">
        <w:rPr>
          <w:rFonts w:ascii="Tahoma" w:hAnsi="Tahoma" w:cs="Tahoma"/>
        </w:rPr>
        <w:t>brak franszyzy redukcyjnej dla szkód osobowych</w:t>
      </w:r>
      <w:r w:rsidRPr="00143F94">
        <w:rPr>
          <w:rFonts w:ascii="Tahoma" w:hAnsi="Tahoma" w:cs="Tahoma"/>
        </w:rPr>
        <w:tab/>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1265BFEC" w:rsidR="00A65B77" w:rsidRPr="00A65B77" w:rsidRDefault="00A65B77" w:rsidP="00A65B77">
      <w:pPr>
        <w:rPr>
          <w:rFonts w:ascii="Tahoma" w:hAnsi="Tahoma" w:cs="Tahoma"/>
          <w:b/>
          <w:color w:val="FF0000"/>
        </w:rPr>
      </w:pPr>
      <w:r w:rsidRPr="00506273">
        <w:rPr>
          <w:rFonts w:ascii="Tahoma" w:hAnsi="Tahoma" w:cs="Tahoma"/>
        </w:rPr>
        <w:t xml:space="preserve">Suma gwarancyjna na jeden i wszystkie wypadki ubezpieczeniowe: </w:t>
      </w:r>
      <w:r w:rsidR="00BD15E6" w:rsidRPr="00506273">
        <w:rPr>
          <w:rFonts w:ascii="Tahoma" w:hAnsi="Tahoma" w:cs="Tahoma"/>
          <w:b/>
          <w:bCs/>
        </w:rPr>
        <w:t>5.000.000,00 zł</w:t>
      </w:r>
    </w:p>
    <w:p w14:paraId="3789730E" w14:textId="77777777" w:rsidR="00BD15E6" w:rsidRPr="00A65B77" w:rsidRDefault="00BD15E6" w:rsidP="00BD15E6">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14:paraId="2F0FBE1F" w14:textId="77777777" w:rsidR="00BD15E6" w:rsidRPr="00A65B77" w:rsidRDefault="00BD15E6" w:rsidP="00BD15E6">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376DFFD5" w14:textId="77777777" w:rsidR="00206604" w:rsidRPr="00A65B77" w:rsidRDefault="00206604"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 xml:space="preserve">wypadki </w:t>
      </w:r>
      <w:r w:rsidRPr="00A65B77">
        <w:rPr>
          <w:rFonts w:ascii="Tahoma" w:hAnsi="Tahoma" w:cs="Tahoma"/>
          <w:b/>
          <w:bCs/>
        </w:rPr>
        <w:lastRenderedPageBreak/>
        <w:t>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46511694" w14:textId="77777777" w:rsidR="00BD15E6" w:rsidRPr="00A65B77" w:rsidRDefault="00A65B77" w:rsidP="00BD15E6">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BD15E6" w:rsidRPr="00BD15E6">
        <w:rPr>
          <w:rFonts w:ascii="Tahoma" w:hAnsi="Tahoma" w:cs="Tahoma"/>
          <w:iCs/>
        </w:rPr>
        <w:t>Miasta Zabrze</w:t>
      </w:r>
      <w:r w:rsidR="00BD15E6">
        <w:rPr>
          <w:rFonts w:ascii="Tahoma" w:hAnsi="Tahoma" w:cs="Tahoma"/>
          <w:iCs/>
        </w:rPr>
        <w:t xml:space="preserve"> oraz rad osiedl</w:t>
      </w:r>
      <w:r w:rsidRPr="00BD15E6">
        <w:rPr>
          <w:rFonts w:ascii="Tahoma" w:hAnsi="Tahoma" w:cs="Tahoma"/>
          <w:iCs/>
        </w:rPr>
        <w:t xml:space="preserve"> </w:t>
      </w:r>
      <w:r w:rsidRPr="00A65B77">
        <w:rPr>
          <w:rFonts w:ascii="Tahoma" w:hAnsi="Tahoma" w:cs="Tahoma"/>
          <w:iCs/>
        </w:rPr>
        <w:t xml:space="preserve">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r w:rsidR="00BD15E6" w:rsidRPr="007F6905">
        <w:rPr>
          <w:rFonts w:ascii="Tahoma" w:hAnsi="Tahoma" w:cs="Tahoma"/>
          <w:iCs/>
        </w:rPr>
        <w:t>Ochrona obejmuje odpowiedzialność za szkody związane w realizacja zadań użyteczności publicznej, w tym również poprzez tworzone przez gminę jednostki organizacyjne.</w:t>
      </w:r>
    </w:p>
    <w:p w14:paraId="2FDC00A9" w14:textId="77777777" w:rsidR="00BD15E6" w:rsidRDefault="00BD15E6" w:rsidP="00BD15E6">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7AD8FE59" w14:textId="26122585" w:rsidR="00A65B77" w:rsidRPr="00A65B77" w:rsidRDefault="00A65B77" w:rsidP="00A65B77">
      <w:pPr>
        <w:jc w:val="both"/>
        <w:rPr>
          <w:rFonts w:ascii="Tahoma" w:hAnsi="Tahoma" w:cs="Tahoma"/>
          <w:iCs/>
        </w:rPr>
      </w:pPr>
    </w:p>
    <w:p w14:paraId="068443B6" w14:textId="77777777" w:rsidR="00A65B77" w:rsidRPr="00A65B77" w:rsidRDefault="00A65B77" w:rsidP="00A65B77">
      <w:pPr>
        <w:ind w:left="426"/>
        <w:jc w:val="both"/>
        <w:rPr>
          <w:rFonts w:ascii="Tahoma" w:hAnsi="Tahoma" w:cs="Tahoma"/>
          <w:iCs/>
        </w:rPr>
      </w:pPr>
    </w:p>
    <w:p w14:paraId="2605FEE1" w14:textId="01824323" w:rsidR="00A65B77" w:rsidRPr="00A65B77" w:rsidRDefault="00A65B77" w:rsidP="00A65B77">
      <w:pPr>
        <w:jc w:val="both"/>
        <w:rPr>
          <w:rFonts w:ascii="Tahoma" w:hAnsi="Tahoma" w:cs="Tahoma"/>
          <w:iCs/>
          <w:color w:val="000000"/>
        </w:rPr>
      </w:pPr>
      <w:r w:rsidRPr="00A65B77">
        <w:rPr>
          <w:rFonts w:ascii="Tahoma" w:hAnsi="Tahoma" w:cs="Tahoma"/>
          <w:iCs/>
          <w:color w:val="000000"/>
        </w:rPr>
        <w:t xml:space="preserve">Przedmiotem  ubezpieczenia jest odpowiedzialność cywilna Powiatu </w:t>
      </w:r>
      <w:r w:rsidR="00BD15E6">
        <w:rPr>
          <w:rFonts w:ascii="Tahoma" w:hAnsi="Tahoma" w:cs="Tahoma"/>
          <w:iCs/>
          <w:color w:val="000000"/>
        </w:rPr>
        <w:t>Miasta Zabrze</w:t>
      </w:r>
      <w:r w:rsidRPr="00A65B77">
        <w:rPr>
          <w:rFonts w:ascii="Tahoma" w:hAnsi="Tahoma" w:cs="Tahoma"/>
          <w:iCs/>
          <w:color w:val="000000"/>
        </w:rPr>
        <w:t xml:space="preserve"> w zakresie wykonywania zadań własnych oraz zadań zleconych przez ustawę lub administrację rządową, również </w:t>
      </w:r>
      <w:r w:rsidRPr="00A65B77">
        <w:rPr>
          <w:rFonts w:ascii="Tahoma" w:hAnsi="Tahoma" w:cs="Tahoma"/>
          <w:iCs/>
          <w:color w:val="000000"/>
        </w:rPr>
        <w:br/>
        <w:t xml:space="preserve">w przypadku gdy </w:t>
      </w:r>
      <w:r w:rsidR="00BD15E6">
        <w:rPr>
          <w:rFonts w:ascii="Tahoma" w:hAnsi="Tahoma" w:cs="Tahoma"/>
          <w:iCs/>
          <w:color w:val="000000"/>
        </w:rPr>
        <w:t xml:space="preserve">miasto </w:t>
      </w:r>
      <w:r w:rsidRPr="00A65B77">
        <w:rPr>
          <w:rFonts w:ascii="Tahoma" w:hAnsi="Tahoma" w:cs="Tahoma"/>
          <w:iCs/>
          <w:color w:val="000000"/>
        </w:rPr>
        <w:t xml:space="preserve">ponosi odpowiedzialność solidarną ze Skarbem Państwa z tytułu zawarcia porozumienia zlecającego wykonanie zadań z zakresu władzy publicznej. W związku z powyższym ochroną objęta jest również odpowiedzialność </w:t>
      </w:r>
      <w:r w:rsidRPr="00255A5D">
        <w:rPr>
          <w:rFonts w:ascii="Tahoma" w:hAnsi="Tahoma" w:cs="Tahoma"/>
          <w:iCs/>
        </w:rPr>
        <w:t>cywilna miasta /</w:t>
      </w:r>
      <w:r w:rsidR="00255A5D" w:rsidRPr="00255A5D">
        <w:rPr>
          <w:rFonts w:ascii="Tahoma" w:hAnsi="Tahoma" w:cs="Tahoma"/>
          <w:iCs/>
        </w:rPr>
        <w:t xml:space="preserve"> </w:t>
      </w:r>
      <w:r w:rsidRPr="00255A5D">
        <w:rPr>
          <w:rFonts w:ascii="Tahoma" w:hAnsi="Tahoma" w:cs="Tahoma"/>
          <w:iCs/>
        </w:rPr>
        <w:t xml:space="preserve">Prezydenta - w miastach na prawach powiatu wykonującego </w:t>
      </w:r>
      <w:r w:rsidRPr="00A65B77">
        <w:rPr>
          <w:rFonts w:ascii="Tahoma" w:hAnsi="Tahoma" w:cs="Tahoma"/>
          <w:iCs/>
          <w:color w:val="000000"/>
        </w:rPr>
        <w:t>zadania z zakresu administracji rządowej/ w związku z gospodarowaniem zasobem nieruchomości Skarbu Państwa.</w:t>
      </w:r>
    </w:p>
    <w:p w14:paraId="4F0FBACE" w14:textId="77777777" w:rsidR="00A65B77" w:rsidRPr="00A65B77" w:rsidRDefault="00A65B77" w:rsidP="00A65B77">
      <w:pPr>
        <w:ind w:left="426"/>
        <w:jc w:val="both"/>
        <w:rPr>
          <w:rFonts w:ascii="Tahoma" w:hAnsi="Tahoma" w:cs="Tahoma"/>
          <w:iCs/>
        </w:rPr>
      </w:pPr>
    </w:p>
    <w:p w14:paraId="297E4C1A" w14:textId="77777777"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6D3A3E0F" w14:textId="77777777" w:rsidR="00A65B77" w:rsidRPr="00A65B77" w:rsidRDefault="00A65B77" w:rsidP="00A65B77">
      <w:pPr>
        <w:ind w:firstLine="426"/>
        <w:jc w:val="both"/>
        <w:rPr>
          <w:rFonts w:ascii="Tahoma" w:hAnsi="Tahoma" w:cs="Tahoma"/>
          <w:highlight w:val="yellow"/>
          <w:u w:val="single"/>
        </w:rPr>
      </w:pPr>
    </w:p>
    <w:p w14:paraId="373CCCD5" w14:textId="77777777" w:rsidR="00A65B77" w:rsidRPr="00A65B77" w:rsidRDefault="00A65B77" w:rsidP="00255A5D">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193854" w:rsidRDefault="00A65B77" w:rsidP="00934CE2">
      <w:pPr>
        <w:numPr>
          <w:ilvl w:val="0"/>
          <w:numId w:val="59"/>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 xml:space="preserve">ubezpieczającego/ubezpieczonego w celu zapobieżenia szkodzie lub zmniejszenia jej rozmiarów, jeżeli działania te były celowe, chociażby okazały się bezskuteczne, </w:t>
      </w:r>
    </w:p>
    <w:p w14:paraId="0E868FF8" w14:textId="77777777" w:rsidR="00A65B77" w:rsidRPr="00A65B77" w:rsidRDefault="00A65B77" w:rsidP="00934CE2">
      <w:pPr>
        <w:numPr>
          <w:ilvl w:val="0"/>
          <w:numId w:val="59"/>
        </w:numPr>
        <w:jc w:val="both"/>
        <w:rPr>
          <w:rFonts w:ascii="Tahoma" w:hAnsi="Tahoma" w:cs="Tahoma"/>
        </w:rPr>
      </w:pPr>
      <w:r w:rsidRPr="00A65B77">
        <w:rPr>
          <w:rFonts w:ascii="Tahoma" w:hAnsi="Tahoma" w:cs="Tahoma"/>
        </w:rPr>
        <w:t>koszty wynagrodzenia rzeczoznawców i ekspertów powołanych za zgodą Ubezpieczyciela w celu ustalenia okoliczności, przyczyn i rozmiaru szkody,</w:t>
      </w:r>
    </w:p>
    <w:p w14:paraId="5B4DD656" w14:textId="79F260EF" w:rsidR="00A65B77" w:rsidRPr="00255A5D" w:rsidRDefault="00A65B77" w:rsidP="00934CE2">
      <w:pPr>
        <w:numPr>
          <w:ilvl w:val="0"/>
          <w:numId w:val="59"/>
        </w:numPr>
        <w:jc w:val="both"/>
        <w:rPr>
          <w:rFonts w:ascii="Tahoma" w:hAnsi="Tahoma" w:cs="Tahoma"/>
        </w:rPr>
      </w:pPr>
      <w:r w:rsidRPr="00A65B77">
        <w:rPr>
          <w:rFonts w:ascii="Tahoma" w:hAnsi="Tahoma" w:cs="Tahoma"/>
        </w:rPr>
        <w:t xml:space="preserve">koszty obrony sądowej przed roszczeniami </w:t>
      </w:r>
      <w:r w:rsidR="00B71608" w:rsidRPr="00255A5D">
        <w:rPr>
          <w:rFonts w:ascii="Tahoma" w:hAnsi="Tahoma" w:cs="Tahoma"/>
        </w:rPr>
        <w:t>poszkodowanych lub uprawnionych,</w:t>
      </w:r>
    </w:p>
    <w:p w14:paraId="542498C0" w14:textId="77777777" w:rsidR="00A65B77" w:rsidRPr="00255A5D" w:rsidRDefault="00A65B77" w:rsidP="00934CE2">
      <w:pPr>
        <w:numPr>
          <w:ilvl w:val="0"/>
          <w:numId w:val="59"/>
        </w:numPr>
        <w:jc w:val="both"/>
        <w:rPr>
          <w:rFonts w:ascii="Tahoma" w:hAnsi="Tahoma" w:cs="Tahoma"/>
        </w:rPr>
      </w:pPr>
      <w:r w:rsidRPr="00255A5D">
        <w:rPr>
          <w:rFonts w:ascii="Tahoma" w:hAnsi="Tahoma" w:cs="Tahoma"/>
        </w:rPr>
        <w:t xml:space="preserve">koszty obrony sądowej w postępowaniu karnym, jeżeli toczące się postępowanie ma związek </w:t>
      </w:r>
      <w:r w:rsidRPr="00255A5D">
        <w:rPr>
          <w:rFonts w:ascii="Tahoma" w:hAnsi="Tahoma" w:cs="Tahoma"/>
        </w:rPr>
        <w:br/>
        <w:t>z ustaleniem odpowiedzialności ubezpieczonego, jeżeli Ubezpieczyciel zażądał powołania obrony lub wyraził zgodę na pokrycie tych kosztów,</w:t>
      </w:r>
    </w:p>
    <w:p w14:paraId="1B04F317" w14:textId="4B311644" w:rsidR="00A65B77" w:rsidRPr="00255A5D" w:rsidRDefault="00A65B77" w:rsidP="00934CE2">
      <w:pPr>
        <w:numPr>
          <w:ilvl w:val="0"/>
          <w:numId w:val="59"/>
        </w:numPr>
        <w:jc w:val="both"/>
        <w:rPr>
          <w:rFonts w:ascii="Tahoma" w:hAnsi="Tahoma" w:cs="Tahoma"/>
        </w:rPr>
      </w:pPr>
      <w:r w:rsidRPr="00255A5D">
        <w:rPr>
          <w:rFonts w:ascii="Tahoma" w:hAnsi="Tahoma" w:cs="Tahoma"/>
        </w:rPr>
        <w:t>koszty postępowań sądowych, w tym mediacji lub postępowania pojednawczego oraz koszty opłat administracyjnych, jeżeli Ubezpieczyciel wyraził</w:t>
      </w:r>
      <w:r w:rsidR="00B71608" w:rsidRPr="00255A5D">
        <w:rPr>
          <w:rFonts w:ascii="Tahoma" w:hAnsi="Tahoma" w:cs="Tahoma"/>
        </w:rPr>
        <w:t xml:space="preserve"> zgodę na pokrycie tych kosztów,</w:t>
      </w:r>
    </w:p>
    <w:p w14:paraId="09C0F985" w14:textId="0611F69A" w:rsidR="00B71608" w:rsidRPr="00255A5D" w:rsidRDefault="00B71608" w:rsidP="00934CE2">
      <w:pPr>
        <w:numPr>
          <w:ilvl w:val="0"/>
          <w:numId w:val="59"/>
        </w:numPr>
        <w:jc w:val="both"/>
        <w:rPr>
          <w:rFonts w:ascii="Tahoma" w:hAnsi="Tahoma" w:cs="Tahoma"/>
        </w:rPr>
      </w:pPr>
      <w:r w:rsidRPr="00255A5D">
        <w:rPr>
          <w:rFonts w:ascii="Tahoma" w:hAnsi="Tahoma" w:cs="Tahoma"/>
        </w:rPr>
        <w:t>zasądzone przez sąd odsetki od ubezpieczonego.</w:t>
      </w:r>
    </w:p>
    <w:p w14:paraId="27EE7E11" w14:textId="77777777" w:rsidR="00A65B77" w:rsidRPr="00A65B77" w:rsidRDefault="00A65B77" w:rsidP="00A65B77">
      <w:pPr>
        <w:tabs>
          <w:tab w:val="left" w:pos="5346"/>
          <w:tab w:val="left" w:pos="5986"/>
        </w:tabs>
        <w:ind w:left="426"/>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4047DA"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wodnych lub </w:t>
      </w:r>
      <w:r w:rsidRPr="004047DA">
        <w:rPr>
          <w:rFonts w:ascii="Tahoma" w:hAnsi="Tahoma" w:cs="Tahoma"/>
          <w:sz w:val="20"/>
          <w:szCs w:val="20"/>
        </w:rPr>
        <w:t>technologicznych</w:t>
      </w:r>
      <w:r w:rsidR="00193854" w:rsidRPr="004047DA">
        <w:rPr>
          <w:rFonts w:ascii="Tahoma" w:hAnsi="Tahoma" w:cs="Tahoma"/>
          <w:sz w:val="20"/>
          <w:szCs w:val="20"/>
        </w:rPr>
        <w:t xml:space="preserve"> oraz szkód powstałych w trakcie prac związanych z poszukiwaniem i usuwaniem awarii</w:t>
      </w:r>
      <w:r w:rsidRPr="004047DA">
        <w:rPr>
          <w:rFonts w:ascii="Tahoma" w:hAnsi="Tahoma" w:cs="Tahoma"/>
          <w:sz w:val="20"/>
          <w:szCs w:val="20"/>
        </w:rPr>
        <w:t>);</w:t>
      </w:r>
    </w:p>
    <w:p w14:paraId="19665A77"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lastRenderedPageBreak/>
        <w:t>odpowiedzialność za szkody wyrządzone przez prąd elektryczny, w tym przepięcia i przetężenia;</w:t>
      </w:r>
    </w:p>
    <w:p w14:paraId="06A93EAE" w14:textId="77777777" w:rsidR="00A65B77" w:rsidRPr="00193854" w:rsidRDefault="00A65B77" w:rsidP="00934CE2">
      <w:pPr>
        <w:pStyle w:val="Akapitzlist"/>
        <w:numPr>
          <w:ilvl w:val="1"/>
          <w:numId w:val="76"/>
        </w:numPr>
        <w:jc w:val="both"/>
        <w:rPr>
          <w:rFonts w:ascii="Tahoma" w:hAnsi="Tahoma" w:cs="Tahoma"/>
          <w:sz w:val="20"/>
          <w:szCs w:val="20"/>
        </w:rPr>
      </w:pPr>
      <w:r w:rsidRPr="00193854">
        <w:rPr>
          <w:rFonts w:ascii="Tahoma" w:hAnsi="Tahoma" w:cs="Tahoma"/>
          <w:sz w:val="20"/>
          <w:szCs w:val="20"/>
        </w:rPr>
        <w:t>odpowiedzialność z tytułu niewykonania lub nienależytego wykonania zobowiązania;</w:t>
      </w:r>
    </w:p>
    <w:p w14:paraId="25D65C93" w14:textId="77777777" w:rsidR="00A65B77" w:rsidRPr="00193854" w:rsidRDefault="00A65B77" w:rsidP="00934CE2">
      <w:pPr>
        <w:pStyle w:val="Akapitzlist"/>
        <w:numPr>
          <w:ilvl w:val="1"/>
          <w:numId w:val="76"/>
        </w:numPr>
        <w:jc w:val="both"/>
        <w:rPr>
          <w:rFonts w:ascii="Tahoma" w:hAnsi="Tahoma" w:cs="Tahoma"/>
          <w:sz w:val="20"/>
          <w:szCs w:val="20"/>
        </w:rPr>
      </w:pPr>
      <w:r w:rsidRPr="00193854">
        <w:rPr>
          <w:rFonts w:ascii="Tahoma" w:hAnsi="Tahoma" w:cs="Tahoma"/>
          <w:sz w:val="20"/>
          <w:szCs w:val="20"/>
        </w:rPr>
        <w:t>odpowiedzialność z tytułu administrowania i zarządzania nieruchomościami;</w:t>
      </w:r>
    </w:p>
    <w:p w14:paraId="2F88A607" w14:textId="512ABE6E" w:rsidR="00A65B77" w:rsidRPr="004047DA" w:rsidRDefault="00A65B77" w:rsidP="00A65B77">
      <w:pPr>
        <w:pStyle w:val="Akapitzlist"/>
        <w:numPr>
          <w:ilvl w:val="1"/>
          <w:numId w:val="76"/>
        </w:numPr>
        <w:jc w:val="both"/>
        <w:rPr>
          <w:rFonts w:ascii="Tahoma" w:hAnsi="Tahoma" w:cs="Tahoma"/>
          <w:sz w:val="20"/>
          <w:szCs w:val="20"/>
        </w:rPr>
      </w:pPr>
      <w:r w:rsidRPr="004047DA">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934CE2">
      <w:pPr>
        <w:pStyle w:val="Akapitzlist"/>
        <w:numPr>
          <w:ilvl w:val="0"/>
          <w:numId w:val="6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dokonywaniem płatności,</w:t>
      </w:r>
    </w:p>
    <w:p w14:paraId="4134072A" w14:textId="1244BBD5" w:rsidR="00A65B77" w:rsidRPr="004047DA" w:rsidRDefault="00A65B77" w:rsidP="00934CE2">
      <w:pPr>
        <w:pStyle w:val="Akapitzlist"/>
        <w:numPr>
          <w:ilvl w:val="0"/>
          <w:numId w:val="69"/>
        </w:numPr>
        <w:jc w:val="both"/>
        <w:rPr>
          <w:rFonts w:ascii="Tahoma" w:hAnsi="Tahoma" w:cs="Tahoma"/>
          <w:b/>
          <w:sz w:val="20"/>
          <w:szCs w:val="20"/>
        </w:rPr>
      </w:pPr>
      <w:r w:rsidRPr="004047DA">
        <w:rPr>
          <w:rFonts w:ascii="Tahoma" w:hAnsi="Tahoma" w:cs="Tahoma"/>
          <w:sz w:val="20"/>
          <w:szCs w:val="20"/>
        </w:rPr>
        <w:t>wynikające</w:t>
      </w:r>
      <w:r w:rsidRPr="00A65B77">
        <w:rPr>
          <w:rFonts w:ascii="Tahoma" w:hAnsi="Tahoma" w:cs="Tahoma"/>
          <w:sz w:val="20"/>
          <w:szCs w:val="20"/>
        </w:rPr>
        <w:t xml:space="preserve"> z niedotrzymania terminów, </w:t>
      </w:r>
      <w:r w:rsidRPr="004047DA">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77777777" w:rsidR="00A65B77" w:rsidRPr="00A65B77" w:rsidRDefault="00A65B77" w:rsidP="00934CE2">
      <w:pPr>
        <w:pStyle w:val="Akapitzlist"/>
        <w:numPr>
          <w:ilvl w:val="0"/>
          <w:numId w:val="69"/>
        </w:numPr>
        <w:jc w:val="both"/>
        <w:rPr>
          <w:rFonts w:ascii="Tahoma" w:hAnsi="Tahoma" w:cs="Tahoma"/>
          <w:sz w:val="20"/>
          <w:szCs w:val="20"/>
        </w:rPr>
      </w:pPr>
      <w:r w:rsidRPr="004047DA">
        <w:rPr>
          <w:rFonts w:ascii="Tahoma" w:hAnsi="Tahoma" w:cs="Tahoma"/>
          <w:sz w:val="20"/>
          <w:szCs w:val="20"/>
        </w:rPr>
        <w:t xml:space="preserve">polegające na zapłacie przez ubezpieczonego </w:t>
      </w:r>
      <w:r w:rsidRPr="00A65B77">
        <w:rPr>
          <w:rFonts w:ascii="Tahoma" w:hAnsi="Tahoma" w:cs="Tahoma"/>
          <w:sz w:val="20"/>
          <w:szCs w:val="20"/>
        </w:rPr>
        <w:t>kar pieniężnych, grzywien, odszkodowań o charakterze karnym, nawiązek lub innych kar o charakterze pieniężnym oraz należności publicznoprawnych.</w:t>
      </w:r>
    </w:p>
    <w:p w14:paraId="1A14DCF3" w14:textId="15C21C99" w:rsidR="00A65B77" w:rsidRPr="00A65B77" w:rsidRDefault="00A65B77" w:rsidP="00A65B77">
      <w:pPr>
        <w:ind w:left="1080"/>
        <w:jc w:val="both"/>
        <w:rPr>
          <w:rFonts w:ascii="Tahoma" w:hAnsi="Tahoma" w:cs="Tahoma"/>
        </w:rPr>
      </w:pPr>
      <w:r w:rsidRPr="00A65B77">
        <w:rPr>
          <w:rFonts w:ascii="Tahoma" w:hAnsi="Tahoma" w:cs="Tahoma"/>
        </w:rPr>
        <w:t xml:space="preserve">- </w:t>
      </w:r>
      <w:r w:rsidRPr="004047DA">
        <w:rPr>
          <w:rFonts w:ascii="Tahoma" w:hAnsi="Tahoma" w:cs="Tahoma"/>
          <w:b/>
        </w:rPr>
        <w:t xml:space="preserve">limit odpowiedzialności </w:t>
      </w:r>
      <w:r w:rsidR="004047DA" w:rsidRPr="004047DA">
        <w:rPr>
          <w:rFonts w:ascii="Tahoma" w:hAnsi="Tahoma" w:cs="Tahoma"/>
          <w:b/>
        </w:rPr>
        <w:t>5</w:t>
      </w:r>
      <w:r w:rsidRPr="004047DA">
        <w:rPr>
          <w:rFonts w:ascii="Tahoma" w:hAnsi="Tahoma" w:cs="Tahoma"/>
          <w:b/>
        </w:rPr>
        <w:t xml:space="preserve">00 000,00 zł na jeden i wszystkie wypadki ubezpieczeniowe </w:t>
      </w:r>
      <w:r w:rsidRPr="004047DA">
        <w:rPr>
          <w:rFonts w:ascii="Tahoma" w:hAnsi="Tahoma" w:cs="Tahoma"/>
        </w:rPr>
        <w:t xml:space="preserve">(niniejszy limit nie ma </w:t>
      </w:r>
      <w:r w:rsidRPr="00A65B77">
        <w:rPr>
          <w:rFonts w:ascii="Tahoma" w:hAnsi="Tahoma" w:cs="Tahoma"/>
        </w:rPr>
        <w:t xml:space="preserve">zastosowania przy odpowiedzialności JST </w:t>
      </w:r>
      <w:r w:rsidRPr="00A65B77">
        <w:rPr>
          <w:rFonts w:ascii="Tahoma" w:hAnsi="Tahoma" w:cs="Tahoma"/>
        </w:rPr>
        <w:br/>
        <w:t>w związku z wydaniem lub niewydaniem decyzji administracyjnych lub aktów normatywnych prawa miejscowego);</w:t>
      </w:r>
    </w:p>
    <w:p w14:paraId="2D6D1957" w14:textId="4AC4F836" w:rsid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A65B77">
        <w:rPr>
          <w:rFonts w:ascii="Tahoma" w:hAnsi="Tahoma" w:cs="Tahoma"/>
          <w:b/>
          <w:sz w:val="20"/>
          <w:szCs w:val="20"/>
        </w:rPr>
        <w:t xml:space="preserve">limit </w:t>
      </w:r>
      <w:r w:rsidRPr="004047DA">
        <w:rPr>
          <w:rFonts w:ascii="Tahoma" w:hAnsi="Tahoma" w:cs="Tahoma"/>
          <w:b/>
          <w:sz w:val="20"/>
          <w:szCs w:val="20"/>
        </w:rPr>
        <w:t>odpowiedzialności  100 000,00 zł na jeden i wszystkie wypadki ubezpieczeniowe;</w:t>
      </w:r>
    </w:p>
    <w:p w14:paraId="346E71FE" w14:textId="77777777" w:rsidR="004047DA" w:rsidRPr="00627B7E" w:rsidRDefault="004047DA" w:rsidP="004047DA">
      <w:pPr>
        <w:pStyle w:val="Akapitzlist"/>
        <w:numPr>
          <w:ilvl w:val="1"/>
          <w:numId w:val="76"/>
        </w:numPr>
        <w:jc w:val="both"/>
        <w:rPr>
          <w:rFonts w:ascii="Tahoma" w:hAnsi="Tahoma" w:cs="Tahoma"/>
          <w:sz w:val="20"/>
          <w:szCs w:val="20"/>
        </w:rPr>
      </w:pPr>
      <w:r w:rsidRPr="00627B7E">
        <w:rPr>
          <w:rFonts w:ascii="Tahoma" w:hAnsi="Tahoma" w:cs="Tahoma"/>
          <w:sz w:val="20"/>
          <w:szCs w:val="20"/>
        </w:rPr>
        <w:t xml:space="preserve">odpowiedzialność za szkody wyrządzone przez jednostki organizacyjne Gminy Zabrze (jako OC nadwyżkowe – w przypadku wyczerpania się sumy gwarancyjnej danej jednostki oraz jako OC podstawowe – w przypadku braku ochrony w zakresie OC w danej jednostce), w tym w szczególności:  </w:t>
      </w:r>
    </w:p>
    <w:p w14:paraId="1312A7A9" w14:textId="77777777" w:rsidR="004047DA" w:rsidRPr="00627B7E" w:rsidRDefault="004047DA" w:rsidP="004047DA">
      <w:pPr>
        <w:pStyle w:val="Akapitzlist"/>
        <w:numPr>
          <w:ilvl w:val="2"/>
          <w:numId w:val="76"/>
        </w:numPr>
        <w:jc w:val="both"/>
        <w:rPr>
          <w:rFonts w:ascii="Tahoma" w:hAnsi="Tahoma" w:cs="Tahoma"/>
          <w:b/>
          <w:sz w:val="20"/>
          <w:szCs w:val="20"/>
        </w:rPr>
      </w:pPr>
      <w:r w:rsidRPr="00627B7E">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4DB6A85B" w14:textId="77777777" w:rsidR="004047DA" w:rsidRPr="00627B7E" w:rsidRDefault="004047DA" w:rsidP="004047DA">
      <w:pPr>
        <w:pStyle w:val="Akapitzlist"/>
        <w:numPr>
          <w:ilvl w:val="2"/>
          <w:numId w:val="76"/>
        </w:numPr>
        <w:jc w:val="both"/>
        <w:rPr>
          <w:rFonts w:ascii="Tahoma" w:hAnsi="Tahoma" w:cs="Tahoma"/>
          <w:b/>
          <w:sz w:val="20"/>
          <w:szCs w:val="20"/>
        </w:rPr>
      </w:pPr>
      <w:r w:rsidRPr="00627B7E">
        <w:rPr>
          <w:rFonts w:ascii="Tahoma" w:hAnsi="Tahoma" w:cs="Tahoma"/>
          <w:sz w:val="20"/>
          <w:szCs w:val="20"/>
        </w:rPr>
        <w:t>odpowiedzialność za szkody wyrządzone przez podopiecznych w czasie sprawowania opieki;</w:t>
      </w:r>
    </w:p>
    <w:p w14:paraId="73657A1B" w14:textId="77777777" w:rsidR="004047DA" w:rsidRPr="00627B7E" w:rsidRDefault="004047DA" w:rsidP="004047DA">
      <w:pPr>
        <w:pStyle w:val="Akapitzlist"/>
        <w:numPr>
          <w:ilvl w:val="2"/>
          <w:numId w:val="76"/>
        </w:numPr>
        <w:jc w:val="both"/>
        <w:rPr>
          <w:rFonts w:ascii="Tahoma" w:hAnsi="Tahoma" w:cs="Tahoma"/>
          <w:b/>
          <w:sz w:val="20"/>
          <w:szCs w:val="20"/>
        </w:rPr>
      </w:pPr>
      <w:r w:rsidRPr="00627B7E">
        <w:rPr>
          <w:rFonts w:ascii="Tahoma" w:hAnsi="Tahoma" w:cs="Tahoma"/>
          <w:bCs/>
          <w:sz w:val="20"/>
          <w:szCs w:val="20"/>
        </w:rPr>
        <w:t>odpowiedzialność za szkody</w:t>
      </w:r>
      <w:r w:rsidRPr="00627B7E">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70A4FDA" w14:textId="77777777" w:rsidR="004047DA" w:rsidRPr="00627B7E" w:rsidRDefault="004047DA" w:rsidP="004047DA">
      <w:pPr>
        <w:pStyle w:val="Akapitzlist"/>
        <w:numPr>
          <w:ilvl w:val="2"/>
          <w:numId w:val="76"/>
        </w:numPr>
        <w:jc w:val="both"/>
        <w:rPr>
          <w:rFonts w:ascii="Tahoma" w:hAnsi="Tahoma" w:cs="Tahoma"/>
          <w:sz w:val="20"/>
          <w:szCs w:val="20"/>
        </w:rPr>
      </w:pPr>
      <w:r w:rsidRPr="00627B7E">
        <w:rPr>
          <w:rFonts w:ascii="Tahoma" w:hAnsi="Tahoma" w:cs="Tahoma"/>
          <w:sz w:val="20"/>
          <w:szCs w:val="20"/>
        </w:rPr>
        <w:lastRenderedPageBreak/>
        <w:t>odpowiedzialność za szkody wyrządzone w związku z odbywaniem praktyk zawodowych lub staży przez uczniów placówek oświatowych w kraju lub za granicą z wyłączeniem USA, Kanady, Nowej Zelandii i Australii;</w:t>
      </w:r>
    </w:p>
    <w:p w14:paraId="01730F74" w14:textId="6AD89C79" w:rsidR="004047DA" w:rsidRPr="004047DA" w:rsidRDefault="004047DA" w:rsidP="004047DA">
      <w:pPr>
        <w:pStyle w:val="Akapitzlist"/>
        <w:numPr>
          <w:ilvl w:val="2"/>
          <w:numId w:val="76"/>
        </w:numPr>
        <w:jc w:val="both"/>
        <w:rPr>
          <w:rFonts w:ascii="Tahoma" w:hAnsi="Tahoma" w:cs="Tahoma"/>
          <w:sz w:val="20"/>
          <w:szCs w:val="20"/>
        </w:rPr>
      </w:pPr>
      <w:r w:rsidRPr="00627B7E">
        <w:rPr>
          <w:rFonts w:ascii="Tahoma" w:hAnsi="Tahoma" w:cs="Tahoma"/>
          <w:sz w:val="20"/>
          <w:szCs w:val="20"/>
        </w:rPr>
        <w:t xml:space="preserve">odpowiedzialność za szkody wyrządzone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wirusowym zapaleniem wątroby oraz pobierania krwi. </w:t>
      </w:r>
      <w:r w:rsidRPr="00627B7E">
        <w:rPr>
          <w:rFonts w:ascii="Tahoma" w:hAnsi="Tahoma" w:cs="Tahoma"/>
          <w:b/>
          <w:sz w:val="20"/>
          <w:szCs w:val="20"/>
        </w:rPr>
        <w:t xml:space="preserve">Dla szkód wynikających ze świadczenia drobnych usług medycznych przez personel na rzecz podopiecznych limit odpowiedzialności 300 000,00 zł na jeden i wszystkie wypadki ubezpieczeniowe; dla pozostałych </w:t>
      </w:r>
      <w:proofErr w:type="spellStart"/>
      <w:r w:rsidRPr="00627B7E">
        <w:rPr>
          <w:rFonts w:ascii="Tahoma" w:hAnsi="Tahoma" w:cs="Tahoma"/>
          <w:b/>
          <w:sz w:val="20"/>
          <w:szCs w:val="20"/>
        </w:rPr>
        <w:t>ryzyk</w:t>
      </w:r>
      <w:proofErr w:type="spellEnd"/>
      <w:r w:rsidRPr="00627B7E">
        <w:rPr>
          <w:rFonts w:ascii="Tahoma" w:hAnsi="Tahoma" w:cs="Tahoma"/>
          <w:b/>
          <w:sz w:val="20"/>
          <w:szCs w:val="20"/>
        </w:rPr>
        <w:t xml:space="preserve"> odpowiedzialność do wysokości podstawowej sumy gwarancyjnej; </w:t>
      </w:r>
    </w:p>
    <w:p w14:paraId="1186EC39" w14:textId="1E4678BD" w:rsidR="00A65B77" w:rsidRPr="00193854" w:rsidRDefault="00A65B77" w:rsidP="00934CE2">
      <w:pPr>
        <w:pStyle w:val="Akapitzlist"/>
        <w:numPr>
          <w:ilvl w:val="1"/>
          <w:numId w:val="76"/>
        </w:numPr>
        <w:jc w:val="both"/>
        <w:rPr>
          <w:rFonts w:ascii="Tahoma" w:hAnsi="Tahoma" w:cs="Tahoma"/>
          <w:b/>
          <w:sz w:val="20"/>
          <w:szCs w:val="20"/>
        </w:rPr>
      </w:pPr>
      <w:r w:rsidRPr="004047DA">
        <w:rPr>
          <w:rFonts w:ascii="Tahoma" w:hAnsi="Tahoma" w:cs="Tahoma"/>
          <w:sz w:val="20"/>
          <w:szCs w:val="20"/>
        </w:rPr>
        <w:t xml:space="preserve">odpowiedzialność za szkody powstałe na terenie obiektów sportowo-rekreacyjnych, kulturalnych, świetlic, placów zabaw, </w:t>
      </w:r>
      <w:r w:rsidR="004047DA" w:rsidRPr="004047DA">
        <w:rPr>
          <w:rFonts w:ascii="Tahoma" w:hAnsi="Tahoma" w:cs="Tahoma"/>
          <w:sz w:val="20"/>
          <w:szCs w:val="20"/>
        </w:rPr>
        <w:t xml:space="preserve">siłowni zewnętrznych, </w:t>
      </w:r>
      <w:proofErr w:type="spellStart"/>
      <w:r w:rsidR="004047DA" w:rsidRPr="004047DA">
        <w:rPr>
          <w:rFonts w:ascii="Tahoma" w:hAnsi="Tahoma" w:cs="Tahoma"/>
          <w:sz w:val="20"/>
          <w:szCs w:val="20"/>
        </w:rPr>
        <w:t>skate</w:t>
      </w:r>
      <w:proofErr w:type="spellEnd"/>
      <w:r w:rsidR="004047DA" w:rsidRPr="004047DA">
        <w:rPr>
          <w:rFonts w:ascii="Tahoma" w:hAnsi="Tahoma" w:cs="Tahoma"/>
          <w:sz w:val="20"/>
          <w:szCs w:val="20"/>
        </w:rPr>
        <w:t xml:space="preserve"> parków, </w:t>
      </w:r>
      <w:r w:rsidRPr="004047DA">
        <w:rPr>
          <w:rFonts w:ascii="Tahoma" w:hAnsi="Tahoma" w:cs="Tahoma"/>
          <w:sz w:val="20"/>
          <w:szCs w:val="20"/>
        </w:rPr>
        <w:t xml:space="preserve">parków, skwerów, ogrodów, </w:t>
      </w:r>
      <w:r w:rsidR="00631679">
        <w:rPr>
          <w:rFonts w:ascii="Tahoma" w:hAnsi="Tahoma" w:cs="Tahoma"/>
          <w:sz w:val="20"/>
          <w:szCs w:val="20"/>
        </w:rPr>
        <w:t xml:space="preserve">boisk wielofunkcyjnych, obiektów małej architektury, </w:t>
      </w:r>
      <w:r w:rsidRPr="004047DA">
        <w:rPr>
          <w:rFonts w:ascii="Tahoma" w:hAnsi="Tahoma" w:cs="Tahoma"/>
          <w:sz w:val="20"/>
          <w:szCs w:val="20"/>
        </w:rPr>
        <w:t xml:space="preserve">cmentarzy należących i/lub administrowanych przez  Ubezpieczającego/Ubezpieczonego, wyrządzone osobom trzecim (w </w:t>
      </w:r>
      <w:r w:rsidRPr="00A65B77">
        <w:rPr>
          <w:rFonts w:ascii="Tahoma" w:hAnsi="Tahoma" w:cs="Tahoma"/>
          <w:color w:val="000000"/>
          <w:sz w:val="20"/>
          <w:szCs w:val="20"/>
        </w:rPr>
        <w:t xml:space="preserve">tym uczniom i wychowankom placówek oświatowo-wychowawczych) </w:t>
      </w:r>
      <w:r w:rsidRPr="00193854">
        <w:rPr>
          <w:rFonts w:ascii="Tahoma" w:hAnsi="Tahoma" w:cs="Tahoma"/>
          <w:color w:val="000000"/>
          <w:sz w:val="20"/>
          <w:szCs w:val="20"/>
        </w:rPr>
        <w:t>korzystającym z tych obiektów;</w:t>
      </w:r>
    </w:p>
    <w:p w14:paraId="00210953" w14:textId="77777777" w:rsidR="00A65B77" w:rsidRPr="00A65B77" w:rsidRDefault="00A65B77" w:rsidP="00934CE2">
      <w:pPr>
        <w:pStyle w:val="Akapitzlist"/>
        <w:numPr>
          <w:ilvl w:val="1"/>
          <w:numId w:val="76"/>
        </w:numPr>
        <w:jc w:val="both"/>
        <w:rPr>
          <w:rFonts w:ascii="Tahoma" w:hAnsi="Tahoma" w:cs="Tahoma"/>
          <w:b/>
          <w:sz w:val="20"/>
          <w:szCs w:val="20"/>
        </w:rPr>
      </w:pPr>
      <w:r w:rsidRPr="00193854">
        <w:rPr>
          <w:rFonts w:ascii="Tahoma" w:hAnsi="Tahoma" w:cs="Tahoma"/>
          <w:iCs/>
          <w:sz w:val="20"/>
          <w:szCs w:val="20"/>
        </w:rPr>
        <w:t>odpowiedzialność</w:t>
      </w:r>
      <w:r w:rsidRPr="00193854">
        <w:rPr>
          <w:rFonts w:ascii="Tahoma" w:hAnsi="Tahoma" w:cs="Tahoma"/>
          <w:iCs/>
          <w:color w:val="000000"/>
          <w:sz w:val="20"/>
          <w:szCs w:val="20"/>
        </w:rPr>
        <w:t xml:space="preserve"> za szkody powstałe </w:t>
      </w:r>
      <w:r w:rsidRPr="00D631FB">
        <w:rPr>
          <w:rFonts w:ascii="Tahoma" w:hAnsi="Tahoma" w:cs="Tahoma"/>
          <w:iCs/>
          <w:color w:val="000000"/>
          <w:sz w:val="20"/>
          <w:szCs w:val="20"/>
        </w:rPr>
        <w:t>na 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6D14A650" w14:textId="2C93AC6C" w:rsidR="00A65B77" w:rsidRPr="004047DA" w:rsidRDefault="00A65B77" w:rsidP="004047DA">
      <w:pPr>
        <w:ind w:left="709"/>
        <w:jc w:val="both"/>
        <w:rPr>
          <w:rFonts w:ascii="Tahoma" w:hAnsi="Tahoma" w:cs="Tahoma"/>
          <w:b/>
          <w:color w:val="FF0000"/>
        </w:rPr>
      </w:pPr>
      <w:r w:rsidRPr="00A65B77">
        <w:rPr>
          <w:rFonts w:ascii="Tahoma" w:hAnsi="Tahoma" w:cs="Tahoma"/>
          <w:b/>
        </w:rPr>
        <w:t xml:space="preserve">- limit odpowiedzialności na jeden i wszystkie wypadki </w:t>
      </w:r>
      <w:r w:rsidRPr="004047DA">
        <w:rPr>
          <w:rFonts w:ascii="Tahoma" w:hAnsi="Tahoma" w:cs="Tahoma"/>
          <w:b/>
        </w:rPr>
        <w:t>ubezpieczeniowe: 500 000,00 zł;</w:t>
      </w:r>
    </w:p>
    <w:p w14:paraId="4C3D433F"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6B689FD3" w:rsidR="00A65B77" w:rsidRPr="00824076" w:rsidRDefault="00A65B77" w:rsidP="00934CE2">
      <w:pPr>
        <w:pStyle w:val="Akapitzlist"/>
        <w:numPr>
          <w:ilvl w:val="1"/>
          <w:numId w:val="76"/>
        </w:numPr>
        <w:jc w:val="both"/>
        <w:rPr>
          <w:rFonts w:ascii="Tahoma" w:hAnsi="Tahoma" w:cs="Tahoma"/>
          <w:sz w:val="20"/>
          <w:szCs w:val="20"/>
        </w:rPr>
      </w:pPr>
      <w:r w:rsidRPr="00F27C5E">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w:t>
      </w:r>
      <w:r w:rsidRPr="00824076">
        <w:rPr>
          <w:rFonts w:ascii="Tahoma" w:hAnsi="Tahoma" w:cs="Tahoma"/>
          <w:sz w:val="20"/>
          <w:szCs w:val="20"/>
        </w:rPr>
        <w:t>taką działalnością</w:t>
      </w:r>
      <w:r w:rsidR="00824076" w:rsidRPr="00824076">
        <w:rPr>
          <w:rFonts w:ascii="Tahoma" w:hAnsi="Tahoma" w:cs="Tahoma"/>
          <w:sz w:val="20"/>
          <w:szCs w:val="20"/>
        </w:rPr>
        <w:t>;</w:t>
      </w:r>
    </w:p>
    <w:p w14:paraId="2CED18BB" w14:textId="27C85A10" w:rsidR="00A65B77" w:rsidRPr="00824076" w:rsidRDefault="00A65B77" w:rsidP="00934CE2">
      <w:pPr>
        <w:pStyle w:val="Akapitzlist"/>
        <w:numPr>
          <w:ilvl w:val="1"/>
          <w:numId w:val="76"/>
        </w:numPr>
        <w:suppressAutoHyphens/>
        <w:jc w:val="both"/>
        <w:rPr>
          <w:rFonts w:ascii="Tahoma" w:hAnsi="Tahoma" w:cs="Tahoma"/>
          <w:sz w:val="20"/>
          <w:szCs w:val="20"/>
        </w:rPr>
      </w:pPr>
      <w:r w:rsidRPr="00824076">
        <w:rPr>
          <w:rFonts w:ascii="Tahoma" w:hAnsi="Tahoma" w:cs="Tahoma"/>
          <w:sz w:val="20"/>
          <w:szCs w:val="20"/>
        </w:rPr>
        <w:t>odpowiedzialność za szkody powstałe w związku z organizacją wyścigów rowerowych</w:t>
      </w:r>
      <w:r w:rsidR="00824076" w:rsidRPr="00824076">
        <w:rPr>
          <w:rFonts w:ascii="Tahoma" w:hAnsi="Tahoma" w:cs="Tahoma"/>
          <w:sz w:val="20"/>
          <w:szCs w:val="20"/>
        </w:rPr>
        <w:t>;</w:t>
      </w:r>
    </w:p>
    <w:p w14:paraId="439E515C" w14:textId="77777777" w:rsidR="00A65B77" w:rsidRPr="00A65B77" w:rsidRDefault="00A65B77" w:rsidP="00934CE2">
      <w:pPr>
        <w:pStyle w:val="Akapitzlist"/>
        <w:numPr>
          <w:ilvl w:val="1"/>
          <w:numId w:val="76"/>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76958594" w:rsidR="00A65B77" w:rsidRPr="00CA2CA8" w:rsidRDefault="00A65B77" w:rsidP="00CA2CA8">
      <w:pPr>
        <w:pStyle w:val="Akapitzlist"/>
        <w:numPr>
          <w:ilvl w:val="0"/>
          <w:numId w:val="27"/>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510EBAFA" w14:textId="77777777" w:rsidR="00A65B77" w:rsidRPr="0038122D" w:rsidRDefault="00A65B77" w:rsidP="00934CE2">
      <w:pPr>
        <w:pStyle w:val="Akapitzlist"/>
        <w:numPr>
          <w:ilvl w:val="1"/>
          <w:numId w:val="76"/>
        </w:numPr>
        <w:tabs>
          <w:tab w:val="num" w:pos="709"/>
        </w:tabs>
        <w:suppressAutoHyphens/>
        <w:jc w:val="both"/>
        <w:rPr>
          <w:rFonts w:ascii="Tahoma" w:hAnsi="Tahoma" w:cs="Tahoma"/>
          <w:sz w:val="20"/>
          <w:szCs w:val="20"/>
        </w:rPr>
      </w:pPr>
      <w:r w:rsidRPr="00C242F7">
        <w:rPr>
          <w:rFonts w:ascii="Tahoma" w:hAnsi="Tahoma" w:cs="Tahoma"/>
          <w:sz w:val="20"/>
          <w:szCs w:val="20"/>
        </w:rPr>
        <w:lastRenderedPageBreak/>
        <w:t xml:space="preserve">odpowiedzialność cywilną najemcy za szkody powstałe w rzeczach ruchomych i nieruchomych, </w:t>
      </w:r>
      <w:r w:rsidRPr="00C242F7">
        <w:rPr>
          <w:rFonts w:ascii="Tahoma" w:hAnsi="Tahoma" w:cs="Tahoma"/>
          <w:sz w:val="20"/>
          <w:szCs w:val="20"/>
        </w:rPr>
        <w:br/>
        <w:t xml:space="preserve">z których Ubezpieczony korzystał na podstawie umowy najmu, dzierżawy, użyczenia, leasingu lub innej </w:t>
      </w:r>
      <w:r w:rsidRPr="0038122D">
        <w:rPr>
          <w:rFonts w:ascii="Tahoma" w:hAnsi="Tahoma" w:cs="Tahoma"/>
          <w:sz w:val="20"/>
          <w:szCs w:val="20"/>
        </w:rPr>
        <w:t>podobnej formy korzystania z cudzej rzeczy;</w:t>
      </w:r>
    </w:p>
    <w:p w14:paraId="3D27F564" w14:textId="0D453AE6" w:rsidR="00A65B77" w:rsidRPr="0038122D" w:rsidRDefault="00A65B77" w:rsidP="00934CE2">
      <w:pPr>
        <w:pStyle w:val="Akapitzlist"/>
        <w:numPr>
          <w:ilvl w:val="1"/>
          <w:numId w:val="76"/>
        </w:numPr>
        <w:tabs>
          <w:tab w:val="num" w:pos="709"/>
        </w:tabs>
        <w:suppressAutoHyphens/>
        <w:jc w:val="both"/>
        <w:rPr>
          <w:rFonts w:ascii="Tahoma" w:hAnsi="Tahoma" w:cs="Tahoma"/>
          <w:sz w:val="20"/>
          <w:szCs w:val="20"/>
        </w:rPr>
      </w:pPr>
      <w:r w:rsidRPr="0038122D">
        <w:rPr>
          <w:rFonts w:ascii="Tahoma" w:hAnsi="Tahoma" w:cs="Tahoma"/>
          <w:sz w:val="20"/>
          <w:szCs w:val="20"/>
        </w:rPr>
        <w:t xml:space="preserve">odpowiedzialność cywilna najemcy za szkody powstałe w pojazdach, z których ubezpieczony korzystał na podstawie umowy najmu, dzierżawy, użyczenia lub innej podobnej formy korzystania z cudzej rzeczy – </w:t>
      </w:r>
      <w:r w:rsidRPr="0038122D">
        <w:rPr>
          <w:rFonts w:ascii="Tahoma" w:hAnsi="Tahoma" w:cs="Tahoma"/>
          <w:b/>
          <w:sz w:val="20"/>
          <w:szCs w:val="20"/>
        </w:rPr>
        <w:t>limit odpowiedzialności na jeden i wszystkie wypadki ubezpieczeniowe: 50 000 zł</w:t>
      </w:r>
    </w:p>
    <w:p w14:paraId="6656B13B"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34A04482" w:rsidR="00A65B77" w:rsidRPr="00C242F7" w:rsidRDefault="00A65B77" w:rsidP="00934CE2">
      <w:pPr>
        <w:pStyle w:val="Akapitzlist"/>
        <w:numPr>
          <w:ilvl w:val="1"/>
          <w:numId w:val="76"/>
        </w:numPr>
        <w:tabs>
          <w:tab w:val="num" w:pos="709"/>
        </w:tabs>
        <w:suppressAutoHyphens/>
        <w:jc w:val="both"/>
        <w:rPr>
          <w:rFonts w:ascii="Tahoma" w:hAnsi="Tahoma" w:cs="Tahoma"/>
          <w:sz w:val="20"/>
          <w:szCs w:val="20"/>
        </w:rPr>
      </w:pPr>
      <w:r w:rsidRPr="00C242F7">
        <w:rPr>
          <w:rFonts w:ascii="Tahoma" w:hAnsi="Tahoma" w:cs="Tahoma"/>
          <w:sz w:val="20"/>
          <w:szCs w:val="20"/>
        </w:rPr>
        <w:t>odpowiedzialność za szkody wyrządzone przez podwykonawców, oraz osoby, którym Ubezpieczający/Ubezpieczony powierzył wykonanie określonych czynności, z pra</w:t>
      </w:r>
      <w:r w:rsidR="00193854" w:rsidRPr="00C242F7">
        <w:rPr>
          <w:rFonts w:ascii="Tahoma" w:hAnsi="Tahoma" w:cs="Tahoma"/>
          <w:sz w:val="20"/>
          <w:szCs w:val="20"/>
        </w:rPr>
        <w:t xml:space="preserve">wem do regresu do podwykonawców, dla których Ubezpieczony nie jest udziałowcem i/lub właścicielem. </w:t>
      </w:r>
      <w:r w:rsidRPr="00C242F7">
        <w:rPr>
          <w:rFonts w:ascii="Tahoma" w:hAnsi="Tahoma" w:cs="Tahoma"/>
          <w:sz w:val="20"/>
          <w:szCs w:val="20"/>
        </w:rPr>
        <w:t>W przypadku powierzenia określonych czynności osobie fizycznej, regres jest wyłączony;</w:t>
      </w:r>
    </w:p>
    <w:p w14:paraId="14C8ABEC" w14:textId="77777777" w:rsidR="00A65B77" w:rsidRPr="000D53F2" w:rsidRDefault="00A65B77" w:rsidP="00934CE2">
      <w:pPr>
        <w:pStyle w:val="Akapitzlist"/>
        <w:numPr>
          <w:ilvl w:val="1"/>
          <w:numId w:val="76"/>
        </w:numPr>
        <w:tabs>
          <w:tab w:val="num" w:pos="709"/>
        </w:tabs>
        <w:suppressAutoHyphens/>
        <w:jc w:val="both"/>
        <w:rPr>
          <w:rFonts w:ascii="Tahoma" w:hAnsi="Tahoma" w:cs="Tahoma"/>
          <w:sz w:val="20"/>
          <w:szCs w:val="20"/>
        </w:rPr>
      </w:pPr>
      <w:r w:rsidRPr="000D53F2">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0D53F2" w:rsidRDefault="00A65B77" w:rsidP="00934CE2">
      <w:pPr>
        <w:pStyle w:val="Akapitzlist"/>
        <w:numPr>
          <w:ilvl w:val="1"/>
          <w:numId w:val="76"/>
        </w:numPr>
        <w:tabs>
          <w:tab w:val="num" w:pos="709"/>
        </w:tabs>
        <w:suppressAutoHyphens/>
        <w:jc w:val="both"/>
        <w:rPr>
          <w:rFonts w:ascii="Tahoma" w:hAnsi="Tahoma" w:cs="Tahoma"/>
          <w:sz w:val="20"/>
          <w:szCs w:val="20"/>
        </w:rPr>
      </w:pPr>
      <w:r w:rsidRPr="000D53F2">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708CE6DE"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Ubezpieczonego, polegające na jego uszkodzeniu, zniszczeniu lub utracie (OC przechowawcy). Ochrona w tym zakresie dotyczy także </w:t>
      </w:r>
      <w:r w:rsidRPr="000D53F2">
        <w:rPr>
          <w:rFonts w:ascii="Tahoma" w:hAnsi="Tahoma" w:cs="Tahoma"/>
          <w:sz w:val="20"/>
          <w:szCs w:val="20"/>
        </w:rPr>
        <w:t xml:space="preserve">szkód w dziełach sztuki i eksponatach muzealnych, </w:t>
      </w:r>
      <w:r w:rsidRPr="00A65B77">
        <w:rPr>
          <w:rFonts w:ascii="Tahoma" w:hAnsi="Tahoma" w:cs="Tahoma"/>
          <w:sz w:val="20"/>
          <w:szCs w:val="20"/>
        </w:rPr>
        <w:t xml:space="preserve">mieniu pozostawionym w szatni,  </w:t>
      </w:r>
      <w:r w:rsidRPr="000D53F2">
        <w:rPr>
          <w:rFonts w:ascii="Tahoma" w:hAnsi="Tahoma" w:cs="Tahoma"/>
          <w:sz w:val="20"/>
          <w:szCs w:val="20"/>
        </w:rPr>
        <w:t>schowkach lub depozytach</w:t>
      </w:r>
      <w:r w:rsidR="000D53F2" w:rsidRPr="000D53F2">
        <w:rPr>
          <w:rFonts w:ascii="Tahoma" w:hAnsi="Tahoma" w:cs="Tahoma"/>
          <w:sz w:val="20"/>
          <w:szCs w:val="20"/>
        </w:rPr>
        <w:t xml:space="preserve">. </w:t>
      </w:r>
      <w:r w:rsidRPr="00A65B77">
        <w:rPr>
          <w:rFonts w:ascii="Tahoma" w:hAnsi="Tahoma" w:cs="Tahoma"/>
          <w:sz w:val="20"/>
          <w:szCs w:val="20"/>
        </w:rPr>
        <w:t xml:space="preserve">Ochrona obejmuje również sprzęt elektroniczny (w tym telefony komórkowe, laptopy, tablety itp.), </w:t>
      </w:r>
      <w:r w:rsidRPr="000D53F2">
        <w:rPr>
          <w:rFonts w:ascii="Tahoma" w:hAnsi="Tahoma" w:cs="Tahoma"/>
          <w:sz w:val="20"/>
          <w:szCs w:val="20"/>
        </w:rPr>
        <w:t xml:space="preserve">biżuterię, gotówkę, dokumenty, klucze i inne przedmioty użytku prywatnego i osobistego – </w:t>
      </w:r>
      <w:r w:rsidRPr="000D53F2">
        <w:rPr>
          <w:rFonts w:ascii="Tahoma" w:hAnsi="Tahoma" w:cs="Tahoma"/>
          <w:b/>
          <w:sz w:val="20"/>
          <w:szCs w:val="20"/>
        </w:rPr>
        <w:t xml:space="preserve">limit odpowiedzialności 100 000 zł na </w:t>
      </w:r>
      <w:r w:rsidRPr="00A65B77">
        <w:rPr>
          <w:rFonts w:ascii="Tahoma" w:hAnsi="Tahoma" w:cs="Tahoma"/>
          <w:b/>
          <w:sz w:val="20"/>
          <w:szCs w:val="20"/>
        </w:rPr>
        <w:t xml:space="preserve">jeden wypadek ubezpieczeniowy </w:t>
      </w:r>
      <w:r w:rsidRPr="000D53F2">
        <w:rPr>
          <w:rFonts w:ascii="Tahoma" w:hAnsi="Tahoma" w:cs="Tahoma"/>
          <w:b/>
          <w:sz w:val="20"/>
          <w:szCs w:val="20"/>
        </w:rPr>
        <w:t xml:space="preserve">i 300 000 zł na wszystkie wypadki ubezpieczeniowe z </w:t>
      </w:r>
      <w:proofErr w:type="spellStart"/>
      <w:r w:rsidRPr="000D53F2">
        <w:rPr>
          <w:rFonts w:ascii="Tahoma" w:hAnsi="Tahoma" w:cs="Tahoma"/>
          <w:b/>
          <w:sz w:val="20"/>
          <w:szCs w:val="20"/>
        </w:rPr>
        <w:t>podlimitem</w:t>
      </w:r>
      <w:proofErr w:type="spellEnd"/>
      <w:r w:rsidRPr="000D53F2">
        <w:rPr>
          <w:rFonts w:ascii="Tahoma" w:hAnsi="Tahoma" w:cs="Tahoma"/>
          <w:b/>
          <w:sz w:val="20"/>
          <w:szCs w:val="20"/>
        </w:rPr>
        <w:t xml:space="preserve"> odpowiedzialności 2 000 zł na jeden i </w:t>
      </w:r>
      <w:r w:rsidR="000D53F2" w:rsidRPr="000D53F2">
        <w:rPr>
          <w:rFonts w:ascii="Tahoma" w:hAnsi="Tahoma" w:cs="Tahoma"/>
          <w:b/>
          <w:sz w:val="20"/>
          <w:szCs w:val="20"/>
        </w:rPr>
        <w:t>1</w:t>
      </w:r>
      <w:r w:rsidRPr="000D53F2">
        <w:rPr>
          <w:rFonts w:ascii="Tahoma" w:hAnsi="Tahoma" w:cs="Tahoma"/>
          <w:b/>
          <w:sz w:val="20"/>
          <w:szCs w:val="20"/>
        </w:rPr>
        <w:t>0 000 zł na wszystkie wypadki ubezpieczeniowe dla szkód w biżuterii, gotówce i dokumentach</w:t>
      </w:r>
      <w:r w:rsidRPr="000D53F2">
        <w:rPr>
          <w:rFonts w:ascii="Tahoma" w:hAnsi="Tahoma" w:cs="Tahoma"/>
          <w:sz w:val="20"/>
          <w:szCs w:val="20"/>
        </w:rPr>
        <w:t>;</w:t>
      </w:r>
    </w:p>
    <w:p w14:paraId="74695176" w14:textId="14A915ED" w:rsidR="00A65B77" w:rsidRPr="00A65B77" w:rsidRDefault="00A65B77" w:rsidP="00934CE2">
      <w:pPr>
        <w:pStyle w:val="Akapitzlist"/>
        <w:numPr>
          <w:ilvl w:val="1"/>
          <w:numId w:val="76"/>
        </w:numPr>
        <w:jc w:val="both"/>
        <w:rPr>
          <w:rFonts w:ascii="Tahoma" w:hAnsi="Tahoma" w:cs="Tahoma"/>
          <w:b/>
          <w:color w:val="FF0000"/>
          <w:sz w:val="20"/>
          <w:szCs w:val="20"/>
        </w:rPr>
      </w:pPr>
      <w:r w:rsidRPr="000D53F2">
        <w:rPr>
          <w:rFonts w:ascii="Tahoma" w:hAnsi="Tahoma" w:cs="Tahoma"/>
          <w:bCs/>
          <w:sz w:val="20"/>
          <w:szCs w:val="20"/>
        </w:rPr>
        <w:t xml:space="preserve">odpowiedzialność cywilna za szkody powstałe w pojazdach mechanicznych z tytułu prowadzenia parkingu strzeżonego; </w:t>
      </w:r>
    </w:p>
    <w:p w14:paraId="07670598" w14:textId="368C6AB4" w:rsidR="00A65B77" w:rsidRPr="000D53F2"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odpowiedzialność za szkody wyrządzone wskutek posiadania lub użytkowania pojazdów nie podlegających obowiązkowemu ubezpieczeniu odpowiedzialności cywilnej posiadaczy pojazdów mechanicznych</w:t>
      </w:r>
      <w:r w:rsidRPr="000D53F2">
        <w:rPr>
          <w:rFonts w:ascii="Tahoma" w:hAnsi="Tahoma" w:cs="Tahoma"/>
          <w:sz w:val="20"/>
          <w:szCs w:val="20"/>
        </w:rPr>
        <w:t xml:space="preserve">, w tym wózków widłowych - </w:t>
      </w:r>
      <w:r w:rsidRPr="000D53F2">
        <w:rPr>
          <w:rFonts w:ascii="Tahoma" w:hAnsi="Tahoma" w:cs="Tahoma"/>
          <w:b/>
          <w:sz w:val="20"/>
          <w:szCs w:val="20"/>
        </w:rPr>
        <w:t xml:space="preserve">limit odpowiedzialności na jeden i wszystkie wypadki ubezpieczeniowe: </w:t>
      </w:r>
      <w:r w:rsidR="000D53F2" w:rsidRPr="000D53F2">
        <w:rPr>
          <w:rFonts w:ascii="Tahoma" w:hAnsi="Tahoma" w:cs="Tahoma"/>
          <w:b/>
          <w:sz w:val="20"/>
          <w:szCs w:val="20"/>
        </w:rPr>
        <w:t>5</w:t>
      </w:r>
      <w:r w:rsidRPr="000D53F2">
        <w:rPr>
          <w:rFonts w:ascii="Tahoma" w:hAnsi="Tahoma" w:cs="Tahoma"/>
          <w:b/>
          <w:sz w:val="20"/>
          <w:szCs w:val="20"/>
        </w:rPr>
        <w:t>00 000,00 zł;</w:t>
      </w:r>
    </w:p>
    <w:p w14:paraId="164E5716" w14:textId="77777777" w:rsidR="00A65B77" w:rsidRPr="00A65B77" w:rsidRDefault="00A65B77" w:rsidP="00934CE2">
      <w:pPr>
        <w:pStyle w:val="Akapitzlist"/>
        <w:numPr>
          <w:ilvl w:val="1"/>
          <w:numId w:val="76"/>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566FA9A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21DD64E6" w14:textId="57C1EA23" w:rsidR="00A65B77" w:rsidRPr="000D53F2" w:rsidRDefault="00A65B77" w:rsidP="00934CE2">
      <w:pPr>
        <w:pStyle w:val="Akapitzlist"/>
        <w:numPr>
          <w:ilvl w:val="1"/>
          <w:numId w:val="76"/>
        </w:numPr>
        <w:jc w:val="both"/>
        <w:rPr>
          <w:rFonts w:ascii="Tahoma" w:hAnsi="Tahoma" w:cs="Tahoma"/>
          <w:b/>
          <w:sz w:val="20"/>
          <w:szCs w:val="20"/>
        </w:rPr>
      </w:pPr>
      <w:r w:rsidRPr="000D53F2">
        <w:rPr>
          <w:rFonts w:ascii="Tahoma" w:hAnsi="Tahoma" w:cs="Tahoma"/>
          <w:sz w:val="20"/>
          <w:szCs w:val="20"/>
        </w:rPr>
        <w:t>odpowiedzialność za szkody wyrządzone w związku z pełnieniem funkcji inwestora, wynikające z uchybień przy</w:t>
      </w:r>
      <w:r w:rsidRPr="000D53F2">
        <w:rPr>
          <w:rFonts w:ascii="Tahoma" w:hAnsi="Tahoma" w:cs="Tahoma"/>
          <w:b/>
          <w:sz w:val="20"/>
          <w:szCs w:val="20"/>
        </w:rPr>
        <w:t xml:space="preserve"> </w:t>
      </w:r>
      <w:r w:rsidRPr="000D53F2">
        <w:rPr>
          <w:rStyle w:val="Pogrubienie"/>
          <w:rFonts w:ascii="Tahoma" w:hAnsi="Tahoma" w:cs="Tahoma"/>
          <w:sz w:val="20"/>
          <w:szCs w:val="20"/>
          <w:shd w:val="clear" w:color="auto" w:fill="FFFFFF"/>
        </w:rPr>
        <w:t>organizowaniu procesu budowy na podstawie art. 18 Ustawy z dnia 7 lipca 1994 r. - Prawo budowlane</w:t>
      </w:r>
      <w:r w:rsidRPr="000D53F2">
        <w:rPr>
          <w:rFonts w:ascii="Tahoma" w:hAnsi="Tahoma" w:cs="Tahoma"/>
          <w:b/>
          <w:sz w:val="20"/>
          <w:szCs w:val="20"/>
        </w:rPr>
        <w:t>;</w:t>
      </w:r>
    </w:p>
    <w:p w14:paraId="4574991B" w14:textId="4E4C4CD0" w:rsidR="00A65B77" w:rsidRPr="000D53F2" w:rsidRDefault="00A65B77" w:rsidP="00934CE2">
      <w:pPr>
        <w:pStyle w:val="Akapitzlist"/>
        <w:numPr>
          <w:ilvl w:val="1"/>
          <w:numId w:val="76"/>
        </w:numPr>
        <w:jc w:val="both"/>
        <w:rPr>
          <w:rFonts w:ascii="Tahoma" w:hAnsi="Tahoma" w:cs="Tahoma"/>
          <w:sz w:val="20"/>
          <w:szCs w:val="20"/>
        </w:rPr>
      </w:pPr>
      <w:r w:rsidRPr="000D53F2">
        <w:rPr>
          <w:rFonts w:ascii="Tahoma" w:hAnsi="Tahoma" w:cs="Tahoma"/>
          <w:sz w:val="20"/>
          <w:szCs w:val="20"/>
        </w:rPr>
        <w:t xml:space="preserve">odpowiedzialność za szkody (w szczególności czyste straty finansowe) wyrządzone konsumentom przy wykonywaniu zadań przez Powiatowych Rzeczników Konsumentów (lub Miejskich Rzeczników Konsumentów), o których mowa w art. 42 ust. 1 pkt. 1 i 3 oraz art. 42 ust. 2 Ustawy z dnia 16 lutego 2007 r. o ochronie konkurencji i konsumentów - </w:t>
      </w:r>
      <w:r w:rsidRPr="000D53F2">
        <w:rPr>
          <w:rFonts w:ascii="Tahoma" w:hAnsi="Tahoma" w:cs="Tahoma"/>
          <w:b/>
          <w:sz w:val="20"/>
          <w:szCs w:val="20"/>
        </w:rPr>
        <w:t>limit odpowiedzialności na jeden i wszystkie wypadki ubezpieczeniowe: 100 000,00 zł</w:t>
      </w:r>
    </w:p>
    <w:p w14:paraId="4406FD52" w14:textId="602B993C" w:rsidR="00A65B77" w:rsidRPr="000D53F2" w:rsidRDefault="00A65B77" w:rsidP="00934CE2">
      <w:pPr>
        <w:pStyle w:val="Akapitzlist"/>
        <w:numPr>
          <w:ilvl w:val="1"/>
          <w:numId w:val="76"/>
        </w:numPr>
        <w:jc w:val="both"/>
        <w:rPr>
          <w:rFonts w:ascii="Tahoma" w:hAnsi="Tahoma" w:cs="Tahoma"/>
          <w:b/>
          <w:sz w:val="20"/>
          <w:szCs w:val="20"/>
        </w:rPr>
      </w:pPr>
      <w:r w:rsidRPr="000D53F2">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14:paraId="5B3100A3" w14:textId="03A26C31" w:rsidR="00A65B77" w:rsidRPr="000D53F2" w:rsidRDefault="00A65B77" w:rsidP="00934CE2">
      <w:pPr>
        <w:pStyle w:val="Akapitzlist"/>
        <w:numPr>
          <w:ilvl w:val="1"/>
          <w:numId w:val="76"/>
        </w:numPr>
        <w:jc w:val="both"/>
        <w:rPr>
          <w:rFonts w:ascii="Tahoma" w:hAnsi="Tahoma" w:cs="Tahoma"/>
          <w:b/>
          <w:sz w:val="20"/>
          <w:szCs w:val="20"/>
        </w:rPr>
      </w:pPr>
      <w:r w:rsidRPr="000D53F2">
        <w:rPr>
          <w:rFonts w:ascii="Tahoma" w:hAnsi="Tahoma" w:cs="Tahoma"/>
          <w:sz w:val="20"/>
          <w:szCs w:val="20"/>
        </w:rPr>
        <w:t xml:space="preserve">odpowiedzialność za szkody wyrządzone przez bezpańskie zwierzęta, za które Ubezpieczony ponosi odpowiedzialność; </w:t>
      </w:r>
    </w:p>
    <w:p w14:paraId="5501224E" w14:textId="77777777" w:rsidR="00A65B77" w:rsidRPr="000D53F2" w:rsidRDefault="00A65B77" w:rsidP="00934CE2">
      <w:pPr>
        <w:pStyle w:val="Akapitzlist"/>
        <w:numPr>
          <w:ilvl w:val="1"/>
          <w:numId w:val="76"/>
        </w:numPr>
        <w:jc w:val="both"/>
        <w:rPr>
          <w:rFonts w:ascii="Tahoma" w:hAnsi="Tahoma" w:cs="Tahoma"/>
          <w:b/>
          <w:sz w:val="20"/>
          <w:szCs w:val="20"/>
        </w:rPr>
      </w:pPr>
      <w:r w:rsidRPr="000D53F2">
        <w:rPr>
          <w:rFonts w:ascii="Tahoma" w:hAnsi="Tahoma"/>
          <w:sz w:val="20"/>
          <w:szCs w:val="20"/>
        </w:rPr>
        <w:t>odpowiedzialność za szkody w podziemnych oraz naziemnych instalacjach i/lub urządzeniach powstałe w związku z prowadzeniem prac na i podziemnych, usług remontowych i konserwatorskich i innych podobnych czynności;</w:t>
      </w:r>
    </w:p>
    <w:p w14:paraId="278DE11B" w14:textId="77777777" w:rsidR="00A65B77" w:rsidRPr="000D53F2" w:rsidRDefault="00A65B77" w:rsidP="00934CE2">
      <w:pPr>
        <w:pStyle w:val="Akapitzlist"/>
        <w:numPr>
          <w:ilvl w:val="1"/>
          <w:numId w:val="76"/>
        </w:numPr>
        <w:jc w:val="both"/>
        <w:rPr>
          <w:rFonts w:ascii="Tahoma" w:hAnsi="Tahoma" w:cs="Tahoma"/>
          <w:b/>
          <w:sz w:val="20"/>
          <w:szCs w:val="20"/>
        </w:rPr>
      </w:pPr>
      <w:r w:rsidRPr="000D53F2">
        <w:rPr>
          <w:rFonts w:ascii="Tahoma" w:hAnsi="Tahoma"/>
          <w:sz w:val="20"/>
          <w:szCs w:val="20"/>
        </w:rPr>
        <w:t>odpowiedzialność za szkody  powstałe wskutek wykorzystywania młotów pneumatycznych, hydraulicznych, kafarów lub walców itp.</w:t>
      </w:r>
    </w:p>
    <w:p w14:paraId="1C14002B" w14:textId="77777777" w:rsidR="00A65B77" w:rsidRPr="00BC082B" w:rsidRDefault="00A65B77" w:rsidP="00934CE2">
      <w:pPr>
        <w:pStyle w:val="Akapitzlist"/>
        <w:numPr>
          <w:ilvl w:val="1"/>
          <w:numId w:val="76"/>
        </w:numPr>
        <w:jc w:val="both"/>
        <w:rPr>
          <w:rFonts w:ascii="Tahoma" w:hAnsi="Tahoma" w:cs="Tahoma"/>
          <w:b/>
          <w:sz w:val="20"/>
          <w:szCs w:val="20"/>
        </w:rPr>
      </w:pPr>
      <w:r w:rsidRPr="00BC082B">
        <w:rPr>
          <w:rFonts w:ascii="Tahoma" w:hAnsi="Tahoma" w:cs="Tahoma"/>
          <w:sz w:val="20"/>
          <w:szCs w:val="20"/>
        </w:rPr>
        <w:lastRenderedPageBreak/>
        <w:t>odpowiedzialność cywilną za szkody powstałe w związku z katastrofą budowlaną, w tym związane z mieniem przeznaczonym do rozbiórki;</w:t>
      </w:r>
    </w:p>
    <w:p w14:paraId="27FB1640" w14:textId="139D3C7E" w:rsidR="00A65B77" w:rsidRPr="00EF39E4" w:rsidRDefault="00A65B77" w:rsidP="00934CE2">
      <w:pPr>
        <w:pStyle w:val="Akapitzlist"/>
        <w:numPr>
          <w:ilvl w:val="1"/>
          <w:numId w:val="76"/>
        </w:numPr>
        <w:jc w:val="both"/>
        <w:rPr>
          <w:rFonts w:ascii="Tahoma" w:hAnsi="Tahoma" w:cs="Tahoma"/>
          <w:sz w:val="20"/>
          <w:szCs w:val="20"/>
        </w:rPr>
      </w:pPr>
      <w:r w:rsidRPr="00EF39E4">
        <w:rPr>
          <w:rFonts w:ascii="Tahoma" w:hAnsi="Tahoma" w:cs="Tahoma"/>
          <w:sz w:val="20"/>
          <w:szCs w:val="20"/>
        </w:rPr>
        <w:t xml:space="preserve">odpowiedzialność za szkody powstałe w związku z posiadaniem lub użytkowaniem sprzętu pływającego </w:t>
      </w:r>
      <w:r w:rsidRPr="00EF39E4">
        <w:rPr>
          <w:rFonts w:ascii="Tahoma" w:hAnsi="Tahoma" w:cs="Tahoma"/>
          <w:sz w:val="20"/>
          <w:szCs w:val="20"/>
        </w:rPr>
        <w:br/>
        <w:t xml:space="preserve">z zastrzeżeniem że ochrona obowiązuje wyłącznie w odniesieniu do sprzętu pływającego napędzanego siłą ludzkich mięśni - </w:t>
      </w:r>
      <w:r w:rsidRPr="00EF39E4">
        <w:rPr>
          <w:rFonts w:ascii="Tahoma" w:hAnsi="Tahoma" w:cs="Tahoma"/>
          <w:b/>
          <w:sz w:val="20"/>
          <w:szCs w:val="20"/>
        </w:rPr>
        <w:t>limit odpowiedzialności na jeden i wszystkie wypadki ubezpieczeniowe:. 200 000,00 zł;</w:t>
      </w:r>
    </w:p>
    <w:p w14:paraId="1B99F892" w14:textId="578A725E" w:rsidR="002F5FAC" w:rsidRPr="00EF39E4" w:rsidRDefault="002F5FAC" w:rsidP="002F5FAC">
      <w:pPr>
        <w:pStyle w:val="Akapitzlist"/>
        <w:numPr>
          <w:ilvl w:val="1"/>
          <w:numId w:val="76"/>
        </w:numPr>
        <w:jc w:val="both"/>
        <w:rPr>
          <w:rFonts w:ascii="Tahoma" w:hAnsi="Tahoma" w:cs="Tahoma"/>
          <w:sz w:val="20"/>
          <w:szCs w:val="20"/>
        </w:rPr>
      </w:pPr>
      <w:r w:rsidRPr="00EF39E4">
        <w:rPr>
          <w:rFonts w:ascii="Tahoma" w:hAnsi="Tahoma" w:cs="Tahoma"/>
          <w:sz w:val="20"/>
          <w:szCs w:val="20"/>
        </w:rPr>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w:t>
      </w:r>
      <w:r w:rsidRPr="00EF39E4">
        <w:rPr>
          <w:rFonts w:ascii="Tahoma" w:hAnsi="Tahoma" w:cs="Tahoma"/>
          <w:b/>
          <w:bCs/>
          <w:sz w:val="20"/>
          <w:szCs w:val="20"/>
        </w:rPr>
        <w:t xml:space="preserve"> (</w:t>
      </w:r>
      <w:r w:rsidRPr="00EF39E4">
        <w:rPr>
          <w:rFonts w:ascii="Tahoma" w:hAnsi="Tahoma" w:cs="Tahoma"/>
          <w:sz w:val="20"/>
          <w:szCs w:val="20"/>
        </w:rPr>
        <w:t xml:space="preserve">BSE) i choroby </w:t>
      </w:r>
      <w:proofErr w:type="spellStart"/>
      <w:r w:rsidRPr="00EF39E4">
        <w:rPr>
          <w:rFonts w:ascii="Tahoma" w:hAnsi="Tahoma" w:cs="Tahoma"/>
          <w:sz w:val="20"/>
          <w:szCs w:val="20"/>
        </w:rPr>
        <w:t>Creutzfeldta</w:t>
      </w:r>
      <w:proofErr w:type="spellEnd"/>
      <w:r w:rsidRPr="00EF39E4">
        <w:rPr>
          <w:rFonts w:ascii="Tahoma" w:hAnsi="Tahoma" w:cs="Tahoma"/>
          <w:sz w:val="20"/>
          <w:szCs w:val="20"/>
        </w:rPr>
        <w:t xml:space="preserve">-Jakoba (CJD) – </w:t>
      </w:r>
      <w:r w:rsidRPr="00EF39E4">
        <w:rPr>
          <w:rFonts w:ascii="Tahoma" w:hAnsi="Tahoma" w:cs="Tahoma"/>
          <w:b/>
          <w:bCs/>
          <w:sz w:val="20"/>
          <w:szCs w:val="20"/>
        </w:rPr>
        <w:t>limit odpowiedzialności 300 000 zł na jeden i wszystkie wypadki ubezpieczeniowe</w:t>
      </w:r>
      <w:r w:rsidRPr="00EF39E4">
        <w:rPr>
          <w:rFonts w:ascii="Tahoma" w:hAnsi="Tahoma" w:cs="Tahoma"/>
          <w:sz w:val="20"/>
          <w:szCs w:val="20"/>
        </w:rPr>
        <w:t>;</w:t>
      </w:r>
    </w:p>
    <w:p w14:paraId="66916F04"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F9471A" w:rsidRDefault="00A65B77" w:rsidP="00A65B77">
      <w:pPr>
        <w:numPr>
          <w:ilvl w:val="0"/>
          <w:numId w:val="16"/>
        </w:numPr>
        <w:ind w:left="1418" w:hanging="284"/>
        <w:jc w:val="both"/>
        <w:rPr>
          <w:rFonts w:ascii="Tahoma" w:hAnsi="Tahoma" w:cs="Tahoma"/>
        </w:rPr>
      </w:pPr>
      <w:r w:rsidRPr="00A65B77">
        <w:rPr>
          <w:rFonts w:ascii="Tahoma" w:hAnsi="Tahoma" w:cs="Tahoma"/>
        </w:rPr>
        <w:t xml:space="preserve">wynikłych z decyzji podjętych przez Ubezpieczonego lub działającego w jego imieniu funkcjonariusza publicznego </w:t>
      </w:r>
      <w:r w:rsidRPr="00F9471A">
        <w:rPr>
          <w:rFonts w:ascii="Tahoma" w:hAnsi="Tahoma" w:cs="Tahoma"/>
        </w:rPr>
        <w:t>w zakresie sprawowanej przez niego funkcji, za które uzyskał korzyść osobistą lub dążył do jej uzyskania.</w:t>
      </w:r>
    </w:p>
    <w:p w14:paraId="3519FD28" w14:textId="4D973366" w:rsidR="00A65B77" w:rsidRPr="00045211" w:rsidRDefault="00A65B77" w:rsidP="00045211">
      <w:pPr>
        <w:ind w:left="720" w:firstLine="414"/>
        <w:jc w:val="both"/>
        <w:rPr>
          <w:rFonts w:ascii="Tahoma" w:hAnsi="Tahoma" w:cs="Tahoma"/>
          <w:b/>
        </w:rPr>
      </w:pPr>
      <w:r w:rsidRPr="00F9471A">
        <w:rPr>
          <w:rFonts w:ascii="Tahoma" w:hAnsi="Tahoma" w:cs="Tahoma"/>
          <w:b/>
        </w:rPr>
        <w:t>limit odpowiedzialności na jeden i wszystkie wypadki ubezpieczeniowe: 1 000 000 zł</w:t>
      </w:r>
    </w:p>
    <w:p w14:paraId="4111C664" w14:textId="7F5A8CCF" w:rsidR="00A65B77" w:rsidRPr="00A65B77" w:rsidRDefault="00A65B77" w:rsidP="00934CE2">
      <w:pPr>
        <w:pStyle w:val="Akapitzlist"/>
        <w:numPr>
          <w:ilvl w:val="1"/>
          <w:numId w:val="76"/>
        </w:numPr>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w:t>
      </w:r>
      <w:r w:rsidR="00F9471A">
        <w:rPr>
          <w:rFonts w:ascii="Tahoma" w:hAnsi="Tahoma" w:cs="Tahoma"/>
          <w:sz w:val="20"/>
          <w:szCs w:val="20"/>
        </w:rPr>
        <w:t>, mostów, tuneli</w:t>
      </w:r>
      <w:r w:rsidRPr="00A65B77">
        <w:rPr>
          <w:rFonts w:ascii="Tahoma" w:hAnsi="Tahoma" w:cs="Tahoma"/>
          <w:sz w:val="20"/>
          <w:szCs w:val="20"/>
        </w:rPr>
        <w:t xml:space="preserve"> i</w:t>
      </w:r>
      <w:r w:rsidR="00F9471A">
        <w:rPr>
          <w:rFonts w:ascii="Tahoma" w:hAnsi="Tahoma" w:cs="Tahoma"/>
          <w:sz w:val="20"/>
          <w:szCs w:val="20"/>
        </w:rPr>
        <w:t xml:space="preserve"> innych drogowych obiektów</w:t>
      </w:r>
      <w:r w:rsidRPr="00A65B77">
        <w:rPr>
          <w:rFonts w:ascii="Tahoma" w:hAnsi="Tahoma" w:cs="Tahoma"/>
          <w:sz w:val="20"/>
          <w:szCs w:val="20"/>
        </w:rPr>
        <w:t xml:space="preserve"> </w:t>
      </w:r>
      <w:r w:rsidR="00F9471A" w:rsidRPr="00840D29">
        <w:rPr>
          <w:rFonts w:ascii="Tahoma" w:hAnsi="Tahoma" w:cs="Tahoma"/>
          <w:sz w:val="20"/>
          <w:szCs w:val="20"/>
        </w:rPr>
        <w:t xml:space="preserve">inżynieryjnych </w:t>
      </w:r>
      <w:r w:rsidR="00F9471A" w:rsidRPr="00840D29">
        <w:rPr>
          <w:rFonts w:ascii="Tahoma" w:hAnsi="Tahoma" w:cs="Tahoma"/>
          <w:b/>
          <w:sz w:val="20"/>
          <w:szCs w:val="20"/>
        </w:rPr>
        <w:t xml:space="preserve">(łączna długość dróg Ubezpieczającego –343,41 km, w tym drogi gminne 220,210 km, powiatowe 50,500 km, wojewódzkie 17,900 km, krajowe 14,800 km, wewnętrzne 40 km) </w:t>
      </w:r>
      <w:r w:rsidRPr="00840D29">
        <w:rPr>
          <w:rFonts w:ascii="Tahoma" w:hAnsi="Tahoma" w:cs="Tahoma"/>
          <w:sz w:val="20"/>
          <w:szCs w:val="20"/>
        </w:rPr>
        <w:t>w tym w</w:t>
      </w:r>
      <w:r w:rsidRPr="00A65B77">
        <w:rPr>
          <w:rFonts w:ascii="Tahoma" w:hAnsi="Tahoma" w:cs="Tahoma"/>
          <w:sz w:val="20"/>
          <w:szCs w:val="20"/>
        </w:rPr>
        <w:t xml:space="preserve">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1559330D" w:rsidR="00A65B77" w:rsidRDefault="00A65B77" w:rsidP="00A65B77">
      <w:pPr>
        <w:tabs>
          <w:tab w:val="left" w:pos="851"/>
        </w:tabs>
        <w:ind w:left="851"/>
        <w:jc w:val="both"/>
        <w:rPr>
          <w:rFonts w:ascii="Tahoma" w:hAnsi="Tahoma" w:cs="Tahoma"/>
          <w:bCs/>
        </w:rPr>
      </w:pPr>
      <w:r w:rsidRPr="00A65B77">
        <w:rPr>
          <w:rFonts w:ascii="Tahoma" w:hAnsi="Tahoma" w:cs="Tahoma"/>
          <w:bCs/>
        </w:rPr>
        <w:lastRenderedPageBreak/>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1A083D76" w14:textId="5127FFEE" w:rsidR="00045211" w:rsidRPr="00A65B77" w:rsidRDefault="00045211" w:rsidP="00045211">
      <w:pPr>
        <w:tabs>
          <w:tab w:val="left" w:pos="851"/>
        </w:tabs>
        <w:ind w:left="851"/>
        <w:jc w:val="both"/>
        <w:rPr>
          <w:rFonts w:ascii="Tahoma" w:hAnsi="Tahoma" w:cs="Tahoma"/>
          <w:bCs/>
        </w:rPr>
      </w:pPr>
      <w:r w:rsidRPr="007F6905">
        <w:rPr>
          <w:rFonts w:ascii="Tahoma" w:hAnsi="Tahoma" w:cs="Tahoma"/>
        </w:rPr>
        <w:t>- odpowiedzialność za szkody wyrządzone przez urządzenia, sprzęt specjalistyczny zainstalowany na pojazdach,</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01A56252" w:rsidR="00A65B77" w:rsidRDefault="00A65B77" w:rsidP="00A65B77">
      <w:pPr>
        <w:ind w:left="709"/>
        <w:jc w:val="both"/>
        <w:rPr>
          <w:rFonts w:ascii="Tahoma" w:hAnsi="Tahoma" w:cs="Tahoma"/>
        </w:rPr>
      </w:pPr>
      <w:r w:rsidRPr="00A65B77">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40B9A1E8" w14:textId="2C850B03" w:rsidR="00873A34" w:rsidRDefault="00873A34" w:rsidP="00A65B77">
      <w:pPr>
        <w:ind w:left="709"/>
        <w:jc w:val="both"/>
        <w:rPr>
          <w:rFonts w:ascii="Tahoma" w:hAnsi="Tahoma" w:cs="Tahoma"/>
        </w:rPr>
      </w:pPr>
    </w:p>
    <w:p w14:paraId="07044D35" w14:textId="1843AB8B" w:rsidR="00873A34" w:rsidRPr="00873A34" w:rsidRDefault="00873A34" w:rsidP="00A65B77">
      <w:pPr>
        <w:ind w:left="709"/>
        <w:jc w:val="both"/>
        <w:rPr>
          <w:rFonts w:ascii="Tahoma" w:hAnsi="Tahoma" w:cs="Tahoma"/>
          <w:b/>
          <w:bCs/>
          <w:sz w:val="21"/>
          <w:szCs w:val="21"/>
        </w:rPr>
      </w:pPr>
      <w:r w:rsidRPr="000E15C8">
        <w:rPr>
          <w:rFonts w:ascii="Tahoma" w:hAnsi="Tahoma" w:cs="Tahoma"/>
          <w:b/>
          <w:bCs/>
          <w:sz w:val="21"/>
          <w:szCs w:val="21"/>
        </w:rPr>
        <w:t>Limit odpowiedzialności na jeden i wszystkie wypadki ubezpieczeniowe: 1 000 000,00 zł</w:t>
      </w:r>
    </w:p>
    <w:p w14:paraId="37BD1D8C" w14:textId="77777777" w:rsidR="00045211" w:rsidRDefault="00045211" w:rsidP="00A65B77">
      <w:pPr>
        <w:tabs>
          <w:tab w:val="left" w:pos="993"/>
        </w:tabs>
        <w:ind w:left="993" w:hanging="993"/>
        <w:jc w:val="both"/>
        <w:rPr>
          <w:rFonts w:ascii="Tahoma" w:hAnsi="Tahoma" w:cs="Tahoma"/>
          <w:b/>
        </w:rPr>
      </w:pPr>
    </w:p>
    <w:p w14:paraId="377BA7C5" w14:textId="3C9B9558" w:rsidR="00A65B77" w:rsidRPr="00045211" w:rsidRDefault="00A65B77" w:rsidP="00A65B77">
      <w:pPr>
        <w:tabs>
          <w:tab w:val="left" w:pos="993"/>
        </w:tabs>
        <w:ind w:left="993" w:hanging="993"/>
        <w:jc w:val="both"/>
        <w:rPr>
          <w:rFonts w:ascii="Tahoma" w:hAnsi="Tahoma" w:cs="Tahoma"/>
        </w:rPr>
      </w:pPr>
      <w:r w:rsidRPr="00A65B77">
        <w:rPr>
          <w:rFonts w:ascii="Tahoma" w:hAnsi="Tahoma" w:cs="Tahoma"/>
          <w:b/>
          <w:color w:val="000000"/>
        </w:rPr>
        <w:t>UWAGA:</w:t>
      </w:r>
      <w:r w:rsidRPr="00045211">
        <w:rPr>
          <w:rFonts w:ascii="Tahoma" w:hAnsi="Tahoma" w:cs="Tahoma"/>
          <w:b/>
        </w:rPr>
        <w:tab/>
      </w:r>
      <w:r w:rsidRPr="00045211">
        <w:rPr>
          <w:rFonts w:ascii="Tahoma" w:hAnsi="Tahoma" w:cs="Tahoma"/>
        </w:rPr>
        <w:t>Drogi zakwalifikowane do kategorii dróg gminnych/powiatowych  lub drogi innych kategorii przejęte w zarządzanie przez zarządcę drogi na podstawie porozumień w okresie ubezpieczenia zostaną automatycznie objęte ochroną ubezpieczeniową.</w:t>
      </w:r>
    </w:p>
    <w:p w14:paraId="19B7F1E0" w14:textId="551D2B3A" w:rsidR="00A65B77" w:rsidRPr="00045211" w:rsidRDefault="00A65B77" w:rsidP="00045211">
      <w:pPr>
        <w:tabs>
          <w:tab w:val="left" w:pos="993"/>
        </w:tabs>
        <w:ind w:left="993" w:hanging="993"/>
        <w:jc w:val="both"/>
        <w:rPr>
          <w:rFonts w:ascii="Tahoma" w:hAnsi="Tahoma" w:cs="Tahoma"/>
          <w:strike/>
          <w:color w:val="000000"/>
        </w:rPr>
      </w:pPr>
      <w:r w:rsidRPr="00A65B77">
        <w:rPr>
          <w:rFonts w:ascii="Tahoma" w:hAnsi="Tahoma" w:cs="Tahoma"/>
          <w:b/>
          <w:color w:val="000000"/>
        </w:rPr>
        <w:tab/>
      </w:r>
      <w:r>
        <w:rPr>
          <w:rFonts w:ascii="Tahoma" w:hAnsi="Tahoma" w:cs="Tahoma"/>
        </w:rPr>
        <w:tab/>
      </w:r>
      <w:r>
        <w:rPr>
          <w:rFonts w:ascii="Tahoma" w:hAnsi="Tahoma" w:cs="Tahoma"/>
        </w:rPr>
        <w:tab/>
      </w:r>
    </w:p>
    <w:p w14:paraId="42253BE5" w14:textId="77777777" w:rsidR="0028702F" w:rsidRPr="007527BA" w:rsidRDefault="0028702F" w:rsidP="00F639EF">
      <w:pPr>
        <w:ind w:left="1134" w:hanging="425"/>
        <w:jc w:val="both"/>
        <w:rPr>
          <w:rFonts w:ascii="Tahoma" w:hAnsi="Tahoma" w:cs="Tahoma"/>
        </w:rPr>
      </w:pPr>
    </w:p>
    <w:p w14:paraId="29779C34" w14:textId="060B52C6" w:rsidR="00F639EF" w:rsidRPr="00621ED7" w:rsidRDefault="006D3BDA" w:rsidP="00F639EF">
      <w:pPr>
        <w:pStyle w:val="Nagwek3"/>
        <w:ind w:left="66" w:hanging="66"/>
        <w:rPr>
          <w:rFonts w:ascii="Tahoma" w:hAnsi="Tahoma" w:cs="Tahoma"/>
          <w:sz w:val="20"/>
        </w:rPr>
      </w:pPr>
      <w:r>
        <w:rPr>
          <w:rFonts w:ascii="Tahoma" w:hAnsi="Tahoma" w:cs="Tahoma"/>
          <w:sz w:val="20"/>
        </w:rPr>
        <w:t>I.</w:t>
      </w:r>
      <w:r w:rsidR="00F639EF" w:rsidRPr="00F576F1">
        <w:rPr>
          <w:rFonts w:ascii="Tahoma" w:hAnsi="Tahoma" w:cs="Tahoma"/>
          <w:sz w:val="20"/>
        </w:rPr>
        <w:t xml:space="preserve">B. </w:t>
      </w:r>
      <w:r w:rsidR="00F639EF">
        <w:rPr>
          <w:rFonts w:ascii="Tahoma" w:hAnsi="Tahoma" w:cs="Tahoma"/>
          <w:sz w:val="20"/>
        </w:rPr>
        <w:t>U</w:t>
      </w:r>
      <w:r w:rsidR="00F639EF"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03693958" w14:textId="77777777" w:rsidR="008673F0" w:rsidRPr="00403085" w:rsidRDefault="008673F0" w:rsidP="008673F0">
      <w:pPr>
        <w:tabs>
          <w:tab w:val="left" w:pos="284"/>
        </w:tabs>
        <w:ind w:left="284" w:hanging="284"/>
        <w:jc w:val="both"/>
        <w:rPr>
          <w:rFonts w:ascii="Tahoma" w:hAnsi="Tahoma" w:cs="Tahoma"/>
        </w:rPr>
      </w:pPr>
      <w:r>
        <w:rPr>
          <w:rFonts w:ascii="Tahoma" w:hAnsi="Tahoma" w:cs="Tahoma"/>
        </w:rPr>
        <w:t xml:space="preserve">     </w:t>
      </w:r>
      <w:r w:rsidRPr="00403085">
        <w:rPr>
          <w:rFonts w:ascii="Tahoma" w:hAnsi="Tahoma" w:cs="Tahoma"/>
        </w:rPr>
        <w:t xml:space="preserve">Franszyza redukcyjna 300 zł, z wyjątkiem </w:t>
      </w:r>
      <w:proofErr w:type="spellStart"/>
      <w:r w:rsidRPr="00403085">
        <w:rPr>
          <w:rFonts w:ascii="Tahoma" w:hAnsi="Tahoma" w:cs="Tahoma"/>
        </w:rPr>
        <w:t>ryzyk</w:t>
      </w:r>
      <w:proofErr w:type="spellEnd"/>
      <w:r w:rsidRPr="00403085">
        <w:rPr>
          <w:rFonts w:ascii="Tahoma" w:hAnsi="Tahoma" w:cs="Tahoma"/>
        </w:rPr>
        <w:t xml:space="preserve"> kradzieży z włamaniem i rabunku, dewastacji, kradzieży zwykłej oraz szyb od stłuczenia (dla tych </w:t>
      </w:r>
      <w:proofErr w:type="spellStart"/>
      <w:r w:rsidRPr="00403085">
        <w:rPr>
          <w:rFonts w:ascii="Tahoma" w:hAnsi="Tahoma" w:cs="Tahoma"/>
        </w:rPr>
        <w:t>ryzyk</w:t>
      </w:r>
      <w:proofErr w:type="spellEnd"/>
      <w:r w:rsidRPr="00403085">
        <w:rPr>
          <w:rFonts w:ascii="Tahoma" w:hAnsi="Tahoma" w:cs="Tahoma"/>
        </w:rPr>
        <w:t xml:space="preserve"> zniesiona)</w:t>
      </w:r>
      <w:r w:rsidRPr="00403085">
        <w:rPr>
          <w:rFonts w:ascii="Tahoma" w:hAnsi="Tahoma" w:cs="Tahoma"/>
        </w:rPr>
        <w:tab/>
      </w:r>
    </w:p>
    <w:p w14:paraId="76C9A2B5" w14:textId="77777777" w:rsidR="008673F0" w:rsidRPr="006C1557" w:rsidRDefault="008673F0" w:rsidP="008673F0">
      <w:pPr>
        <w:tabs>
          <w:tab w:val="left" w:pos="284"/>
        </w:tabs>
        <w:ind w:left="284" w:hanging="284"/>
        <w:jc w:val="both"/>
        <w:rPr>
          <w:rFonts w:ascii="Tahoma" w:hAnsi="Tahoma" w:cs="Tahoma"/>
        </w:rPr>
      </w:pPr>
      <w:r w:rsidRPr="00403085">
        <w:rPr>
          <w:rFonts w:ascii="Tahoma" w:hAnsi="Tahoma" w:cs="Tahoma"/>
        </w:rPr>
        <w:t xml:space="preserve">     Franszyza integralna, udział własny: brak</w:t>
      </w:r>
      <w:r w:rsidRPr="000A03D3">
        <w:rPr>
          <w:rFonts w:ascii="Tahoma" w:hAnsi="Tahoma" w:cs="Tahoma"/>
        </w:rPr>
        <w:t xml:space="preserve"> </w:t>
      </w:r>
    </w:p>
    <w:p w14:paraId="43C1F7E9" w14:textId="00F340F0" w:rsidR="00F639EF" w:rsidRPr="00691B7A" w:rsidRDefault="00F639EF" w:rsidP="008673F0">
      <w:pPr>
        <w:tabs>
          <w:tab w:val="left" w:pos="1134"/>
        </w:tabs>
        <w:jc w:val="both"/>
        <w:rPr>
          <w:rFonts w:ascii="Tahoma" w:hAnsi="Tahoma" w:cs="Tahoma"/>
        </w:rPr>
      </w:pPr>
      <w:r w:rsidRPr="00621ED7">
        <w:rPr>
          <w:rFonts w:ascii="Tahoma" w:hAnsi="Tahoma" w:cs="Tahoma"/>
        </w:rPr>
        <w:tab/>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6360F4AE" w14:textId="77777777" w:rsidR="00F639EF" w:rsidRDefault="00F639EF" w:rsidP="00F639EF">
      <w:pPr>
        <w:tabs>
          <w:tab w:val="num" w:pos="4680"/>
        </w:tabs>
        <w:jc w:val="both"/>
        <w:rPr>
          <w:rFonts w:ascii="Tahoma" w:hAnsi="Tahoma" w:cs="Tahoma"/>
          <w:highlight w:val="yellow"/>
        </w:rPr>
      </w:pP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015537EA" w:rsidR="00F639EF" w:rsidRPr="000C60D0"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w:t>
      </w:r>
      <w:r w:rsidRPr="008673F0">
        <w:rPr>
          <w:rFonts w:ascii="Tahoma" w:hAnsi="Tahoma" w:cs="Tahoma"/>
        </w:rPr>
        <w:t xml:space="preserve">odpowiedzialności wynosi </w:t>
      </w:r>
      <w:r w:rsidR="008673F0" w:rsidRPr="008673F0">
        <w:rPr>
          <w:rFonts w:ascii="Tahoma" w:hAnsi="Tahoma" w:cs="Tahoma"/>
        </w:rPr>
        <w:t>1 0</w:t>
      </w:r>
      <w:r w:rsidRPr="008673F0">
        <w:rPr>
          <w:rFonts w:ascii="Tahoma" w:hAnsi="Tahoma" w:cs="Tahoma"/>
        </w:rPr>
        <w:t xml:space="preserve">00 000 zł na jedno </w:t>
      </w:r>
      <w:r w:rsidRPr="000C60D0">
        <w:rPr>
          <w:rFonts w:ascii="Tahoma" w:hAnsi="Tahoma" w:cs="Tahoma"/>
        </w:rPr>
        <w:t>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0C60D0">
        <w:rPr>
          <w:rFonts w:ascii="Tahoma" w:hAnsi="Tahoma" w:cs="Tahoma"/>
        </w:rPr>
        <w:t>- wydostanie się wody i innych cieczy 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lastRenderedPageBreak/>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74EDBD7C" w:rsidR="00F639EF" w:rsidRPr="008673F0" w:rsidRDefault="00F639EF" w:rsidP="00934CE2">
      <w:pPr>
        <w:pStyle w:val="Akapitzlist"/>
        <w:numPr>
          <w:ilvl w:val="0"/>
          <w:numId w:val="53"/>
        </w:numPr>
        <w:tabs>
          <w:tab w:val="num" w:pos="4680"/>
        </w:tabs>
        <w:ind w:left="426" w:hanging="284"/>
        <w:jc w:val="both"/>
        <w:rPr>
          <w:rFonts w:ascii="Tahoma" w:hAnsi="Tahoma" w:cs="Tahoma"/>
          <w:sz w:val="20"/>
          <w:szCs w:val="20"/>
        </w:rPr>
      </w:pPr>
      <w:r w:rsidRPr="000C60D0">
        <w:rPr>
          <w:rFonts w:ascii="Tahoma" w:hAnsi="Tahoma" w:cs="Tahoma"/>
          <w:sz w:val="20"/>
          <w:szCs w:val="20"/>
        </w:rPr>
        <w:t xml:space="preserve">limit odpowiedzialności na ryzyko dewastacji </w:t>
      </w:r>
      <w:r w:rsidRPr="008673F0">
        <w:rPr>
          <w:rFonts w:ascii="Tahoma" w:hAnsi="Tahoma" w:cs="Tahoma"/>
          <w:sz w:val="20"/>
          <w:szCs w:val="20"/>
        </w:rPr>
        <w:t xml:space="preserve">wynosi </w:t>
      </w:r>
      <w:r w:rsidR="008673F0" w:rsidRPr="008673F0">
        <w:rPr>
          <w:rFonts w:ascii="Tahoma" w:hAnsi="Tahoma" w:cs="Tahoma"/>
          <w:sz w:val="20"/>
          <w:szCs w:val="20"/>
        </w:rPr>
        <w:t>250</w:t>
      </w:r>
      <w:r w:rsidRPr="008673F0">
        <w:rPr>
          <w:rFonts w:ascii="Tahoma" w:hAnsi="Tahoma" w:cs="Tahoma"/>
          <w:sz w:val="20"/>
          <w:szCs w:val="20"/>
        </w:rPr>
        <w:t> 000 zł na jedno i wszystkie zdarzenia w okresie ubezpieczenia,</w:t>
      </w:r>
    </w:p>
    <w:p w14:paraId="0A379A3F" w14:textId="7D27A040" w:rsidR="00F639EF" w:rsidRPr="008673F0" w:rsidRDefault="00F639EF" w:rsidP="00934CE2">
      <w:pPr>
        <w:pStyle w:val="Akapitzlist"/>
        <w:numPr>
          <w:ilvl w:val="0"/>
          <w:numId w:val="53"/>
        </w:numPr>
        <w:tabs>
          <w:tab w:val="num" w:pos="4680"/>
        </w:tabs>
        <w:ind w:left="426" w:hanging="284"/>
        <w:jc w:val="both"/>
        <w:rPr>
          <w:rFonts w:ascii="Tahoma" w:hAnsi="Tahoma" w:cs="Tahoma"/>
          <w:sz w:val="20"/>
          <w:szCs w:val="20"/>
        </w:rPr>
      </w:pPr>
      <w:r w:rsidRPr="000C60D0">
        <w:rPr>
          <w:rFonts w:ascii="Tahoma" w:hAnsi="Tahoma" w:cs="Tahoma"/>
          <w:sz w:val="20"/>
          <w:szCs w:val="20"/>
        </w:rPr>
        <w:t xml:space="preserve">limit odpowiedzialności na ryzyko na ryzyko pomalowania i porysowania, w tym „graffiti” wynosi </w:t>
      </w:r>
      <w:r w:rsidR="008673F0" w:rsidRPr="008673F0">
        <w:rPr>
          <w:rFonts w:ascii="Tahoma" w:hAnsi="Tahoma" w:cs="Tahoma"/>
          <w:sz w:val="20"/>
          <w:szCs w:val="20"/>
        </w:rPr>
        <w:t>2</w:t>
      </w:r>
      <w:r w:rsidRPr="008673F0">
        <w:rPr>
          <w:rFonts w:ascii="Tahoma" w:hAnsi="Tahoma" w:cs="Tahoma"/>
          <w:sz w:val="20"/>
          <w:szCs w:val="20"/>
        </w:rPr>
        <w:t>0 000 zł na jedno i wszystkie zdarzenia w okresie ubezpieczenia.</w:t>
      </w:r>
    </w:p>
    <w:p w14:paraId="122514CB" w14:textId="77777777"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Default="00F639EF" w:rsidP="00F639EF">
      <w:pPr>
        <w:tabs>
          <w:tab w:val="num" w:pos="4680"/>
        </w:tabs>
        <w:jc w:val="both"/>
        <w:rPr>
          <w:rFonts w:ascii="Tahoma" w:hAnsi="Tahoma" w:cs="Tahoma"/>
        </w:rPr>
      </w:pPr>
      <w:r w:rsidRPr="00621ED7">
        <w:rPr>
          <w:rFonts w:ascii="Tahoma" w:hAnsi="Tahoma" w:cs="Tahoma"/>
        </w:rPr>
        <w:t>Ubezpieczyciel pokrywa powyższe koszty wynikłe z zastosowania celowych środków, chociażby owe środki okazały się bezskuteczne.</w:t>
      </w:r>
    </w:p>
    <w:p w14:paraId="23816DFA" w14:textId="28D923C0" w:rsidR="00F639EF" w:rsidRPr="008673F0" w:rsidRDefault="00F639EF" w:rsidP="00F639EF">
      <w:pPr>
        <w:tabs>
          <w:tab w:val="num" w:pos="4680"/>
        </w:tabs>
        <w:jc w:val="both"/>
        <w:rPr>
          <w:rFonts w:ascii="Tahoma" w:hAnsi="Tahoma" w:cs="Tahoma"/>
        </w:rPr>
      </w:pPr>
      <w:r w:rsidRPr="008673F0">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8673F0">
        <w:rPr>
          <w:rFonts w:ascii="Tahoma" w:hAnsi="Tahoma" w:cs="Tahoma"/>
        </w:rPr>
        <w:t>ryzyk</w:t>
      </w:r>
      <w:proofErr w:type="spellEnd"/>
      <w:r w:rsidRPr="008673F0">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8673F0" w:rsidRPr="008673F0">
        <w:rPr>
          <w:rFonts w:ascii="Tahoma" w:hAnsi="Tahoma" w:cs="Tahoma"/>
        </w:rPr>
        <w:t>10</w:t>
      </w:r>
      <w:r w:rsidRPr="008673F0">
        <w:rPr>
          <w:rFonts w:ascii="Tahoma" w:hAnsi="Tahoma" w:cs="Tahoma"/>
        </w:rPr>
        <w:t>0 000,00 zł ponad sumę ubezpieczonego mienia.</w:t>
      </w:r>
    </w:p>
    <w:p w14:paraId="32934A87" w14:textId="714973D4" w:rsidR="00F639EF" w:rsidRPr="008673F0" w:rsidRDefault="00F639EF" w:rsidP="00F639EF">
      <w:pPr>
        <w:tabs>
          <w:tab w:val="num" w:pos="4680"/>
        </w:tabs>
        <w:jc w:val="both"/>
        <w:rPr>
          <w:rFonts w:ascii="Tahoma" w:hAnsi="Tahoma" w:cs="Tahoma"/>
          <w:highlight w:val="red"/>
        </w:rPr>
      </w:pPr>
      <w:r w:rsidRPr="008673F0">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w:t>
      </w:r>
      <w:r w:rsidR="008673F0" w:rsidRPr="008673F0">
        <w:rPr>
          <w:rFonts w:ascii="Tahoma" w:hAnsi="Tahoma" w:cs="Tahoma"/>
        </w:rPr>
        <w:t>10</w:t>
      </w:r>
      <w:r w:rsidRPr="008673F0">
        <w:rPr>
          <w:rFonts w:ascii="Tahoma" w:hAnsi="Tahoma" w:cs="Tahoma"/>
        </w:rPr>
        <w:t xml:space="preserve">0 000,00 zł na jedno i wszystkie zdarzenia w rocznym okresie ubezpieczenia. </w:t>
      </w:r>
    </w:p>
    <w:p w14:paraId="579EF502" w14:textId="77777777" w:rsidR="00F639EF" w:rsidRPr="008673F0" w:rsidRDefault="00F639EF" w:rsidP="00F639EF">
      <w:pPr>
        <w:pStyle w:val="Wcicienormalne"/>
        <w:ind w:left="0"/>
        <w:rPr>
          <w:rFonts w:ascii="Tahoma" w:hAnsi="Tahoma" w:cs="Tahoma"/>
          <w:lang w:eastAsia="x-none"/>
        </w:rPr>
      </w:pPr>
      <w:r w:rsidRPr="008673F0">
        <w:rPr>
          <w:rFonts w:ascii="Tahoma" w:hAnsi="Tahoma" w:cs="Tahoma"/>
          <w:lang w:eastAsia="x-none"/>
        </w:rPr>
        <w:t>Ochrona ubezpieczeniowa obejmuje również szkody w mieniu zabytkowym, zbiorach i eksponatach muzealnych, namiotach i znajdującym się w nich mieniu, o ile znajdują się w wykazie lub wartości mienia zgłoszonego do ubezpieczenia.</w:t>
      </w:r>
    </w:p>
    <w:p w14:paraId="082A3103" w14:textId="77777777" w:rsidR="00F639EF" w:rsidRPr="008673F0" w:rsidRDefault="00F639EF" w:rsidP="00F639EF">
      <w:pPr>
        <w:pStyle w:val="Wcicienormalne"/>
        <w:ind w:left="0"/>
        <w:rPr>
          <w:lang w:eastAsia="x-none"/>
        </w:rPr>
      </w:pPr>
      <w:r w:rsidRPr="008673F0">
        <w:rPr>
          <w:rFonts w:ascii="Tahoma" w:hAnsi="Tahoma" w:cs="Tahoma"/>
          <w:lang w:eastAsia="x-none"/>
        </w:rPr>
        <w:t>Ochrona ubezpieczeniowa obejmuje również szkody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77777777" w:rsidR="00F639EF" w:rsidRPr="008673F0" w:rsidRDefault="00F639EF" w:rsidP="00F639EF">
      <w:pPr>
        <w:jc w:val="both"/>
        <w:rPr>
          <w:rFonts w:ascii="Tahoma" w:hAnsi="Tahoma" w:cs="Tahoma"/>
        </w:rPr>
      </w:pPr>
      <w:r w:rsidRPr="008673F0">
        <w:rPr>
          <w:rFonts w:ascii="Tahoma" w:hAnsi="Tahoma" w:cs="Tahoma"/>
        </w:rPr>
        <w:t>Ubezpieczenie obejmuje także ryzyko szyb i elementów szklanych od stłuczenia z limitem odpowiedzialności 50.000,00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5940F657" w:rsidR="00F639EF" w:rsidRPr="005A46D7"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w:t>
      </w:r>
      <w:r w:rsidRPr="005A46D7">
        <w:rPr>
          <w:rFonts w:ascii="Tahoma" w:hAnsi="Tahoma" w:cs="Tahoma"/>
        </w:rPr>
        <w:t xml:space="preserve">odtworzeniowa (zgodnie z załącznikiem nr </w:t>
      </w:r>
      <w:r w:rsidR="008673F0" w:rsidRPr="005A46D7">
        <w:rPr>
          <w:rFonts w:ascii="Tahoma" w:hAnsi="Tahoma" w:cs="Tahoma"/>
        </w:rPr>
        <w:t>1 do części IV SIWZ</w:t>
      </w:r>
      <w:r w:rsidRPr="005A46D7">
        <w:rPr>
          <w:rFonts w:ascii="Tahoma" w:hAnsi="Tahoma" w:cs="Tahoma"/>
        </w:rPr>
        <w:t>)</w:t>
      </w:r>
    </w:p>
    <w:p w14:paraId="3B1CE9C9" w14:textId="77777777" w:rsidR="00F639EF" w:rsidRPr="005A46D7" w:rsidRDefault="00F639EF" w:rsidP="00F639EF">
      <w:pPr>
        <w:ind w:left="426"/>
        <w:rPr>
          <w:rFonts w:ascii="Tahoma" w:hAnsi="Tahoma" w:cs="Tahoma"/>
        </w:rPr>
      </w:pPr>
      <w:r w:rsidRPr="005A46D7">
        <w:rPr>
          <w:rFonts w:ascii="Tahoma" w:hAnsi="Tahoma" w:cs="Tahoma"/>
        </w:rPr>
        <w:t xml:space="preserve">system ubezpieczenia: </w:t>
      </w:r>
      <w:r w:rsidRPr="005A46D7">
        <w:rPr>
          <w:rFonts w:ascii="Tahoma" w:hAnsi="Tahoma" w:cs="Tahoma"/>
        </w:rPr>
        <w:tab/>
        <w:t>na sumy stałe,</w:t>
      </w:r>
    </w:p>
    <w:p w14:paraId="5F41A307" w14:textId="0359E174" w:rsidR="00F639EF" w:rsidRPr="005A46D7" w:rsidRDefault="00F639EF" w:rsidP="00F639EF">
      <w:pPr>
        <w:ind w:left="426"/>
        <w:rPr>
          <w:rFonts w:ascii="Tahoma" w:hAnsi="Tahoma" w:cs="Tahoma"/>
        </w:rPr>
      </w:pPr>
      <w:r w:rsidRPr="005A46D7">
        <w:rPr>
          <w:rFonts w:ascii="Tahoma" w:hAnsi="Tahoma" w:cs="Tahoma"/>
        </w:rPr>
        <w:t xml:space="preserve">Wykaz budynków i budowli w tabeli – wykaz budynków i budowli w załączniku nr </w:t>
      </w:r>
      <w:r w:rsidR="008673F0" w:rsidRPr="005A46D7">
        <w:rPr>
          <w:rFonts w:ascii="Tahoma" w:hAnsi="Tahoma" w:cs="Tahoma"/>
        </w:rPr>
        <w:t>1 do Części IV SIWZ</w:t>
      </w:r>
    </w:p>
    <w:p w14:paraId="741829AB" w14:textId="5853A0B7" w:rsidR="00F639EF" w:rsidRPr="00464461" w:rsidRDefault="00F639EF" w:rsidP="00F639EF">
      <w:pPr>
        <w:ind w:left="426"/>
        <w:rPr>
          <w:rFonts w:ascii="Tahoma" w:hAnsi="Tahoma" w:cs="Tahoma"/>
          <w:b/>
          <w:i/>
          <w:color w:val="FF0000"/>
        </w:rPr>
      </w:pPr>
      <w:r w:rsidRPr="005A46D7">
        <w:rPr>
          <w:rFonts w:ascii="Tahoma" w:hAnsi="Tahoma" w:cs="Tahoma"/>
          <w:b/>
          <w:i/>
        </w:rPr>
        <w:t xml:space="preserve">Łączna suma ubezpieczenia:  </w:t>
      </w:r>
      <w:r w:rsidR="005A46D7">
        <w:rPr>
          <w:rFonts w:ascii="Tahoma" w:hAnsi="Tahoma" w:cs="Tahoma"/>
          <w:b/>
          <w:i/>
        </w:rPr>
        <w:t>32</w:t>
      </w:r>
      <w:r w:rsidR="00496ECE">
        <w:rPr>
          <w:rFonts w:ascii="Tahoma" w:hAnsi="Tahoma" w:cs="Tahoma"/>
          <w:b/>
          <w:i/>
        </w:rPr>
        <w:t>4</w:t>
      </w:r>
      <w:r w:rsidR="005A46D7">
        <w:rPr>
          <w:rFonts w:ascii="Tahoma" w:hAnsi="Tahoma" w:cs="Tahoma"/>
          <w:b/>
          <w:i/>
        </w:rPr>
        <w:t> </w:t>
      </w:r>
      <w:r w:rsidR="00496ECE">
        <w:rPr>
          <w:rFonts w:ascii="Tahoma" w:hAnsi="Tahoma" w:cs="Tahoma"/>
          <w:b/>
          <w:i/>
        </w:rPr>
        <w:t>796</w:t>
      </w:r>
      <w:r w:rsidR="005A46D7">
        <w:rPr>
          <w:rFonts w:ascii="Tahoma" w:hAnsi="Tahoma" w:cs="Tahoma"/>
          <w:b/>
          <w:i/>
        </w:rPr>
        <w:t> </w:t>
      </w:r>
      <w:r w:rsidR="00496ECE">
        <w:rPr>
          <w:rFonts w:ascii="Tahoma" w:hAnsi="Tahoma" w:cs="Tahoma"/>
          <w:b/>
          <w:i/>
        </w:rPr>
        <w:t>683</w:t>
      </w:r>
      <w:r w:rsidR="005A46D7">
        <w:rPr>
          <w:rFonts w:ascii="Tahoma" w:hAnsi="Tahoma" w:cs="Tahoma"/>
          <w:b/>
          <w:i/>
        </w:rPr>
        <w:t>,</w:t>
      </w:r>
      <w:r w:rsidR="00496ECE">
        <w:rPr>
          <w:rFonts w:ascii="Tahoma" w:hAnsi="Tahoma" w:cs="Tahoma"/>
          <w:b/>
          <w:i/>
        </w:rPr>
        <w:t>54</w:t>
      </w:r>
      <w:r w:rsidRPr="005A46D7">
        <w:rPr>
          <w:rFonts w:ascii="Tahoma" w:hAnsi="Tahoma" w:cs="Tahoma"/>
          <w:b/>
          <w:i/>
        </w:rPr>
        <w:t xml:space="preserve"> zł</w:t>
      </w:r>
    </w:p>
    <w:p w14:paraId="5E037510" w14:textId="77777777" w:rsidR="00F639EF" w:rsidRDefault="00F639EF" w:rsidP="00F639EF">
      <w:pPr>
        <w:ind w:left="426"/>
        <w:rPr>
          <w:rFonts w:ascii="Tahoma" w:hAnsi="Tahoma" w:cs="Tahoma"/>
          <w:b/>
          <w:i/>
          <w:color w:val="FF0000"/>
        </w:rPr>
      </w:pPr>
    </w:p>
    <w:p w14:paraId="3FE6D958" w14:textId="77777777" w:rsidR="009B2624" w:rsidRDefault="009B2624" w:rsidP="00814CD6">
      <w:pPr>
        <w:ind w:left="426"/>
        <w:rPr>
          <w:rFonts w:ascii="Tahoma" w:hAnsi="Tahoma" w:cs="Tahoma"/>
          <w:b/>
          <w:i/>
        </w:rPr>
      </w:pPr>
    </w:p>
    <w:p w14:paraId="44AD8601" w14:textId="6FFFB59A" w:rsidR="00F639EF" w:rsidRPr="00814CD6" w:rsidRDefault="00F639EF" w:rsidP="00814CD6">
      <w:pPr>
        <w:ind w:left="426"/>
        <w:rPr>
          <w:rFonts w:ascii="Tahoma" w:hAnsi="Tahoma" w:cs="Tahoma"/>
          <w:b/>
          <w:i/>
        </w:rPr>
      </w:pPr>
      <w:r w:rsidRPr="00814CD6">
        <w:rPr>
          <w:rFonts w:ascii="Tahoma" w:hAnsi="Tahoma" w:cs="Tahoma"/>
          <w:b/>
          <w:i/>
        </w:rPr>
        <w:lastRenderedPageBreak/>
        <w:t>Uwaga: Informacja dotycząca sposobu ustalenia wartości odtworzeniowej budynków:</w:t>
      </w:r>
    </w:p>
    <w:p w14:paraId="4FFA9DCB" w14:textId="2FFBBC96" w:rsidR="00F639EF" w:rsidRPr="00814CD6" w:rsidRDefault="00F639EF" w:rsidP="00F639EF">
      <w:pPr>
        <w:pStyle w:val="Tekstpodstawowy21"/>
        <w:ind w:firstLine="0"/>
        <w:rPr>
          <w:rFonts w:ascii="Tahoma" w:hAnsi="Tahoma" w:cs="Tahoma"/>
          <w:sz w:val="20"/>
        </w:rPr>
      </w:pPr>
      <w:r w:rsidRPr="00814CD6">
        <w:rPr>
          <w:rFonts w:ascii="Tahoma" w:hAnsi="Tahoma" w:cs="Tahoma"/>
          <w:sz w:val="20"/>
        </w:rPr>
        <w:t>W</w:t>
      </w:r>
      <w:r w:rsidR="00814CD6">
        <w:rPr>
          <w:rFonts w:ascii="Tahoma" w:hAnsi="Tahoma" w:cs="Tahoma"/>
          <w:sz w:val="20"/>
        </w:rPr>
        <w:t>artość o</w:t>
      </w:r>
      <w:r w:rsidRPr="00814CD6">
        <w:rPr>
          <w:rFonts w:ascii="Tahoma" w:hAnsi="Tahoma" w:cs="Tahoma"/>
          <w:sz w:val="20"/>
        </w:rPr>
        <w:t>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2C3A2EA3" w14:textId="77777777" w:rsidR="00F639EF" w:rsidRPr="008036AE" w:rsidRDefault="00F639EF" w:rsidP="00C4373A">
      <w:pPr>
        <w:rPr>
          <w:rFonts w:ascii="Tahoma" w:hAnsi="Tahoma" w:cs="Tahoma"/>
          <w:b/>
          <w:i/>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Default="00F639EF" w:rsidP="00F639EF">
      <w:pPr>
        <w:ind w:left="426"/>
        <w:rPr>
          <w:rFonts w:ascii="Tahoma" w:hAnsi="Tahoma" w:cs="Tahoma"/>
          <w:i/>
        </w:rPr>
      </w:pPr>
      <w:r w:rsidRPr="00346EAE">
        <w:rPr>
          <w:rFonts w:ascii="Tahoma" w:hAnsi="Tahoma" w:cs="Tahoma"/>
          <w:i/>
        </w:rPr>
        <w:t>Ubezpieczenie budynków i budowli obejmuje również elementy stałe w tych obiektach.</w:t>
      </w:r>
    </w:p>
    <w:p w14:paraId="1D2857F4" w14:textId="77777777" w:rsidR="00F639EF" w:rsidRPr="000C60D0" w:rsidRDefault="00F639EF" w:rsidP="00F639EF">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Default="00F639EF" w:rsidP="00F639EF">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56E1C677" w:rsidR="00F639EF" w:rsidRPr="008673F0" w:rsidRDefault="00F639EF" w:rsidP="00F639EF">
      <w:pPr>
        <w:ind w:left="426"/>
        <w:jc w:val="both"/>
        <w:rPr>
          <w:rFonts w:ascii="Tahoma" w:hAnsi="Tahoma" w:cs="Tahoma"/>
          <w:i/>
        </w:rPr>
      </w:pPr>
      <w:r w:rsidRPr="008673F0">
        <w:rPr>
          <w:rFonts w:ascii="Tahoma" w:hAnsi="Tahoma" w:cs="Tahoma"/>
          <w:i/>
        </w:rPr>
        <w:t xml:space="preserve">Ubezpieczeniem objęte są również instalacje znajdujące się pod ziemią (m.in. sieć wodociągowa </w:t>
      </w:r>
      <w:r w:rsidRPr="008673F0">
        <w:rPr>
          <w:rFonts w:ascii="Tahoma" w:hAnsi="Tahoma" w:cs="Tahoma"/>
          <w:i/>
        </w:rPr>
        <w:br/>
        <w:t>i kanalizacyjna</w:t>
      </w:r>
      <w:r w:rsidR="008673F0" w:rsidRPr="008673F0">
        <w:rPr>
          <w:rFonts w:ascii="Tahoma" w:hAnsi="Tahoma" w:cs="Tahoma"/>
          <w:i/>
        </w:rPr>
        <w:t>, instalacje i sieci elektryczne, światłowodowe i telekomunikacyjne</w:t>
      </w:r>
      <w:r w:rsidRPr="008673F0">
        <w:rPr>
          <w:rFonts w:ascii="Tahoma" w:hAnsi="Tahoma" w:cs="Tahoma"/>
          <w:i/>
        </w:rPr>
        <w:t xml:space="preserve">), jeżeli znajduje się w wykazie mienia do ubezpieczenia. </w:t>
      </w:r>
    </w:p>
    <w:p w14:paraId="3857F4A0" w14:textId="240EC84C" w:rsidR="00F639EF" w:rsidRDefault="00F639EF" w:rsidP="008673F0">
      <w:pPr>
        <w:rPr>
          <w:rFonts w:ascii="Tahoma" w:hAnsi="Tahoma" w:cs="Tahoma"/>
          <w:b/>
          <w:i/>
        </w:rPr>
      </w:pPr>
    </w:p>
    <w:p w14:paraId="215070FF" w14:textId="77777777" w:rsidR="00F639EF" w:rsidRPr="00CD1695" w:rsidRDefault="00F639EF" w:rsidP="00F639EF">
      <w:pPr>
        <w:ind w:left="426"/>
        <w:rPr>
          <w:rFonts w:ascii="Tahoma" w:hAnsi="Tahoma" w:cs="Tahoma"/>
          <w:b/>
          <w:i/>
        </w:rPr>
      </w:pPr>
    </w:p>
    <w:p w14:paraId="260BBC6E" w14:textId="200373D3" w:rsidR="00F639EF" w:rsidRPr="00691B7A" w:rsidRDefault="00F639EF" w:rsidP="00F639EF">
      <w:pPr>
        <w:ind w:left="426"/>
        <w:rPr>
          <w:rFonts w:ascii="Tahoma" w:hAnsi="Tahoma" w:cs="Tahoma"/>
          <w:b/>
        </w:rPr>
      </w:pPr>
      <w:r w:rsidRPr="00691B7A">
        <w:rPr>
          <w:rFonts w:ascii="Tahoma" w:hAnsi="Tahoma" w:cs="Tahoma"/>
          <w:b/>
        </w:rPr>
        <w:t>Urządzenia i wyposażenie</w:t>
      </w:r>
      <w:r w:rsidR="008673F0">
        <w:rPr>
          <w:rFonts w:ascii="Tahoma" w:hAnsi="Tahoma" w:cs="Tahoma"/>
          <w:b/>
        </w:rPr>
        <w:t xml:space="preserve"> (w tym eksponaty muzealne użyczone dla UM)</w:t>
      </w:r>
      <w:r w:rsidR="005651B4">
        <w:rPr>
          <w:rFonts w:ascii="Tahoma" w:hAnsi="Tahoma" w:cs="Tahoma"/>
          <w:b/>
        </w:rPr>
        <w:t xml:space="preserve">, środki </w:t>
      </w:r>
      <w:proofErr w:type="spellStart"/>
      <w:r w:rsidR="005651B4">
        <w:rPr>
          <w:rFonts w:ascii="Tahoma" w:hAnsi="Tahoma" w:cs="Tahoma"/>
          <w:b/>
        </w:rPr>
        <w:t>niskocenne</w:t>
      </w:r>
      <w:proofErr w:type="spellEnd"/>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01129194" w:rsidR="00F639EF" w:rsidRPr="00691B7A" w:rsidRDefault="00F639EF" w:rsidP="00F639EF">
      <w:pPr>
        <w:ind w:firstLine="426"/>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 (ubezpieczonych</w:t>
      </w:r>
      <w:r w:rsidRPr="004D16B9">
        <w:rPr>
          <w:rFonts w:ascii="Tahoma" w:hAnsi="Tahoma" w:cs="Tahoma"/>
        </w:rPr>
        <w:t>:</w:t>
      </w:r>
      <w:r w:rsidR="005651B4">
        <w:rPr>
          <w:rFonts w:ascii="Tahoma" w:hAnsi="Tahoma" w:cs="Tahoma"/>
        </w:rPr>
        <w:t xml:space="preserve"> </w:t>
      </w:r>
      <w:r>
        <w:rPr>
          <w:rFonts w:ascii="Tahoma" w:hAnsi="Tahoma" w:cs="Tahoma"/>
        </w:rPr>
        <w:t xml:space="preserve">zgodnie z załącznikiem nr </w:t>
      </w:r>
      <w:r w:rsidR="008673F0">
        <w:rPr>
          <w:rFonts w:ascii="Tahoma" w:hAnsi="Tahoma" w:cs="Tahoma"/>
        </w:rPr>
        <w:t>1 do Części IV SIWZ</w:t>
      </w:r>
    </w:p>
    <w:p w14:paraId="3EF0A114" w14:textId="7C1A084C" w:rsidR="00F639EF" w:rsidRDefault="00F639EF" w:rsidP="00F639EF">
      <w:pPr>
        <w:ind w:left="426"/>
        <w:rPr>
          <w:rFonts w:ascii="Tahoma" w:hAnsi="Tahoma" w:cs="Tahoma"/>
          <w:b/>
          <w:i/>
          <w:color w:val="FF0000"/>
        </w:rPr>
      </w:pPr>
      <w:r w:rsidRPr="00676FAE">
        <w:rPr>
          <w:rFonts w:ascii="Tahoma" w:hAnsi="Tahoma" w:cs="Tahoma"/>
          <w:b/>
          <w:i/>
        </w:rPr>
        <w:t xml:space="preserve">Łączna suma ubezpieczenia: </w:t>
      </w:r>
      <w:r w:rsidR="00676FAE" w:rsidRPr="00676FAE">
        <w:rPr>
          <w:rFonts w:ascii="Tahoma" w:hAnsi="Tahoma" w:cs="Tahoma"/>
          <w:b/>
          <w:i/>
        </w:rPr>
        <w:t>38 072 268,41</w:t>
      </w:r>
      <w:r w:rsidRPr="00676FAE">
        <w:rPr>
          <w:rFonts w:ascii="Tahoma" w:hAnsi="Tahoma" w:cs="Tahoma"/>
          <w:b/>
          <w:i/>
        </w:rPr>
        <w:t xml:space="preserve"> </w:t>
      </w:r>
      <w:r w:rsidR="005651B4" w:rsidRPr="00676FAE">
        <w:rPr>
          <w:rFonts w:ascii="Tahoma" w:hAnsi="Tahoma" w:cs="Tahoma"/>
          <w:b/>
          <w:i/>
        </w:rPr>
        <w:t>z</w:t>
      </w:r>
      <w:r w:rsidRPr="00676FAE">
        <w:rPr>
          <w:rFonts w:ascii="Tahoma" w:hAnsi="Tahoma" w:cs="Tahoma"/>
          <w:b/>
          <w:i/>
        </w:rPr>
        <w:t>ł</w:t>
      </w:r>
    </w:p>
    <w:p w14:paraId="0A88E5BA" w14:textId="77777777" w:rsidR="005651B4" w:rsidRDefault="005651B4" w:rsidP="00F639EF">
      <w:pPr>
        <w:ind w:left="426"/>
        <w:rPr>
          <w:rFonts w:ascii="Tahoma" w:hAnsi="Tahoma" w:cs="Tahoma"/>
          <w:b/>
          <w:i/>
        </w:rPr>
      </w:pPr>
    </w:p>
    <w:p w14:paraId="30604BB1" w14:textId="77777777" w:rsidR="00F639EF" w:rsidRPr="00346EAE" w:rsidRDefault="00F639EF" w:rsidP="00F639EF">
      <w:pPr>
        <w:ind w:left="426"/>
        <w:rPr>
          <w:rFonts w:ascii="Tahoma" w:hAnsi="Tahoma" w:cs="Tahoma"/>
          <w:b/>
          <w:u w:val="single"/>
        </w:rPr>
      </w:pPr>
      <w:r w:rsidRPr="00346EAE">
        <w:rPr>
          <w:rFonts w:ascii="Tahoma" w:hAnsi="Tahoma" w:cs="Tahoma"/>
          <w:b/>
          <w:u w:val="single"/>
        </w:rPr>
        <w:t>UWAGA: Poniższe limity odpowiedzialności są wspólne dla wszystkich Ubezpieczonych.</w:t>
      </w:r>
    </w:p>
    <w:p w14:paraId="79448D74" w14:textId="102D1AC5" w:rsidR="00F639EF" w:rsidRPr="00F576F1" w:rsidRDefault="00F639EF" w:rsidP="00F639EF">
      <w:pPr>
        <w:ind w:left="426"/>
        <w:rPr>
          <w:rFonts w:ascii="Tahoma" w:hAnsi="Tahoma" w:cs="Tahoma"/>
          <w:b/>
        </w:rPr>
      </w:pPr>
      <w:r w:rsidRPr="00346EAE">
        <w:rPr>
          <w:rFonts w:ascii="Tahoma" w:hAnsi="Tahoma" w:cs="Tahoma"/>
          <w:b/>
        </w:rPr>
        <w:t>Wartości pieniężne</w:t>
      </w:r>
      <w:r w:rsidR="005651B4">
        <w:rPr>
          <w:rFonts w:ascii="Tahoma" w:hAnsi="Tahoma" w:cs="Tahoma"/>
          <w:b/>
        </w:rPr>
        <w:t xml:space="preserve"> (gotówka, kwitariusze przychodowe, weksle)</w:t>
      </w:r>
    </w:p>
    <w:p w14:paraId="55F3984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77777777" w:rsidR="00F639EF" w:rsidRPr="00F576F1"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t>nominalna</w:t>
      </w:r>
    </w:p>
    <w:p w14:paraId="21304732" w14:textId="017B24DA" w:rsidR="00F639EF" w:rsidRPr="005651B4" w:rsidRDefault="00F639EF" w:rsidP="00F639EF">
      <w:pPr>
        <w:ind w:left="426"/>
        <w:rPr>
          <w:rFonts w:ascii="Tahoma" w:hAnsi="Tahoma" w:cs="Tahoma"/>
          <w:b/>
        </w:rPr>
      </w:pPr>
      <w:r w:rsidRPr="00F576F1">
        <w:rPr>
          <w:rFonts w:ascii="Tahoma" w:hAnsi="Tahoma" w:cs="Tahoma"/>
        </w:rPr>
        <w:t xml:space="preserve">suma ubezpieczenia: </w:t>
      </w:r>
      <w:r w:rsidRPr="00F576F1">
        <w:rPr>
          <w:rFonts w:ascii="Tahoma" w:hAnsi="Tahoma" w:cs="Tahoma"/>
        </w:rPr>
        <w:tab/>
      </w:r>
      <w:r w:rsidR="005651B4" w:rsidRPr="005651B4">
        <w:rPr>
          <w:rFonts w:ascii="Tahoma" w:hAnsi="Tahoma" w:cs="Tahoma"/>
          <w:b/>
        </w:rPr>
        <w:t>30</w:t>
      </w:r>
      <w:r w:rsidRPr="005651B4">
        <w:rPr>
          <w:rFonts w:ascii="Tahoma" w:hAnsi="Tahoma" w:cs="Tahoma"/>
          <w:b/>
        </w:rPr>
        <w:t>0 000,00 zł</w:t>
      </w:r>
    </w:p>
    <w:p w14:paraId="5427FFF0" w14:textId="77777777" w:rsidR="00F639EF" w:rsidRPr="00F576F1" w:rsidRDefault="00F639EF" w:rsidP="00F639EF">
      <w:pPr>
        <w:rPr>
          <w:rFonts w:ascii="Tahoma" w:hAnsi="Tahoma" w:cs="Tahoma"/>
        </w:rPr>
      </w:pPr>
    </w:p>
    <w:p w14:paraId="1D926B90" w14:textId="0EA90370" w:rsidR="00F639EF" w:rsidRPr="00F576F1" w:rsidRDefault="00565D47" w:rsidP="00F639EF">
      <w:pPr>
        <w:ind w:left="426"/>
        <w:rPr>
          <w:rFonts w:ascii="Tahoma" w:hAnsi="Tahoma" w:cs="Tahoma"/>
          <w:b/>
        </w:rPr>
      </w:pPr>
      <w:r w:rsidRPr="00F576F1">
        <w:rPr>
          <w:rFonts w:ascii="Tahoma" w:hAnsi="Tahoma" w:cs="Tahoma"/>
          <w:b/>
        </w:rPr>
        <w:t xml:space="preserve">Nakłady </w:t>
      </w:r>
      <w:r w:rsidR="005651B4">
        <w:rPr>
          <w:rFonts w:ascii="Tahoma" w:hAnsi="Tahoma" w:cs="Tahoma"/>
          <w:b/>
        </w:rPr>
        <w:t>inwestycyjne/</w:t>
      </w:r>
      <w:r w:rsidRPr="00F576F1">
        <w:rPr>
          <w:rFonts w:ascii="Tahoma" w:hAnsi="Tahoma" w:cs="Tahoma"/>
          <w:b/>
        </w:rPr>
        <w:t xml:space="preserve">adaptacyjne (dotyczy zarówno </w:t>
      </w:r>
      <w:r w:rsidR="005651B4">
        <w:rPr>
          <w:rFonts w:ascii="Tahoma" w:hAnsi="Tahoma" w:cs="Tahoma"/>
          <w:b/>
        </w:rPr>
        <w:t>mienia należącego</w:t>
      </w:r>
      <w:r w:rsidRPr="004D16B9">
        <w:rPr>
          <w:rFonts w:ascii="Tahoma" w:hAnsi="Tahoma" w:cs="Tahoma"/>
          <w:b/>
        </w:rPr>
        <w:t xml:space="preserve"> do ubezpieczon</w:t>
      </w:r>
      <w:r w:rsidR="005651B4">
        <w:rPr>
          <w:rFonts w:ascii="Tahoma" w:hAnsi="Tahoma" w:cs="Tahoma"/>
          <w:b/>
        </w:rPr>
        <w:t>ego</w:t>
      </w:r>
      <w:r w:rsidRPr="004D16B9">
        <w:rPr>
          <w:rFonts w:ascii="Tahoma" w:hAnsi="Tahoma" w:cs="Tahoma"/>
          <w:b/>
        </w:rPr>
        <w:t xml:space="preserve">, jak i </w:t>
      </w:r>
      <w:r w:rsidR="005651B4">
        <w:rPr>
          <w:rFonts w:ascii="Tahoma" w:hAnsi="Tahoma" w:cs="Tahoma"/>
          <w:b/>
        </w:rPr>
        <w:t>mienia należącego</w:t>
      </w:r>
      <w:r w:rsidRPr="004D16B9">
        <w:rPr>
          <w:rFonts w:ascii="Tahoma" w:hAnsi="Tahoma" w:cs="Tahoma"/>
          <w:b/>
        </w:rPr>
        <w:t xml:space="preserve"> do osób trzecich, w których ubezpiecz</w:t>
      </w:r>
      <w:r w:rsidR="005651B4">
        <w:rPr>
          <w:rFonts w:ascii="Tahoma" w:hAnsi="Tahoma" w:cs="Tahoma"/>
          <w:b/>
        </w:rPr>
        <w:t>ony</w:t>
      </w:r>
      <w:r>
        <w:rPr>
          <w:rFonts w:ascii="Tahoma" w:hAnsi="Tahoma" w:cs="Tahoma"/>
          <w:b/>
        </w:rPr>
        <w:t xml:space="preserve"> prowadz</w:t>
      </w:r>
      <w:r w:rsidR="005651B4">
        <w:rPr>
          <w:rFonts w:ascii="Tahoma" w:hAnsi="Tahoma" w:cs="Tahoma"/>
          <w:b/>
        </w:rPr>
        <w:t>i</w:t>
      </w:r>
      <w:r>
        <w:rPr>
          <w:rFonts w:ascii="Tahoma" w:hAnsi="Tahoma" w:cs="Tahoma"/>
          <w:b/>
        </w:rPr>
        <w:t xml:space="preserve"> działalność</w:t>
      </w:r>
      <w:r w:rsidR="00F639EF" w:rsidRPr="00F576F1">
        <w:rPr>
          <w:rFonts w:ascii="Tahoma" w:hAnsi="Tahoma" w:cs="Tahoma"/>
          <w:b/>
        </w:rPr>
        <w:t>)</w:t>
      </w:r>
    </w:p>
    <w:p w14:paraId="153530D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349F13BA" w14:textId="77777777" w:rsidR="00F639EF" w:rsidRPr="005651B4"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r>
      <w:r w:rsidRPr="005651B4">
        <w:rPr>
          <w:rFonts w:ascii="Tahoma" w:hAnsi="Tahoma" w:cs="Tahoma"/>
        </w:rPr>
        <w:t>wartość odtworzeniowa</w:t>
      </w:r>
    </w:p>
    <w:p w14:paraId="55C490D3" w14:textId="5E298C43" w:rsidR="00F639EF" w:rsidRPr="005651B4" w:rsidRDefault="00F639EF" w:rsidP="00F639EF">
      <w:pPr>
        <w:ind w:left="426"/>
        <w:rPr>
          <w:rFonts w:ascii="Tahoma" w:hAnsi="Tahoma" w:cs="Tahoma"/>
          <w:b/>
        </w:rPr>
      </w:pPr>
      <w:r w:rsidRPr="005651B4">
        <w:rPr>
          <w:rFonts w:ascii="Tahoma" w:hAnsi="Tahoma" w:cs="Tahoma"/>
        </w:rPr>
        <w:t xml:space="preserve">suma ubezpieczenia: </w:t>
      </w:r>
      <w:r w:rsidRPr="005651B4">
        <w:rPr>
          <w:rFonts w:ascii="Tahoma" w:hAnsi="Tahoma" w:cs="Tahoma"/>
        </w:rPr>
        <w:tab/>
      </w:r>
      <w:r w:rsidR="005651B4" w:rsidRPr="005651B4">
        <w:rPr>
          <w:rFonts w:ascii="Tahoma" w:hAnsi="Tahoma" w:cs="Tahoma"/>
          <w:b/>
        </w:rPr>
        <w:t>5</w:t>
      </w:r>
      <w:r w:rsidRPr="005651B4">
        <w:rPr>
          <w:rFonts w:ascii="Tahoma" w:hAnsi="Tahoma" w:cs="Tahoma"/>
          <w:b/>
        </w:rPr>
        <w:t>00 000,00 zł</w:t>
      </w:r>
    </w:p>
    <w:p w14:paraId="70F4C8B7" w14:textId="77777777" w:rsidR="00F639EF" w:rsidRPr="00464461" w:rsidRDefault="00F639EF" w:rsidP="00F639EF">
      <w:pPr>
        <w:ind w:left="426"/>
        <w:rPr>
          <w:rFonts w:ascii="Tahoma" w:hAnsi="Tahoma" w:cs="Tahoma"/>
          <w:b/>
        </w:rPr>
      </w:pPr>
    </w:p>
    <w:p w14:paraId="79C4FB0E" w14:textId="77777777" w:rsidR="00F639EF" w:rsidRPr="00346EAE" w:rsidRDefault="00F639EF" w:rsidP="00F639EF">
      <w:pPr>
        <w:ind w:left="426"/>
        <w:rPr>
          <w:rFonts w:ascii="Tahoma" w:hAnsi="Tahoma" w:cs="Tahoma"/>
        </w:rPr>
      </w:pPr>
      <w:r w:rsidRPr="00346EAE">
        <w:rPr>
          <w:rFonts w:ascii="Tahoma" w:hAnsi="Tahoma" w:cs="Tahoma"/>
          <w:b/>
        </w:rPr>
        <w:t xml:space="preserve">Mienie osób trzecich i mienie powierzone </w:t>
      </w:r>
      <w:r w:rsidRPr="00346EAE">
        <w:rPr>
          <w:rFonts w:ascii="Tahoma" w:hAnsi="Tahoma" w:cs="Tahoma"/>
        </w:rPr>
        <w:t>(środki trwałe obce użytkowane przez Ubezpieczonego, mienie powierzone Ubezpieczonemu np. w celu naprawy, mienie w szatniach, schowkach, depozycie)</w:t>
      </w:r>
    </w:p>
    <w:p w14:paraId="14E03B8E" w14:textId="77777777" w:rsidR="00F639EF" w:rsidRPr="00346EAE" w:rsidRDefault="00F639EF" w:rsidP="00F639EF">
      <w:pPr>
        <w:ind w:left="2835" w:hanging="2409"/>
        <w:rPr>
          <w:rFonts w:ascii="Tahoma" w:hAnsi="Tahoma" w:cs="Tahoma"/>
        </w:rPr>
      </w:pPr>
      <w:r w:rsidRPr="00346EAE">
        <w:rPr>
          <w:rFonts w:ascii="Tahoma" w:hAnsi="Tahoma" w:cs="Tahoma"/>
        </w:rPr>
        <w:t xml:space="preserve">system ubezpieczenia: </w:t>
      </w:r>
      <w:r w:rsidRPr="00346EAE">
        <w:rPr>
          <w:rFonts w:ascii="Tahoma" w:hAnsi="Tahoma" w:cs="Tahoma"/>
        </w:rPr>
        <w:tab/>
        <w:t>na pierwsze ryzyko z konsumpcją sumy ubezpieczenia</w:t>
      </w:r>
    </w:p>
    <w:p w14:paraId="7959669D" w14:textId="77777777" w:rsidR="00F639EF" w:rsidRPr="005651B4" w:rsidRDefault="00F639EF" w:rsidP="00F639EF">
      <w:pPr>
        <w:tabs>
          <w:tab w:val="left" w:pos="2835"/>
        </w:tabs>
        <w:ind w:left="2835" w:hanging="2409"/>
        <w:rPr>
          <w:rFonts w:ascii="Tahoma" w:hAnsi="Tahoma" w:cs="Tahoma"/>
          <w:b/>
        </w:rPr>
      </w:pPr>
      <w:r w:rsidRPr="00346EAE">
        <w:rPr>
          <w:rFonts w:ascii="Tahoma" w:hAnsi="Tahoma" w:cs="Tahoma"/>
        </w:rPr>
        <w:t>rodzaj wartości</w:t>
      </w:r>
      <w:r w:rsidRPr="00346EAE">
        <w:rPr>
          <w:rFonts w:ascii="Tahoma" w:hAnsi="Tahoma" w:cs="Tahoma"/>
        </w:rPr>
        <w:tab/>
      </w:r>
      <w:r w:rsidRPr="005651B4">
        <w:rPr>
          <w:rFonts w:ascii="Tahoma" w:hAnsi="Tahoma" w:cs="Tahoma"/>
        </w:rPr>
        <w:t>wartość odtworzeniowa</w:t>
      </w:r>
    </w:p>
    <w:p w14:paraId="75C27F6E" w14:textId="064E4D82" w:rsidR="00F639EF" w:rsidRPr="005651B4" w:rsidRDefault="00F639EF" w:rsidP="00F639EF">
      <w:pPr>
        <w:ind w:left="426"/>
        <w:rPr>
          <w:rFonts w:ascii="Tahoma" w:hAnsi="Tahoma" w:cs="Tahoma"/>
          <w:b/>
        </w:rPr>
      </w:pPr>
      <w:r w:rsidRPr="005651B4">
        <w:rPr>
          <w:rFonts w:ascii="Tahoma" w:hAnsi="Tahoma" w:cs="Tahoma"/>
        </w:rPr>
        <w:t xml:space="preserve">suma ubezpieczenia: </w:t>
      </w:r>
      <w:r w:rsidRPr="005651B4">
        <w:rPr>
          <w:rFonts w:ascii="Tahoma" w:hAnsi="Tahoma" w:cs="Tahoma"/>
        </w:rPr>
        <w:tab/>
      </w:r>
      <w:r w:rsidR="005651B4" w:rsidRPr="005651B4">
        <w:rPr>
          <w:rFonts w:ascii="Tahoma" w:hAnsi="Tahoma" w:cs="Tahoma"/>
          <w:b/>
        </w:rPr>
        <w:t>10</w:t>
      </w:r>
      <w:r w:rsidRPr="005651B4">
        <w:rPr>
          <w:rFonts w:ascii="Tahoma" w:hAnsi="Tahoma" w:cs="Tahoma"/>
          <w:b/>
        </w:rPr>
        <w:t>0 000,00 zł</w:t>
      </w:r>
    </w:p>
    <w:p w14:paraId="47849BDE" w14:textId="77777777" w:rsidR="00F639EF" w:rsidRPr="00464461" w:rsidRDefault="00F639EF" w:rsidP="005651B4">
      <w:pPr>
        <w:rPr>
          <w:rFonts w:ascii="Tahoma" w:hAnsi="Tahoma" w:cs="Tahoma"/>
          <w:b/>
          <w:color w:val="FF0000"/>
        </w:rPr>
      </w:pPr>
    </w:p>
    <w:p w14:paraId="455C6AB7" w14:textId="4DB2B760" w:rsidR="00F639EF" w:rsidRPr="005651B4" w:rsidRDefault="00F639EF" w:rsidP="00F639EF">
      <w:pPr>
        <w:ind w:left="426"/>
        <w:rPr>
          <w:rFonts w:ascii="Tahoma" w:hAnsi="Tahoma" w:cs="Tahoma"/>
          <w:b/>
        </w:rPr>
      </w:pPr>
      <w:r w:rsidRPr="00464461">
        <w:rPr>
          <w:rFonts w:ascii="Tahoma" w:hAnsi="Tahoma" w:cs="Tahoma"/>
          <w:b/>
        </w:rPr>
        <w:t xml:space="preserve">Budowle (ogrodzenia, </w:t>
      </w:r>
      <w:r w:rsidRPr="005651B4">
        <w:rPr>
          <w:rFonts w:ascii="Tahoma" w:hAnsi="Tahoma" w:cs="Tahoma"/>
          <w:b/>
        </w:rPr>
        <w:t xml:space="preserve">wiaty przystankowe, bariery ochronne przy drogach publicznych, obiekty małej architektury, drogi i chodniki wewnętrzne, place, boiska, </w:t>
      </w:r>
      <w:r w:rsidR="005651B4">
        <w:rPr>
          <w:rFonts w:ascii="Tahoma" w:hAnsi="Tahoma" w:cs="Tahoma"/>
          <w:b/>
        </w:rPr>
        <w:t xml:space="preserve">stacje dydaktyczne, siłownie zewnętrzne, </w:t>
      </w:r>
      <w:proofErr w:type="spellStart"/>
      <w:r w:rsidR="005651B4">
        <w:rPr>
          <w:rFonts w:ascii="Tahoma" w:hAnsi="Tahoma" w:cs="Tahoma"/>
          <w:b/>
        </w:rPr>
        <w:t>skate</w:t>
      </w:r>
      <w:proofErr w:type="spellEnd"/>
      <w:r w:rsidR="005651B4">
        <w:rPr>
          <w:rFonts w:ascii="Tahoma" w:hAnsi="Tahoma" w:cs="Tahoma"/>
          <w:b/>
        </w:rPr>
        <w:t xml:space="preserve"> parki, place zabaw, boiska wielofunkcyjne, fontanny </w:t>
      </w:r>
      <w:r w:rsidRPr="005651B4">
        <w:rPr>
          <w:rFonts w:ascii="Tahoma" w:hAnsi="Tahoma" w:cs="Tahoma"/>
          <w:b/>
        </w:rPr>
        <w:t xml:space="preserve">itp.) na terenie </w:t>
      </w:r>
      <w:r w:rsidR="005651B4" w:rsidRPr="005651B4">
        <w:rPr>
          <w:rFonts w:ascii="Tahoma" w:hAnsi="Tahoma" w:cs="Tahoma"/>
          <w:b/>
        </w:rPr>
        <w:t>Miasta Zabrze</w:t>
      </w:r>
      <w:r w:rsidRPr="005651B4">
        <w:rPr>
          <w:rFonts w:ascii="Tahoma" w:hAnsi="Tahoma" w:cs="Tahoma"/>
          <w:b/>
        </w:rPr>
        <w:t xml:space="preserve"> nie wykazane do ubezpieczenia w systemie na sumy stałe</w:t>
      </w:r>
    </w:p>
    <w:p w14:paraId="0576CADF" w14:textId="77777777" w:rsidR="00F639EF" w:rsidRPr="005B0562" w:rsidRDefault="00F639EF" w:rsidP="00F639EF">
      <w:pPr>
        <w:tabs>
          <w:tab w:val="left" w:pos="2835"/>
        </w:tabs>
        <w:ind w:left="2835" w:hanging="2409"/>
        <w:rPr>
          <w:rFonts w:ascii="Tahoma" w:hAnsi="Tahoma" w:cs="Tahoma"/>
          <w:color w:val="000000"/>
        </w:rPr>
      </w:pPr>
      <w:r w:rsidRPr="005B0562">
        <w:rPr>
          <w:rFonts w:ascii="Tahoma" w:hAnsi="Tahoma" w:cs="Tahoma"/>
          <w:color w:val="000000"/>
        </w:rPr>
        <w:t>wypłata odszkodowania w wartości odtworzeniowej, maksymalnie do przyjętego limitu odpowiedzialności,</w:t>
      </w:r>
    </w:p>
    <w:p w14:paraId="39517F11" w14:textId="77777777" w:rsidR="00F639EF" w:rsidRPr="005B0562" w:rsidRDefault="00F639EF" w:rsidP="00F639EF">
      <w:pPr>
        <w:tabs>
          <w:tab w:val="left" w:pos="2835"/>
        </w:tabs>
        <w:ind w:left="2835" w:hanging="2409"/>
        <w:rPr>
          <w:rFonts w:ascii="Tahoma" w:hAnsi="Tahoma" w:cs="Tahoma"/>
          <w:b/>
          <w:color w:val="000000"/>
        </w:rPr>
      </w:pPr>
      <w:r w:rsidRPr="005B0562">
        <w:rPr>
          <w:rFonts w:ascii="Tahoma" w:hAnsi="Tahoma" w:cs="Tahoma"/>
          <w:color w:val="000000"/>
        </w:rPr>
        <w:t>który ulega redukcji po wypłacie odszkodowania.</w:t>
      </w:r>
    </w:p>
    <w:p w14:paraId="06846F8B" w14:textId="0C543A5F" w:rsidR="00F639EF" w:rsidRPr="005651B4" w:rsidRDefault="00F639EF" w:rsidP="00F639EF">
      <w:pPr>
        <w:ind w:left="426"/>
        <w:rPr>
          <w:rFonts w:ascii="Tahoma" w:hAnsi="Tahoma" w:cs="Tahoma"/>
          <w:b/>
        </w:rPr>
      </w:pPr>
      <w:r w:rsidRPr="005B0562">
        <w:rPr>
          <w:rFonts w:ascii="Tahoma" w:hAnsi="Tahoma" w:cs="Tahoma"/>
        </w:rPr>
        <w:t>suma ubezpieczenia:</w:t>
      </w:r>
      <w:r w:rsidRPr="005B0562">
        <w:rPr>
          <w:rFonts w:ascii="Tahoma" w:hAnsi="Tahoma" w:cs="Tahoma"/>
          <w:b/>
        </w:rPr>
        <w:t xml:space="preserve"> </w:t>
      </w:r>
      <w:r w:rsidRPr="005B0562">
        <w:rPr>
          <w:rFonts w:ascii="Tahoma" w:hAnsi="Tahoma" w:cs="Tahoma"/>
          <w:b/>
        </w:rPr>
        <w:tab/>
      </w:r>
      <w:r w:rsidR="005651B4" w:rsidRPr="005651B4">
        <w:rPr>
          <w:rFonts w:ascii="Tahoma" w:hAnsi="Tahoma" w:cs="Tahoma"/>
          <w:b/>
        </w:rPr>
        <w:t>20</w:t>
      </w:r>
      <w:r w:rsidRPr="005651B4">
        <w:rPr>
          <w:rFonts w:ascii="Tahoma" w:hAnsi="Tahoma" w:cs="Tahoma"/>
          <w:b/>
        </w:rPr>
        <w:t>0 000,00 zł</w:t>
      </w:r>
    </w:p>
    <w:p w14:paraId="21B7DC19" w14:textId="164FF45A" w:rsidR="00F639EF" w:rsidRDefault="00F639EF" w:rsidP="00F639EF">
      <w:pPr>
        <w:ind w:left="426"/>
        <w:rPr>
          <w:rFonts w:ascii="Tahoma" w:hAnsi="Tahoma" w:cs="Tahoma"/>
          <w:b/>
          <w:color w:val="FF0000"/>
        </w:rPr>
      </w:pPr>
    </w:p>
    <w:p w14:paraId="5B80E17E" w14:textId="77777777" w:rsidR="005651B4" w:rsidRPr="00AA0744" w:rsidRDefault="005651B4" w:rsidP="005651B4">
      <w:pPr>
        <w:ind w:left="426"/>
        <w:rPr>
          <w:rFonts w:ascii="Tahoma" w:hAnsi="Tahoma" w:cs="Tahoma"/>
          <w:b/>
        </w:rPr>
      </w:pPr>
      <w:r w:rsidRPr="00AA0744">
        <w:rPr>
          <w:rFonts w:ascii="Tahoma" w:hAnsi="Tahoma" w:cs="Tahoma"/>
          <w:b/>
        </w:rPr>
        <w:t xml:space="preserve">Wyposażenie placów zabaw, parków, skwerów, obiektów sportowo-rekreacyjnych, stacji dydaktycznych, siłowni zewnętrznych, </w:t>
      </w:r>
      <w:proofErr w:type="spellStart"/>
      <w:r w:rsidRPr="00AA0744">
        <w:rPr>
          <w:rFonts w:ascii="Tahoma" w:hAnsi="Tahoma" w:cs="Tahoma"/>
          <w:b/>
        </w:rPr>
        <w:t>skate</w:t>
      </w:r>
      <w:proofErr w:type="spellEnd"/>
      <w:r w:rsidRPr="00AA0744">
        <w:rPr>
          <w:rFonts w:ascii="Tahoma" w:hAnsi="Tahoma" w:cs="Tahoma"/>
          <w:b/>
        </w:rPr>
        <w:t xml:space="preserve"> parków, boisk wielofunkcyjnych na terenie Miasta Zabrze nie wykazane do ubezpieczenia na sumy stałe.</w:t>
      </w:r>
    </w:p>
    <w:p w14:paraId="7A578473" w14:textId="77777777" w:rsidR="005651B4" w:rsidRPr="00AA0744" w:rsidRDefault="005651B4" w:rsidP="005651B4">
      <w:pPr>
        <w:tabs>
          <w:tab w:val="left" w:pos="2835"/>
        </w:tabs>
        <w:ind w:left="2835" w:hanging="2409"/>
        <w:rPr>
          <w:rFonts w:ascii="Tahoma" w:hAnsi="Tahoma" w:cs="Tahoma"/>
        </w:rPr>
      </w:pPr>
      <w:r w:rsidRPr="00AA0744">
        <w:rPr>
          <w:rFonts w:ascii="Tahoma" w:hAnsi="Tahoma" w:cs="Tahoma"/>
        </w:rPr>
        <w:t>wypłata odszkodowania w wartości odtworzeniowej, maksymalnie do przyjętego limitu odpowiedzialności,</w:t>
      </w:r>
    </w:p>
    <w:p w14:paraId="0A811C47" w14:textId="77777777" w:rsidR="005651B4" w:rsidRPr="00AA0744" w:rsidRDefault="005651B4" w:rsidP="005651B4">
      <w:pPr>
        <w:tabs>
          <w:tab w:val="left" w:pos="2835"/>
        </w:tabs>
        <w:ind w:left="2835" w:hanging="2409"/>
        <w:rPr>
          <w:rFonts w:ascii="Tahoma" w:hAnsi="Tahoma" w:cs="Tahoma"/>
          <w:b/>
        </w:rPr>
      </w:pPr>
      <w:r w:rsidRPr="00AA0744">
        <w:rPr>
          <w:rFonts w:ascii="Tahoma" w:hAnsi="Tahoma" w:cs="Tahoma"/>
        </w:rPr>
        <w:t>który ulega redukcji po wypłacie odszkodowania.</w:t>
      </w:r>
    </w:p>
    <w:p w14:paraId="162683DF" w14:textId="77777777" w:rsidR="005651B4" w:rsidRPr="00AA0744" w:rsidRDefault="005651B4" w:rsidP="005651B4">
      <w:pPr>
        <w:ind w:left="426"/>
        <w:rPr>
          <w:rFonts w:ascii="Tahoma" w:hAnsi="Tahoma" w:cs="Tahoma"/>
          <w:b/>
        </w:rPr>
      </w:pPr>
      <w:r w:rsidRPr="00AA0744">
        <w:rPr>
          <w:rFonts w:ascii="Tahoma" w:hAnsi="Tahoma" w:cs="Tahoma"/>
        </w:rPr>
        <w:t>suma ubezpieczenia:</w:t>
      </w:r>
      <w:r w:rsidRPr="00AA0744">
        <w:rPr>
          <w:rFonts w:ascii="Tahoma" w:hAnsi="Tahoma" w:cs="Tahoma"/>
          <w:b/>
        </w:rPr>
        <w:t xml:space="preserve"> </w:t>
      </w:r>
      <w:r w:rsidRPr="00AA0744">
        <w:rPr>
          <w:rFonts w:ascii="Tahoma" w:hAnsi="Tahoma" w:cs="Tahoma"/>
          <w:b/>
        </w:rPr>
        <w:tab/>
        <w:t>150 000,00 zł</w:t>
      </w:r>
    </w:p>
    <w:p w14:paraId="145DF01F" w14:textId="77777777" w:rsidR="005651B4" w:rsidRDefault="005651B4" w:rsidP="00F639EF">
      <w:pPr>
        <w:ind w:left="426"/>
        <w:rPr>
          <w:rFonts w:ascii="Tahoma" w:hAnsi="Tahoma" w:cs="Tahoma"/>
          <w:b/>
          <w:color w:val="FF0000"/>
        </w:rPr>
      </w:pPr>
    </w:p>
    <w:p w14:paraId="3304BE46" w14:textId="77777777" w:rsidR="005651B4" w:rsidRPr="00C63384" w:rsidRDefault="005651B4" w:rsidP="005651B4">
      <w:pPr>
        <w:ind w:left="426"/>
        <w:rPr>
          <w:rFonts w:ascii="Tahoma" w:hAnsi="Tahoma" w:cs="Tahoma"/>
          <w:b/>
        </w:rPr>
      </w:pPr>
      <w:r w:rsidRPr="00AA0744">
        <w:rPr>
          <w:rFonts w:ascii="Tahoma" w:hAnsi="Tahoma" w:cs="Tahoma"/>
          <w:b/>
        </w:rPr>
        <w:t xml:space="preserve">Znaki drogowe (w tym sygnalizacja świetlna), syreny alarmowe, tablice informacyjne, witacze, gabloty ogłoszeniowe, gabloty Rad Dzielnic, słupy ogłoszeniowe, maszty flagowe, słupy oświetleniowe wraz z linią zasilającą, lampy oraz oświetlenie świąteczne należące do </w:t>
      </w:r>
      <w:r w:rsidRPr="00AA0744">
        <w:rPr>
          <w:rFonts w:ascii="Tahoma" w:hAnsi="Tahoma" w:cs="Tahoma"/>
          <w:b/>
        </w:rPr>
        <w:lastRenderedPageBreak/>
        <w:t>Zamawiającego na terenie  Miasta Zabrze nie wykazane do ubezpieczenia w systemie na sumy stałe</w:t>
      </w:r>
    </w:p>
    <w:p w14:paraId="58046117" w14:textId="77777777" w:rsidR="005651B4" w:rsidRPr="00C63384" w:rsidRDefault="005651B4" w:rsidP="005651B4">
      <w:pPr>
        <w:tabs>
          <w:tab w:val="left" w:pos="2835"/>
        </w:tabs>
        <w:ind w:left="2835" w:hanging="2409"/>
        <w:rPr>
          <w:rFonts w:ascii="Tahoma" w:hAnsi="Tahoma" w:cs="Tahoma"/>
        </w:rPr>
      </w:pPr>
      <w:r w:rsidRPr="00C63384">
        <w:rPr>
          <w:rFonts w:ascii="Tahoma" w:hAnsi="Tahoma" w:cs="Tahoma"/>
        </w:rPr>
        <w:t>wypłata odszkodowania w wartości odtworzeniowej, maksymalnie do przyjętego limitu odpowiedzialności,</w:t>
      </w:r>
    </w:p>
    <w:p w14:paraId="3B0D8B25" w14:textId="77777777" w:rsidR="005651B4" w:rsidRPr="00C63384" w:rsidRDefault="005651B4" w:rsidP="005651B4">
      <w:pPr>
        <w:tabs>
          <w:tab w:val="left" w:pos="2835"/>
        </w:tabs>
        <w:ind w:left="2835" w:hanging="2409"/>
        <w:rPr>
          <w:rFonts w:ascii="Tahoma" w:hAnsi="Tahoma" w:cs="Tahoma"/>
          <w:b/>
        </w:rPr>
      </w:pPr>
      <w:r w:rsidRPr="00C63384">
        <w:rPr>
          <w:rFonts w:ascii="Tahoma" w:hAnsi="Tahoma" w:cs="Tahoma"/>
        </w:rPr>
        <w:t>który ulega redukcji po wypłacie odszkodowania.</w:t>
      </w:r>
    </w:p>
    <w:p w14:paraId="119FD17A" w14:textId="642A4E1C" w:rsidR="005651B4" w:rsidRDefault="005651B4" w:rsidP="005651B4">
      <w:pPr>
        <w:ind w:left="426"/>
        <w:rPr>
          <w:rFonts w:ascii="Tahoma" w:hAnsi="Tahoma" w:cs="Tahoma"/>
          <w:b/>
        </w:rPr>
      </w:pPr>
      <w:r w:rsidRPr="00C63384">
        <w:rPr>
          <w:rFonts w:ascii="Tahoma" w:hAnsi="Tahoma" w:cs="Tahoma"/>
        </w:rPr>
        <w:t xml:space="preserve">suma ubezpieczenia: </w:t>
      </w:r>
      <w:r w:rsidRPr="00C63384">
        <w:rPr>
          <w:rFonts w:ascii="Tahoma" w:hAnsi="Tahoma" w:cs="Tahoma"/>
        </w:rPr>
        <w:tab/>
      </w:r>
      <w:r w:rsidRPr="00AA0744">
        <w:rPr>
          <w:rFonts w:ascii="Tahoma" w:hAnsi="Tahoma" w:cs="Tahoma"/>
          <w:b/>
        </w:rPr>
        <w:t>150 000,00 zł</w:t>
      </w:r>
    </w:p>
    <w:p w14:paraId="46037BDC" w14:textId="77777777" w:rsidR="005651B4" w:rsidRPr="00AA0744" w:rsidRDefault="005651B4" w:rsidP="005651B4">
      <w:pPr>
        <w:ind w:left="426"/>
        <w:rPr>
          <w:rFonts w:ascii="Tahoma" w:hAnsi="Tahoma" w:cs="Tahoma"/>
          <w:b/>
        </w:rPr>
      </w:pPr>
    </w:p>
    <w:p w14:paraId="3E4BBC9F" w14:textId="19FA6C83" w:rsidR="00F639EF" w:rsidRPr="003A1B46" w:rsidRDefault="00F639EF" w:rsidP="00F639EF">
      <w:pPr>
        <w:ind w:left="426"/>
        <w:rPr>
          <w:rFonts w:ascii="Tahoma" w:hAnsi="Tahoma" w:cs="Tahoma"/>
          <w:b/>
        </w:rPr>
      </w:pPr>
      <w:r w:rsidRPr="003A1B46">
        <w:rPr>
          <w:rFonts w:ascii="Tahoma" w:hAnsi="Tahoma" w:cs="Tahoma"/>
          <w:b/>
        </w:rPr>
        <w:t xml:space="preserve">Mienie pracownicze  </w:t>
      </w:r>
    </w:p>
    <w:p w14:paraId="7A8FF075" w14:textId="77777777" w:rsidR="00F639EF" w:rsidRPr="003A1B46"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77777777" w:rsidR="00F639EF" w:rsidRPr="003A1B46" w:rsidRDefault="00F639EF" w:rsidP="00F639EF">
      <w:pPr>
        <w:ind w:left="426"/>
        <w:rPr>
          <w:rFonts w:ascii="Tahoma" w:hAnsi="Tahoma" w:cs="Tahoma"/>
        </w:rPr>
      </w:pPr>
      <w:r w:rsidRPr="003A1B46">
        <w:rPr>
          <w:rFonts w:ascii="Tahoma" w:hAnsi="Tahoma" w:cs="Tahoma"/>
        </w:rPr>
        <w:t>rodzaj wartości</w:t>
      </w:r>
      <w:r w:rsidRPr="003A1B46">
        <w:rPr>
          <w:rFonts w:ascii="Tahoma" w:hAnsi="Tahoma" w:cs="Tahoma"/>
        </w:rPr>
        <w:tab/>
        <w:t>wartość rzeczywista</w:t>
      </w:r>
    </w:p>
    <w:p w14:paraId="0A7DC221" w14:textId="1D521082" w:rsidR="00F639EF" w:rsidRPr="003A1B46" w:rsidRDefault="00F639EF" w:rsidP="00F639EF">
      <w:pPr>
        <w:ind w:left="426"/>
        <w:rPr>
          <w:rFonts w:ascii="Tahoma" w:hAnsi="Tahoma" w:cs="Tahoma"/>
          <w:b/>
        </w:rPr>
      </w:pPr>
      <w:r w:rsidRPr="003A1B46">
        <w:rPr>
          <w:rFonts w:ascii="Tahoma" w:hAnsi="Tahoma" w:cs="Tahoma"/>
        </w:rPr>
        <w:t xml:space="preserve">suma ubezpieczenia: </w:t>
      </w:r>
      <w:r w:rsidRPr="003A1B46">
        <w:rPr>
          <w:rFonts w:ascii="Tahoma" w:hAnsi="Tahoma" w:cs="Tahoma"/>
        </w:rPr>
        <w:tab/>
      </w:r>
      <w:r w:rsidR="005651B4" w:rsidRPr="005651B4">
        <w:rPr>
          <w:rFonts w:ascii="Tahoma" w:hAnsi="Tahoma" w:cs="Tahoma"/>
          <w:b/>
        </w:rPr>
        <w:t>15</w:t>
      </w:r>
      <w:r w:rsidRPr="005651B4">
        <w:rPr>
          <w:rFonts w:ascii="Tahoma" w:hAnsi="Tahoma" w:cs="Tahoma"/>
          <w:b/>
        </w:rPr>
        <w:t xml:space="preserve">0 000,00 zł </w:t>
      </w:r>
    </w:p>
    <w:p w14:paraId="158D32F3" w14:textId="77777777" w:rsidR="00F639EF" w:rsidRPr="003A1B46" w:rsidRDefault="00F639EF" w:rsidP="00F639EF">
      <w:pPr>
        <w:ind w:left="426"/>
        <w:rPr>
          <w:rFonts w:ascii="Tahoma" w:hAnsi="Tahoma" w:cs="Tahoma"/>
          <w:b/>
        </w:rPr>
      </w:pPr>
    </w:p>
    <w:p w14:paraId="261059B4" w14:textId="77777777" w:rsidR="00F639EF" w:rsidRPr="005651B4" w:rsidRDefault="00F639EF" w:rsidP="00F639EF">
      <w:pPr>
        <w:ind w:left="426"/>
        <w:rPr>
          <w:rFonts w:ascii="Tahoma" w:hAnsi="Tahoma" w:cs="Tahoma"/>
          <w:b/>
        </w:rPr>
      </w:pPr>
      <w:r w:rsidRPr="005651B4">
        <w:rPr>
          <w:rFonts w:ascii="Tahoma" w:hAnsi="Tahoma" w:cs="Tahoma"/>
          <w:b/>
        </w:rPr>
        <w:t>Środki obrotowe*</w:t>
      </w:r>
    </w:p>
    <w:p w14:paraId="5C4E0563" w14:textId="77777777" w:rsidR="00F639EF" w:rsidRPr="005651B4" w:rsidRDefault="00F639EF" w:rsidP="00F639EF">
      <w:pPr>
        <w:ind w:left="2835" w:hanging="2409"/>
        <w:rPr>
          <w:rFonts w:ascii="Tahoma" w:hAnsi="Tahoma" w:cs="Tahoma"/>
        </w:rPr>
      </w:pPr>
      <w:r w:rsidRPr="005651B4">
        <w:rPr>
          <w:rFonts w:ascii="Tahoma" w:hAnsi="Tahoma" w:cs="Tahoma"/>
        </w:rPr>
        <w:t xml:space="preserve">system ubezpieczenia: </w:t>
      </w:r>
      <w:r w:rsidRPr="005651B4">
        <w:rPr>
          <w:rFonts w:ascii="Tahoma" w:hAnsi="Tahoma" w:cs="Tahoma"/>
        </w:rPr>
        <w:tab/>
        <w:t>na pierwsze ryzyko z konsumpcją sumy ubezpieczenia</w:t>
      </w:r>
    </w:p>
    <w:p w14:paraId="38318D3E" w14:textId="77777777" w:rsidR="00F639EF" w:rsidRPr="005651B4" w:rsidRDefault="00F639EF" w:rsidP="00F639EF">
      <w:pPr>
        <w:tabs>
          <w:tab w:val="left" w:pos="2835"/>
        </w:tabs>
        <w:ind w:left="2835" w:hanging="2409"/>
        <w:rPr>
          <w:rFonts w:ascii="Tahoma" w:hAnsi="Tahoma" w:cs="Tahoma"/>
          <w:b/>
        </w:rPr>
      </w:pPr>
      <w:r w:rsidRPr="005651B4">
        <w:rPr>
          <w:rFonts w:ascii="Tahoma" w:hAnsi="Tahoma" w:cs="Tahoma"/>
        </w:rPr>
        <w:t>rodzaj wartości</w:t>
      </w:r>
      <w:r w:rsidRPr="005651B4">
        <w:rPr>
          <w:rFonts w:ascii="Tahoma" w:hAnsi="Tahoma" w:cs="Tahoma"/>
        </w:rPr>
        <w:tab/>
        <w:t>wartość zakupu/wytworzenia</w:t>
      </w:r>
    </w:p>
    <w:p w14:paraId="60045B0A" w14:textId="414AC88D" w:rsidR="00F639EF" w:rsidRPr="005651B4" w:rsidRDefault="00F639EF" w:rsidP="00F639EF">
      <w:pPr>
        <w:ind w:left="426"/>
        <w:rPr>
          <w:rFonts w:ascii="Tahoma" w:hAnsi="Tahoma" w:cs="Tahoma"/>
          <w:b/>
        </w:rPr>
      </w:pPr>
      <w:r w:rsidRPr="005651B4">
        <w:rPr>
          <w:rFonts w:ascii="Tahoma" w:hAnsi="Tahoma" w:cs="Tahoma"/>
        </w:rPr>
        <w:t xml:space="preserve">suma ubezpieczenia: </w:t>
      </w:r>
      <w:r w:rsidRPr="005651B4">
        <w:rPr>
          <w:rFonts w:ascii="Tahoma" w:hAnsi="Tahoma" w:cs="Tahoma"/>
        </w:rPr>
        <w:tab/>
      </w:r>
      <w:r w:rsidR="005651B4" w:rsidRPr="005651B4">
        <w:rPr>
          <w:rFonts w:ascii="Tahoma" w:hAnsi="Tahoma" w:cs="Tahoma"/>
          <w:b/>
        </w:rPr>
        <w:t>2</w:t>
      </w:r>
      <w:r w:rsidRPr="005651B4">
        <w:rPr>
          <w:rFonts w:ascii="Tahoma" w:hAnsi="Tahoma" w:cs="Tahoma"/>
          <w:b/>
        </w:rPr>
        <w:t>00 000,00 zł</w:t>
      </w:r>
    </w:p>
    <w:p w14:paraId="22256E78" w14:textId="30BB28FF" w:rsidR="00F639EF" w:rsidRPr="005651B4" w:rsidRDefault="00F639EF" w:rsidP="00F639EF">
      <w:pPr>
        <w:ind w:firstLine="426"/>
        <w:jc w:val="both"/>
        <w:rPr>
          <w:rFonts w:ascii="Tahoma" w:hAnsi="Tahoma" w:cs="Tahoma"/>
          <w:sz w:val="18"/>
          <w:szCs w:val="18"/>
        </w:rPr>
      </w:pPr>
      <w:r w:rsidRPr="005651B4">
        <w:rPr>
          <w:rFonts w:ascii="Tahoma" w:hAnsi="Tahoma" w:cs="Tahoma"/>
          <w:sz w:val="18"/>
          <w:szCs w:val="18"/>
        </w:rPr>
        <w:t>*W tym paliwo w zbiornikach lub pojeździe do limitu 10 000 zł</w:t>
      </w:r>
    </w:p>
    <w:p w14:paraId="544DEFD3" w14:textId="77777777" w:rsidR="00FC2305" w:rsidRPr="005651B4" w:rsidRDefault="00FC2305" w:rsidP="00FC2305">
      <w:pPr>
        <w:spacing w:after="160" w:line="259" w:lineRule="auto"/>
        <w:ind w:left="426"/>
        <w:contextualSpacing/>
        <w:jc w:val="both"/>
        <w:rPr>
          <w:rFonts w:ascii="Tahoma" w:eastAsia="Calibri" w:hAnsi="Tahoma" w:cs="Tahoma"/>
          <w:b/>
          <w:lang w:eastAsia="en-US"/>
        </w:rPr>
      </w:pPr>
    </w:p>
    <w:p w14:paraId="09CAA52F" w14:textId="7812F597" w:rsidR="00FC2305" w:rsidRPr="005651B4" w:rsidRDefault="00FC2305" w:rsidP="00FC2305">
      <w:pPr>
        <w:spacing w:after="160" w:line="259" w:lineRule="auto"/>
        <w:ind w:left="426"/>
        <w:contextualSpacing/>
        <w:jc w:val="both"/>
        <w:rPr>
          <w:rFonts w:ascii="Tahoma" w:eastAsia="Calibri" w:hAnsi="Tahoma" w:cs="Tahoma"/>
          <w:b/>
          <w:lang w:eastAsia="en-US"/>
        </w:rPr>
      </w:pPr>
      <w:r w:rsidRPr="005651B4">
        <w:rPr>
          <w:rFonts w:ascii="Tahoma" w:eastAsia="Calibri" w:hAnsi="Tahoma" w:cs="Tahoma"/>
          <w:b/>
          <w:lang w:eastAsia="en-US"/>
        </w:rPr>
        <w:t xml:space="preserve">Pojemniki na odpady należące do ubezpieczającego lub pojemniki użyczone przez ubezpieczającego na terenie </w:t>
      </w:r>
      <w:r w:rsidR="005651B4">
        <w:rPr>
          <w:rFonts w:ascii="Tahoma" w:eastAsia="Calibri" w:hAnsi="Tahoma" w:cs="Tahoma"/>
          <w:b/>
          <w:lang w:eastAsia="en-US"/>
        </w:rPr>
        <w:t>Miasta Zabrze</w:t>
      </w:r>
    </w:p>
    <w:p w14:paraId="3E2FC009" w14:textId="2ACB1BA9" w:rsidR="00FC2305" w:rsidRPr="005651B4" w:rsidRDefault="00FC2305" w:rsidP="00FC2305">
      <w:pPr>
        <w:spacing w:after="160" w:line="259" w:lineRule="auto"/>
        <w:ind w:left="426"/>
        <w:contextualSpacing/>
        <w:jc w:val="both"/>
        <w:rPr>
          <w:rFonts w:ascii="Tahoma" w:eastAsia="Calibri" w:hAnsi="Tahoma" w:cs="Tahoma"/>
          <w:lang w:eastAsia="en-US"/>
        </w:rPr>
      </w:pPr>
      <w:r w:rsidRPr="005651B4">
        <w:rPr>
          <w:rFonts w:ascii="Tahoma" w:eastAsia="Calibri" w:hAnsi="Tahoma" w:cs="Tahoma"/>
          <w:lang w:eastAsia="en-US"/>
        </w:rPr>
        <w:t xml:space="preserve">system ubezpieczenia: na pierwsze ryzyko </w:t>
      </w:r>
      <w:r w:rsidRPr="005651B4">
        <w:rPr>
          <w:rFonts w:ascii="Tahoma" w:hAnsi="Tahoma" w:cs="Tahoma"/>
        </w:rPr>
        <w:t>z konsumpcją sumy ubezpieczenia</w:t>
      </w:r>
    </w:p>
    <w:p w14:paraId="48E6E971" w14:textId="77777777" w:rsidR="00FC2305" w:rsidRPr="005651B4" w:rsidRDefault="00FC2305" w:rsidP="00FC2305">
      <w:pPr>
        <w:spacing w:after="160" w:line="259" w:lineRule="auto"/>
        <w:ind w:left="426"/>
        <w:contextualSpacing/>
        <w:jc w:val="both"/>
        <w:rPr>
          <w:rFonts w:ascii="Tahoma" w:eastAsia="Calibri" w:hAnsi="Tahoma" w:cs="Tahoma"/>
          <w:lang w:eastAsia="en-US"/>
        </w:rPr>
      </w:pPr>
      <w:r w:rsidRPr="005651B4">
        <w:rPr>
          <w:rFonts w:ascii="Tahoma" w:eastAsia="Calibri" w:hAnsi="Tahoma" w:cs="Tahoma"/>
          <w:lang w:eastAsia="en-US"/>
        </w:rPr>
        <w:t xml:space="preserve">rodzaj wartości: wartość odtworzeniowa </w:t>
      </w:r>
    </w:p>
    <w:p w14:paraId="5D967B86" w14:textId="25BDA575" w:rsidR="00FC2305" w:rsidRPr="005651B4" w:rsidRDefault="00FC2305" w:rsidP="00FC2305">
      <w:pPr>
        <w:spacing w:after="160" w:line="259" w:lineRule="auto"/>
        <w:ind w:left="426"/>
        <w:contextualSpacing/>
        <w:jc w:val="both"/>
        <w:rPr>
          <w:rFonts w:ascii="Tahoma" w:eastAsia="Calibri" w:hAnsi="Tahoma" w:cs="Tahoma"/>
          <w:b/>
          <w:bCs/>
          <w:lang w:eastAsia="en-US"/>
        </w:rPr>
      </w:pPr>
      <w:r w:rsidRPr="005651B4">
        <w:rPr>
          <w:rFonts w:ascii="Tahoma" w:eastAsia="Calibri" w:hAnsi="Tahoma" w:cs="Tahoma"/>
          <w:lang w:eastAsia="en-US"/>
        </w:rPr>
        <w:t>suma ubezpieczenia</w:t>
      </w:r>
      <w:r w:rsidRPr="005651B4">
        <w:rPr>
          <w:rFonts w:ascii="Tahoma" w:eastAsia="Calibri" w:hAnsi="Tahoma" w:cs="Tahoma"/>
          <w:b/>
          <w:lang w:eastAsia="en-US"/>
        </w:rPr>
        <w:t>:</w:t>
      </w:r>
      <w:r w:rsidRPr="005651B4">
        <w:rPr>
          <w:rFonts w:ascii="Tahoma" w:eastAsia="Calibri" w:hAnsi="Tahoma" w:cs="Tahoma"/>
          <w:b/>
          <w:bCs/>
          <w:lang w:eastAsia="en-US"/>
        </w:rPr>
        <w:t xml:space="preserve">   10 000,00 zł </w:t>
      </w:r>
    </w:p>
    <w:p w14:paraId="24B49D28" w14:textId="77777777" w:rsidR="00DE3276" w:rsidRPr="005651B4" w:rsidRDefault="00DE3276" w:rsidP="00FC2305">
      <w:pPr>
        <w:spacing w:after="160" w:line="259" w:lineRule="auto"/>
        <w:ind w:left="426"/>
        <w:contextualSpacing/>
        <w:jc w:val="both"/>
        <w:rPr>
          <w:rFonts w:ascii="Tahoma" w:eastAsia="Calibri" w:hAnsi="Tahoma" w:cs="Tahoma"/>
          <w:b/>
          <w:bCs/>
          <w:lang w:eastAsia="en-US"/>
        </w:rPr>
      </w:pPr>
    </w:p>
    <w:p w14:paraId="373D70FE" w14:textId="77777777" w:rsidR="00FC2305" w:rsidRPr="005651B4" w:rsidRDefault="00FC2305" w:rsidP="00DE3276">
      <w:pPr>
        <w:spacing w:line="259" w:lineRule="auto"/>
        <w:ind w:left="426"/>
        <w:jc w:val="both"/>
        <w:rPr>
          <w:rFonts w:ascii="Tahoma" w:eastAsia="Calibri" w:hAnsi="Tahoma" w:cs="Tahoma"/>
          <w:b/>
          <w:bCs/>
          <w:lang w:eastAsia="en-US"/>
        </w:rPr>
      </w:pPr>
      <w:r w:rsidRPr="005651B4">
        <w:rPr>
          <w:rFonts w:ascii="Tahoma" w:eastAsia="Calibri" w:hAnsi="Tahoma" w:cs="Tahoma"/>
          <w:b/>
          <w:bCs/>
          <w:lang w:eastAsia="en-US"/>
        </w:rPr>
        <w:t xml:space="preserve">Namioty </w:t>
      </w:r>
    </w:p>
    <w:p w14:paraId="4B248608" w14:textId="52239CD3" w:rsidR="00FC2305" w:rsidRPr="005651B4" w:rsidRDefault="00FC2305" w:rsidP="00DE3276">
      <w:pPr>
        <w:spacing w:line="259" w:lineRule="auto"/>
        <w:ind w:left="426"/>
        <w:contextualSpacing/>
        <w:jc w:val="both"/>
        <w:rPr>
          <w:rFonts w:ascii="Tahoma" w:eastAsia="Calibri" w:hAnsi="Tahoma" w:cs="Tahoma"/>
          <w:lang w:eastAsia="en-US"/>
        </w:rPr>
      </w:pPr>
      <w:r w:rsidRPr="005651B4">
        <w:rPr>
          <w:rFonts w:ascii="Tahoma" w:eastAsia="Calibri" w:hAnsi="Tahoma" w:cs="Tahoma"/>
          <w:lang w:eastAsia="en-US"/>
        </w:rPr>
        <w:t xml:space="preserve">system ubezpieczenia: na pierwsze ryzyko </w:t>
      </w:r>
      <w:r w:rsidRPr="005651B4">
        <w:rPr>
          <w:rFonts w:ascii="Tahoma" w:hAnsi="Tahoma" w:cs="Tahoma"/>
        </w:rPr>
        <w:t>z konsumpcją sumy ubezpieczenia</w:t>
      </w:r>
    </w:p>
    <w:p w14:paraId="5336BEDE" w14:textId="77777777" w:rsidR="00FC2305" w:rsidRPr="005651B4" w:rsidRDefault="00FC2305" w:rsidP="00DE3276">
      <w:pPr>
        <w:spacing w:after="160" w:line="259" w:lineRule="auto"/>
        <w:ind w:left="429"/>
        <w:contextualSpacing/>
        <w:jc w:val="both"/>
        <w:rPr>
          <w:rFonts w:ascii="Tahoma" w:eastAsia="Calibri" w:hAnsi="Tahoma" w:cs="Tahoma"/>
          <w:lang w:eastAsia="en-US"/>
        </w:rPr>
      </w:pPr>
      <w:r w:rsidRPr="005651B4">
        <w:rPr>
          <w:rFonts w:ascii="Tahoma" w:eastAsia="Calibri" w:hAnsi="Tahoma" w:cs="Tahoma"/>
          <w:lang w:eastAsia="en-US"/>
        </w:rPr>
        <w:t xml:space="preserve">rodzaj wartości: wartość odtworzeniowa </w:t>
      </w:r>
    </w:p>
    <w:p w14:paraId="76451BF1" w14:textId="427358D0" w:rsidR="00FC2305" w:rsidRPr="005651B4" w:rsidRDefault="00FC2305" w:rsidP="00DE3276">
      <w:pPr>
        <w:spacing w:after="160" w:line="259" w:lineRule="auto"/>
        <w:ind w:left="429"/>
        <w:contextualSpacing/>
        <w:jc w:val="both"/>
        <w:rPr>
          <w:rFonts w:ascii="Tahoma" w:eastAsia="Calibri" w:hAnsi="Tahoma" w:cs="Tahoma"/>
          <w:b/>
          <w:bCs/>
          <w:lang w:eastAsia="en-US"/>
        </w:rPr>
      </w:pPr>
      <w:r w:rsidRPr="005651B4">
        <w:rPr>
          <w:rFonts w:ascii="Tahoma" w:eastAsia="Calibri" w:hAnsi="Tahoma" w:cs="Tahoma"/>
          <w:lang w:eastAsia="en-US"/>
        </w:rPr>
        <w:t>suma ubezpieczenia</w:t>
      </w:r>
      <w:r w:rsidRPr="005651B4">
        <w:rPr>
          <w:rFonts w:ascii="Tahoma" w:eastAsia="Calibri" w:hAnsi="Tahoma" w:cs="Tahoma"/>
          <w:b/>
          <w:lang w:eastAsia="en-US"/>
        </w:rPr>
        <w:t>:</w:t>
      </w:r>
      <w:r w:rsidRPr="005651B4">
        <w:rPr>
          <w:rFonts w:ascii="Tahoma" w:eastAsia="Calibri" w:hAnsi="Tahoma" w:cs="Tahoma"/>
          <w:b/>
          <w:bCs/>
          <w:lang w:eastAsia="en-US"/>
        </w:rPr>
        <w:t xml:space="preserve">   10 000,00 zł</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2B5223B6"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sidR="00F14440">
        <w:rPr>
          <w:rFonts w:ascii="Tahoma" w:hAnsi="Tahoma" w:cs="Tahoma"/>
        </w:rPr>
        <w:t>5</w:t>
      </w:r>
      <w:r w:rsidRPr="00130753">
        <w:rPr>
          <w:rFonts w:ascii="Tahoma" w:hAnsi="Tahoma" w:cs="Tahoma"/>
        </w:rPr>
        <w:t>0.000,00 zł.</w:t>
      </w:r>
    </w:p>
    <w:p w14:paraId="2709CFF5" w14:textId="32122269"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sidR="00F14440">
        <w:rPr>
          <w:rFonts w:ascii="Tahoma" w:hAnsi="Tahoma" w:cs="Tahoma"/>
        </w:rPr>
        <w:t>5</w:t>
      </w:r>
      <w:r w:rsidRPr="005D67E7">
        <w:rPr>
          <w:rFonts w:ascii="Tahoma" w:hAnsi="Tahoma" w:cs="Tahoma"/>
        </w:rPr>
        <w:t>0.000,00 zł</w:t>
      </w:r>
    </w:p>
    <w:p w14:paraId="3E7BC139" w14:textId="77777777" w:rsidR="00F639EF" w:rsidRPr="005D67E7" w:rsidRDefault="00F639EF" w:rsidP="00F639EF">
      <w:pPr>
        <w:ind w:left="426"/>
        <w:jc w:val="both"/>
        <w:rPr>
          <w:rFonts w:ascii="Tahoma" w:hAnsi="Tahoma" w:cs="Tahoma"/>
          <w:b/>
        </w:rPr>
      </w:pPr>
    </w:p>
    <w:p w14:paraId="2CB06BAB" w14:textId="276E119D" w:rsidR="00F639EF" w:rsidRPr="005D67E7" w:rsidRDefault="00F639EF" w:rsidP="00F639EF">
      <w:pPr>
        <w:ind w:left="426"/>
        <w:jc w:val="both"/>
        <w:rPr>
          <w:rFonts w:ascii="Tahoma" w:hAnsi="Tahoma" w:cs="Tahoma"/>
          <w:b/>
        </w:rPr>
      </w:pPr>
      <w:r w:rsidRPr="005D67E7">
        <w:rPr>
          <w:rFonts w:ascii="Tahoma" w:hAnsi="Tahoma" w:cs="Tahoma"/>
          <w:b/>
        </w:rPr>
        <w:t xml:space="preserve">Urządzenia i wyposażenie, środki </w:t>
      </w:r>
      <w:proofErr w:type="spellStart"/>
      <w:r w:rsidRPr="005D67E7">
        <w:rPr>
          <w:rFonts w:ascii="Tahoma" w:hAnsi="Tahoma" w:cs="Tahoma"/>
          <w:b/>
        </w:rPr>
        <w:t>niskocenne</w:t>
      </w:r>
      <w:proofErr w:type="spellEnd"/>
    </w:p>
    <w:p w14:paraId="071F4F4C" w14:textId="77777777" w:rsidR="00F639EF" w:rsidRPr="005D67E7" w:rsidRDefault="00F639EF" w:rsidP="00F639EF">
      <w:pPr>
        <w:ind w:left="426"/>
        <w:jc w:val="both"/>
        <w:rPr>
          <w:rFonts w:ascii="Tahoma" w:hAnsi="Tahoma" w:cs="Tahoma"/>
        </w:rPr>
      </w:pPr>
      <w:r w:rsidRPr="005D67E7">
        <w:rPr>
          <w:rFonts w:ascii="Tahoma" w:hAnsi="Tahoma" w:cs="Tahoma"/>
        </w:rPr>
        <w:t xml:space="preserve">system ubezpieczenia: na pierwsze ryzyko z konsumpcją sumy ubezpieczenia </w:t>
      </w:r>
    </w:p>
    <w:p w14:paraId="5731D7B9" w14:textId="77777777" w:rsidR="00F639EF" w:rsidRPr="005D67E7"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2E2DA821" w14:textId="77777777" w:rsidR="00F639EF" w:rsidRPr="008B6225" w:rsidRDefault="00F639EF" w:rsidP="00F639EF">
      <w:pPr>
        <w:tabs>
          <w:tab w:val="left" w:pos="2835"/>
        </w:tabs>
        <w:ind w:left="426"/>
        <w:jc w:val="both"/>
        <w:rPr>
          <w:rFonts w:ascii="Tahoma" w:hAnsi="Tahoma" w:cs="Tahoma"/>
        </w:rPr>
      </w:pPr>
      <w:r w:rsidRPr="005D67E7">
        <w:rPr>
          <w:rFonts w:ascii="Tahoma" w:hAnsi="Tahoma" w:cs="Tahoma"/>
        </w:rPr>
        <w:t>likw</w:t>
      </w:r>
      <w:r w:rsidRPr="008B6225">
        <w:rPr>
          <w:rFonts w:ascii="Tahoma" w:hAnsi="Tahoma" w:cs="Tahoma"/>
        </w:rPr>
        <w:t>idacja szkody bez potrącania zużycia technicznego.</w:t>
      </w:r>
    </w:p>
    <w:p w14:paraId="2897BE40" w14:textId="1519052C" w:rsidR="00F639EF" w:rsidRPr="008B6225" w:rsidRDefault="00F639EF" w:rsidP="00F639EF">
      <w:pPr>
        <w:ind w:left="426"/>
        <w:jc w:val="both"/>
        <w:rPr>
          <w:rFonts w:ascii="Tahoma" w:hAnsi="Tahoma" w:cs="Tahoma"/>
          <w:b/>
        </w:rPr>
      </w:pPr>
      <w:r w:rsidRPr="008B6225">
        <w:rPr>
          <w:rFonts w:ascii="Tahoma" w:hAnsi="Tahoma" w:cs="Tahoma"/>
        </w:rPr>
        <w:t>suma ubezpieczenia:</w:t>
      </w:r>
      <w:r w:rsidRPr="008B6225">
        <w:rPr>
          <w:rFonts w:ascii="Tahoma" w:hAnsi="Tahoma" w:cs="Tahoma"/>
          <w:b/>
        </w:rPr>
        <w:t xml:space="preserve"> </w:t>
      </w:r>
      <w:r w:rsidRPr="008B6225">
        <w:rPr>
          <w:rFonts w:ascii="Tahoma" w:hAnsi="Tahoma" w:cs="Tahoma"/>
          <w:b/>
        </w:rPr>
        <w:tab/>
      </w:r>
      <w:r w:rsidR="008B6225" w:rsidRPr="008B6225">
        <w:rPr>
          <w:rFonts w:ascii="Tahoma" w:hAnsi="Tahoma" w:cs="Tahoma"/>
          <w:b/>
        </w:rPr>
        <w:t>5</w:t>
      </w:r>
      <w:r w:rsidRPr="008B6225">
        <w:rPr>
          <w:rFonts w:ascii="Tahoma" w:hAnsi="Tahoma" w:cs="Tahoma"/>
          <w:b/>
        </w:rPr>
        <w:t xml:space="preserve">00 000,00 zł </w:t>
      </w:r>
    </w:p>
    <w:p w14:paraId="606A62EF" w14:textId="77777777" w:rsidR="00F639EF" w:rsidRPr="008B6225" w:rsidRDefault="00F639EF" w:rsidP="00F639EF">
      <w:pPr>
        <w:ind w:left="426"/>
        <w:jc w:val="both"/>
        <w:rPr>
          <w:rFonts w:ascii="Tahoma" w:hAnsi="Tahoma" w:cs="Tahoma"/>
          <w:b/>
        </w:rPr>
      </w:pPr>
    </w:p>
    <w:p w14:paraId="6C6241D0" w14:textId="77777777" w:rsidR="00F639EF" w:rsidRPr="008B6225" w:rsidRDefault="00F639EF" w:rsidP="00F639EF">
      <w:pPr>
        <w:ind w:left="426"/>
        <w:jc w:val="both"/>
        <w:rPr>
          <w:rFonts w:ascii="Tahoma" w:hAnsi="Tahoma" w:cs="Tahoma"/>
          <w:b/>
        </w:rPr>
      </w:pPr>
      <w:r w:rsidRPr="008B6225">
        <w:rPr>
          <w:rFonts w:ascii="Tahoma" w:hAnsi="Tahoma" w:cs="Tahoma"/>
          <w:b/>
        </w:rPr>
        <w:t>Środki obrotowe*</w:t>
      </w:r>
    </w:p>
    <w:p w14:paraId="1083C459" w14:textId="77777777" w:rsidR="00F639EF" w:rsidRPr="008B6225" w:rsidRDefault="00F639EF" w:rsidP="00F639EF">
      <w:pPr>
        <w:ind w:left="426"/>
        <w:jc w:val="both"/>
        <w:rPr>
          <w:rFonts w:ascii="Tahoma" w:hAnsi="Tahoma" w:cs="Tahoma"/>
        </w:rPr>
      </w:pPr>
      <w:r w:rsidRPr="008B6225">
        <w:rPr>
          <w:rFonts w:ascii="Tahoma" w:hAnsi="Tahoma" w:cs="Tahoma"/>
        </w:rPr>
        <w:t>system ubezpieczenia: na pierwsze ryzyko z konsumpcją sumy ubezpieczenia</w:t>
      </w:r>
    </w:p>
    <w:p w14:paraId="2A104082" w14:textId="77777777" w:rsidR="00F639EF" w:rsidRPr="008B6225" w:rsidRDefault="00F639EF" w:rsidP="00F639EF">
      <w:pPr>
        <w:tabs>
          <w:tab w:val="left" w:pos="2835"/>
        </w:tabs>
        <w:ind w:left="426"/>
        <w:jc w:val="both"/>
        <w:rPr>
          <w:rFonts w:ascii="Tahoma" w:hAnsi="Tahoma" w:cs="Tahoma"/>
        </w:rPr>
      </w:pPr>
      <w:r w:rsidRPr="008B6225">
        <w:rPr>
          <w:rFonts w:ascii="Tahoma" w:hAnsi="Tahoma" w:cs="Tahoma"/>
        </w:rPr>
        <w:lastRenderedPageBreak/>
        <w:t>rodzaj wartości</w:t>
      </w:r>
      <w:r w:rsidRPr="008B6225">
        <w:rPr>
          <w:rFonts w:ascii="Tahoma" w:hAnsi="Tahoma" w:cs="Tahoma"/>
        </w:rPr>
        <w:tab/>
        <w:t>wartość zakupu/wytworzenia</w:t>
      </w:r>
    </w:p>
    <w:p w14:paraId="4C877B37" w14:textId="61B1A20B" w:rsidR="00F639EF" w:rsidRPr="008B6225" w:rsidRDefault="00F639EF" w:rsidP="00F639EF">
      <w:pPr>
        <w:ind w:left="426"/>
        <w:jc w:val="both"/>
        <w:rPr>
          <w:rFonts w:ascii="Tahoma" w:hAnsi="Tahoma" w:cs="Tahoma"/>
          <w:b/>
        </w:rPr>
      </w:pPr>
      <w:r w:rsidRPr="008B6225">
        <w:rPr>
          <w:rFonts w:ascii="Tahoma" w:hAnsi="Tahoma" w:cs="Tahoma"/>
        </w:rPr>
        <w:t>suma ubezpieczenia:</w:t>
      </w:r>
      <w:r w:rsidRPr="008B6225">
        <w:rPr>
          <w:rFonts w:ascii="Tahoma" w:hAnsi="Tahoma" w:cs="Tahoma"/>
        </w:rPr>
        <w:tab/>
      </w:r>
      <w:r w:rsidR="008B6225" w:rsidRPr="008B6225">
        <w:rPr>
          <w:rFonts w:ascii="Tahoma" w:hAnsi="Tahoma" w:cs="Tahoma"/>
          <w:b/>
        </w:rPr>
        <w:t>10</w:t>
      </w:r>
      <w:r w:rsidRPr="008B6225">
        <w:rPr>
          <w:rFonts w:ascii="Tahoma" w:hAnsi="Tahoma" w:cs="Tahoma"/>
          <w:b/>
        </w:rPr>
        <w:t>0 000,00 zł</w:t>
      </w:r>
    </w:p>
    <w:p w14:paraId="048ECB78" w14:textId="503197D3" w:rsidR="00F639EF" w:rsidRPr="008B6225" w:rsidRDefault="00F639EF" w:rsidP="00F639EF">
      <w:pPr>
        <w:ind w:firstLine="426"/>
        <w:jc w:val="both"/>
        <w:rPr>
          <w:rFonts w:ascii="Tahoma" w:hAnsi="Tahoma" w:cs="Tahoma"/>
          <w:sz w:val="18"/>
          <w:szCs w:val="18"/>
        </w:rPr>
      </w:pPr>
      <w:r w:rsidRPr="008B6225">
        <w:rPr>
          <w:rFonts w:ascii="Tahoma" w:hAnsi="Tahoma" w:cs="Tahoma"/>
          <w:sz w:val="18"/>
          <w:szCs w:val="18"/>
        </w:rPr>
        <w:t>*W tym paliwo w zbiornikach lub pojeździe do limitu 10 000 zł</w:t>
      </w:r>
    </w:p>
    <w:p w14:paraId="75206FF1" w14:textId="77777777" w:rsidR="00F639EF" w:rsidRPr="008B6225" w:rsidRDefault="00F639EF" w:rsidP="00F639EF">
      <w:pPr>
        <w:ind w:left="426"/>
        <w:rPr>
          <w:rFonts w:ascii="Tahoma" w:hAnsi="Tahoma" w:cs="Tahoma"/>
          <w:sz w:val="16"/>
          <w:szCs w:val="16"/>
        </w:rPr>
      </w:pPr>
    </w:p>
    <w:p w14:paraId="787356FA" w14:textId="77777777" w:rsidR="00F639EF" w:rsidRPr="008B6225" w:rsidRDefault="00F639EF" w:rsidP="00F639EF">
      <w:pPr>
        <w:ind w:left="426"/>
        <w:rPr>
          <w:rFonts w:ascii="Tahoma" w:hAnsi="Tahoma" w:cs="Tahoma"/>
          <w:b/>
        </w:rPr>
      </w:pPr>
      <w:r w:rsidRPr="008B6225">
        <w:rPr>
          <w:rFonts w:ascii="Tahoma" w:hAnsi="Tahoma" w:cs="Tahoma"/>
          <w:b/>
        </w:rPr>
        <w:t>Mienie pracownicze i uczniowskie</w:t>
      </w:r>
    </w:p>
    <w:p w14:paraId="7BDC9A58" w14:textId="77777777" w:rsidR="00F639EF" w:rsidRPr="008B6225" w:rsidRDefault="00F639EF" w:rsidP="00F639EF">
      <w:pPr>
        <w:ind w:left="2835" w:hanging="2409"/>
        <w:jc w:val="both"/>
        <w:rPr>
          <w:rFonts w:ascii="Tahoma" w:hAnsi="Tahoma" w:cs="Tahoma"/>
        </w:rPr>
      </w:pPr>
      <w:r w:rsidRPr="008B6225">
        <w:rPr>
          <w:rFonts w:ascii="Tahoma" w:hAnsi="Tahoma" w:cs="Tahoma"/>
        </w:rPr>
        <w:t xml:space="preserve">system ubezpieczenia: </w:t>
      </w:r>
      <w:r w:rsidRPr="008B6225">
        <w:rPr>
          <w:rFonts w:ascii="Tahoma" w:hAnsi="Tahoma" w:cs="Tahoma"/>
        </w:rPr>
        <w:tab/>
        <w:t>na pierwsze ryzyko z konsumpcją sumy ubezpieczenia, bez limitu na pracownika/ ucznia</w:t>
      </w:r>
    </w:p>
    <w:p w14:paraId="591A26F7" w14:textId="77777777" w:rsidR="00F639EF" w:rsidRPr="008B6225" w:rsidRDefault="00F639EF" w:rsidP="00F639EF">
      <w:pPr>
        <w:ind w:left="2835" w:hanging="2409"/>
        <w:jc w:val="both"/>
        <w:rPr>
          <w:rFonts w:ascii="Tahoma" w:hAnsi="Tahoma" w:cs="Tahoma"/>
        </w:rPr>
      </w:pPr>
      <w:r w:rsidRPr="008B6225">
        <w:rPr>
          <w:rFonts w:ascii="Tahoma" w:hAnsi="Tahoma" w:cs="Tahoma"/>
        </w:rPr>
        <w:t>rodzaj wartości</w:t>
      </w:r>
      <w:r w:rsidRPr="008B6225">
        <w:rPr>
          <w:rFonts w:ascii="Tahoma" w:hAnsi="Tahoma" w:cs="Tahoma"/>
        </w:rPr>
        <w:tab/>
        <w:t>wartość rzeczywista</w:t>
      </w:r>
    </w:p>
    <w:p w14:paraId="5B55BB74" w14:textId="77777777" w:rsidR="00F639EF" w:rsidRPr="008B6225" w:rsidRDefault="00F639EF" w:rsidP="00F639EF">
      <w:pPr>
        <w:ind w:left="426"/>
        <w:rPr>
          <w:rFonts w:ascii="Tahoma" w:hAnsi="Tahoma" w:cs="Tahoma"/>
          <w:b/>
        </w:rPr>
      </w:pPr>
      <w:r w:rsidRPr="008B6225">
        <w:rPr>
          <w:rFonts w:ascii="Tahoma" w:hAnsi="Tahoma" w:cs="Tahoma"/>
        </w:rPr>
        <w:t xml:space="preserve">suma ubezpieczenia: </w:t>
      </w:r>
      <w:r w:rsidRPr="008B6225">
        <w:rPr>
          <w:rFonts w:ascii="Tahoma" w:hAnsi="Tahoma" w:cs="Tahoma"/>
        </w:rPr>
        <w:tab/>
      </w:r>
      <w:r w:rsidRPr="008B6225">
        <w:rPr>
          <w:rFonts w:ascii="Tahoma" w:hAnsi="Tahoma" w:cs="Tahoma"/>
          <w:b/>
        </w:rPr>
        <w:t>20 000,00 zł</w:t>
      </w:r>
    </w:p>
    <w:p w14:paraId="0305364C" w14:textId="77777777" w:rsidR="00F639EF" w:rsidRDefault="00F639EF" w:rsidP="00F639EF">
      <w:pPr>
        <w:ind w:left="426"/>
        <w:jc w:val="both"/>
        <w:rPr>
          <w:rFonts w:ascii="Tahoma" w:hAnsi="Tahoma" w:cs="Tahoma"/>
          <w:b/>
        </w:rPr>
      </w:pPr>
    </w:p>
    <w:p w14:paraId="7A00BD53" w14:textId="77777777" w:rsidR="00F639EF" w:rsidRPr="005D67E7" w:rsidRDefault="00F639EF" w:rsidP="00F639EF">
      <w:pPr>
        <w:ind w:left="426"/>
        <w:jc w:val="both"/>
        <w:rPr>
          <w:rFonts w:ascii="Tahoma" w:hAnsi="Tahoma" w:cs="Tahoma"/>
          <w:b/>
        </w:rPr>
      </w:pPr>
      <w:r w:rsidRPr="005D67E7">
        <w:rPr>
          <w:rFonts w:ascii="Tahoma" w:hAnsi="Tahoma" w:cs="Tahoma"/>
          <w:b/>
        </w:rPr>
        <w:t>Nakłady w obcych środkach trwałych</w:t>
      </w:r>
    </w:p>
    <w:p w14:paraId="096C1072" w14:textId="77777777" w:rsidR="00F639EF" w:rsidRPr="005D67E7" w:rsidRDefault="00F639EF" w:rsidP="00F639EF">
      <w:pPr>
        <w:ind w:left="426"/>
        <w:jc w:val="both"/>
        <w:rPr>
          <w:rFonts w:ascii="Tahoma" w:hAnsi="Tahoma" w:cs="Tahoma"/>
        </w:rPr>
      </w:pPr>
      <w:r w:rsidRPr="005D67E7">
        <w:rPr>
          <w:rFonts w:ascii="Tahoma" w:hAnsi="Tahoma" w:cs="Tahoma"/>
        </w:rPr>
        <w:t xml:space="preserve">system ubezpieczenia: </w:t>
      </w:r>
      <w:r w:rsidRPr="005D67E7">
        <w:rPr>
          <w:rFonts w:ascii="Tahoma" w:hAnsi="Tahoma" w:cs="Tahoma"/>
        </w:rPr>
        <w:tab/>
        <w:t>na pierwsze ryzyko z konsumpcją sumy ubezpieczenia</w:t>
      </w:r>
    </w:p>
    <w:p w14:paraId="11BF9034" w14:textId="77777777" w:rsidR="00F639EF" w:rsidRPr="005D67E7" w:rsidRDefault="00F639EF" w:rsidP="00F639EF">
      <w:pPr>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5D67E7">
        <w:rPr>
          <w:rFonts w:ascii="Tahoma" w:hAnsi="Tahoma" w:cs="Tahoma"/>
        </w:rPr>
        <w:tab/>
        <w:t>wartość odtworzeniowa</w:t>
      </w:r>
    </w:p>
    <w:p w14:paraId="7D0BC380" w14:textId="7213CF60" w:rsidR="00F639EF" w:rsidRPr="00D517FE" w:rsidRDefault="00F639EF" w:rsidP="00F639EF">
      <w:pPr>
        <w:ind w:left="426"/>
        <w:jc w:val="both"/>
        <w:rPr>
          <w:rFonts w:ascii="Tahoma" w:hAnsi="Tahoma" w:cs="Tahoma"/>
          <w:b/>
          <w:color w:val="FF0000"/>
        </w:rPr>
      </w:pPr>
      <w:r w:rsidRPr="005D67E7">
        <w:rPr>
          <w:rFonts w:ascii="Tahoma" w:hAnsi="Tahoma" w:cs="Tahoma"/>
        </w:rPr>
        <w:t xml:space="preserve">suma ubezpieczenia: </w:t>
      </w:r>
      <w:r w:rsidRPr="005D67E7">
        <w:rPr>
          <w:rFonts w:ascii="Tahoma" w:hAnsi="Tahoma" w:cs="Tahoma"/>
        </w:rPr>
        <w:tab/>
      </w:r>
      <w:r w:rsidR="008B6225" w:rsidRPr="008B6225">
        <w:rPr>
          <w:rFonts w:ascii="Tahoma" w:hAnsi="Tahoma" w:cs="Tahoma"/>
          <w:b/>
        </w:rPr>
        <w:t>2</w:t>
      </w:r>
      <w:r w:rsidRPr="008B6225">
        <w:rPr>
          <w:rFonts w:ascii="Tahoma" w:hAnsi="Tahoma" w:cs="Tahoma"/>
          <w:b/>
        </w:rPr>
        <w:t>0 000,00 zł</w:t>
      </w:r>
    </w:p>
    <w:p w14:paraId="4757F093" w14:textId="77777777" w:rsidR="00F639EF" w:rsidRPr="00F576F1" w:rsidRDefault="00F639EF" w:rsidP="00F639EF">
      <w:pPr>
        <w:ind w:left="426"/>
        <w:jc w:val="both"/>
        <w:rPr>
          <w:rFonts w:ascii="Tahoma" w:hAnsi="Tahoma" w:cs="Tahoma"/>
          <w:b/>
        </w:rPr>
      </w:pPr>
    </w:p>
    <w:p w14:paraId="13B5009C" w14:textId="77777777" w:rsidR="00F639EF" w:rsidRDefault="00F639EF" w:rsidP="00F639EF">
      <w:pPr>
        <w:ind w:left="426"/>
        <w:jc w:val="both"/>
        <w:rPr>
          <w:rFonts w:ascii="Tahoma" w:hAnsi="Tahoma" w:cs="Tahoma"/>
          <w:b/>
        </w:rPr>
      </w:pPr>
    </w:p>
    <w:p w14:paraId="21E525E8" w14:textId="337FB312" w:rsidR="00F639EF" w:rsidRPr="00F576F1" w:rsidRDefault="00F639EF" w:rsidP="00F639EF">
      <w:pPr>
        <w:ind w:left="426"/>
        <w:jc w:val="both"/>
        <w:rPr>
          <w:rFonts w:ascii="Tahoma" w:hAnsi="Tahoma" w:cs="Tahoma"/>
          <w:b/>
        </w:rPr>
      </w:pPr>
      <w:r w:rsidRPr="00F576F1">
        <w:rPr>
          <w:rFonts w:ascii="Tahoma" w:hAnsi="Tahoma" w:cs="Tahoma"/>
          <w:b/>
        </w:rPr>
        <w:t>Wartości pieniężne</w:t>
      </w:r>
      <w:r w:rsidR="008B6225">
        <w:rPr>
          <w:rFonts w:ascii="Tahoma" w:hAnsi="Tahoma" w:cs="Tahoma"/>
          <w:b/>
        </w:rPr>
        <w:t xml:space="preserve"> (gotówka, kwitariusze przychodowe)</w:t>
      </w:r>
      <w:r w:rsidRPr="00F576F1">
        <w:rPr>
          <w:rFonts w:ascii="Tahoma" w:hAnsi="Tahoma" w:cs="Tahoma"/>
          <w:b/>
        </w:rPr>
        <w:t>:</w:t>
      </w:r>
    </w:p>
    <w:p w14:paraId="6EEC08D3" w14:textId="77777777" w:rsidR="00F639EF" w:rsidRPr="00F576F1" w:rsidRDefault="00F639EF" w:rsidP="00F639EF">
      <w:pPr>
        <w:ind w:left="426"/>
        <w:jc w:val="both"/>
        <w:rPr>
          <w:rFonts w:ascii="Tahoma" w:hAnsi="Tahoma" w:cs="Tahoma"/>
        </w:rPr>
      </w:pPr>
      <w:r w:rsidRPr="00F576F1">
        <w:rPr>
          <w:rFonts w:ascii="Tahoma" w:hAnsi="Tahoma" w:cs="Tahoma"/>
        </w:rPr>
        <w:t xml:space="preserve">system ubezpieczenia : na pierwsze ryzyko z konsumpcją sumy ubezpieczenia </w:t>
      </w:r>
    </w:p>
    <w:p w14:paraId="701B74CB" w14:textId="77777777" w:rsidR="00F639EF" w:rsidRPr="00F576F1" w:rsidRDefault="00F639EF" w:rsidP="00F639EF">
      <w:pPr>
        <w:tabs>
          <w:tab w:val="left" w:pos="2835"/>
        </w:tabs>
        <w:ind w:left="426"/>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8B6225" w:rsidRDefault="00F639EF" w:rsidP="00F639EF">
      <w:pPr>
        <w:ind w:left="426"/>
        <w:jc w:val="both"/>
        <w:rPr>
          <w:rFonts w:ascii="Tahoma" w:hAnsi="Tahoma" w:cs="Tahoma"/>
        </w:rPr>
      </w:pPr>
    </w:p>
    <w:p w14:paraId="42222DFD" w14:textId="77777777" w:rsidR="00F639EF" w:rsidRPr="008B6225" w:rsidRDefault="00F639EF" w:rsidP="00F639EF">
      <w:pPr>
        <w:ind w:left="426"/>
        <w:jc w:val="both"/>
        <w:rPr>
          <w:rFonts w:ascii="Tahoma" w:hAnsi="Tahoma" w:cs="Tahoma"/>
        </w:rPr>
      </w:pPr>
      <w:r w:rsidRPr="008B6225">
        <w:rPr>
          <w:rFonts w:ascii="Tahoma" w:hAnsi="Tahoma" w:cs="Tahoma"/>
        </w:rPr>
        <w:t xml:space="preserve">od kradzieży z włamaniem </w:t>
      </w:r>
    </w:p>
    <w:p w14:paraId="344B28AA" w14:textId="195398F0" w:rsidR="00F639EF" w:rsidRPr="008B6225" w:rsidRDefault="00F639EF" w:rsidP="00F639EF">
      <w:pPr>
        <w:ind w:left="426"/>
        <w:jc w:val="both"/>
        <w:rPr>
          <w:rFonts w:ascii="Tahoma" w:hAnsi="Tahoma" w:cs="Tahoma"/>
          <w:b/>
        </w:rPr>
      </w:pPr>
      <w:r w:rsidRPr="008B6225">
        <w:rPr>
          <w:rFonts w:ascii="Tahoma" w:hAnsi="Tahoma" w:cs="Tahoma"/>
        </w:rPr>
        <w:t>suma ubezpieczenia:</w:t>
      </w:r>
      <w:r w:rsidRPr="008B6225">
        <w:rPr>
          <w:rFonts w:ascii="Tahoma" w:hAnsi="Tahoma" w:cs="Tahoma"/>
          <w:b/>
        </w:rPr>
        <w:t xml:space="preserve"> </w:t>
      </w:r>
      <w:r w:rsidRPr="008B6225">
        <w:rPr>
          <w:rFonts w:ascii="Tahoma" w:hAnsi="Tahoma" w:cs="Tahoma"/>
          <w:b/>
        </w:rPr>
        <w:tab/>
      </w:r>
      <w:r w:rsidR="008B6225" w:rsidRPr="008B6225">
        <w:rPr>
          <w:rFonts w:ascii="Tahoma" w:hAnsi="Tahoma" w:cs="Tahoma"/>
          <w:b/>
        </w:rPr>
        <w:t>30</w:t>
      </w:r>
      <w:r w:rsidRPr="008B6225">
        <w:rPr>
          <w:rFonts w:ascii="Tahoma" w:hAnsi="Tahoma" w:cs="Tahoma"/>
          <w:b/>
        </w:rPr>
        <w:t>0 000,00 zł</w:t>
      </w:r>
    </w:p>
    <w:p w14:paraId="4263CEDC" w14:textId="77777777" w:rsidR="00F639EF" w:rsidRPr="008B6225" w:rsidRDefault="00F639EF" w:rsidP="00F639EF">
      <w:pPr>
        <w:ind w:left="426"/>
        <w:jc w:val="both"/>
        <w:rPr>
          <w:rFonts w:ascii="Tahoma" w:hAnsi="Tahoma" w:cs="Tahoma"/>
        </w:rPr>
      </w:pPr>
    </w:p>
    <w:p w14:paraId="0A03A43E" w14:textId="77777777" w:rsidR="00F639EF" w:rsidRPr="008B6225" w:rsidRDefault="00F639EF" w:rsidP="00F639EF">
      <w:pPr>
        <w:ind w:left="426"/>
        <w:jc w:val="both"/>
        <w:rPr>
          <w:rFonts w:ascii="Tahoma" w:hAnsi="Tahoma" w:cs="Tahoma"/>
        </w:rPr>
      </w:pPr>
      <w:r w:rsidRPr="008B6225">
        <w:rPr>
          <w:rFonts w:ascii="Tahoma" w:hAnsi="Tahoma" w:cs="Tahoma"/>
        </w:rPr>
        <w:t>od rabunku w lokalu</w:t>
      </w:r>
    </w:p>
    <w:p w14:paraId="48C09B97" w14:textId="1E417ABA" w:rsidR="00F639EF" w:rsidRPr="008B6225" w:rsidRDefault="00F639EF" w:rsidP="00F639EF">
      <w:pPr>
        <w:ind w:left="426"/>
        <w:jc w:val="both"/>
        <w:rPr>
          <w:rFonts w:ascii="Tahoma" w:hAnsi="Tahoma" w:cs="Tahoma"/>
          <w:b/>
        </w:rPr>
      </w:pPr>
      <w:r w:rsidRPr="008B6225">
        <w:rPr>
          <w:rFonts w:ascii="Tahoma" w:hAnsi="Tahoma" w:cs="Tahoma"/>
        </w:rPr>
        <w:t>suma ubezpieczenia:</w:t>
      </w:r>
      <w:r w:rsidRPr="008B6225">
        <w:rPr>
          <w:rFonts w:ascii="Tahoma" w:hAnsi="Tahoma" w:cs="Tahoma"/>
          <w:b/>
        </w:rPr>
        <w:t xml:space="preserve"> </w:t>
      </w:r>
      <w:r w:rsidRPr="008B6225">
        <w:rPr>
          <w:rFonts w:ascii="Tahoma" w:hAnsi="Tahoma" w:cs="Tahoma"/>
          <w:b/>
        </w:rPr>
        <w:tab/>
      </w:r>
      <w:r w:rsidR="008B6225" w:rsidRPr="008B6225">
        <w:rPr>
          <w:rFonts w:ascii="Tahoma" w:hAnsi="Tahoma" w:cs="Tahoma"/>
          <w:b/>
        </w:rPr>
        <w:t>30</w:t>
      </w:r>
      <w:r w:rsidRPr="008B6225">
        <w:rPr>
          <w:rFonts w:ascii="Tahoma" w:hAnsi="Tahoma" w:cs="Tahoma"/>
          <w:b/>
        </w:rPr>
        <w:t>0 000,00 zł</w:t>
      </w:r>
    </w:p>
    <w:p w14:paraId="201DCB1F" w14:textId="77777777" w:rsidR="00F639EF" w:rsidRPr="008B6225" w:rsidRDefault="00F639EF" w:rsidP="00F639EF">
      <w:pPr>
        <w:ind w:left="426"/>
        <w:jc w:val="both"/>
        <w:rPr>
          <w:rFonts w:ascii="Tahoma" w:hAnsi="Tahoma" w:cs="Tahoma"/>
          <w:b/>
        </w:rPr>
      </w:pPr>
    </w:p>
    <w:p w14:paraId="320620E1" w14:textId="77777777" w:rsidR="00F639EF" w:rsidRPr="008B6225" w:rsidRDefault="00F639EF" w:rsidP="00F639EF">
      <w:pPr>
        <w:ind w:left="426"/>
        <w:jc w:val="both"/>
        <w:rPr>
          <w:rFonts w:ascii="Tahoma" w:hAnsi="Tahoma" w:cs="Tahoma"/>
          <w:bCs/>
        </w:rPr>
      </w:pPr>
      <w:r w:rsidRPr="008B6225">
        <w:rPr>
          <w:rFonts w:ascii="Tahoma" w:hAnsi="Tahoma" w:cs="Tahoma"/>
          <w:bCs/>
        </w:rPr>
        <w:t>od rabunku w transporcie na terenie RP</w:t>
      </w:r>
    </w:p>
    <w:p w14:paraId="30282F8E" w14:textId="1EDC1ABB" w:rsidR="00F639EF" w:rsidRPr="008B6225" w:rsidRDefault="00F639EF" w:rsidP="00F639EF">
      <w:pPr>
        <w:ind w:left="426"/>
        <w:jc w:val="both"/>
        <w:rPr>
          <w:rFonts w:ascii="Tahoma" w:hAnsi="Tahoma" w:cs="Tahoma"/>
          <w:b/>
        </w:rPr>
      </w:pPr>
      <w:r w:rsidRPr="008B6225">
        <w:rPr>
          <w:rFonts w:ascii="Tahoma" w:hAnsi="Tahoma" w:cs="Tahoma"/>
        </w:rPr>
        <w:t>suma ubezpieczenia:</w:t>
      </w:r>
      <w:r w:rsidRPr="008B6225">
        <w:rPr>
          <w:rFonts w:ascii="Tahoma" w:hAnsi="Tahoma" w:cs="Tahoma"/>
          <w:b/>
        </w:rPr>
        <w:t xml:space="preserve"> </w:t>
      </w:r>
      <w:r w:rsidRPr="008B6225">
        <w:rPr>
          <w:rFonts w:ascii="Tahoma" w:hAnsi="Tahoma" w:cs="Tahoma"/>
          <w:b/>
        </w:rPr>
        <w:tab/>
      </w:r>
      <w:r w:rsidR="008B6225" w:rsidRPr="008B6225">
        <w:rPr>
          <w:rFonts w:ascii="Tahoma" w:hAnsi="Tahoma" w:cs="Tahoma"/>
          <w:b/>
        </w:rPr>
        <w:t>1</w:t>
      </w:r>
      <w:r w:rsidRPr="008B6225">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F639EF">
      <w:pPr>
        <w:pStyle w:val="Wcicienormalne"/>
        <w:rPr>
          <w:lang w:val="x-none" w:eastAsia="x-none"/>
        </w:rPr>
      </w:pPr>
    </w:p>
    <w:p w14:paraId="47E1AD9F" w14:textId="77777777" w:rsidR="00F639EF" w:rsidRPr="00593154" w:rsidRDefault="00F639EF" w:rsidP="008B6225">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8B6225"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 xml:space="preserve">oraz </w:t>
      </w:r>
      <w:r w:rsidRPr="008B6225">
        <w:rPr>
          <w:rFonts w:ascii="Tahoma" w:hAnsi="Tahoma" w:cs="Tahoma"/>
        </w:rPr>
        <w:t>zewnętrznych instalacji przesyłowych, pomiarowych i technologicznych należących do Ubezpieczonego, ławek, koszy, pojemników na odpady oraz wyposażenia placów zabaw);</w:t>
      </w:r>
    </w:p>
    <w:p w14:paraId="3C6D5FD5" w14:textId="2E40394B" w:rsidR="00F639EF" w:rsidRPr="008B6225" w:rsidRDefault="00F639EF" w:rsidP="00F639EF">
      <w:pPr>
        <w:ind w:left="2835"/>
        <w:jc w:val="both"/>
        <w:rPr>
          <w:rFonts w:ascii="Tahoma" w:hAnsi="Tahoma" w:cs="Tahoma"/>
        </w:rPr>
      </w:pPr>
      <w:r w:rsidRPr="008B6225">
        <w:rPr>
          <w:rFonts w:ascii="Tahoma" w:hAnsi="Tahoma" w:cs="Tahoma"/>
        </w:rPr>
        <w:t>mienie pracownicze</w:t>
      </w:r>
      <w:r w:rsidR="008B6225" w:rsidRPr="008B6225">
        <w:rPr>
          <w:rFonts w:ascii="Tahoma" w:hAnsi="Tahoma" w:cs="Tahoma"/>
        </w:rPr>
        <w:t xml:space="preserve"> </w:t>
      </w:r>
      <w:r w:rsidRPr="008B6225">
        <w:rPr>
          <w:rFonts w:ascii="Tahoma" w:hAnsi="Tahoma" w:cs="Tahoma"/>
        </w:rPr>
        <w:t>2000 zł;</w:t>
      </w:r>
    </w:p>
    <w:p w14:paraId="4B023B54" w14:textId="4654E9D4" w:rsidR="00F639EF" w:rsidRPr="008B6225" w:rsidRDefault="00F639EF" w:rsidP="00F639EF">
      <w:pPr>
        <w:ind w:left="2835"/>
        <w:jc w:val="both"/>
        <w:rPr>
          <w:rFonts w:ascii="Tahoma" w:hAnsi="Tahoma" w:cs="Tahoma"/>
        </w:rPr>
      </w:pPr>
      <w:r w:rsidRPr="008B6225">
        <w:rPr>
          <w:rFonts w:ascii="Tahoma" w:hAnsi="Tahoma" w:cs="Tahoma"/>
        </w:rPr>
        <w:t xml:space="preserve">środki obrotowe/zapasy (np. materiały  budowlane i remontowe, części zamienne, paliwo /w tym paliwo w pojazdach </w:t>
      </w:r>
      <w:r w:rsidRPr="008B6225">
        <w:rPr>
          <w:rFonts w:ascii="Tahoma" w:hAnsi="Tahoma" w:cs="Tahoma"/>
          <w:sz w:val="18"/>
          <w:szCs w:val="18"/>
        </w:rPr>
        <w:t>do limitu 2 000 zł</w:t>
      </w:r>
      <w:r w:rsidRPr="008B6225">
        <w:rPr>
          <w:rFonts w:ascii="Tahoma" w:hAnsi="Tahoma" w:cs="Tahoma"/>
        </w:rPr>
        <w:t>/, itp.), których posiadanie można udokumentować.</w:t>
      </w:r>
    </w:p>
    <w:p w14:paraId="2FAAF443" w14:textId="77777777" w:rsidR="00F639EF" w:rsidRPr="008B6225" w:rsidRDefault="00F639EF" w:rsidP="00F639EF">
      <w:pPr>
        <w:tabs>
          <w:tab w:val="left" w:pos="833"/>
        </w:tabs>
        <w:autoSpaceDE w:val="0"/>
        <w:autoSpaceDN w:val="0"/>
        <w:adjustRightInd w:val="0"/>
        <w:ind w:left="2835"/>
        <w:jc w:val="both"/>
        <w:rPr>
          <w:rFonts w:ascii="Tahoma" w:hAnsi="Tahoma" w:cs="Tahoma"/>
        </w:rPr>
      </w:pPr>
      <w:r w:rsidRPr="008B6225">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5BEE1E8E" w:rsidR="00F639EF" w:rsidRPr="008B6225" w:rsidRDefault="00F639EF" w:rsidP="00F639EF">
      <w:pPr>
        <w:ind w:left="425"/>
        <w:rPr>
          <w:rFonts w:ascii="Tahoma" w:hAnsi="Tahoma" w:cs="Tahoma"/>
          <w:i/>
        </w:rPr>
      </w:pPr>
      <w:r w:rsidRPr="008B6225">
        <w:rPr>
          <w:rFonts w:ascii="Tahoma" w:hAnsi="Tahoma" w:cs="Tahoma"/>
        </w:rPr>
        <w:lastRenderedPageBreak/>
        <w:t xml:space="preserve">suma ubezpieczenia: </w:t>
      </w:r>
      <w:r w:rsidRPr="008B6225">
        <w:rPr>
          <w:rFonts w:ascii="Tahoma" w:hAnsi="Tahoma" w:cs="Tahoma"/>
        </w:rPr>
        <w:tab/>
      </w:r>
      <w:r w:rsidR="008B6225" w:rsidRPr="008B6225">
        <w:rPr>
          <w:rFonts w:ascii="Tahoma" w:hAnsi="Tahoma" w:cs="Tahoma"/>
          <w:b/>
        </w:rPr>
        <w:t>4</w:t>
      </w:r>
      <w:r w:rsidRPr="008B6225">
        <w:rPr>
          <w:rFonts w:ascii="Tahoma" w:hAnsi="Tahoma" w:cs="Tahoma"/>
          <w:b/>
        </w:rPr>
        <w:t>0 000,00 zł</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8B6225">
        <w:rPr>
          <w:rFonts w:ascii="Tahoma" w:hAnsi="Tahoma" w:cs="Tahoma"/>
          <w:sz w:val="20"/>
          <w:szCs w:val="20"/>
        </w:rPr>
        <w:t>terrorystycznych</w:t>
      </w:r>
      <w:r w:rsidR="00F76150" w:rsidRPr="008B6225">
        <w:rPr>
          <w:rFonts w:ascii="Tahoma" w:hAnsi="Tahoma" w:cs="Tahoma"/>
          <w:sz w:val="20"/>
          <w:szCs w:val="20"/>
        </w:rPr>
        <w:t xml:space="preserve"> lub </w:t>
      </w:r>
      <w:r w:rsidR="00A12752" w:rsidRPr="008B6225">
        <w:rPr>
          <w:rFonts w:ascii="Tahoma" w:hAnsi="Tahoma" w:cs="Tahoma"/>
          <w:sz w:val="20"/>
          <w:szCs w:val="20"/>
        </w:rPr>
        <w:t>sabotażu,</w:t>
      </w:r>
      <w:r w:rsidRPr="008B6225">
        <w:rPr>
          <w:rFonts w:ascii="Tahoma" w:hAnsi="Tahoma" w:cs="Tahoma"/>
          <w:sz w:val="20"/>
          <w:szCs w:val="20"/>
        </w:rPr>
        <w:t xml:space="preserve"> </w:t>
      </w:r>
      <w:r w:rsidRPr="008B6225">
        <w:rPr>
          <w:rFonts w:ascii="Tahoma" w:hAnsi="Tahoma" w:cs="Tahoma"/>
          <w:sz w:val="20"/>
          <w:szCs w:val="20"/>
          <w:u w:val="single"/>
        </w:rPr>
        <w:t xml:space="preserve">chyba że do programu ubezpieczenia zostanie włączona </w:t>
      </w:r>
      <w:r w:rsidRPr="008B6225">
        <w:rPr>
          <w:rFonts w:ascii="Tahoma" w:hAnsi="Tahoma" w:cs="Tahoma"/>
          <w:b/>
          <w:sz w:val="20"/>
          <w:szCs w:val="20"/>
          <w:u w:val="single"/>
        </w:rPr>
        <w:t>klauzula aktów terroryzmu</w:t>
      </w:r>
      <w:r w:rsidRPr="008B6225">
        <w:rPr>
          <w:rFonts w:ascii="Tahoma" w:hAnsi="Tahoma" w:cs="Tahoma"/>
          <w:b/>
          <w:sz w:val="20"/>
          <w:szCs w:val="20"/>
        </w:rPr>
        <w:t>;</w:t>
      </w:r>
    </w:p>
    <w:p w14:paraId="7FBA48DF" w14:textId="77777777"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spowodowane wybuchem jądrowym, reakcją jądrową, skażeniem radioaktywnym oraz oddziaływaniem pola elektromagnetycznego;</w:t>
      </w:r>
    </w:p>
    <w:p w14:paraId="288A8C06" w14:textId="63871306"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spowodowane skażeniem lub zanieczyszczeniem odpadami przemysłowymi</w:t>
      </w:r>
      <w:r w:rsidR="00256629" w:rsidRPr="008B6225">
        <w:rPr>
          <w:rFonts w:ascii="Tahoma" w:hAnsi="Tahoma" w:cs="Tahoma"/>
          <w:sz w:val="20"/>
          <w:szCs w:val="20"/>
        </w:rPr>
        <w:t xml:space="preserve"> (w tym działaniem azbestu)</w:t>
      </w:r>
      <w:r w:rsidRPr="008B6225">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8B6225">
        <w:rPr>
          <w:rFonts w:ascii="Tahoma" w:hAnsi="Tahoma" w:cs="Tahoma"/>
          <w:sz w:val="20"/>
          <w:szCs w:val="20"/>
        </w:rPr>
        <w:t xml:space="preserve">działania tych czynników </w:t>
      </w:r>
      <w:r w:rsidRPr="008B6225">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8B6225">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8B6225">
        <w:rPr>
          <w:rFonts w:ascii="Tahoma" w:hAnsi="Tahoma" w:cs="Tahoma"/>
          <w:sz w:val="20"/>
          <w:szCs w:val="20"/>
          <w:u w:val="single"/>
        </w:rPr>
        <w:t xml:space="preserve">z uwzględnieniem rozszerzenia ochrony ubezpieczeniowej wynikającej z </w:t>
      </w:r>
      <w:r w:rsidRPr="008B6225">
        <w:rPr>
          <w:rFonts w:ascii="Tahoma" w:hAnsi="Tahoma" w:cs="Tahoma"/>
          <w:b/>
          <w:sz w:val="20"/>
          <w:szCs w:val="20"/>
          <w:u w:val="single"/>
        </w:rPr>
        <w:t xml:space="preserve">klauzuli szkód mechanicznych </w:t>
      </w:r>
      <w:r w:rsidRPr="008B6225">
        <w:rPr>
          <w:rFonts w:ascii="Tahoma" w:hAnsi="Tahoma" w:cs="Tahoma"/>
          <w:sz w:val="20"/>
          <w:szCs w:val="20"/>
          <w:u w:val="single"/>
        </w:rPr>
        <w:t>oraz</w:t>
      </w:r>
      <w:r w:rsidRPr="008B6225">
        <w:rPr>
          <w:rFonts w:ascii="Tahoma" w:hAnsi="Tahoma" w:cs="Tahoma"/>
          <w:b/>
          <w:sz w:val="20"/>
          <w:szCs w:val="20"/>
          <w:u w:val="single"/>
        </w:rPr>
        <w:t xml:space="preserve"> klauzuli ubezpieczenia szkód elektrycznych;</w:t>
      </w:r>
    </w:p>
    <w:p w14:paraId="2C0D2C62"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46DBF1E0"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8B6225">
        <w:rPr>
          <w:rFonts w:ascii="Tahoma" w:hAnsi="Tahoma" w:cs="Tahoma"/>
          <w:sz w:val="20"/>
          <w:szCs w:val="20"/>
        </w:rPr>
        <w:t>górniczego</w:t>
      </w:r>
      <w:r w:rsidR="00E87015" w:rsidRPr="008B6225">
        <w:rPr>
          <w:rFonts w:ascii="Tahoma" w:hAnsi="Tahoma" w:cs="Tahoma"/>
          <w:sz w:val="20"/>
          <w:szCs w:val="20"/>
        </w:rPr>
        <w:t xml:space="preserve"> oraz inne wynikające z obsuwania się ziemi spowodowanego działalnością człowieka</w:t>
      </w:r>
      <w:r w:rsidRPr="008B6225">
        <w:rPr>
          <w:rFonts w:ascii="Tahoma" w:hAnsi="Tahoma" w:cs="Tahoma"/>
          <w:sz w:val="20"/>
          <w:szCs w:val="20"/>
        </w:rPr>
        <w:t>;</w:t>
      </w:r>
    </w:p>
    <w:p w14:paraId="30702175"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8B6225">
        <w:rPr>
          <w:rFonts w:ascii="Tahoma" w:hAnsi="Tahoma" w:cs="Tahoma"/>
          <w:sz w:val="20"/>
          <w:szCs w:val="20"/>
        </w:rPr>
        <w:t>powstałe w związku z prowadzonymi pracami budowlanymi</w:t>
      </w:r>
      <w:r w:rsidRPr="004D16B9">
        <w:rPr>
          <w:rFonts w:ascii="Tahoma" w:hAnsi="Tahoma" w:cs="Tahoma"/>
          <w:sz w:val="20"/>
          <w:szCs w:val="20"/>
        </w:rPr>
        <w:t xml:space="preserve">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934CE2">
      <w:pPr>
        <w:pStyle w:val="Default"/>
        <w:numPr>
          <w:ilvl w:val="1"/>
          <w:numId w:val="52"/>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0C900ACC"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8B6225">
        <w:rPr>
          <w:rFonts w:ascii="Tahoma" w:hAnsi="Tahoma" w:cs="Tahoma"/>
          <w:sz w:val="20"/>
          <w:szCs w:val="20"/>
        </w:rPr>
        <w:t xml:space="preserve">inwentarzowych, </w:t>
      </w:r>
      <w:r w:rsidR="00E87015" w:rsidRPr="008B6225">
        <w:rPr>
          <w:rFonts w:ascii="Tahoma" w:hAnsi="Tahoma" w:cs="Tahoma"/>
          <w:sz w:val="20"/>
          <w:szCs w:val="20"/>
        </w:rPr>
        <w:t xml:space="preserve">niewyjaśnionego zaginięcia, </w:t>
      </w:r>
      <w:r w:rsidRPr="008B6225">
        <w:rPr>
          <w:rFonts w:ascii="Tahoma" w:hAnsi="Tahoma" w:cs="Tahoma"/>
          <w:sz w:val="20"/>
          <w:szCs w:val="20"/>
        </w:rPr>
        <w:t xml:space="preserve">poświadczenia nieprawdy oraz innym zachowaniu o podobnym charakterze; </w:t>
      </w:r>
    </w:p>
    <w:p w14:paraId="159699DA" w14:textId="77777777"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w:t>
      </w:r>
      <w:r w:rsidRPr="008B6225">
        <w:rPr>
          <w:rFonts w:ascii="Tahoma" w:hAnsi="Tahoma" w:cs="Tahoma"/>
          <w:sz w:val="20"/>
          <w:szCs w:val="20"/>
        </w:rPr>
        <w:lastRenderedPageBreak/>
        <w:t xml:space="preserve">zakresu, wówczas Ubezpieczyciel ponosi odpowiedzialność za skutki takiego zdarzenia, </w:t>
      </w:r>
      <w:r w:rsidRPr="008B6225">
        <w:rPr>
          <w:rFonts w:ascii="Tahoma" w:hAnsi="Tahoma" w:cs="Tahoma"/>
          <w:sz w:val="20"/>
          <w:szCs w:val="20"/>
          <w:u w:val="single"/>
        </w:rPr>
        <w:t xml:space="preserve">z uwzględnieniem rozszerzenia ochrony ubezpieczeniowej wynikającej z </w:t>
      </w:r>
      <w:r w:rsidRPr="008B6225">
        <w:rPr>
          <w:rFonts w:ascii="Tahoma" w:hAnsi="Tahoma" w:cs="Tahoma"/>
          <w:b/>
          <w:sz w:val="20"/>
          <w:szCs w:val="20"/>
          <w:u w:val="single"/>
        </w:rPr>
        <w:t>klauzuli katastrofy budowlanej</w:t>
      </w:r>
      <w:r w:rsidRPr="008B6225">
        <w:rPr>
          <w:rFonts w:ascii="Tahoma" w:hAnsi="Tahoma" w:cs="Tahoma"/>
          <w:sz w:val="20"/>
          <w:szCs w:val="20"/>
          <w:u w:val="single"/>
        </w:rPr>
        <w:t>;</w:t>
      </w:r>
    </w:p>
    <w:p w14:paraId="4D98F9BD" w14:textId="77777777"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 xml:space="preserve">w uprawach, drzewach, krzewach, zwierzętach, z wyjątkiem szkód w </w:t>
      </w:r>
      <w:proofErr w:type="spellStart"/>
      <w:r w:rsidRPr="008B6225">
        <w:rPr>
          <w:rFonts w:ascii="Tahoma" w:hAnsi="Tahoma" w:cs="Tahoma"/>
          <w:sz w:val="20"/>
          <w:szCs w:val="20"/>
        </w:rPr>
        <w:t>nasadzeniach</w:t>
      </w:r>
      <w:proofErr w:type="spellEnd"/>
      <w:r w:rsidRPr="008B6225">
        <w:rPr>
          <w:rFonts w:ascii="Tahoma" w:hAnsi="Tahoma" w:cs="Tahoma"/>
          <w:sz w:val="20"/>
          <w:szCs w:val="20"/>
        </w:rPr>
        <w:t xml:space="preserve"> drzew </w:t>
      </w:r>
      <w:r w:rsidRPr="008B6225">
        <w:rPr>
          <w:rFonts w:ascii="Tahoma" w:hAnsi="Tahoma" w:cs="Tahoma"/>
          <w:sz w:val="20"/>
          <w:szCs w:val="20"/>
        </w:rPr>
        <w:br/>
        <w:t xml:space="preserve">i krzewów, które objęte są ochroną na podstawie </w:t>
      </w:r>
      <w:r w:rsidRPr="008B6225">
        <w:rPr>
          <w:rFonts w:ascii="Tahoma" w:hAnsi="Tahoma" w:cs="Tahoma"/>
          <w:b/>
          <w:sz w:val="20"/>
          <w:szCs w:val="20"/>
        </w:rPr>
        <w:t xml:space="preserve">klauzuli ubezpieczenia </w:t>
      </w:r>
      <w:proofErr w:type="spellStart"/>
      <w:r w:rsidRPr="008B6225">
        <w:rPr>
          <w:rFonts w:ascii="Tahoma" w:hAnsi="Tahoma" w:cs="Tahoma"/>
          <w:b/>
          <w:sz w:val="20"/>
          <w:szCs w:val="20"/>
        </w:rPr>
        <w:t>nasadzeń</w:t>
      </w:r>
      <w:proofErr w:type="spellEnd"/>
      <w:r w:rsidRPr="008B6225">
        <w:rPr>
          <w:rFonts w:ascii="Tahoma" w:hAnsi="Tahoma" w:cs="Tahoma"/>
          <w:b/>
          <w:sz w:val="20"/>
          <w:szCs w:val="20"/>
        </w:rPr>
        <w:t xml:space="preserve"> drzew i krzewów</w:t>
      </w:r>
      <w:r w:rsidRPr="008B6225">
        <w:rPr>
          <w:rFonts w:ascii="Tahoma" w:hAnsi="Tahoma" w:cs="Tahoma"/>
          <w:sz w:val="20"/>
          <w:szCs w:val="20"/>
        </w:rPr>
        <w:t>;</w:t>
      </w:r>
    </w:p>
    <w:p w14:paraId="00B1B4AF" w14:textId="1FDB89F8" w:rsidR="00F639EF" w:rsidRPr="008B6225"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 xml:space="preserve">w gruntach, glebach, naturalnych wodach podziemnych i powierzchniowych, </w:t>
      </w:r>
      <w:r w:rsidR="00420B0C" w:rsidRPr="008B6225">
        <w:rPr>
          <w:rFonts w:ascii="Tahoma" w:hAnsi="Tahoma" w:cs="Tahoma"/>
          <w:sz w:val="20"/>
          <w:szCs w:val="20"/>
        </w:rPr>
        <w:t xml:space="preserve">kanałach, rowach, </w:t>
      </w:r>
      <w:r w:rsidRPr="008B6225">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8B6225" w:rsidRDefault="00F639EF" w:rsidP="00420B0C">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8B6225">
        <w:rPr>
          <w:rFonts w:ascii="Tahoma" w:hAnsi="Tahoma" w:cs="Tahoma"/>
          <w:sz w:val="20"/>
          <w:szCs w:val="20"/>
        </w:rPr>
        <w:t xml:space="preserve">rejestracji, </w:t>
      </w:r>
      <w:r w:rsidR="00420B0C" w:rsidRPr="008B6225">
        <w:rPr>
          <w:rFonts w:ascii="Tahoma" w:hAnsi="Tahoma" w:cs="Tahoma"/>
          <w:sz w:val="20"/>
          <w:szCs w:val="20"/>
        </w:rPr>
        <w:t xml:space="preserve">sprzęcie pływającym, statkach powietrznych, </w:t>
      </w:r>
      <w:r w:rsidRPr="008B6225">
        <w:rPr>
          <w:rFonts w:ascii="Tahoma" w:hAnsi="Tahoma" w:cs="Tahoma"/>
          <w:sz w:val="20"/>
          <w:szCs w:val="20"/>
        </w:rPr>
        <w:t xml:space="preserve">chyba że stanowią one środki obrotowe lub mienie osób trzecich przyjęte do </w:t>
      </w:r>
      <w:r w:rsidR="00420B0C" w:rsidRPr="008B6225">
        <w:rPr>
          <w:rFonts w:ascii="Tahoma" w:hAnsi="Tahoma" w:cs="Tahoma"/>
          <w:sz w:val="20"/>
          <w:szCs w:val="20"/>
        </w:rPr>
        <w:t>sprzedaży lub wykonania usługi;</w:t>
      </w:r>
    </w:p>
    <w:p w14:paraId="053FE450"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8B6225">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w:t>
      </w:r>
      <w:r w:rsidRPr="004D16B9">
        <w:rPr>
          <w:rFonts w:ascii="Tahoma" w:hAnsi="Tahoma" w:cs="Tahoma"/>
          <w:sz w:val="20"/>
          <w:szCs w:val="20"/>
        </w:rPr>
        <w:t xml:space="preserve"> ponosi odpowiedzialność za skutki takiego zdarzenia;</w:t>
      </w:r>
    </w:p>
    <w:p w14:paraId="7F2690A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Pr="008B6225" w:rsidRDefault="00F639EF" w:rsidP="00955E53">
      <w:pPr>
        <w:pStyle w:val="Default"/>
        <w:numPr>
          <w:ilvl w:val="1"/>
          <w:numId w:val="52"/>
        </w:numPr>
        <w:tabs>
          <w:tab w:val="clear" w:pos="1440"/>
          <w:tab w:val="num" w:pos="426"/>
        </w:tabs>
        <w:ind w:left="426" w:hanging="426"/>
        <w:jc w:val="both"/>
        <w:rPr>
          <w:rFonts w:ascii="Tahoma" w:hAnsi="Tahoma" w:cs="Tahoma"/>
          <w:color w:val="auto"/>
          <w:sz w:val="20"/>
          <w:szCs w:val="20"/>
        </w:rPr>
      </w:pPr>
      <w:r w:rsidRPr="004D16B9">
        <w:rPr>
          <w:rFonts w:ascii="Tahoma" w:hAnsi="Tahoma" w:cs="Tahoma"/>
          <w:sz w:val="20"/>
          <w:szCs w:val="20"/>
        </w:rPr>
        <w:t xml:space="preserve">powstałe bezpośrednio lub pośrednio wskutek stałego lub czasowego wywłaszczenia (zajęcia) mienia na mocy </w:t>
      </w:r>
      <w:r w:rsidRPr="008B6225">
        <w:rPr>
          <w:rFonts w:ascii="Tahoma" w:hAnsi="Tahoma" w:cs="Tahoma"/>
          <w:color w:val="auto"/>
          <w:sz w:val="20"/>
          <w:szCs w:val="20"/>
        </w:rPr>
        <w:t>decyzji jakichkolwiek legalnie ustanowionych władz;</w:t>
      </w:r>
    </w:p>
    <w:p w14:paraId="20EDBB81" w14:textId="6EDDFBF6" w:rsidR="00955E53" w:rsidRPr="008B6225" w:rsidRDefault="00955E53" w:rsidP="00955E53">
      <w:pPr>
        <w:pStyle w:val="Default"/>
        <w:numPr>
          <w:ilvl w:val="1"/>
          <w:numId w:val="52"/>
        </w:numPr>
        <w:tabs>
          <w:tab w:val="clear" w:pos="1440"/>
          <w:tab w:val="num" w:pos="426"/>
        </w:tabs>
        <w:ind w:left="426" w:hanging="426"/>
        <w:jc w:val="both"/>
        <w:rPr>
          <w:rFonts w:ascii="Tahoma" w:hAnsi="Tahoma" w:cs="Tahoma"/>
          <w:b/>
          <w:color w:val="auto"/>
          <w:sz w:val="20"/>
          <w:szCs w:val="20"/>
        </w:rPr>
      </w:pPr>
      <w:r w:rsidRPr="008B6225">
        <w:rPr>
          <w:rFonts w:ascii="Tahoma" w:hAnsi="Tahoma" w:cs="Tahoma"/>
          <w:color w:val="auto"/>
          <w:sz w:val="20"/>
          <w:szCs w:val="20"/>
        </w:rPr>
        <w:t xml:space="preserve">powstałe w </w:t>
      </w:r>
      <w:r w:rsidRPr="008B6225">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8B6225">
        <w:rPr>
          <w:rFonts w:ascii="Tahoma" w:eastAsia="Tahoma,Bold" w:hAnsi="Tahoma" w:cs="Tahoma"/>
          <w:b/>
          <w:bCs/>
          <w:color w:val="auto"/>
          <w:sz w:val="20"/>
          <w:szCs w:val="20"/>
        </w:rPr>
        <w:t>jeżeli mienie to znajduje się w odległości większej niż 1000 m od ubezpieczonych budynków i budowli;</w:t>
      </w:r>
    </w:p>
    <w:p w14:paraId="4DE21759" w14:textId="77777777" w:rsidR="00F639EF" w:rsidRDefault="00F639EF" w:rsidP="00F639EF">
      <w:pPr>
        <w:pStyle w:val="Default"/>
        <w:ind w:left="426"/>
        <w:jc w:val="both"/>
        <w:rPr>
          <w:rFonts w:ascii="Tahoma" w:hAnsi="Tahoma" w:cs="Tahoma"/>
          <w:sz w:val="20"/>
          <w:szCs w:val="20"/>
        </w:rPr>
      </w:pPr>
    </w:p>
    <w:p w14:paraId="08FFD5F8" w14:textId="77777777" w:rsidR="00F639EF" w:rsidRDefault="00F639EF" w:rsidP="008B6225">
      <w:pPr>
        <w:pStyle w:val="Default"/>
        <w:jc w:val="both"/>
        <w:rPr>
          <w:rFonts w:ascii="Tahoma" w:hAnsi="Tahoma" w:cs="Tahoma"/>
          <w:sz w:val="20"/>
          <w:szCs w:val="20"/>
        </w:rPr>
      </w:pPr>
    </w:p>
    <w:p w14:paraId="59C04AC8" w14:textId="0EA32E74" w:rsidR="00F639EF" w:rsidRPr="00F576F1" w:rsidRDefault="006D3BDA" w:rsidP="00F639EF">
      <w:pPr>
        <w:rPr>
          <w:rFonts w:ascii="Tahoma" w:hAnsi="Tahoma" w:cs="Tahoma"/>
          <w:b/>
        </w:rPr>
      </w:pPr>
      <w:r>
        <w:rPr>
          <w:rFonts w:ascii="Tahoma" w:hAnsi="Tahoma" w:cs="Tahoma"/>
          <w:b/>
        </w:rPr>
        <w:t>I.</w:t>
      </w:r>
      <w:r w:rsidR="00F639EF">
        <w:rPr>
          <w:rFonts w:ascii="Tahoma" w:hAnsi="Tahoma" w:cs="Tahoma"/>
          <w:b/>
        </w:rPr>
        <w:t>C</w:t>
      </w:r>
      <w:r w:rsidR="00F639EF"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6A5C29F2" w14:textId="77777777" w:rsidR="00DE5025" w:rsidRPr="00DE5025" w:rsidRDefault="00F639EF" w:rsidP="00DE5025">
      <w:pPr>
        <w:tabs>
          <w:tab w:val="left" w:pos="1134"/>
        </w:tabs>
        <w:ind w:left="1134" w:hanging="1134"/>
        <w:jc w:val="both"/>
        <w:rPr>
          <w:rFonts w:ascii="Tahoma" w:hAnsi="Tahoma" w:cs="Tahoma"/>
        </w:rPr>
      </w:pPr>
      <w:r w:rsidRPr="00B42B47">
        <w:rPr>
          <w:rFonts w:ascii="Tahoma" w:hAnsi="Tahoma" w:cs="Tahoma"/>
        </w:rPr>
        <w:tab/>
      </w:r>
      <w:r w:rsidR="00DE5025" w:rsidRPr="00DE5025">
        <w:rPr>
          <w:rFonts w:ascii="Tahoma" w:hAnsi="Tahoma" w:cs="Tahoma"/>
        </w:rPr>
        <w:t xml:space="preserve">Franszyza redukcyjna 300 zł </w:t>
      </w:r>
    </w:p>
    <w:p w14:paraId="453CFF66" w14:textId="3336B497" w:rsidR="00DE5025" w:rsidRDefault="00DE5025" w:rsidP="00DE5025">
      <w:pPr>
        <w:tabs>
          <w:tab w:val="left" w:pos="1134"/>
        </w:tabs>
        <w:ind w:left="1134" w:hanging="1134"/>
        <w:jc w:val="both"/>
        <w:rPr>
          <w:rFonts w:ascii="Tahoma" w:hAnsi="Tahoma" w:cs="Tahoma"/>
        </w:rPr>
      </w:pPr>
      <w:r w:rsidRPr="00DE5025">
        <w:rPr>
          <w:rFonts w:ascii="Tahoma" w:hAnsi="Tahoma" w:cs="Tahoma"/>
        </w:rPr>
        <w:t xml:space="preserve">   </w:t>
      </w:r>
      <w:r>
        <w:rPr>
          <w:rFonts w:ascii="Tahoma" w:hAnsi="Tahoma" w:cs="Tahoma"/>
        </w:rPr>
        <w:t xml:space="preserve">             </w:t>
      </w:r>
      <w:r w:rsidRPr="00DE5025">
        <w:rPr>
          <w:rFonts w:ascii="Tahoma" w:hAnsi="Tahoma" w:cs="Tahoma"/>
        </w:rPr>
        <w:t xml:space="preserve">  Franszyza integralna, udział własny: brak </w:t>
      </w:r>
    </w:p>
    <w:p w14:paraId="54BAC8F7" w14:textId="77777777" w:rsidR="00DE5025" w:rsidRDefault="00DE5025" w:rsidP="00DE5025">
      <w:pPr>
        <w:tabs>
          <w:tab w:val="left" w:pos="1134"/>
        </w:tabs>
        <w:ind w:left="1134" w:hanging="1134"/>
        <w:jc w:val="both"/>
        <w:rPr>
          <w:rFonts w:ascii="Tahoma" w:hAnsi="Tahoma" w:cs="Tahoma"/>
        </w:rPr>
      </w:pPr>
    </w:p>
    <w:p w14:paraId="034BC80E" w14:textId="0800DC58" w:rsidR="00F639EF" w:rsidRPr="00FC47D1" w:rsidRDefault="00F639EF" w:rsidP="00DE5025">
      <w:pPr>
        <w:tabs>
          <w:tab w:val="left" w:pos="1134"/>
        </w:tabs>
        <w:ind w:left="1134" w:hanging="1134"/>
        <w:jc w:val="both"/>
        <w:rPr>
          <w:rFonts w:ascii="Tahoma" w:hAnsi="Tahoma" w:cs="Tahoma"/>
        </w:rPr>
      </w:pPr>
      <w:r w:rsidRPr="00662139">
        <w:rPr>
          <w:rFonts w:ascii="Tahoma" w:hAnsi="Tahoma" w:cs="Tahoma"/>
        </w:rPr>
        <w:t>Przedmiot ubezpieczenia: sprzęt elektroniczny będący własnością Ubezpieczającego/Ubezpieczonego, a także sprzęt</w:t>
      </w:r>
      <w:r w:rsidR="00DE5025">
        <w:rPr>
          <w:rFonts w:ascii="Tahoma" w:hAnsi="Tahoma" w:cs="Tahoma"/>
        </w:rPr>
        <w:t xml:space="preserve"> </w:t>
      </w:r>
      <w:r w:rsidRPr="00662139">
        <w:rPr>
          <w:rFonts w:ascii="Tahoma" w:hAnsi="Tahoma" w:cs="Tahoma"/>
        </w:rPr>
        <w:t>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szkody materialne (fizyczne) polegające na </w:t>
      </w:r>
      <w:r w:rsidRPr="004D16B9">
        <w:rPr>
          <w:rFonts w:ascii="Tahoma" w:hAnsi="Tahoma" w:cs="Tahoma"/>
        </w:rPr>
        <w:t xml:space="preserve">utracie przedmiotu ubezpieczenia, jego uszkodzeniu lub zniszczeniu </w:t>
      </w:r>
      <w:r w:rsidRPr="00844193">
        <w:rPr>
          <w:rFonts w:ascii="Tahoma" w:hAnsi="Tahoma" w:cs="Tahoma"/>
        </w:rPr>
        <w:t xml:space="preserve">wskutek </w:t>
      </w:r>
      <w:r w:rsidR="00B53676" w:rsidRPr="00844193">
        <w:rPr>
          <w:rFonts w:ascii="Tahoma" w:hAnsi="Tahoma" w:cs="Tahoma"/>
        </w:rPr>
        <w:t xml:space="preserve">nagłej, </w:t>
      </w:r>
      <w:r w:rsidRPr="00844193">
        <w:rPr>
          <w:rFonts w:ascii="Tahoma" w:hAnsi="Tahoma" w:cs="Tahoma"/>
        </w:rPr>
        <w:t xml:space="preserve">nieprzewidzianej i niezależnej od ubezpieczającego przyczyny. Postanowienia </w:t>
      </w:r>
      <w:r w:rsidRPr="00844193">
        <w:rPr>
          <w:rFonts w:ascii="Tahoma" w:hAnsi="Tahoma" w:cs="Tahoma"/>
          <w:iCs/>
        </w:rPr>
        <w:t>OWU Ubezpieczyciela ograniczające lub</w:t>
      </w:r>
      <w:r w:rsidRPr="004D16B9">
        <w:rPr>
          <w:rFonts w:ascii="Tahoma" w:hAnsi="Tahoma" w:cs="Tahoma"/>
          <w:iCs/>
        </w:rPr>
        <w:t xml:space="preserve">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844193" w:rsidRDefault="00F639EF" w:rsidP="00540942">
      <w:pPr>
        <w:numPr>
          <w:ilvl w:val="0"/>
          <w:numId w:val="7"/>
        </w:numPr>
        <w:ind w:left="709" w:hanging="283"/>
        <w:jc w:val="both"/>
        <w:rPr>
          <w:rFonts w:ascii="Tahoma" w:hAnsi="Tahoma" w:cs="Tahoma"/>
        </w:rPr>
      </w:pPr>
      <w:r w:rsidRPr="00346EAE">
        <w:rPr>
          <w:rFonts w:ascii="Tahoma" w:hAnsi="Tahoma" w:cs="Tahoma"/>
        </w:rPr>
        <w:t xml:space="preserve">kradzież z włamaniem i rabunek, </w:t>
      </w:r>
      <w:r w:rsidRPr="00844193">
        <w:rPr>
          <w:rFonts w:ascii="Tahoma" w:hAnsi="Tahoma" w:cs="Tahoma"/>
        </w:rPr>
        <w:t>wandalizm,</w:t>
      </w:r>
    </w:p>
    <w:p w14:paraId="1C4FFBEB" w14:textId="74C039D0" w:rsidR="00F639EF" w:rsidRPr="00844193" w:rsidRDefault="00F639EF" w:rsidP="00540942">
      <w:pPr>
        <w:numPr>
          <w:ilvl w:val="0"/>
          <w:numId w:val="7"/>
        </w:numPr>
        <w:ind w:left="709" w:hanging="283"/>
        <w:jc w:val="both"/>
        <w:rPr>
          <w:rFonts w:ascii="Tahoma" w:hAnsi="Tahoma" w:cs="Tahoma"/>
        </w:rPr>
      </w:pPr>
      <w:r w:rsidRPr="00844193">
        <w:rPr>
          <w:rFonts w:ascii="Tahoma" w:hAnsi="Tahoma" w:cs="Tahoma"/>
        </w:rPr>
        <w:lastRenderedPageBreak/>
        <w:t>kradzież zwykła z limitem odpowiedzialności 15 000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2D5883ED" w:rsidR="00F639EF" w:rsidRPr="007D5104" w:rsidRDefault="00F639EF" w:rsidP="00F639EF">
      <w:pPr>
        <w:tabs>
          <w:tab w:val="left" w:pos="5529"/>
        </w:tabs>
        <w:ind w:left="426"/>
        <w:jc w:val="both"/>
        <w:rPr>
          <w:rFonts w:ascii="Tahoma" w:hAnsi="Tahoma" w:cs="Tahoma"/>
        </w:rPr>
      </w:pPr>
      <w:r w:rsidRPr="007D5104">
        <w:rPr>
          <w:rFonts w:ascii="Tahoma" w:hAnsi="Tahoma" w:cs="Tahoma"/>
        </w:rPr>
        <w:t xml:space="preserve">Ochrona obejmuje szkody powstałe w trakcie napraw dokonywanych </w:t>
      </w:r>
      <w:r w:rsidR="008A5BC1">
        <w:rPr>
          <w:rFonts w:ascii="Tahoma" w:hAnsi="Tahoma" w:cs="Tahoma"/>
        </w:rPr>
        <w:t>przez firmy zewnętrzne orz własne służby techniczne (</w:t>
      </w:r>
      <w:r w:rsidRPr="007D5104">
        <w:rPr>
          <w:rFonts w:ascii="Tahoma" w:hAnsi="Tahoma" w:cs="Tahoma"/>
        </w:rPr>
        <w:t>pracowników</w:t>
      </w:r>
      <w:r w:rsidR="008A5BC1">
        <w:rPr>
          <w:rFonts w:ascii="Tahoma" w:hAnsi="Tahoma" w:cs="Tahoma"/>
        </w:rPr>
        <w:t xml:space="preserve"> Ubezpieczonego)</w:t>
      </w:r>
      <w:r w:rsidRPr="007D5104">
        <w:rPr>
          <w:rFonts w:ascii="Tahoma" w:hAnsi="Tahoma" w:cs="Tahoma"/>
        </w:rPr>
        <w:t>.</w:t>
      </w:r>
    </w:p>
    <w:p w14:paraId="0C98796B" w14:textId="311AC491" w:rsidR="00F639EF"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 xml:space="preserve">u Ubezpieczonego drobnych prac remontowych </w:t>
      </w:r>
      <w:r w:rsidR="008A5BC1">
        <w:rPr>
          <w:rFonts w:ascii="Tahoma" w:hAnsi="Tahoma" w:cs="Tahoma"/>
          <w:color w:val="000000"/>
          <w:sz w:val="20"/>
          <w:szCs w:val="20"/>
        </w:rPr>
        <w:t xml:space="preserve">(modernizacyjnych), </w:t>
      </w:r>
      <w:r w:rsidRPr="007D5104">
        <w:rPr>
          <w:rFonts w:ascii="Tahoma" w:hAnsi="Tahoma" w:cs="Tahoma"/>
          <w:color w:val="000000"/>
          <w:sz w:val="20"/>
          <w:szCs w:val="20"/>
        </w:rPr>
        <w:t>o ile prace te były wykonywane przez wyspecjalizowane firmy zewnętrzne</w:t>
      </w:r>
      <w:r>
        <w:rPr>
          <w:rFonts w:ascii="Tahoma" w:hAnsi="Tahoma" w:cs="Tahoma"/>
          <w:color w:val="000000"/>
          <w:sz w:val="20"/>
          <w:szCs w:val="20"/>
        </w:rPr>
        <w:t>.</w:t>
      </w:r>
    </w:p>
    <w:p w14:paraId="6AF3B2A2" w14:textId="2218E764" w:rsidR="008A5BC1" w:rsidRDefault="008A5BC1" w:rsidP="00F639EF">
      <w:pPr>
        <w:pStyle w:val="Akapitzlist"/>
        <w:autoSpaceDE w:val="0"/>
        <w:autoSpaceDN w:val="0"/>
        <w:adjustRightInd w:val="0"/>
        <w:ind w:left="426"/>
        <w:jc w:val="both"/>
        <w:rPr>
          <w:rFonts w:ascii="Tahoma" w:hAnsi="Tahoma" w:cs="Tahoma"/>
          <w:color w:val="000000"/>
          <w:sz w:val="20"/>
          <w:szCs w:val="20"/>
        </w:rPr>
      </w:pPr>
    </w:p>
    <w:p w14:paraId="36B75EC6" w14:textId="77777777" w:rsidR="008A5BC1" w:rsidRPr="00787338" w:rsidRDefault="008A5BC1" w:rsidP="008A5BC1">
      <w:pPr>
        <w:tabs>
          <w:tab w:val="num" w:pos="4680"/>
        </w:tabs>
        <w:ind w:left="426"/>
        <w:jc w:val="both"/>
        <w:rPr>
          <w:rFonts w:ascii="Tahoma" w:hAnsi="Tahoma" w:cs="Tahoma"/>
        </w:rPr>
      </w:pPr>
      <w:r w:rsidRPr="00787338">
        <w:rPr>
          <w:rFonts w:ascii="Tahoma" w:hAnsi="Tahoma" w:cs="Tahoma"/>
        </w:rPr>
        <w:t>Ubezpieczenie obejmuje także szkody powstałe wskutek akcji gaśniczej, ratowniczej, wyburzenia lub odgruzowania, prowadzonych w związku z wystąpieniem zdarzeń, za które Ubezpieczyciel ponosi odpowiedzialność.</w:t>
      </w:r>
    </w:p>
    <w:p w14:paraId="33BBA480" w14:textId="77777777" w:rsidR="008A5BC1" w:rsidRPr="00787338" w:rsidRDefault="008A5BC1" w:rsidP="008A5BC1">
      <w:pPr>
        <w:tabs>
          <w:tab w:val="num" w:pos="4680"/>
        </w:tabs>
        <w:ind w:left="426"/>
        <w:jc w:val="both"/>
        <w:rPr>
          <w:rFonts w:ascii="Tahoma" w:hAnsi="Tahoma" w:cs="Tahoma"/>
        </w:rPr>
      </w:pPr>
      <w:r w:rsidRPr="00787338">
        <w:rPr>
          <w:rFonts w:ascii="Tahoma" w:hAnsi="Tahoma" w:cs="Tahoma"/>
        </w:rPr>
        <w:t>W ramach zawartego ubezpieczenia Ubezpieczyciel pokrywa również koszty zabezpieczenia ubezpieczonego mienia przed bezpośrednim zagrożeniem ze strony zdarzenia losowego objętego ubezpieczeniem, koszty akcji ratowniczej, koszty uprzątnięcia pozostałości po szkodzie, w tym koszty związane z usuwaniem skutków zanieczyszczenia lub skażenia mienia w wyniku wystąpienia zdarzeń losowych – w ramach sumy ubezpieczenia oraz do limitu odpowiedzialności 50 000 zł ponad sumę ubezpieczenia.</w:t>
      </w:r>
    </w:p>
    <w:p w14:paraId="40A2A2C8" w14:textId="77777777" w:rsidR="008A5BC1" w:rsidRPr="00787338" w:rsidRDefault="008A5BC1" w:rsidP="008A5BC1">
      <w:pPr>
        <w:tabs>
          <w:tab w:val="left" w:pos="5529"/>
        </w:tabs>
        <w:ind w:left="426"/>
        <w:jc w:val="both"/>
        <w:rPr>
          <w:rFonts w:ascii="Tahoma" w:hAnsi="Tahoma" w:cs="Tahoma"/>
        </w:rPr>
      </w:pPr>
      <w:r w:rsidRPr="00787338">
        <w:rPr>
          <w:rFonts w:ascii="Tahoma" w:hAnsi="Tahoma" w:cs="Tahoma"/>
        </w:rPr>
        <w:t>Należne odszkodowanie za szkody kradzieżowe obejmuje również koszty naprawy wszelkich elementów zabezpieczających uszkodzonych lub zniszczonych podczas kradzieży lub usiłowania jej dokonania do limitu odpowiedzialności 30 000 zł ponad sumę ubezpieczenia.</w:t>
      </w:r>
    </w:p>
    <w:p w14:paraId="3071A898" w14:textId="77777777" w:rsidR="008A5BC1" w:rsidRPr="00F27455" w:rsidRDefault="008A5BC1" w:rsidP="00F639EF">
      <w:pPr>
        <w:pStyle w:val="Akapitzlist"/>
        <w:autoSpaceDE w:val="0"/>
        <w:autoSpaceDN w:val="0"/>
        <w:adjustRightInd w:val="0"/>
        <w:ind w:left="426"/>
        <w:jc w:val="both"/>
        <w:rPr>
          <w:rFonts w:ascii="Tahoma" w:hAnsi="Tahoma" w:cs="Tahoma"/>
          <w:color w:val="000000"/>
          <w:sz w:val="20"/>
          <w:szCs w:val="20"/>
        </w:rPr>
      </w:pPr>
    </w:p>
    <w:p w14:paraId="5076C13B" w14:textId="77777777" w:rsidR="00F639EF" w:rsidRPr="00F27455" w:rsidRDefault="00F639EF" w:rsidP="00F639EF">
      <w:pPr>
        <w:tabs>
          <w:tab w:val="left" w:pos="5529"/>
        </w:tabs>
        <w:ind w:left="426"/>
        <w:jc w:val="both"/>
        <w:rPr>
          <w:rFonts w:ascii="Tahoma" w:hAnsi="Tahoma" w:cs="Tahoma"/>
        </w:rPr>
      </w:pPr>
    </w:p>
    <w:p w14:paraId="76DFD995" w14:textId="6168423C"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664B7591"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Sprzęt elektroniczny przenośny jest objęty ochroną na </w:t>
      </w:r>
      <w:r w:rsidRPr="008A5BC1">
        <w:rPr>
          <w:rFonts w:ascii="Tahoma" w:hAnsi="Tahoma" w:cs="Tahoma"/>
          <w:sz w:val="20"/>
        </w:rPr>
        <w:t>terytorium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77777777"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Pr>
          <w:rFonts w:ascii="Tahoma" w:hAnsi="Tahoma" w:cs="Tahoma"/>
        </w:rPr>
        <w:t>6</w:t>
      </w:r>
    </w:p>
    <w:p w14:paraId="70FCA751" w14:textId="77777777" w:rsidR="00523733" w:rsidRDefault="00523733" w:rsidP="00F639EF">
      <w:pPr>
        <w:ind w:left="426"/>
        <w:jc w:val="both"/>
        <w:rPr>
          <w:rFonts w:ascii="Tahoma" w:hAnsi="Tahoma" w:cs="Tahoma"/>
          <w:b/>
        </w:rPr>
      </w:pPr>
    </w:p>
    <w:p w14:paraId="31833BC6" w14:textId="0FF97B52" w:rsidR="00F639EF" w:rsidRPr="00FD13FC" w:rsidRDefault="00F639EF" w:rsidP="00F639EF">
      <w:pPr>
        <w:ind w:left="426"/>
        <w:jc w:val="both"/>
        <w:rPr>
          <w:rFonts w:ascii="Tahoma" w:hAnsi="Tahoma" w:cs="Tahoma"/>
          <w:b/>
        </w:rPr>
      </w:pPr>
      <w:r w:rsidRPr="00FD13FC">
        <w:rPr>
          <w:rFonts w:ascii="Tahoma" w:hAnsi="Tahoma" w:cs="Tahoma"/>
          <w:b/>
        </w:rPr>
        <w:t>Sprzęt stacjonarny</w:t>
      </w:r>
    </w:p>
    <w:p w14:paraId="1298F585" w14:textId="1B4A7DD5" w:rsidR="00F639EF" w:rsidRPr="00FD13FC" w:rsidRDefault="00F639EF" w:rsidP="00F639EF">
      <w:pPr>
        <w:ind w:left="426"/>
        <w:jc w:val="both"/>
        <w:rPr>
          <w:rFonts w:ascii="Tahoma" w:hAnsi="Tahoma" w:cs="Tahoma"/>
          <w:b/>
          <w:i/>
        </w:rPr>
      </w:pPr>
      <w:r w:rsidRPr="00FD13FC">
        <w:rPr>
          <w:rFonts w:ascii="Tahoma" w:hAnsi="Tahoma" w:cs="Tahoma"/>
          <w:b/>
          <w:i/>
        </w:rPr>
        <w:t xml:space="preserve">Łączna suma ubezpieczenia: </w:t>
      </w:r>
      <w:r w:rsidR="00FD13FC">
        <w:rPr>
          <w:rFonts w:ascii="Tahoma" w:hAnsi="Tahoma" w:cs="Tahoma"/>
          <w:b/>
          <w:i/>
        </w:rPr>
        <w:t>29 989 646,69</w:t>
      </w:r>
      <w:r w:rsidRPr="00FD13FC">
        <w:rPr>
          <w:rFonts w:ascii="Tahoma" w:hAnsi="Tahoma" w:cs="Tahoma"/>
          <w:b/>
          <w:i/>
        </w:rPr>
        <w:t xml:space="preserve"> </w:t>
      </w:r>
      <w:r w:rsidR="00FD13FC">
        <w:rPr>
          <w:rFonts w:ascii="Tahoma" w:hAnsi="Tahoma" w:cs="Tahoma"/>
          <w:b/>
          <w:i/>
        </w:rPr>
        <w:t>z</w:t>
      </w:r>
      <w:r w:rsidRPr="00FD13FC">
        <w:rPr>
          <w:rFonts w:ascii="Tahoma" w:hAnsi="Tahoma" w:cs="Tahoma"/>
          <w:b/>
          <w:i/>
        </w:rPr>
        <w:t>ł</w:t>
      </w:r>
    </w:p>
    <w:p w14:paraId="74C17E69" w14:textId="2F1EF057" w:rsidR="00FD13FC" w:rsidRDefault="00FD13FC" w:rsidP="00F639EF">
      <w:pPr>
        <w:ind w:left="426"/>
        <w:jc w:val="both"/>
        <w:rPr>
          <w:rFonts w:ascii="Tahoma" w:hAnsi="Tahoma" w:cs="Tahoma"/>
          <w:b/>
          <w:i/>
          <w:highlight w:val="yellow"/>
        </w:rPr>
      </w:pPr>
    </w:p>
    <w:tbl>
      <w:tblPr>
        <w:tblStyle w:val="Tabela-Siatka"/>
        <w:tblW w:w="0" w:type="auto"/>
        <w:tblInd w:w="426" w:type="dxa"/>
        <w:tblLook w:val="04A0" w:firstRow="1" w:lastRow="0" w:firstColumn="1" w:lastColumn="0" w:noHBand="0" w:noVBand="1"/>
      </w:tblPr>
      <w:tblGrid>
        <w:gridCol w:w="4965"/>
        <w:gridCol w:w="4640"/>
      </w:tblGrid>
      <w:tr w:rsidR="00FD13FC" w:rsidRPr="00787338" w14:paraId="651CC6B4" w14:textId="77777777" w:rsidTr="00542960">
        <w:tc>
          <w:tcPr>
            <w:tcW w:w="4965" w:type="dxa"/>
            <w:vAlign w:val="center"/>
          </w:tcPr>
          <w:p w14:paraId="2F956667" w14:textId="77777777" w:rsidR="00FD13FC" w:rsidRPr="00787338" w:rsidRDefault="00FD13FC" w:rsidP="00542960">
            <w:pPr>
              <w:jc w:val="center"/>
              <w:rPr>
                <w:rFonts w:ascii="Tahoma" w:hAnsi="Tahoma" w:cs="Tahoma"/>
              </w:rPr>
            </w:pPr>
            <w:r w:rsidRPr="00787338">
              <w:rPr>
                <w:rFonts w:ascii="Tahoma" w:hAnsi="Tahoma" w:cs="Tahoma"/>
              </w:rPr>
              <w:t>Miasto Zabrze – Urząd Miejski w Zabrzu</w:t>
            </w:r>
          </w:p>
        </w:tc>
        <w:tc>
          <w:tcPr>
            <w:tcW w:w="4640" w:type="dxa"/>
            <w:vAlign w:val="center"/>
          </w:tcPr>
          <w:p w14:paraId="118637F1" w14:textId="49563717" w:rsidR="00FD13FC" w:rsidRPr="00787338" w:rsidRDefault="00CE2E48" w:rsidP="00542960">
            <w:pPr>
              <w:jc w:val="center"/>
              <w:rPr>
                <w:rFonts w:ascii="Tahoma" w:hAnsi="Tahoma" w:cs="Tahoma"/>
                <w:b/>
              </w:rPr>
            </w:pPr>
            <w:r>
              <w:rPr>
                <w:rFonts w:ascii="Tahoma" w:hAnsi="Tahoma" w:cs="Tahoma"/>
                <w:b/>
              </w:rPr>
              <w:t xml:space="preserve">  </w:t>
            </w:r>
            <w:r w:rsidR="00FD13FC">
              <w:rPr>
                <w:rFonts w:ascii="Tahoma" w:hAnsi="Tahoma" w:cs="Tahoma"/>
                <w:b/>
              </w:rPr>
              <w:t>3.880.847,32</w:t>
            </w:r>
            <w:r w:rsidR="00FD13FC" w:rsidRPr="00787338">
              <w:rPr>
                <w:rFonts w:ascii="Tahoma" w:hAnsi="Tahoma" w:cs="Tahoma"/>
                <w:b/>
              </w:rPr>
              <w:t xml:space="preserve"> zł</w:t>
            </w:r>
          </w:p>
        </w:tc>
      </w:tr>
      <w:tr w:rsidR="00FD13FC" w:rsidRPr="00787338" w14:paraId="62BD7157" w14:textId="77777777" w:rsidTr="00542960">
        <w:tc>
          <w:tcPr>
            <w:tcW w:w="4965" w:type="dxa"/>
            <w:vAlign w:val="center"/>
          </w:tcPr>
          <w:p w14:paraId="1BFFE366" w14:textId="77777777" w:rsidR="00FD13FC" w:rsidRPr="00787338" w:rsidRDefault="00FD13FC" w:rsidP="00542960">
            <w:pPr>
              <w:jc w:val="center"/>
              <w:rPr>
                <w:rFonts w:ascii="Tahoma" w:hAnsi="Tahoma" w:cs="Tahoma"/>
              </w:rPr>
            </w:pPr>
            <w:r w:rsidRPr="00787338">
              <w:rPr>
                <w:rFonts w:ascii="Arial" w:hAnsi="Arial" w:cs="Arial"/>
                <w:sz w:val="18"/>
                <w:szCs w:val="18"/>
              </w:rPr>
              <w:t>Miejski Zarząd Dróg i Infrastruktury Informatycznej w Zabrzu</w:t>
            </w:r>
          </w:p>
        </w:tc>
        <w:tc>
          <w:tcPr>
            <w:tcW w:w="4640" w:type="dxa"/>
            <w:vAlign w:val="center"/>
          </w:tcPr>
          <w:p w14:paraId="42C38B22" w14:textId="369D36F1" w:rsidR="00FD13FC" w:rsidRPr="00787338" w:rsidRDefault="00FD13FC" w:rsidP="00542960">
            <w:pPr>
              <w:jc w:val="center"/>
              <w:rPr>
                <w:rFonts w:ascii="Tahoma" w:hAnsi="Tahoma" w:cs="Tahoma"/>
                <w:b/>
              </w:rPr>
            </w:pPr>
            <w:r>
              <w:rPr>
                <w:rFonts w:ascii="Tahoma" w:hAnsi="Tahoma" w:cs="Tahoma"/>
                <w:b/>
              </w:rPr>
              <w:t>26.108.799,37</w:t>
            </w:r>
            <w:r w:rsidRPr="00787338">
              <w:rPr>
                <w:rFonts w:ascii="Tahoma" w:hAnsi="Tahoma" w:cs="Tahoma"/>
                <w:b/>
              </w:rPr>
              <w:t xml:space="preserve"> zł</w:t>
            </w:r>
          </w:p>
        </w:tc>
      </w:tr>
    </w:tbl>
    <w:p w14:paraId="50F7055B" w14:textId="77777777" w:rsidR="00FD13FC" w:rsidRPr="008B35A2" w:rsidRDefault="00FD13FC" w:rsidP="00F639EF">
      <w:pPr>
        <w:ind w:left="426"/>
        <w:jc w:val="both"/>
        <w:rPr>
          <w:rFonts w:ascii="Tahoma" w:hAnsi="Tahoma" w:cs="Tahoma"/>
          <w:b/>
          <w:i/>
          <w:highlight w:val="yellow"/>
        </w:rPr>
      </w:pPr>
    </w:p>
    <w:p w14:paraId="110FB9F3" w14:textId="77777777" w:rsidR="00F639EF" w:rsidRPr="008B35A2" w:rsidRDefault="00F639EF" w:rsidP="00F639EF">
      <w:pPr>
        <w:ind w:left="426"/>
        <w:jc w:val="both"/>
        <w:rPr>
          <w:rFonts w:ascii="Tahoma" w:hAnsi="Tahoma" w:cs="Tahoma"/>
          <w:highlight w:val="yellow"/>
        </w:rPr>
      </w:pPr>
    </w:p>
    <w:p w14:paraId="235D4F75" w14:textId="77777777" w:rsidR="00F639EF" w:rsidRPr="00CE2E48" w:rsidRDefault="00F639EF" w:rsidP="00F639EF">
      <w:pPr>
        <w:ind w:left="426"/>
        <w:jc w:val="both"/>
        <w:rPr>
          <w:rFonts w:ascii="Tahoma" w:hAnsi="Tahoma" w:cs="Tahoma"/>
          <w:b/>
        </w:rPr>
      </w:pPr>
      <w:r w:rsidRPr="00CE2E48">
        <w:rPr>
          <w:rFonts w:ascii="Tahoma" w:hAnsi="Tahoma" w:cs="Tahoma"/>
          <w:b/>
        </w:rPr>
        <w:t>Sprzęt przenośny</w:t>
      </w:r>
    </w:p>
    <w:p w14:paraId="4DBE0D7A" w14:textId="051F0D8E" w:rsidR="00F639EF" w:rsidRDefault="00F639EF" w:rsidP="00F639EF">
      <w:pPr>
        <w:ind w:left="426"/>
        <w:jc w:val="both"/>
        <w:rPr>
          <w:rFonts w:ascii="Tahoma" w:hAnsi="Tahoma" w:cs="Tahoma"/>
          <w:b/>
          <w:i/>
        </w:rPr>
      </w:pPr>
      <w:r w:rsidRPr="00CE2E48">
        <w:rPr>
          <w:rFonts w:ascii="Tahoma" w:hAnsi="Tahoma" w:cs="Tahoma"/>
          <w:b/>
          <w:i/>
        </w:rPr>
        <w:t xml:space="preserve">Łączna suma ubezpieczenia: </w:t>
      </w:r>
      <w:r w:rsidR="00CB3E3D">
        <w:rPr>
          <w:rFonts w:ascii="Tahoma" w:hAnsi="Tahoma" w:cs="Tahoma"/>
          <w:b/>
          <w:i/>
        </w:rPr>
        <w:t>441 643</w:t>
      </w:r>
      <w:r w:rsidR="00D73D71">
        <w:rPr>
          <w:rFonts w:ascii="Tahoma" w:hAnsi="Tahoma" w:cs="Tahoma"/>
          <w:b/>
          <w:i/>
        </w:rPr>
        <w:t>,55</w:t>
      </w:r>
      <w:r w:rsidRPr="00CE2E48">
        <w:rPr>
          <w:rFonts w:ascii="Tahoma" w:hAnsi="Tahoma" w:cs="Tahoma"/>
          <w:b/>
          <w:i/>
        </w:rPr>
        <w:t xml:space="preserve"> zł</w:t>
      </w:r>
    </w:p>
    <w:p w14:paraId="22D9FCA3" w14:textId="1FBDBD07" w:rsidR="00D01B59" w:rsidRDefault="00D01B59" w:rsidP="00F639EF">
      <w:pPr>
        <w:ind w:left="426"/>
        <w:jc w:val="both"/>
        <w:rPr>
          <w:rFonts w:ascii="Tahoma" w:hAnsi="Tahoma" w:cs="Tahoma"/>
          <w:b/>
          <w:i/>
        </w:rPr>
      </w:pPr>
    </w:p>
    <w:p w14:paraId="4D0977C7" w14:textId="77777777" w:rsidR="00D01B59" w:rsidRDefault="00D01B59" w:rsidP="00F639EF">
      <w:pPr>
        <w:ind w:left="426"/>
        <w:jc w:val="both"/>
        <w:rPr>
          <w:rFonts w:ascii="Tahoma" w:hAnsi="Tahoma" w:cs="Tahoma"/>
          <w:b/>
          <w:i/>
        </w:rPr>
      </w:pPr>
    </w:p>
    <w:p w14:paraId="37D2C30C" w14:textId="2B916C6B" w:rsidR="00D73D71" w:rsidRDefault="00D73D71" w:rsidP="00F639EF">
      <w:pPr>
        <w:ind w:left="426"/>
        <w:jc w:val="both"/>
        <w:rPr>
          <w:rFonts w:ascii="Tahoma" w:hAnsi="Tahoma" w:cs="Tahoma"/>
          <w:b/>
          <w:i/>
        </w:rPr>
      </w:pPr>
    </w:p>
    <w:tbl>
      <w:tblPr>
        <w:tblStyle w:val="Tabela-Siatka"/>
        <w:tblW w:w="0" w:type="auto"/>
        <w:tblInd w:w="426" w:type="dxa"/>
        <w:tblLook w:val="04A0" w:firstRow="1" w:lastRow="0" w:firstColumn="1" w:lastColumn="0" w:noHBand="0" w:noVBand="1"/>
      </w:tblPr>
      <w:tblGrid>
        <w:gridCol w:w="4965"/>
        <w:gridCol w:w="4640"/>
      </w:tblGrid>
      <w:tr w:rsidR="00D73D71" w:rsidRPr="00787338" w14:paraId="60C2DB1D" w14:textId="77777777" w:rsidTr="00542960">
        <w:tc>
          <w:tcPr>
            <w:tcW w:w="4965" w:type="dxa"/>
            <w:vAlign w:val="center"/>
          </w:tcPr>
          <w:p w14:paraId="552C4A91" w14:textId="77777777" w:rsidR="00D73D71" w:rsidRPr="00787338" w:rsidRDefault="00D73D71" w:rsidP="00542960">
            <w:pPr>
              <w:jc w:val="center"/>
              <w:rPr>
                <w:rFonts w:ascii="Tahoma" w:hAnsi="Tahoma" w:cs="Tahoma"/>
              </w:rPr>
            </w:pPr>
            <w:r w:rsidRPr="00787338">
              <w:rPr>
                <w:rFonts w:ascii="Tahoma" w:hAnsi="Tahoma" w:cs="Tahoma"/>
              </w:rPr>
              <w:lastRenderedPageBreak/>
              <w:t>Miasto Zabrze – Urząd Miejski w Zabrzu</w:t>
            </w:r>
          </w:p>
        </w:tc>
        <w:tc>
          <w:tcPr>
            <w:tcW w:w="4640" w:type="dxa"/>
            <w:vAlign w:val="center"/>
          </w:tcPr>
          <w:p w14:paraId="1F35747E" w14:textId="657B5AA7" w:rsidR="00D73D71" w:rsidRPr="00787338" w:rsidRDefault="00CB3E3D" w:rsidP="00542960">
            <w:pPr>
              <w:jc w:val="center"/>
              <w:rPr>
                <w:rFonts w:ascii="Tahoma" w:hAnsi="Tahoma" w:cs="Tahoma"/>
                <w:b/>
              </w:rPr>
            </w:pPr>
            <w:r>
              <w:rPr>
                <w:rFonts w:ascii="Tahoma" w:hAnsi="Tahoma" w:cs="Tahoma"/>
                <w:b/>
              </w:rPr>
              <w:t>427</w:t>
            </w:r>
            <w:r w:rsidR="00D73D71">
              <w:rPr>
                <w:rFonts w:ascii="Tahoma" w:hAnsi="Tahoma" w:cs="Tahoma"/>
                <w:b/>
              </w:rPr>
              <w:t>.</w:t>
            </w:r>
            <w:r>
              <w:rPr>
                <w:rFonts w:ascii="Tahoma" w:hAnsi="Tahoma" w:cs="Tahoma"/>
                <w:b/>
              </w:rPr>
              <w:t>89</w:t>
            </w:r>
            <w:r w:rsidR="00D73D71">
              <w:rPr>
                <w:rFonts w:ascii="Tahoma" w:hAnsi="Tahoma" w:cs="Tahoma"/>
                <w:b/>
              </w:rPr>
              <w:t>7,17</w:t>
            </w:r>
            <w:r w:rsidR="00D73D71" w:rsidRPr="00787338">
              <w:rPr>
                <w:rFonts w:ascii="Tahoma" w:hAnsi="Tahoma" w:cs="Tahoma"/>
                <w:b/>
              </w:rPr>
              <w:t xml:space="preserve"> zł</w:t>
            </w:r>
          </w:p>
        </w:tc>
      </w:tr>
      <w:tr w:rsidR="00D73D71" w14:paraId="5D327580" w14:textId="77777777" w:rsidTr="00542960">
        <w:tc>
          <w:tcPr>
            <w:tcW w:w="4965" w:type="dxa"/>
            <w:vAlign w:val="center"/>
          </w:tcPr>
          <w:p w14:paraId="2E5CE378" w14:textId="77777777" w:rsidR="00D73D71" w:rsidRPr="00787338" w:rsidRDefault="00D73D71" w:rsidP="00542960">
            <w:pPr>
              <w:jc w:val="center"/>
              <w:rPr>
                <w:rFonts w:ascii="Tahoma" w:hAnsi="Tahoma" w:cs="Tahoma"/>
              </w:rPr>
            </w:pPr>
            <w:r w:rsidRPr="00787338">
              <w:rPr>
                <w:rFonts w:ascii="Arial" w:hAnsi="Arial" w:cs="Arial"/>
                <w:sz w:val="18"/>
                <w:szCs w:val="18"/>
              </w:rPr>
              <w:t>Miejski Zarząd Dróg i Infrastruktury Informatycznej w Zabrzu</w:t>
            </w:r>
          </w:p>
        </w:tc>
        <w:tc>
          <w:tcPr>
            <w:tcW w:w="4640" w:type="dxa"/>
            <w:vAlign w:val="center"/>
          </w:tcPr>
          <w:p w14:paraId="3C8F36B4" w14:textId="159B8134" w:rsidR="00D73D71" w:rsidRPr="0080340E" w:rsidRDefault="00D73D71" w:rsidP="00542960">
            <w:pPr>
              <w:jc w:val="center"/>
              <w:rPr>
                <w:rFonts w:ascii="Tahoma" w:hAnsi="Tahoma" w:cs="Tahoma"/>
                <w:b/>
              </w:rPr>
            </w:pPr>
            <w:r>
              <w:rPr>
                <w:rFonts w:ascii="Tahoma" w:hAnsi="Tahoma" w:cs="Tahoma"/>
                <w:b/>
              </w:rPr>
              <w:t xml:space="preserve">  13.746,38 </w:t>
            </w:r>
            <w:r w:rsidRPr="00787338">
              <w:rPr>
                <w:rFonts w:ascii="Tahoma" w:hAnsi="Tahoma" w:cs="Tahoma"/>
                <w:b/>
              </w:rPr>
              <w:t>zł</w:t>
            </w:r>
          </w:p>
        </w:tc>
      </w:tr>
    </w:tbl>
    <w:p w14:paraId="04F8FC2C" w14:textId="77777777" w:rsidR="00D73D71" w:rsidRPr="008036AE" w:rsidRDefault="00D73D71" w:rsidP="00F639EF">
      <w:pPr>
        <w:ind w:left="426"/>
        <w:jc w:val="both"/>
        <w:rPr>
          <w:rFonts w:ascii="Tahoma" w:hAnsi="Tahoma" w:cs="Tahoma"/>
          <w:b/>
          <w:i/>
        </w:rPr>
      </w:pPr>
    </w:p>
    <w:p w14:paraId="0F17D039" w14:textId="77777777" w:rsidR="00F639EF" w:rsidRDefault="00F639EF" w:rsidP="00F639EF">
      <w:pPr>
        <w:rPr>
          <w:rFonts w:ascii="Tahoma" w:hAnsi="Tahoma" w:cs="Tahoma"/>
          <w:b/>
        </w:rPr>
      </w:pPr>
    </w:p>
    <w:p w14:paraId="1F9BD873" w14:textId="77777777" w:rsidR="00F639EF" w:rsidRPr="00D73D71" w:rsidRDefault="00F639EF" w:rsidP="00F639EF">
      <w:pPr>
        <w:rPr>
          <w:rFonts w:ascii="Tahoma" w:hAnsi="Tahoma" w:cs="Tahoma"/>
          <w:b/>
        </w:rPr>
      </w:pPr>
      <w:r>
        <w:rPr>
          <w:rFonts w:ascii="Tahoma" w:hAnsi="Tahoma" w:cs="Tahoma"/>
          <w:b/>
        </w:rPr>
        <w:t xml:space="preserve">       </w:t>
      </w:r>
      <w:r w:rsidRPr="00D73D71">
        <w:rPr>
          <w:rFonts w:ascii="Tahoma" w:hAnsi="Tahoma" w:cs="Tahoma"/>
          <w:b/>
        </w:rPr>
        <w:t>Monitoring wizyjny</w:t>
      </w:r>
    </w:p>
    <w:p w14:paraId="38CB8107" w14:textId="166E5C85" w:rsidR="00F639EF" w:rsidRDefault="00F639EF" w:rsidP="00F639EF">
      <w:pPr>
        <w:ind w:left="426"/>
        <w:jc w:val="both"/>
        <w:rPr>
          <w:rFonts w:ascii="Tahoma" w:hAnsi="Tahoma" w:cs="Tahoma"/>
          <w:b/>
          <w:i/>
        </w:rPr>
      </w:pPr>
      <w:r w:rsidRPr="00D73D71">
        <w:rPr>
          <w:rFonts w:ascii="Tahoma" w:hAnsi="Tahoma" w:cs="Tahoma"/>
          <w:b/>
          <w:i/>
        </w:rPr>
        <w:t xml:space="preserve">Łączna suma ubezpieczenia: </w:t>
      </w:r>
      <w:r w:rsidR="00C00CDB">
        <w:rPr>
          <w:rFonts w:ascii="Tahoma" w:hAnsi="Tahoma" w:cs="Tahoma"/>
          <w:b/>
          <w:i/>
        </w:rPr>
        <w:t>617</w:t>
      </w:r>
      <w:r w:rsidR="00D73D71">
        <w:rPr>
          <w:rFonts w:ascii="Tahoma" w:hAnsi="Tahoma" w:cs="Tahoma"/>
          <w:b/>
          <w:i/>
        </w:rPr>
        <w:t> </w:t>
      </w:r>
      <w:r w:rsidR="00C00CDB">
        <w:rPr>
          <w:rFonts w:ascii="Tahoma" w:hAnsi="Tahoma" w:cs="Tahoma"/>
          <w:b/>
          <w:i/>
        </w:rPr>
        <w:t>979</w:t>
      </w:r>
      <w:r w:rsidR="00D73D71">
        <w:rPr>
          <w:rFonts w:ascii="Tahoma" w:hAnsi="Tahoma" w:cs="Tahoma"/>
          <w:b/>
          <w:i/>
        </w:rPr>
        <w:t>,</w:t>
      </w:r>
      <w:r w:rsidR="00CB3E3D">
        <w:rPr>
          <w:rFonts w:ascii="Tahoma" w:hAnsi="Tahoma" w:cs="Tahoma"/>
          <w:b/>
          <w:i/>
        </w:rPr>
        <w:t>7</w:t>
      </w:r>
      <w:r w:rsidR="00C00CDB">
        <w:rPr>
          <w:rFonts w:ascii="Tahoma" w:hAnsi="Tahoma" w:cs="Tahoma"/>
          <w:b/>
          <w:i/>
        </w:rPr>
        <w:t>2</w:t>
      </w:r>
      <w:r w:rsidRPr="00D73D71">
        <w:rPr>
          <w:rFonts w:ascii="Tahoma" w:hAnsi="Tahoma" w:cs="Tahoma"/>
          <w:b/>
          <w:i/>
        </w:rPr>
        <w:t xml:space="preserve"> zł</w:t>
      </w:r>
    </w:p>
    <w:p w14:paraId="6B26EC6B" w14:textId="4F48B87C" w:rsidR="00D73D71" w:rsidRDefault="00D73D71" w:rsidP="00F639EF">
      <w:pPr>
        <w:ind w:left="426"/>
        <w:jc w:val="both"/>
        <w:rPr>
          <w:rFonts w:ascii="Tahoma" w:hAnsi="Tahoma" w:cs="Tahoma"/>
          <w:b/>
          <w:i/>
        </w:rPr>
      </w:pPr>
    </w:p>
    <w:tbl>
      <w:tblPr>
        <w:tblStyle w:val="Tabela-Siatka"/>
        <w:tblW w:w="0" w:type="auto"/>
        <w:tblInd w:w="426" w:type="dxa"/>
        <w:tblLook w:val="04A0" w:firstRow="1" w:lastRow="0" w:firstColumn="1" w:lastColumn="0" w:noHBand="0" w:noVBand="1"/>
      </w:tblPr>
      <w:tblGrid>
        <w:gridCol w:w="4965"/>
        <w:gridCol w:w="4640"/>
      </w:tblGrid>
      <w:tr w:rsidR="00D73D71" w:rsidRPr="00787338" w14:paraId="7D972C7A" w14:textId="77777777" w:rsidTr="00542960">
        <w:tc>
          <w:tcPr>
            <w:tcW w:w="4965" w:type="dxa"/>
            <w:vAlign w:val="center"/>
          </w:tcPr>
          <w:p w14:paraId="4FD05C01" w14:textId="77777777" w:rsidR="00D73D71" w:rsidRPr="00787338" w:rsidRDefault="00D73D71" w:rsidP="00542960">
            <w:pPr>
              <w:jc w:val="center"/>
              <w:rPr>
                <w:rFonts w:ascii="Tahoma" w:hAnsi="Tahoma" w:cs="Tahoma"/>
              </w:rPr>
            </w:pPr>
            <w:r w:rsidRPr="00787338">
              <w:rPr>
                <w:rFonts w:ascii="Tahoma" w:hAnsi="Tahoma" w:cs="Tahoma"/>
              </w:rPr>
              <w:t>Miasto Zabrze – Urząd Miejski w Zabrzu</w:t>
            </w:r>
          </w:p>
        </w:tc>
        <w:tc>
          <w:tcPr>
            <w:tcW w:w="4640" w:type="dxa"/>
            <w:vAlign w:val="center"/>
          </w:tcPr>
          <w:p w14:paraId="076660AB" w14:textId="53BB21FD" w:rsidR="00D73D71" w:rsidRPr="00787338" w:rsidRDefault="00C00CDB" w:rsidP="00542960">
            <w:pPr>
              <w:jc w:val="center"/>
              <w:rPr>
                <w:rFonts w:ascii="Tahoma" w:hAnsi="Tahoma" w:cs="Tahoma"/>
                <w:b/>
              </w:rPr>
            </w:pPr>
            <w:r>
              <w:rPr>
                <w:rFonts w:ascii="Tahoma" w:hAnsi="Tahoma" w:cs="Tahoma"/>
                <w:b/>
              </w:rPr>
              <w:t>496</w:t>
            </w:r>
            <w:r w:rsidR="00D73D71">
              <w:rPr>
                <w:rFonts w:ascii="Tahoma" w:hAnsi="Tahoma" w:cs="Tahoma"/>
                <w:b/>
              </w:rPr>
              <w:t>.</w:t>
            </w:r>
            <w:r>
              <w:rPr>
                <w:rFonts w:ascii="Tahoma" w:hAnsi="Tahoma" w:cs="Tahoma"/>
                <w:b/>
              </w:rPr>
              <w:t>333</w:t>
            </w:r>
            <w:r w:rsidR="00D73D71">
              <w:rPr>
                <w:rFonts w:ascii="Tahoma" w:hAnsi="Tahoma" w:cs="Tahoma"/>
                <w:b/>
              </w:rPr>
              <w:t>,</w:t>
            </w:r>
            <w:r w:rsidR="00CB3E3D">
              <w:rPr>
                <w:rFonts w:ascii="Tahoma" w:hAnsi="Tahoma" w:cs="Tahoma"/>
                <w:b/>
              </w:rPr>
              <w:t>9</w:t>
            </w:r>
            <w:r>
              <w:rPr>
                <w:rFonts w:ascii="Tahoma" w:hAnsi="Tahoma" w:cs="Tahoma"/>
                <w:b/>
              </w:rPr>
              <w:t>5</w:t>
            </w:r>
            <w:r w:rsidR="00D73D71" w:rsidRPr="00787338">
              <w:rPr>
                <w:rFonts w:ascii="Tahoma" w:hAnsi="Tahoma" w:cs="Tahoma"/>
                <w:b/>
              </w:rPr>
              <w:t xml:space="preserve"> zł</w:t>
            </w:r>
          </w:p>
        </w:tc>
      </w:tr>
      <w:tr w:rsidR="00D73D71" w:rsidRPr="00787338" w14:paraId="643CE232" w14:textId="77777777" w:rsidTr="00542960">
        <w:tc>
          <w:tcPr>
            <w:tcW w:w="4965" w:type="dxa"/>
            <w:vAlign w:val="center"/>
          </w:tcPr>
          <w:p w14:paraId="2B92328B" w14:textId="77777777" w:rsidR="00D73D71" w:rsidRPr="00787338" w:rsidRDefault="00D73D71" w:rsidP="00542960">
            <w:pPr>
              <w:jc w:val="center"/>
              <w:rPr>
                <w:rFonts w:ascii="Tahoma" w:hAnsi="Tahoma" w:cs="Tahoma"/>
              </w:rPr>
            </w:pPr>
            <w:r w:rsidRPr="00787338">
              <w:rPr>
                <w:rFonts w:ascii="Arial" w:hAnsi="Arial" w:cs="Arial"/>
                <w:sz w:val="18"/>
                <w:szCs w:val="18"/>
              </w:rPr>
              <w:t>Miejski Zarząd Dróg i Infrastruktury Informatycznej w Zabrzu</w:t>
            </w:r>
          </w:p>
        </w:tc>
        <w:tc>
          <w:tcPr>
            <w:tcW w:w="4640" w:type="dxa"/>
            <w:vAlign w:val="center"/>
          </w:tcPr>
          <w:p w14:paraId="22A9B977" w14:textId="77777777" w:rsidR="00D73D71" w:rsidRPr="00787338" w:rsidRDefault="00D73D71" w:rsidP="00542960">
            <w:pPr>
              <w:jc w:val="center"/>
              <w:rPr>
                <w:rFonts w:ascii="Tahoma" w:hAnsi="Tahoma" w:cs="Tahoma"/>
                <w:b/>
              </w:rPr>
            </w:pPr>
            <w:r>
              <w:rPr>
                <w:rFonts w:ascii="Tahoma" w:hAnsi="Tahoma" w:cs="Tahoma"/>
                <w:b/>
              </w:rPr>
              <w:t>121.645,77</w:t>
            </w:r>
            <w:r w:rsidRPr="00787338">
              <w:rPr>
                <w:rFonts w:ascii="Tahoma" w:hAnsi="Tahoma" w:cs="Tahoma"/>
                <w:b/>
              </w:rPr>
              <w:t xml:space="preserve"> zł</w:t>
            </w:r>
          </w:p>
        </w:tc>
      </w:tr>
    </w:tbl>
    <w:p w14:paraId="33DA5160" w14:textId="77777777" w:rsidR="00D73D71" w:rsidRDefault="00D73D71" w:rsidP="00F639EF">
      <w:pPr>
        <w:ind w:left="426"/>
        <w:jc w:val="both"/>
        <w:rPr>
          <w:rFonts w:ascii="Tahoma" w:hAnsi="Tahoma" w:cs="Tahoma"/>
          <w:b/>
          <w:i/>
        </w:rPr>
      </w:pPr>
    </w:p>
    <w:p w14:paraId="7221CDCB" w14:textId="27ABC6EA" w:rsidR="00F639EF" w:rsidRDefault="00F639EF" w:rsidP="00F639EF">
      <w:pPr>
        <w:ind w:left="426"/>
        <w:jc w:val="both"/>
        <w:rPr>
          <w:rFonts w:ascii="Tahoma" w:hAnsi="Tahoma" w:cs="Tahoma"/>
          <w:b/>
          <w:i/>
        </w:rPr>
      </w:pPr>
    </w:p>
    <w:p w14:paraId="5F0DDA3E" w14:textId="2ACF6706" w:rsidR="00523733" w:rsidRPr="00CB3E3D" w:rsidRDefault="00523733" w:rsidP="00523733">
      <w:pPr>
        <w:ind w:left="426"/>
        <w:jc w:val="both"/>
        <w:rPr>
          <w:rFonts w:ascii="Tahoma" w:hAnsi="Tahoma" w:cs="Tahoma"/>
          <w:b/>
        </w:rPr>
      </w:pPr>
      <w:r w:rsidRPr="00CB3E3D">
        <w:rPr>
          <w:rFonts w:ascii="Tahoma" w:hAnsi="Tahoma" w:cs="Tahoma"/>
          <w:b/>
        </w:rPr>
        <w:t>Sprzęt stacjonarny będący własnością Skarbu Państwa</w:t>
      </w:r>
    </w:p>
    <w:p w14:paraId="317A601B" w14:textId="7678EABA" w:rsidR="00523733" w:rsidRPr="00FD13FC" w:rsidRDefault="00523733" w:rsidP="00523733">
      <w:pPr>
        <w:ind w:left="426"/>
        <w:jc w:val="both"/>
        <w:rPr>
          <w:rFonts w:ascii="Tahoma" w:hAnsi="Tahoma" w:cs="Tahoma"/>
          <w:b/>
          <w:i/>
        </w:rPr>
      </w:pPr>
      <w:r w:rsidRPr="00CB3E3D">
        <w:rPr>
          <w:rFonts w:ascii="Tahoma" w:hAnsi="Tahoma" w:cs="Tahoma"/>
          <w:b/>
          <w:i/>
        </w:rPr>
        <w:t>Łączna suma ubezpieczenia: 141 988,13 zł</w:t>
      </w:r>
    </w:p>
    <w:p w14:paraId="03FAB57C" w14:textId="44110B8C" w:rsidR="00523733" w:rsidRDefault="00523733" w:rsidP="00E71001">
      <w:pPr>
        <w:jc w:val="both"/>
        <w:rPr>
          <w:rFonts w:ascii="Tahoma" w:hAnsi="Tahoma" w:cs="Tahoma"/>
          <w:b/>
          <w:i/>
        </w:rPr>
      </w:pPr>
    </w:p>
    <w:p w14:paraId="5CF4C7DC" w14:textId="77777777" w:rsidR="00523733" w:rsidRDefault="00523733" w:rsidP="00F639EF">
      <w:pPr>
        <w:ind w:left="426"/>
        <w:jc w:val="both"/>
        <w:rPr>
          <w:rFonts w:ascii="Tahoma" w:hAnsi="Tahoma" w:cs="Tahoma"/>
          <w:b/>
          <w:i/>
        </w:rPr>
      </w:pPr>
    </w:p>
    <w:p w14:paraId="5680E884" w14:textId="77777777" w:rsidR="006F5EF8" w:rsidRPr="008B35A2" w:rsidRDefault="006F5EF8" w:rsidP="006F5EF8">
      <w:pPr>
        <w:ind w:left="426"/>
        <w:rPr>
          <w:rFonts w:ascii="Tahoma" w:hAnsi="Tahoma" w:cs="Tahoma"/>
          <w:b/>
        </w:rPr>
      </w:pPr>
      <w:r w:rsidRPr="008B35A2">
        <w:rPr>
          <w:rFonts w:ascii="Tahoma" w:hAnsi="Tahoma" w:cs="Tahoma"/>
          <w:b/>
        </w:rPr>
        <w:t xml:space="preserve">Telefony komórkowe, tablety, smartfony, iPody </w:t>
      </w:r>
    </w:p>
    <w:p w14:paraId="2A650691" w14:textId="77777777" w:rsidR="006F5EF8" w:rsidRPr="008B35A2" w:rsidRDefault="006F5EF8" w:rsidP="006F5EF8">
      <w:pPr>
        <w:ind w:left="2835" w:hanging="2409"/>
        <w:rPr>
          <w:rFonts w:ascii="Tahoma" w:hAnsi="Tahoma" w:cs="Tahoma"/>
        </w:rPr>
      </w:pPr>
      <w:r w:rsidRPr="008B35A2">
        <w:rPr>
          <w:rFonts w:ascii="Tahoma" w:hAnsi="Tahoma" w:cs="Tahoma"/>
        </w:rPr>
        <w:t xml:space="preserve">system ubezpieczenia: </w:t>
      </w:r>
      <w:r w:rsidRPr="008B35A2">
        <w:rPr>
          <w:rFonts w:ascii="Tahoma" w:hAnsi="Tahoma" w:cs="Tahoma"/>
        </w:rPr>
        <w:tab/>
        <w:t>na pierwsze ryzyko z konsumpcją sumy ubezpieczenia</w:t>
      </w:r>
    </w:p>
    <w:p w14:paraId="00B9B0C3" w14:textId="77777777" w:rsidR="006F5EF8" w:rsidRPr="008B35A2" w:rsidRDefault="006F5EF8" w:rsidP="006F5EF8">
      <w:pPr>
        <w:tabs>
          <w:tab w:val="left" w:pos="2835"/>
        </w:tabs>
        <w:ind w:left="2835" w:hanging="2409"/>
        <w:rPr>
          <w:rFonts w:ascii="Tahoma" w:hAnsi="Tahoma" w:cs="Tahoma"/>
          <w:b/>
        </w:rPr>
      </w:pPr>
      <w:r w:rsidRPr="008B35A2">
        <w:rPr>
          <w:rFonts w:ascii="Tahoma" w:hAnsi="Tahoma" w:cs="Tahoma"/>
        </w:rPr>
        <w:t>rodzaj wartości</w:t>
      </w:r>
      <w:r w:rsidRPr="008B35A2">
        <w:rPr>
          <w:rFonts w:ascii="Tahoma" w:hAnsi="Tahoma" w:cs="Tahoma"/>
        </w:rPr>
        <w:tab/>
        <w:t>wartość odtworzeniowa</w:t>
      </w:r>
    </w:p>
    <w:p w14:paraId="6EBED246" w14:textId="6EEAF3A9" w:rsidR="006F5EF8" w:rsidRPr="008B35A2" w:rsidRDefault="006F5EF8" w:rsidP="006F5EF8">
      <w:pPr>
        <w:ind w:left="426"/>
        <w:rPr>
          <w:rFonts w:ascii="Tahoma" w:hAnsi="Tahoma" w:cs="Tahoma"/>
          <w:b/>
        </w:rPr>
      </w:pPr>
      <w:r w:rsidRPr="008B35A2">
        <w:rPr>
          <w:rFonts w:ascii="Tahoma" w:hAnsi="Tahoma" w:cs="Tahoma"/>
        </w:rPr>
        <w:t xml:space="preserve">suma ubezpieczenia: </w:t>
      </w:r>
      <w:r w:rsidRPr="008B35A2">
        <w:rPr>
          <w:rFonts w:ascii="Tahoma" w:hAnsi="Tahoma" w:cs="Tahoma"/>
        </w:rPr>
        <w:tab/>
      </w:r>
      <w:r w:rsidRPr="008B35A2">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77777777" w:rsidR="00F639EF" w:rsidRPr="00D5353D"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 xml:space="preserve">wymogi dotyczące sposobu tworzenia oraz przechowywania kopii zapasowych danych nie mają zastosowania/). Ochrona dotyczy również sprzętu elektronicznego ubezpieczonego w ramach ubezpieczenia mienia od wszystkich </w:t>
      </w:r>
      <w:proofErr w:type="spellStart"/>
      <w:r w:rsidRPr="00D5353D">
        <w:rPr>
          <w:rFonts w:ascii="Tahoma" w:hAnsi="Tahoma" w:cs="Tahoma"/>
          <w:color w:val="000000"/>
          <w:sz w:val="20"/>
        </w:rPr>
        <w:t>ryzyk</w:t>
      </w:r>
      <w:proofErr w:type="spellEnd"/>
      <w:r w:rsidRPr="00D5353D">
        <w:rPr>
          <w:rFonts w:ascii="Tahoma" w:hAnsi="Tahoma" w:cs="Tahoma"/>
          <w:color w:val="000000"/>
          <w:sz w:val="20"/>
        </w:rPr>
        <w:t>.</w:t>
      </w:r>
    </w:p>
    <w:p w14:paraId="6FEFCDB2" w14:textId="77777777" w:rsidR="00F639EF" w:rsidRPr="00F576F1" w:rsidRDefault="00F639EF" w:rsidP="00F639EF">
      <w:pPr>
        <w:pStyle w:val="Tekstpodstawowywcity3"/>
        <w:spacing w:line="240" w:lineRule="auto"/>
        <w:ind w:left="425"/>
        <w:rPr>
          <w:rFonts w:ascii="Tahoma" w:hAnsi="Tahoma" w:cs="Tahoma"/>
          <w:color w:val="000000"/>
          <w:sz w:val="20"/>
        </w:rPr>
      </w:pPr>
      <w:r w:rsidRPr="00D5353D">
        <w:rPr>
          <w:rFonts w:ascii="Tahoma" w:hAnsi="Tahoma" w:cs="Tahoma"/>
          <w:color w:val="000000"/>
          <w:sz w:val="20"/>
        </w:rPr>
        <w:t>System ubezpieczeń  na pierwsze ryzyko</w:t>
      </w:r>
    </w:p>
    <w:p w14:paraId="5DB30891" w14:textId="77777777" w:rsidR="00F639EF" w:rsidRPr="008B35A2" w:rsidRDefault="00F639EF" w:rsidP="00F639EF">
      <w:pPr>
        <w:pStyle w:val="Tekstpodstawowywcity3"/>
        <w:spacing w:line="240" w:lineRule="auto"/>
        <w:ind w:left="425"/>
        <w:rPr>
          <w:rFonts w:ascii="Tahoma" w:hAnsi="Tahoma" w:cs="Tahoma"/>
          <w:b/>
          <w:sz w:val="20"/>
        </w:rPr>
      </w:pPr>
      <w:r w:rsidRPr="00F576F1">
        <w:rPr>
          <w:rFonts w:ascii="Tahoma" w:hAnsi="Tahoma" w:cs="Tahoma"/>
          <w:color w:val="000000"/>
          <w:sz w:val="20"/>
        </w:rPr>
        <w:t>Suma ubezpieczenia</w:t>
      </w:r>
      <w:r w:rsidRPr="008B35A2">
        <w:rPr>
          <w:rFonts w:ascii="Tahoma" w:hAnsi="Tahoma" w:cs="Tahoma"/>
          <w:sz w:val="20"/>
        </w:rPr>
        <w:t xml:space="preserve">:   </w:t>
      </w:r>
      <w:r w:rsidRPr="008B35A2">
        <w:rPr>
          <w:rFonts w:ascii="Tahoma" w:hAnsi="Tahoma" w:cs="Tahoma"/>
          <w:b/>
          <w:sz w:val="20"/>
        </w:rPr>
        <w:t>50 000,00 zł</w:t>
      </w:r>
    </w:p>
    <w:p w14:paraId="46928218" w14:textId="77777777" w:rsidR="006F5EF8" w:rsidRPr="008B35A2" w:rsidRDefault="006F5EF8" w:rsidP="00523733">
      <w:pPr>
        <w:pStyle w:val="Tekstpodstawowywcity3"/>
        <w:spacing w:line="240" w:lineRule="auto"/>
        <w:ind w:left="0"/>
        <w:rPr>
          <w:rFonts w:ascii="Tahoma" w:hAnsi="Tahoma" w:cs="Tahoma"/>
          <w:b/>
          <w:sz w:val="20"/>
        </w:rPr>
      </w:pPr>
    </w:p>
    <w:p w14:paraId="538872EE" w14:textId="77777777" w:rsidR="00F639EF" w:rsidRPr="008B35A2" w:rsidRDefault="00F639EF" w:rsidP="00F639EF">
      <w:pPr>
        <w:pStyle w:val="Tekstpodstawowywcity3"/>
        <w:spacing w:line="240" w:lineRule="auto"/>
        <w:ind w:left="425"/>
        <w:rPr>
          <w:rFonts w:ascii="Tahoma" w:hAnsi="Tahoma" w:cs="Tahoma"/>
          <w:b/>
          <w:sz w:val="20"/>
        </w:rPr>
      </w:pPr>
      <w:r w:rsidRPr="008B35A2">
        <w:rPr>
          <w:rFonts w:ascii="Tahoma" w:hAnsi="Tahoma" w:cs="Tahoma"/>
          <w:b/>
          <w:sz w:val="20"/>
        </w:rPr>
        <w:t>Nośniki danych:</w:t>
      </w:r>
    </w:p>
    <w:p w14:paraId="34ADE9A8" w14:textId="77777777" w:rsidR="00F639EF" w:rsidRPr="008B35A2" w:rsidRDefault="00F639EF" w:rsidP="00F639EF">
      <w:pPr>
        <w:pStyle w:val="Tekstpodstawowywcity3"/>
        <w:spacing w:line="240" w:lineRule="auto"/>
        <w:ind w:left="425"/>
        <w:rPr>
          <w:rFonts w:ascii="Tahoma" w:hAnsi="Tahoma" w:cs="Tahoma"/>
          <w:sz w:val="20"/>
        </w:rPr>
      </w:pPr>
      <w:r w:rsidRPr="008B35A2">
        <w:rPr>
          <w:rFonts w:ascii="Tahoma" w:hAnsi="Tahoma" w:cs="Tahoma"/>
          <w:sz w:val="20"/>
        </w:rPr>
        <w:t>System ubezpieczeń  na pierwsze ryzyko</w:t>
      </w:r>
    </w:p>
    <w:p w14:paraId="0EE999AB" w14:textId="77777777" w:rsidR="00F639EF" w:rsidRPr="0017582A" w:rsidRDefault="00F639EF" w:rsidP="00F639EF">
      <w:pPr>
        <w:pStyle w:val="Tekstpodstawowywcity3"/>
        <w:spacing w:line="240" w:lineRule="auto"/>
        <w:ind w:left="425"/>
        <w:rPr>
          <w:rFonts w:ascii="Tahoma" w:hAnsi="Tahoma" w:cs="Tahoma"/>
          <w:b/>
          <w:color w:val="FF0000"/>
          <w:sz w:val="20"/>
        </w:rPr>
      </w:pPr>
      <w:r w:rsidRPr="008B35A2">
        <w:rPr>
          <w:rFonts w:ascii="Tahoma" w:hAnsi="Tahoma" w:cs="Tahoma"/>
          <w:sz w:val="20"/>
        </w:rPr>
        <w:t xml:space="preserve">Suma ubezpieczenia:   </w:t>
      </w:r>
      <w:r w:rsidRPr="008B35A2">
        <w:rPr>
          <w:rFonts w:ascii="Tahoma" w:hAnsi="Tahoma" w:cs="Tahoma"/>
          <w:b/>
          <w:sz w:val="20"/>
        </w:rPr>
        <w:t>10 000,00 zł</w:t>
      </w:r>
    </w:p>
    <w:p w14:paraId="32B8DB1C" w14:textId="77777777" w:rsidR="00F639EF" w:rsidRPr="0017582A" w:rsidRDefault="00F639EF" w:rsidP="00F639EF">
      <w:pPr>
        <w:pStyle w:val="Tekstpodstawowywcity3"/>
        <w:spacing w:line="240" w:lineRule="auto"/>
        <w:ind w:left="425"/>
        <w:rPr>
          <w:rFonts w:ascii="Tahoma" w:hAnsi="Tahoma" w:cs="Tahoma"/>
          <w:b/>
          <w:color w:val="000000"/>
          <w:sz w:val="20"/>
        </w:rPr>
      </w:pPr>
    </w:p>
    <w:p w14:paraId="78BA9E88" w14:textId="77777777" w:rsidR="00F639EF" w:rsidRPr="008B35A2" w:rsidRDefault="00F639EF" w:rsidP="00F639EF">
      <w:pPr>
        <w:pStyle w:val="Tekstpodstawowywcity3"/>
        <w:spacing w:line="240" w:lineRule="auto"/>
        <w:ind w:left="425"/>
        <w:rPr>
          <w:rFonts w:ascii="Tahoma" w:hAnsi="Tahoma" w:cs="Tahoma"/>
          <w:b/>
          <w:sz w:val="20"/>
        </w:rPr>
      </w:pPr>
      <w:r w:rsidRPr="0017582A">
        <w:rPr>
          <w:rFonts w:ascii="Tahoma" w:hAnsi="Tahoma" w:cs="Tahoma"/>
          <w:b/>
          <w:color w:val="000000"/>
          <w:sz w:val="20"/>
        </w:rPr>
        <w:t xml:space="preserve">Oprogramowanie </w:t>
      </w:r>
      <w:r w:rsidRPr="0017582A">
        <w:rPr>
          <w:rFonts w:ascii="Tahoma" w:hAnsi="Tahoma" w:cs="Tahoma"/>
          <w:color w:val="000000"/>
          <w:sz w:val="20"/>
        </w:rPr>
        <w:t>(</w:t>
      </w:r>
      <w:r w:rsidRPr="0017582A">
        <w:rPr>
          <w:rFonts w:ascii="Tahoma" w:hAnsi="Tahoma" w:cs="Tahoma"/>
          <w:sz w:val="20"/>
        </w:rPr>
        <w:t xml:space="preserve">licencjonowane systemy operacyjne, programy standardowe produkcji seryjnej oraz programy </w:t>
      </w:r>
      <w:r w:rsidRPr="008B35A2">
        <w:rPr>
          <w:rFonts w:ascii="Tahoma" w:hAnsi="Tahoma" w:cs="Tahoma"/>
          <w:sz w:val="20"/>
        </w:rPr>
        <w:t>indywidualne udokumentowanego pochodzenia i wartości):</w:t>
      </w:r>
    </w:p>
    <w:p w14:paraId="2A60ADAF" w14:textId="77777777" w:rsidR="00F639EF" w:rsidRPr="008B35A2" w:rsidRDefault="00F639EF" w:rsidP="00F639EF">
      <w:pPr>
        <w:pStyle w:val="Tekstpodstawowywcity3"/>
        <w:spacing w:line="240" w:lineRule="auto"/>
        <w:ind w:left="425"/>
        <w:rPr>
          <w:rFonts w:ascii="Tahoma" w:hAnsi="Tahoma" w:cs="Tahoma"/>
          <w:sz w:val="20"/>
        </w:rPr>
      </w:pPr>
      <w:r w:rsidRPr="008B35A2">
        <w:rPr>
          <w:rFonts w:ascii="Tahoma" w:hAnsi="Tahoma" w:cs="Tahoma"/>
          <w:sz w:val="20"/>
        </w:rPr>
        <w:t>System ubezpieczeń  na pierwsze ryzyko</w:t>
      </w:r>
    </w:p>
    <w:p w14:paraId="59F3EA2A" w14:textId="492B5C7F" w:rsidR="00F639EF" w:rsidRPr="008B35A2" w:rsidRDefault="00F639EF" w:rsidP="00F639EF">
      <w:pPr>
        <w:pStyle w:val="Tekstpodstawowywcity3"/>
        <w:spacing w:line="240" w:lineRule="auto"/>
        <w:ind w:left="425"/>
        <w:rPr>
          <w:rFonts w:ascii="Tahoma" w:hAnsi="Tahoma" w:cs="Tahoma"/>
          <w:b/>
          <w:sz w:val="20"/>
        </w:rPr>
      </w:pPr>
      <w:r w:rsidRPr="008B35A2">
        <w:rPr>
          <w:rFonts w:ascii="Tahoma" w:hAnsi="Tahoma" w:cs="Tahoma"/>
          <w:sz w:val="20"/>
        </w:rPr>
        <w:t xml:space="preserve">Suma ubezpieczenia:   </w:t>
      </w:r>
      <w:r w:rsidR="008B35A2" w:rsidRPr="008B35A2">
        <w:rPr>
          <w:rFonts w:ascii="Tahoma" w:hAnsi="Tahoma" w:cs="Tahoma"/>
          <w:b/>
          <w:sz w:val="20"/>
        </w:rPr>
        <w:t>1 00</w:t>
      </w:r>
      <w:r w:rsidRPr="008B35A2">
        <w:rPr>
          <w:rFonts w:ascii="Tahoma" w:hAnsi="Tahoma" w:cs="Tahoma"/>
          <w:b/>
          <w:sz w:val="20"/>
        </w:rPr>
        <w:t>0 000,00 zł</w:t>
      </w:r>
    </w:p>
    <w:p w14:paraId="7D6B340E" w14:textId="77777777" w:rsidR="00F639EF" w:rsidRDefault="00F639EF" w:rsidP="00F639EF">
      <w:pPr>
        <w:pStyle w:val="Tekstpodstawowywcity3"/>
        <w:spacing w:line="240" w:lineRule="auto"/>
        <w:ind w:left="425"/>
        <w:rPr>
          <w:rFonts w:ascii="Tahoma" w:hAnsi="Tahoma" w:cs="Tahoma"/>
          <w:b/>
          <w:color w:val="FF0000"/>
          <w:sz w:val="20"/>
        </w:rPr>
      </w:pPr>
    </w:p>
    <w:p w14:paraId="14B90562" w14:textId="77777777" w:rsidR="00F639EF" w:rsidRPr="00D5353D" w:rsidRDefault="00F639EF" w:rsidP="00F639EF">
      <w:pPr>
        <w:pStyle w:val="Tekstpodstawowywcity3"/>
        <w:spacing w:line="240" w:lineRule="auto"/>
        <w:ind w:left="425"/>
        <w:rPr>
          <w:rFonts w:ascii="Tahoma" w:hAnsi="Tahoma" w:cs="Tahoma"/>
          <w:sz w:val="20"/>
        </w:rPr>
      </w:pPr>
      <w:r w:rsidRPr="00207206">
        <w:rPr>
          <w:rFonts w:ascii="Tahoma" w:hAnsi="Tahoma" w:cs="Tahoma"/>
          <w:b/>
          <w:sz w:val="20"/>
        </w:rPr>
        <w:t>Zwiększone koszty działalności</w:t>
      </w:r>
      <w:r>
        <w:rPr>
          <w:rFonts w:ascii="Tahoma" w:hAnsi="Tahoma" w:cs="Tahoma"/>
          <w:sz w:val="20"/>
        </w:rPr>
        <w:t xml:space="preserve"> - </w:t>
      </w:r>
      <w:r w:rsidRPr="00207206">
        <w:rPr>
          <w:rFonts w:ascii="Tahoma" w:hAnsi="Tahoma" w:cs="Tahoma"/>
          <w:sz w:val="20"/>
        </w:rPr>
        <w:t xml:space="preserve">wszelkie proporcjonalne i nieproporcjonalne koszty dodatkowe poniesione przez Ubezpieczonego w celu uniknięcia lub zmniejszenia przerw w </w:t>
      </w:r>
      <w:r w:rsidRPr="00D5353D">
        <w:rPr>
          <w:rFonts w:ascii="Tahoma" w:hAnsi="Tahoma" w:cs="Tahoma"/>
          <w:sz w:val="20"/>
        </w:rPr>
        <w:t>prowadzonej działalności, powstałe na skutek szkody w sprzęcie elektronicznym. Dla kosztów proporcjonalnych okres odszkodowawczy wynosi maksymalnie 3 miesiące.</w:t>
      </w:r>
    </w:p>
    <w:p w14:paraId="191043AA" w14:textId="77777777" w:rsidR="00F639EF" w:rsidRPr="008B35A2" w:rsidRDefault="00F639EF" w:rsidP="00F639EF">
      <w:pPr>
        <w:pStyle w:val="Tekstpodstawowywcity3"/>
        <w:spacing w:line="240" w:lineRule="auto"/>
        <w:ind w:left="425"/>
        <w:rPr>
          <w:rFonts w:ascii="Tahoma" w:hAnsi="Tahoma" w:cs="Tahoma"/>
          <w:sz w:val="20"/>
        </w:rPr>
      </w:pPr>
      <w:r w:rsidRPr="00D5353D">
        <w:rPr>
          <w:rFonts w:ascii="Tahoma" w:hAnsi="Tahoma" w:cs="Tahoma"/>
          <w:sz w:val="20"/>
        </w:rPr>
        <w:t xml:space="preserve">System ubezpieczeń  </w:t>
      </w:r>
      <w:r w:rsidRPr="008B35A2">
        <w:rPr>
          <w:rFonts w:ascii="Tahoma" w:hAnsi="Tahoma" w:cs="Tahoma"/>
          <w:sz w:val="20"/>
        </w:rPr>
        <w:t>na pierwsze ryzyko</w:t>
      </w:r>
    </w:p>
    <w:p w14:paraId="20009A0A" w14:textId="1F8849C8" w:rsidR="00F639EF" w:rsidRPr="008B35A2" w:rsidRDefault="00F639EF" w:rsidP="00F639EF">
      <w:pPr>
        <w:pStyle w:val="Tekstpodstawowywcity3"/>
        <w:spacing w:line="240" w:lineRule="auto"/>
        <w:ind w:left="425"/>
        <w:rPr>
          <w:rFonts w:ascii="Tahoma" w:hAnsi="Tahoma" w:cs="Tahoma"/>
          <w:b/>
          <w:sz w:val="20"/>
        </w:rPr>
      </w:pPr>
      <w:r w:rsidRPr="008B35A2">
        <w:rPr>
          <w:rFonts w:ascii="Tahoma" w:hAnsi="Tahoma" w:cs="Tahoma"/>
          <w:sz w:val="20"/>
        </w:rPr>
        <w:t xml:space="preserve">Suma ubezpieczenia:   </w:t>
      </w:r>
      <w:r w:rsidRPr="008B35A2">
        <w:rPr>
          <w:rFonts w:ascii="Tahoma" w:hAnsi="Tahoma" w:cs="Tahoma"/>
          <w:b/>
          <w:sz w:val="20"/>
        </w:rPr>
        <w:t>20</w:t>
      </w:r>
      <w:r w:rsidR="008B35A2" w:rsidRPr="008B35A2">
        <w:rPr>
          <w:rFonts w:ascii="Tahoma" w:hAnsi="Tahoma" w:cs="Tahoma"/>
          <w:b/>
          <w:sz w:val="20"/>
        </w:rPr>
        <w:t>0</w:t>
      </w:r>
      <w:r w:rsidRPr="008B35A2">
        <w:rPr>
          <w:rFonts w:ascii="Tahoma" w:hAnsi="Tahoma" w:cs="Tahoma"/>
          <w:b/>
          <w:sz w:val="20"/>
        </w:rPr>
        <w:t>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934CE2">
      <w:pPr>
        <w:pStyle w:val="Tekstpodstawowy"/>
        <w:widowControl w:val="0"/>
        <w:numPr>
          <w:ilvl w:val="0"/>
          <w:numId w:val="6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lastRenderedPageBreak/>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201DF130" w14:textId="77777777" w:rsidR="00F639EF" w:rsidRDefault="00F639EF" w:rsidP="00F639EF">
      <w:pPr>
        <w:pStyle w:val="Tekstpodstawowywcity3"/>
        <w:spacing w:line="240" w:lineRule="auto"/>
        <w:ind w:left="425"/>
        <w:rPr>
          <w:rFonts w:ascii="Tahoma" w:hAnsi="Tahoma" w:cs="Tahoma"/>
          <w:b/>
          <w:color w:val="FF0000"/>
          <w:sz w:val="20"/>
        </w:rPr>
      </w:pP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 xml:space="preserve">Klauzula IT (Information </w:t>
      </w:r>
      <w:proofErr w:type="spellStart"/>
      <w:r w:rsidRPr="004D16B9">
        <w:rPr>
          <w:rFonts w:ascii="Tahoma" w:hAnsi="Tahoma" w:cs="Tahoma"/>
          <w:b/>
          <w:sz w:val="20"/>
        </w:rPr>
        <w:t>Techonology</w:t>
      </w:r>
      <w:proofErr w:type="spellEnd"/>
      <w:r w:rsidRPr="004D16B9">
        <w:rPr>
          <w:rFonts w:ascii="Tahoma" w:hAnsi="Tahoma" w:cs="Tahoma"/>
          <w:b/>
          <w:sz w:val="20"/>
        </w:rPr>
        <w:t>)</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731C7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2EC16EA4" w14:textId="77777777" w:rsidR="00F639EF" w:rsidRDefault="00F639EF" w:rsidP="00F639EF">
      <w:pPr>
        <w:pStyle w:val="Wcicienormalne"/>
        <w:ind w:left="0"/>
        <w:rPr>
          <w:color w:val="FF0000"/>
        </w:rPr>
      </w:pPr>
    </w:p>
    <w:p w14:paraId="15390271" w14:textId="77777777" w:rsidR="00075808" w:rsidRDefault="00075808" w:rsidP="00F639EF">
      <w:pPr>
        <w:rPr>
          <w:rFonts w:ascii="Tahoma" w:hAnsi="Tahoma" w:cs="Tahoma"/>
          <w:b/>
          <w:i/>
        </w:rPr>
      </w:pPr>
    </w:p>
    <w:p w14:paraId="62C495A8" w14:textId="77777777" w:rsidR="00F639EF" w:rsidRPr="001E6F0B" w:rsidRDefault="00F639EF" w:rsidP="00F639EF">
      <w:pPr>
        <w:rPr>
          <w:rFonts w:ascii="Tahoma" w:hAnsi="Tahoma" w:cs="Tahoma"/>
          <w:b/>
          <w:u w:val="single"/>
        </w:rPr>
      </w:pPr>
      <w:r w:rsidRPr="001E6F0B">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531C8882" w:rsidR="00F639EF" w:rsidRDefault="00F639EF" w:rsidP="00F639EF">
      <w:pPr>
        <w:tabs>
          <w:tab w:val="left" w:pos="5245"/>
        </w:tabs>
        <w:rPr>
          <w:rFonts w:ascii="Tahoma" w:hAnsi="Tahoma" w:cs="Tahoma"/>
          <w:b/>
        </w:rPr>
      </w:pPr>
      <w:r w:rsidRPr="0048526E">
        <w:rPr>
          <w:rFonts w:ascii="Tahoma" w:hAnsi="Tahoma" w:cs="Tahoma"/>
          <w:b/>
        </w:rPr>
        <w:t xml:space="preserve">Okres ubezpieczenia: </w:t>
      </w:r>
      <w:r w:rsidR="00C24C96" w:rsidRPr="0048526E">
        <w:rPr>
          <w:rFonts w:ascii="Tahoma" w:hAnsi="Tahoma" w:cs="Tahoma"/>
          <w:b/>
        </w:rPr>
        <w:t>01.01.2021 r. do 31.12.2022 r.</w:t>
      </w:r>
      <w:r w:rsidRPr="0048526E">
        <w:rPr>
          <w:rFonts w:ascii="Tahoma" w:hAnsi="Tahoma" w:cs="Tahoma"/>
          <w:b/>
        </w:rPr>
        <w:t xml:space="preserve">, maksymalnie okres ubezpieczenia zakończy się </w:t>
      </w:r>
      <w:r w:rsidR="00C24C96" w:rsidRPr="0048526E">
        <w:rPr>
          <w:rFonts w:ascii="Tahoma" w:hAnsi="Tahoma" w:cs="Tahoma"/>
          <w:b/>
        </w:rPr>
        <w:t>30.12.2023</w:t>
      </w:r>
      <w:r w:rsidRPr="0048526E">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77777777" w:rsidR="00F639EF" w:rsidRPr="00F576F1" w:rsidRDefault="00F639EF" w:rsidP="00F639EF">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wymienione w tabeli w załączniku nr 6</w:t>
      </w:r>
      <w:r w:rsidRPr="00F576F1">
        <w:rPr>
          <w:rFonts w:ascii="Tahoma" w:hAnsi="Tahoma" w:cs="Tahoma"/>
          <w:u w:val="single"/>
        </w:rPr>
        <w:t xml:space="preserve"> oraz pojazdy włączone do ubezpieczenia przez Zamawiającego w trakcie trwania umowy, będące w posiadaniu Zamawiającego lub użytkowaniu na podstawie umów leasingu, dzierżawy czy użyczenia</w:t>
      </w:r>
    </w:p>
    <w:p w14:paraId="0C12AF69" w14:textId="0CF662FF" w:rsidR="00F639EF" w:rsidRPr="00C24C96" w:rsidRDefault="00F639EF" w:rsidP="00F639EF">
      <w:pPr>
        <w:ind w:left="1276" w:hanging="916"/>
        <w:rPr>
          <w:rFonts w:ascii="Tahoma" w:hAnsi="Tahoma" w:cs="Tahoma"/>
        </w:rPr>
      </w:pPr>
      <w:r w:rsidRPr="00C24C96">
        <w:rPr>
          <w:rFonts w:ascii="Tahoma" w:hAnsi="Tahoma" w:cs="Tahoma"/>
          <w:b/>
        </w:rPr>
        <w:t> UWAGA:</w:t>
      </w:r>
      <w:r w:rsidRPr="00C24C96">
        <w:rPr>
          <w:rFonts w:ascii="Tahoma" w:hAnsi="Tahoma" w:cs="Tahoma"/>
        </w:rPr>
        <w:t xml:space="preserve"> </w:t>
      </w:r>
      <w:r w:rsidR="00565D47" w:rsidRPr="00C24C96">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C24C96">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68B7F4AC" w:rsidR="00F639EF" w:rsidRPr="00F576F1" w:rsidRDefault="006D3BDA" w:rsidP="00F639EF">
      <w:pPr>
        <w:pStyle w:val="Nagwek3"/>
        <w:ind w:left="66"/>
        <w:rPr>
          <w:rFonts w:ascii="Tahoma" w:hAnsi="Tahoma" w:cs="Tahoma"/>
          <w:sz w:val="20"/>
        </w:rPr>
      </w:pPr>
      <w:r>
        <w:rPr>
          <w:rFonts w:ascii="Tahoma" w:hAnsi="Tahoma" w:cs="Tahoma"/>
          <w:sz w:val="20"/>
        </w:rPr>
        <w:lastRenderedPageBreak/>
        <w:t xml:space="preserve">II.A. </w:t>
      </w:r>
      <w:r w:rsidR="00F639EF" w:rsidRPr="00F576F1">
        <w:rPr>
          <w:rFonts w:ascii="Tahoma" w:hAnsi="Tahoma" w:cs="Tahoma"/>
          <w:sz w:val="20"/>
        </w:rPr>
        <w:t xml:space="preserve">Ubezpieczenie Odpowiedzialności Cywilnej posiadaczy pojazdów mechanicznych za szkody wyrządzone w związku z ruchem tych pojazdów (OC </w:t>
      </w:r>
      <w:r w:rsidR="00F639EF">
        <w:rPr>
          <w:rFonts w:ascii="Tahoma" w:hAnsi="Tahoma" w:cs="Tahoma"/>
          <w:sz w:val="20"/>
        </w:rPr>
        <w:t>posiadaczy pojazdów mechanicznych</w:t>
      </w:r>
      <w:r w:rsidR="00F639EF"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2D20B0AE" w:rsidR="00F639EF" w:rsidRPr="00C24C96" w:rsidRDefault="00F639EF" w:rsidP="00F639EF">
      <w:pPr>
        <w:ind w:left="567"/>
        <w:jc w:val="both"/>
        <w:rPr>
          <w:rFonts w:ascii="Tahoma" w:hAnsi="Tahoma" w:cs="Tahoma"/>
        </w:rPr>
      </w:pPr>
      <w:r w:rsidRPr="00C24C96">
        <w:rPr>
          <w:rFonts w:ascii="Tahoma" w:hAnsi="Tahoma" w:cs="Tahoma"/>
          <w:b/>
          <w:bCs/>
        </w:rPr>
        <w:t>Okres ubezpieczenia:</w:t>
      </w:r>
      <w:r w:rsidRPr="00C24C96">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4F526A" w:rsidRPr="00C24C96">
        <w:rPr>
          <w:rFonts w:ascii="Tahoma" w:hAnsi="Tahoma" w:cs="Tahoma"/>
        </w:rPr>
        <w:t xml:space="preserve">Dz.U. </w:t>
      </w:r>
      <w:r w:rsidR="004F526A" w:rsidRPr="00C24C96">
        <w:rPr>
          <w:rFonts w:ascii="Tahoma" w:hAnsi="Tahoma" w:cs="Tahoma"/>
        </w:rPr>
        <w:br/>
        <w:t>z 2019 r. poz. 2214</w:t>
      </w:r>
      <w:r w:rsidRPr="00C24C96">
        <w:rPr>
          <w:rFonts w:ascii="Tahoma" w:hAnsi="Tahoma" w:cs="Tahoma"/>
        </w:rPr>
        <w:t>). 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C24C96" w:rsidRDefault="00F639EF" w:rsidP="00F639EF">
      <w:pPr>
        <w:jc w:val="both"/>
        <w:rPr>
          <w:rFonts w:ascii="Tahoma" w:hAnsi="Tahoma" w:cs="Tahoma"/>
        </w:rPr>
      </w:pPr>
    </w:p>
    <w:p w14:paraId="649919E0" w14:textId="5361469F" w:rsidR="00F639EF" w:rsidRPr="00C24C96" w:rsidRDefault="00F639EF" w:rsidP="00F639EF">
      <w:pPr>
        <w:ind w:left="567"/>
        <w:jc w:val="both"/>
        <w:rPr>
          <w:rFonts w:ascii="Tahoma" w:hAnsi="Tahoma" w:cs="Tahoma"/>
          <w:color w:val="003366"/>
        </w:rPr>
      </w:pPr>
      <w:r w:rsidRPr="00C24C96">
        <w:rPr>
          <w:rFonts w:ascii="Tahoma" w:hAnsi="Tahoma" w:cs="Tahoma"/>
          <w:b/>
          <w:bCs/>
        </w:rPr>
        <w:t>Zakres ubezpieczenia:</w:t>
      </w:r>
      <w:r w:rsidRPr="00C24C96">
        <w:rPr>
          <w:rFonts w:ascii="Tahoma" w:hAnsi="Tahoma" w:cs="Tahoma"/>
        </w:rPr>
        <w:t xml:space="preserve"> zgodnie z Ustawą z dnia 22 maja 2003 r. o ubezpieczeniach obowiązkowych, Ubezpieczeniowym Funduszu Gwarancyjnym i Polskim Biurze Ubezpieczycieli Komunikacyjnych (</w:t>
      </w:r>
      <w:r w:rsidR="004F526A" w:rsidRPr="00C24C96">
        <w:rPr>
          <w:rFonts w:ascii="Tahoma" w:hAnsi="Tahoma" w:cs="Tahoma"/>
        </w:rPr>
        <w:t xml:space="preserve">Dz.U. </w:t>
      </w:r>
      <w:r w:rsidR="004F526A" w:rsidRPr="00C24C96">
        <w:rPr>
          <w:rFonts w:ascii="Tahoma" w:hAnsi="Tahoma" w:cs="Tahoma"/>
        </w:rPr>
        <w:br/>
        <w:t>z 2019 r. poz. 2214</w:t>
      </w:r>
      <w:r w:rsidRPr="00C24C96">
        <w:rPr>
          <w:rFonts w:ascii="Tahoma" w:hAnsi="Tahoma" w:cs="Tahoma"/>
        </w:rPr>
        <w:t>)</w:t>
      </w:r>
      <w:r w:rsidR="004F526A" w:rsidRPr="00C24C96">
        <w:rPr>
          <w:rFonts w:ascii="Tahoma" w:hAnsi="Tahoma" w:cs="Tahoma"/>
        </w:rPr>
        <w:t>.</w:t>
      </w:r>
    </w:p>
    <w:p w14:paraId="6082A214" w14:textId="77777777" w:rsidR="00F639EF" w:rsidRPr="00E652B6" w:rsidRDefault="00F639EF" w:rsidP="00F639EF">
      <w:pPr>
        <w:ind w:left="567"/>
        <w:jc w:val="both"/>
        <w:rPr>
          <w:rFonts w:ascii="Tahoma" w:hAnsi="Tahoma" w:cs="Tahoma"/>
          <w:color w:val="000000"/>
        </w:rPr>
      </w:pPr>
      <w:r w:rsidRPr="00C24C96">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r w:rsidRPr="00510D76">
        <w:rPr>
          <w:rFonts w:ascii="Tahoma" w:hAnsi="Tahoma" w:cs="Tahoma"/>
          <w:color w:val="000000"/>
        </w:rPr>
        <w:t>.</w:t>
      </w:r>
    </w:p>
    <w:p w14:paraId="0E90D533" w14:textId="77777777" w:rsidR="00F639EF" w:rsidRPr="00F576F1" w:rsidRDefault="00F639EF" w:rsidP="00F639EF">
      <w:pPr>
        <w:ind w:left="567"/>
        <w:jc w:val="both"/>
        <w:rPr>
          <w:rFonts w:ascii="Tahoma" w:hAnsi="Tahoma" w:cs="Tahoma"/>
        </w:rPr>
      </w:pP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40F75053" w14:textId="7F6C092F" w:rsidR="00F639EF"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6EA95A50" w14:textId="71FAB435" w:rsidR="00C24C96" w:rsidRDefault="00C24C96" w:rsidP="00F639EF">
      <w:pPr>
        <w:ind w:left="567"/>
        <w:jc w:val="both"/>
        <w:rPr>
          <w:rFonts w:ascii="Tahoma" w:hAnsi="Tahoma" w:cs="Tahoma"/>
        </w:rPr>
      </w:pPr>
    </w:p>
    <w:p w14:paraId="446A0A5B" w14:textId="77777777" w:rsidR="00C24C96" w:rsidRPr="00DC00FB" w:rsidRDefault="00C24C96" w:rsidP="00C24C96">
      <w:pPr>
        <w:autoSpaceDE w:val="0"/>
        <w:autoSpaceDN w:val="0"/>
        <w:adjustRightInd w:val="0"/>
        <w:ind w:left="567"/>
        <w:rPr>
          <w:rFonts w:ascii="Tahoma" w:hAnsi="Tahoma" w:cs="Tahoma"/>
          <w:b/>
          <w:bCs/>
        </w:rPr>
      </w:pPr>
      <w:r>
        <w:rPr>
          <w:rFonts w:ascii="Tahoma" w:hAnsi="Tahoma" w:cs="Tahoma"/>
          <w:b/>
          <w:bCs/>
        </w:rPr>
        <w:t>Zielona Karta</w:t>
      </w:r>
    </w:p>
    <w:p w14:paraId="331C21F9" w14:textId="77777777" w:rsidR="00C24C96" w:rsidRDefault="00C24C96" w:rsidP="00C24C96">
      <w:pPr>
        <w:autoSpaceDE w:val="0"/>
        <w:autoSpaceDN w:val="0"/>
        <w:adjustRightInd w:val="0"/>
        <w:ind w:left="567"/>
        <w:rPr>
          <w:rFonts w:ascii="Tahoma" w:hAnsi="Tahoma" w:cs="Tahoma"/>
        </w:rPr>
      </w:pPr>
      <w:r w:rsidRPr="00DC00FB">
        <w:rPr>
          <w:rFonts w:ascii="Tahoma" w:hAnsi="Tahoma" w:cs="Tahoma"/>
        </w:rPr>
        <w:t>Wykonawca (Ubezpieczyciel) wystawi potwierdzenie zawarcia ubezpieczenia OC posiadaczy pojazdów mechanicznych w ruchu z</w:t>
      </w:r>
      <w:r>
        <w:rPr>
          <w:rFonts w:ascii="Tahoma" w:hAnsi="Tahoma" w:cs="Tahoma"/>
        </w:rPr>
        <w:t>agranicznym, tzw. Zieloną Kartę. Powyższe dotyczy pojazdów:</w:t>
      </w:r>
    </w:p>
    <w:p w14:paraId="595009EC" w14:textId="77777777" w:rsidR="00C24C96" w:rsidRPr="00CC7E32" w:rsidRDefault="00C24C96" w:rsidP="00C24C96">
      <w:pPr>
        <w:autoSpaceDE w:val="0"/>
        <w:autoSpaceDN w:val="0"/>
        <w:adjustRightInd w:val="0"/>
        <w:ind w:left="567"/>
        <w:rPr>
          <w:rFonts w:ascii="Tahoma" w:hAnsi="Tahoma" w:cs="Tahoma"/>
          <w:b/>
        </w:rPr>
      </w:pPr>
      <w:r w:rsidRPr="00CC7E32">
        <w:rPr>
          <w:rFonts w:ascii="Tahoma" w:hAnsi="Tahoma" w:cs="Tahoma"/>
          <w:b/>
        </w:rPr>
        <w:t>Toyota nr rej. SZ 8118K</w:t>
      </w:r>
    </w:p>
    <w:p w14:paraId="6E9992F9" w14:textId="77777777" w:rsidR="00C24C96" w:rsidRPr="00FC7F1F" w:rsidRDefault="00C24C96" w:rsidP="00C24C96">
      <w:pPr>
        <w:autoSpaceDE w:val="0"/>
        <w:autoSpaceDN w:val="0"/>
        <w:adjustRightInd w:val="0"/>
        <w:rPr>
          <w:rFonts w:ascii="Tahoma" w:hAnsi="Tahoma" w:cs="Tahoma"/>
          <w:b/>
        </w:rPr>
      </w:pPr>
      <w:r w:rsidRPr="00CC7E32">
        <w:rPr>
          <w:rFonts w:ascii="Tahoma" w:hAnsi="Tahoma" w:cs="Tahoma"/>
          <w:b/>
        </w:rPr>
        <w:t xml:space="preserve">          Skoda nr rej. SZ 7059K</w:t>
      </w:r>
    </w:p>
    <w:p w14:paraId="39E04CEA" w14:textId="77777777" w:rsidR="00C24C96" w:rsidRPr="000E38CE" w:rsidRDefault="00C24C96" w:rsidP="00F639EF">
      <w:pPr>
        <w:ind w:left="567"/>
        <w:jc w:val="both"/>
        <w:rPr>
          <w:rFonts w:ascii="Tahoma" w:hAnsi="Tahoma" w:cs="Tahoma"/>
        </w:rPr>
      </w:pPr>
    </w:p>
    <w:p w14:paraId="7D452DA1" w14:textId="74784FC7" w:rsidR="00F639EF" w:rsidRDefault="00F639EF" w:rsidP="00C24C96">
      <w:pPr>
        <w:ind w:left="567"/>
        <w:jc w:val="both"/>
      </w:pPr>
      <w:r w:rsidRPr="00F576F1">
        <w:t> </w:t>
      </w:r>
    </w:p>
    <w:p w14:paraId="61F48394" w14:textId="3913023E" w:rsidR="00F639EF" w:rsidRPr="00E63703" w:rsidRDefault="006D3BDA" w:rsidP="00F639EF">
      <w:pPr>
        <w:pStyle w:val="Nagwek3"/>
        <w:ind w:left="66"/>
        <w:rPr>
          <w:rFonts w:ascii="Tahoma" w:hAnsi="Tahoma" w:cs="Tahoma"/>
          <w:sz w:val="20"/>
        </w:rPr>
      </w:pPr>
      <w:r>
        <w:rPr>
          <w:rFonts w:ascii="Tahoma" w:hAnsi="Tahoma" w:cs="Tahoma"/>
          <w:sz w:val="20"/>
        </w:rPr>
        <w:t xml:space="preserve">II.B. </w:t>
      </w:r>
      <w:r w:rsidR="00F639EF"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Pr="00C24C96" w:rsidRDefault="00F639EF" w:rsidP="00F639EF">
      <w:pPr>
        <w:ind w:left="567"/>
        <w:jc w:val="both"/>
        <w:rPr>
          <w:rFonts w:ascii="Tahoma" w:hAnsi="Tahoma" w:cs="Tahoma"/>
          <w:color w:val="000000"/>
        </w:rPr>
      </w:pPr>
      <w:r w:rsidRPr="00C24C96">
        <w:rPr>
          <w:rFonts w:ascii="Tahoma" w:hAnsi="Tahoma" w:cs="Tahoma"/>
          <w:b/>
          <w:bCs/>
        </w:rPr>
        <w:t>Okres ubezpieczenia -</w:t>
      </w:r>
      <w:r w:rsidRPr="00C24C96">
        <w:rPr>
          <w:rFonts w:ascii="Tahoma" w:hAnsi="Tahoma" w:cs="Tahoma"/>
        </w:rPr>
        <w:t xml:space="preserve"> okres ubezpieczenia wynosi 12 miesięcy od końca okresu ubezpieczenia obowiązujących polis, dla pojazdów nowych (zakupionych) od dnia zakupu/zarejestrowania pojazdów (bez konieczności dokonywania oględzin) lub od chwili zgłoszenia/oględzin pojazdu </w:t>
      </w:r>
      <w:r w:rsidR="003541DD" w:rsidRPr="00C24C96">
        <w:rPr>
          <w:rFonts w:ascii="Tahoma" w:hAnsi="Tahoma" w:cs="Tahoma"/>
        </w:rPr>
        <w:t xml:space="preserve">dla pojazdów używanych </w:t>
      </w:r>
      <w:r w:rsidR="003541DD" w:rsidRPr="00C24C96">
        <w:rPr>
          <w:rFonts w:ascii="Tahoma" w:hAnsi="Tahoma" w:cs="Tahoma"/>
        </w:rPr>
        <w:br/>
      </w:r>
      <w:r w:rsidRPr="00C24C96">
        <w:rPr>
          <w:rFonts w:ascii="Tahoma" w:hAnsi="Tahoma" w:cs="Tahoma"/>
        </w:rPr>
        <w:t xml:space="preserve">i jest zgodny z okresem ubezpieczenia OC </w:t>
      </w:r>
      <w:r w:rsidRPr="00C24C96">
        <w:rPr>
          <w:rFonts w:ascii="Tahoma" w:hAnsi="Tahoma" w:cs="Tahoma"/>
          <w:color w:val="000000"/>
        </w:rPr>
        <w:t>posiadaczy pojazdów mechanicznych.</w:t>
      </w:r>
    </w:p>
    <w:p w14:paraId="0AC2FBDB" w14:textId="34D297A4" w:rsidR="00F639EF" w:rsidRPr="00C24C96" w:rsidRDefault="00F639EF" w:rsidP="00F639EF">
      <w:pPr>
        <w:ind w:left="567"/>
        <w:jc w:val="both"/>
        <w:rPr>
          <w:rFonts w:ascii="Tahoma" w:hAnsi="Tahoma" w:cs="Tahoma"/>
          <w:b/>
          <w:bCs/>
        </w:rPr>
      </w:pPr>
      <w:r w:rsidRPr="00C24C96">
        <w:rPr>
          <w:rFonts w:ascii="Tahoma" w:hAnsi="Tahoma" w:cs="Tahoma"/>
        </w:rPr>
        <w:t> </w:t>
      </w:r>
    </w:p>
    <w:p w14:paraId="7544C4D1" w14:textId="77777777" w:rsidR="00F639EF" w:rsidRPr="00C24C96" w:rsidRDefault="00F639EF" w:rsidP="00F639EF">
      <w:pPr>
        <w:ind w:left="567"/>
        <w:jc w:val="both"/>
        <w:rPr>
          <w:rFonts w:ascii="Tahoma" w:hAnsi="Tahoma" w:cs="Tahoma"/>
        </w:rPr>
      </w:pPr>
      <w:r w:rsidRPr="00C24C96">
        <w:rPr>
          <w:rFonts w:ascii="Tahoma" w:hAnsi="Tahoma" w:cs="Tahoma"/>
          <w:b/>
          <w:bCs/>
        </w:rPr>
        <w:t xml:space="preserve">Zakres ubezpieczenia </w:t>
      </w:r>
    </w:p>
    <w:p w14:paraId="6A3F71F8" w14:textId="77777777" w:rsidR="00F639EF" w:rsidRPr="00C24C96" w:rsidRDefault="00F639EF" w:rsidP="00F639EF">
      <w:pPr>
        <w:ind w:left="709" w:hanging="426"/>
        <w:jc w:val="both"/>
        <w:rPr>
          <w:rFonts w:ascii="Tahoma" w:hAnsi="Tahoma" w:cs="Tahoma"/>
        </w:rPr>
      </w:pPr>
      <w:r w:rsidRPr="00C24C96">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C24C96" w:rsidRDefault="00F639EF" w:rsidP="00F639EF">
      <w:pPr>
        <w:ind w:left="709" w:hanging="283"/>
        <w:jc w:val="both"/>
        <w:rPr>
          <w:rFonts w:ascii="Tahoma" w:hAnsi="Tahoma" w:cs="Tahoma"/>
        </w:rPr>
      </w:pPr>
      <w:r w:rsidRPr="00C24C96">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C24C96" w:rsidRDefault="00F639EF" w:rsidP="00F639EF">
      <w:pPr>
        <w:ind w:left="709" w:hanging="283"/>
        <w:jc w:val="both"/>
        <w:rPr>
          <w:rFonts w:ascii="Tahoma" w:hAnsi="Tahoma" w:cs="Tahoma"/>
        </w:rPr>
      </w:pPr>
      <w:r w:rsidRPr="00C24C96">
        <w:rPr>
          <w:rFonts w:ascii="Tahoma" w:hAnsi="Tahoma" w:cs="Tahoma"/>
        </w:rPr>
        <w:t>-</w:t>
      </w:r>
      <w:r w:rsidRPr="00C24C96">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C24C96">
        <w:rPr>
          <w:rFonts w:ascii="Tahoma" w:hAnsi="Tahoma" w:cs="Tahoma"/>
        </w:rPr>
        <w:t xml:space="preserve">- </w:t>
      </w:r>
      <w:r w:rsidRPr="00C24C96">
        <w:rPr>
          <w:rFonts w:ascii="Tahoma" w:hAnsi="Tahoma" w:cs="Tahoma"/>
        </w:rPr>
        <w:tab/>
        <w:t>pożaru, wybuchu, pioruna, upadku statku powietrznego, huraganu, zatopienia, deszczu nawalnego, gradu, powodzi, lawiny, osuwania się i zapadania ziemi, oraz nagłego</w:t>
      </w:r>
      <w:r w:rsidRPr="00471D05">
        <w:rPr>
          <w:rFonts w:ascii="Tahoma" w:hAnsi="Tahoma" w:cs="Tahoma"/>
        </w:rPr>
        <w:t xml:space="preserve">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2DA827DE" w14:textId="77777777" w:rsidR="00CC7E32" w:rsidRDefault="00CC7E32" w:rsidP="00F639EF">
      <w:pPr>
        <w:ind w:left="709" w:hanging="1"/>
        <w:jc w:val="both"/>
        <w:rPr>
          <w:rFonts w:ascii="Tahoma" w:hAnsi="Tahoma" w:cs="Tahoma"/>
          <w:u w:val="single"/>
        </w:rPr>
      </w:pPr>
    </w:p>
    <w:p w14:paraId="087AE9E5" w14:textId="0785A8C4" w:rsidR="00F639EF" w:rsidRPr="00471D05" w:rsidRDefault="00F639EF" w:rsidP="00F639EF">
      <w:pPr>
        <w:ind w:left="709" w:hanging="1"/>
        <w:jc w:val="both"/>
        <w:rPr>
          <w:rFonts w:ascii="Tahoma" w:hAnsi="Tahoma" w:cs="Tahoma"/>
          <w:u w:val="single"/>
        </w:rPr>
      </w:pPr>
      <w:r w:rsidRPr="00471D05">
        <w:rPr>
          <w:rFonts w:ascii="Tahoma" w:hAnsi="Tahoma" w:cs="Tahoma"/>
          <w:u w:val="single"/>
        </w:rPr>
        <w:lastRenderedPageBreak/>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469981F9" w:rsidR="00F639EF" w:rsidRDefault="00F639EF" w:rsidP="00F639EF">
      <w:pPr>
        <w:ind w:left="709" w:hanging="283"/>
        <w:jc w:val="both"/>
        <w:rPr>
          <w:rFonts w:ascii="Tahoma" w:hAnsi="Tahoma" w:cs="Tahoma"/>
          <w:color w:val="000000"/>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2838DA1E" w14:textId="743F64C7" w:rsidR="00C24C96" w:rsidRPr="00DC00FB" w:rsidRDefault="00C24C96" w:rsidP="00C24C96">
      <w:pPr>
        <w:ind w:left="709" w:hanging="283"/>
        <w:jc w:val="both"/>
        <w:rPr>
          <w:rFonts w:ascii="Tahoma" w:hAnsi="Tahoma" w:cs="Tahoma"/>
          <w:color w:val="000000"/>
        </w:rPr>
      </w:pPr>
      <w:r>
        <w:rPr>
          <w:rFonts w:ascii="Tahoma" w:hAnsi="Tahoma" w:cs="Tahoma"/>
          <w:color w:val="000000"/>
        </w:rPr>
        <w:t xml:space="preserve"> - </w:t>
      </w:r>
      <w:r w:rsidRPr="00DC00FB">
        <w:rPr>
          <w:rFonts w:ascii="Tahoma" w:hAnsi="Tahoma" w:cs="Tahoma"/>
          <w:color w:val="000000"/>
        </w:rPr>
        <w:t>zwrot udokumentowanych kosztów korzystania z pojazdu zastępczego o parametrach technicznych zbliżonych</w:t>
      </w:r>
      <w:r>
        <w:rPr>
          <w:rFonts w:ascii="Tahoma" w:hAnsi="Tahoma" w:cs="Tahoma"/>
          <w:color w:val="000000"/>
        </w:rPr>
        <w:t xml:space="preserve"> </w:t>
      </w:r>
      <w:r w:rsidRPr="00DC00FB">
        <w:rPr>
          <w:rFonts w:ascii="Tahoma" w:hAnsi="Tahoma" w:cs="Tahoma"/>
          <w:color w:val="000000"/>
        </w:rPr>
        <w:t>do parametrów technicznych ubezpieczonego pojazdu, w uzasadnionym technologicznie okresie naprawy pojazdu na terytorium RP,</w:t>
      </w:r>
    </w:p>
    <w:p w14:paraId="0A1C10E4" w14:textId="3F0A12B7" w:rsidR="00C24C96" w:rsidRPr="00346EAE" w:rsidRDefault="00C24C96" w:rsidP="00C24C96">
      <w:pPr>
        <w:ind w:left="709" w:hanging="283"/>
        <w:jc w:val="both"/>
        <w:rPr>
          <w:rFonts w:ascii="Tahoma" w:hAnsi="Tahoma" w:cs="Tahoma"/>
        </w:rPr>
      </w:pPr>
      <w:r w:rsidRPr="00DC00FB">
        <w:rPr>
          <w:rFonts w:ascii="Tahoma" w:hAnsi="Tahoma" w:cs="Tahoma"/>
          <w:color w:val="000000"/>
        </w:rPr>
        <w:t>-</w:t>
      </w:r>
      <w:r w:rsidRPr="00DC00FB">
        <w:rPr>
          <w:rFonts w:ascii="Tahoma" w:hAnsi="Tahoma" w:cs="Tahoma"/>
          <w:color w:val="000000"/>
        </w:rPr>
        <w:tab/>
        <w:t>szkody polegające na zniszczeniu lub uszkodzeniu bagażu przewożonego w ubezpieczonym pojeździe z limitem odpowiedzialności do 2000 zł na pojazd. Ochrona dotyczy rzeczy osobistych kierującego pojazdem i pasażera, pod warunkiem że zostaną zniszczone lub uszkodzone w związku ze szkodą objętą ochroną w ramach ubezpieczenia autocasco,</w:t>
      </w:r>
    </w:p>
    <w:p w14:paraId="64685269" w14:textId="49F4F709" w:rsidR="00F639EF" w:rsidRDefault="00F639EF" w:rsidP="00F639EF">
      <w:pPr>
        <w:ind w:left="709" w:hanging="283"/>
        <w:jc w:val="both"/>
        <w:rPr>
          <w:rFonts w:ascii="Tahoma" w:hAnsi="Tahoma" w:cs="Tahoma"/>
        </w:rPr>
      </w:pPr>
      <w:r w:rsidRPr="00346EAE">
        <w:rPr>
          <w:rFonts w:ascii="Tahoma" w:hAnsi="Tahoma" w:cs="Tahoma"/>
        </w:rPr>
        <w:t>- koszty związane z wymianą płynów eksploatacyjnych w przypadku uszkodzenia układów silnika ubezpieczonego pojazdu na skutek wypadku ubezpieczeniowego objętego umową ubezpieczenia d</w:t>
      </w:r>
      <w:r w:rsidR="003541DD">
        <w:rPr>
          <w:rFonts w:ascii="Tahoma" w:hAnsi="Tahoma" w:cs="Tahoma"/>
        </w:rPr>
        <w:t>o wysokości 300 zł na zdarzenie,</w:t>
      </w:r>
    </w:p>
    <w:p w14:paraId="55B5E724" w14:textId="15C6B508" w:rsidR="003541DD" w:rsidRPr="00C24C96" w:rsidRDefault="003541DD" w:rsidP="003541DD">
      <w:pPr>
        <w:ind w:left="709" w:hanging="283"/>
        <w:jc w:val="both"/>
        <w:rPr>
          <w:rFonts w:ascii="Tahoma" w:hAnsi="Tahoma" w:cs="Tahoma"/>
        </w:rPr>
      </w:pPr>
      <w:r w:rsidRPr="00C24C96">
        <w:rPr>
          <w:rFonts w:ascii="Tahoma" w:hAnsi="Tahoma" w:cs="Tahoma"/>
        </w:rPr>
        <w:t xml:space="preserve">- </w:t>
      </w:r>
      <w:r w:rsidRPr="00C24C9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3541DD">
      <w:pPr>
        <w:ind w:left="709" w:hanging="283"/>
        <w:jc w:val="both"/>
        <w:rPr>
          <w:rFonts w:ascii="Tahoma" w:hAnsi="Tahoma" w:cs="Tahoma"/>
        </w:rPr>
      </w:pPr>
      <w:r w:rsidRPr="00C24C96">
        <w:rPr>
          <w:rFonts w:ascii="Tahoma" w:hAnsi="Tahoma" w:cs="Tahoma"/>
        </w:rPr>
        <w:t>-</w:t>
      </w:r>
      <w:r w:rsidRPr="00C24C96">
        <w:rPr>
          <w:rFonts w:ascii="Tahoma" w:hAnsi="Tahoma" w:cs="Tahoma"/>
        </w:rPr>
        <w:tab/>
        <w:t>koszty wynagrodzenia rzeczoznawców powołanych za zgodą ubezpieczyciela w celu ustalenia okoliczności lub rozmiaru szkody.</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A13A7B"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77777777" w:rsidR="00F639EF" w:rsidRPr="00C24C96" w:rsidRDefault="00F639EF" w:rsidP="00F639EF">
      <w:pPr>
        <w:ind w:left="709" w:hanging="283"/>
        <w:jc w:val="both"/>
        <w:rPr>
          <w:rFonts w:ascii="Tahoma" w:hAnsi="Tahoma" w:cs="Tahoma"/>
        </w:rPr>
      </w:pPr>
      <w:r w:rsidRPr="00C24C96">
        <w:rPr>
          <w:rFonts w:ascii="Tahoma" w:hAnsi="Tahoma" w:cs="Tahoma"/>
        </w:rPr>
        <w:t xml:space="preserve">- w ubezpieczeniu pojazdów, których wiek nie przekracza 24 miesięcy ma zastosowanie tzw. </w:t>
      </w:r>
      <w:r w:rsidRPr="00C24C96">
        <w:rPr>
          <w:rFonts w:ascii="Tahoma" w:hAnsi="Tahoma" w:cs="Tahoma"/>
          <w:b/>
        </w:rPr>
        <w:t>gwarantowana suma ubezpieczenia</w:t>
      </w:r>
      <w:r w:rsidRPr="00C24C96">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1143BB" w:rsidRDefault="00F639EF" w:rsidP="00F639EF">
      <w:pPr>
        <w:ind w:left="709" w:hanging="283"/>
        <w:jc w:val="both"/>
        <w:rPr>
          <w:rFonts w:ascii="Tahoma" w:hAnsi="Tahoma" w:cs="Tahoma"/>
          <w:u w:val="single"/>
        </w:rPr>
      </w:pPr>
    </w:p>
    <w:p w14:paraId="458A887A" w14:textId="77777777" w:rsidR="00F639EF" w:rsidRPr="00C24C96" w:rsidRDefault="00F639EF" w:rsidP="00F639EF">
      <w:pPr>
        <w:ind w:left="709"/>
        <w:jc w:val="both"/>
        <w:rPr>
          <w:rFonts w:ascii="Tahoma" w:hAnsi="Tahoma" w:cs="Tahoma"/>
          <w:u w:val="single"/>
        </w:rPr>
      </w:pPr>
      <w:r w:rsidRPr="00C24C96">
        <w:rPr>
          <w:rFonts w:ascii="Tahoma" w:hAnsi="Tahoma" w:cs="Tahoma"/>
          <w:u w:val="single"/>
        </w:rPr>
        <w:t>Zakres terytorialny ubezpieczenia autocasco:</w:t>
      </w:r>
    </w:p>
    <w:p w14:paraId="6CF9FFC3" w14:textId="08756BEC" w:rsidR="00F639EF" w:rsidRPr="00C24C96" w:rsidRDefault="00F639EF" w:rsidP="00F639EF">
      <w:pPr>
        <w:ind w:left="709" w:hanging="283"/>
        <w:jc w:val="both"/>
        <w:rPr>
          <w:rFonts w:ascii="Tahoma" w:hAnsi="Tahoma" w:cs="Tahoma"/>
          <w:b/>
        </w:rPr>
      </w:pPr>
    </w:p>
    <w:p w14:paraId="3D26017A" w14:textId="77777777" w:rsidR="00C24C96" w:rsidRPr="00CC7E32" w:rsidRDefault="00C24C96" w:rsidP="00C24C96">
      <w:pPr>
        <w:ind w:left="709"/>
        <w:jc w:val="both"/>
        <w:rPr>
          <w:rFonts w:ascii="Tahoma" w:hAnsi="Tahoma" w:cs="Tahoma"/>
        </w:rPr>
      </w:pPr>
      <w:r w:rsidRPr="00CC7E32">
        <w:rPr>
          <w:rFonts w:ascii="Tahoma" w:hAnsi="Tahoma" w:cs="Tahoma"/>
        </w:rPr>
        <w:t xml:space="preserve">RP i Europa z włączeniem szkód kradzieżowych powstałych na terytorium Rosji (w części europejskiej), Białorusi i Ukrainy dla pojazdów </w:t>
      </w:r>
    </w:p>
    <w:p w14:paraId="761383BA" w14:textId="77777777" w:rsidR="00C24C96" w:rsidRPr="00CC7E32" w:rsidRDefault="00C24C96" w:rsidP="00C24C96">
      <w:pPr>
        <w:autoSpaceDE w:val="0"/>
        <w:autoSpaceDN w:val="0"/>
        <w:adjustRightInd w:val="0"/>
        <w:ind w:left="567"/>
        <w:rPr>
          <w:rFonts w:ascii="Tahoma" w:hAnsi="Tahoma" w:cs="Tahoma"/>
          <w:b/>
        </w:rPr>
      </w:pPr>
      <w:r w:rsidRPr="00CC7E32">
        <w:rPr>
          <w:rFonts w:ascii="Tahoma" w:hAnsi="Tahoma" w:cs="Tahoma"/>
          <w:b/>
        </w:rPr>
        <w:t xml:space="preserve">  Toyota nr rej. SZ 8118K</w:t>
      </w:r>
    </w:p>
    <w:p w14:paraId="65B171AD" w14:textId="77777777" w:rsidR="00C24C96" w:rsidRPr="00CC7E32" w:rsidRDefault="00C24C96" w:rsidP="00C24C96">
      <w:pPr>
        <w:autoSpaceDE w:val="0"/>
        <w:autoSpaceDN w:val="0"/>
        <w:adjustRightInd w:val="0"/>
        <w:rPr>
          <w:rFonts w:ascii="Tahoma" w:hAnsi="Tahoma" w:cs="Tahoma"/>
          <w:b/>
        </w:rPr>
      </w:pPr>
      <w:r w:rsidRPr="00CC7E32">
        <w:rPr>
          <w:rFonts w:ascii="Tahoma" w:hAnsi="Tahoma" w:cs="Tahoma"/>
          <w:b/>
        </w:rPr>
        <w:t xml:space="preserve">            Skoda nr rej. SZ 7059K</w:t>
      </w:r>
    </w:p>
    <w:p w14:paraId="6362E478" w14:textId="77777777" w:rsidR="00C24C96" w:rsidRPr="00CC7E32" w:rsidRDefault="00C24C96" w:rsidP="00C24C96">
      <w:pPr>
        <w:autoSpaceDE w:val="0"/>
        <w:autoSpaceDN w:val="0"/>
        <w:adjustRightInd w:val="0"/>
        <w:rPr>
          <w:rFonts w:ascii="Tahoma" w:hAnsi="Tahoma" w:cs="Tahoma"/>
          <w:b/>
        </w:rPr>
      </w:pPr>
    </w:p>
    <w:p w14:paraId="63E3BBA3" w14:textId="77777777" w:rsidR="00C24C96" w:rsidRPr="00CC7E32" w:rsidRDefault="00C24C96" w:rsidP="00C24C96">
      <w:pPr>
        <w:autoSpaceDE w:val="0"/>
        <w:autoSpaceDN w:val="0"/>
        <w:adjustRightInd w:val="0"/>
        <w:rPr>
          <w:rFonts w:ascii="Tahoma" w:hAnsi="Tahoma" w:cs="Tahoma"/>
        </w:rPr>
      </w:pPr>
      <w:r w:rsidRPr="00CC7E32">
        <w:rPr>
          <w:rFonts w:ascii="Tahoma" w:hAnsi="Tahoma" w:cs="Tahoma"/>
        </w:rPr>
        <w:t xml:space="preserve">            RP dla pojazdu </w:t>
      </w:r>
    </w:p>
    <w:p w14:paraId="71009FA6" w14:textId="6BBA2231" w:rsidR="00A70E0C" w:rsidRPr="00C24C96" w:rsidRDefault="00C24C96" w:rsidP="00C24C96">
      <w:pPr>
        <w:autoSpaceDE w:val="0"/>
        <w:autoSpaceDN w:val="0"/>
        <w:adjustRightInd w:val="0"/>
        <w:rPr>
          <w:rFonts w:ascii="Tahoma" w:hAnsi="Tahoma" w:cs="Tahoma"/>
          <w:b/>
        </w:rPr>
      </w:pPr>
      <w:r w:rsidRPr="00CC7E32">
        <w:rPr>
          <w:rFonts w:ascii="Tahoma" w:hAnsi="Tahoma" w:cs="Tahoma"/>
          <w:b/>
        </w:rPr>
        <w:t xml:space="preserve">            Skoda nr rej. SZ54800.</w:t>
      </w:r>
    </w:p>
    <w:p w14:paraId="3FF98636" w14:textId="77777777" w:rsidR="00A70E0C" w:rsidRDefault="00A70E0C" w:rsidP="00F639EF">
      <w:pPr>
        <w:ind w:left="709"/>
        <w:jc w:val="both"/>
        <w:rPr>
          <w:rFonts w:ascii="Tahoma" w:hAnsi="Tahoma" w:cs="Tahoma"/>
        </w:rPr>
      </w:pPr>
    </w:p>
    <w:p w14:paraId="5D982B3D" w14:textId="77777777" w:rsidR="00F639EF" w:rsidRPr="001070F9"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409D9975" w:rsidR="00F639EF" w:rsidRPr="00136916" w:rsidRDefault="00F639EF" w:rsidP="00F639EF">
      <w:pPr>
        <w:ind w:left="709" w:hanging="283"/>
        <w:jc w:val="both"/>
        <w:rPr>
          <w:rFonts w:ascii="Tahoma" w:hAnsi="Tahoma" w:cs="Tahoma"/>
          <w:b/>
        </w:rPr>
      </w:pPr>
      <w:r>
        <w:rPr>
          <w:rFonts w:ascii="Tahoma" w:hAnsi="Tahoma" w:cs="Tahoma"/>
        </w:rPr>
        <w:t>-</w:t>
      </w:r>
      <w:r>
        <w:rPr>
          <w:rFonts w:ascii="Tahoma" w:hAnsi="Tahoma" w:cs="Tahoma"/>
        </w:rPr>
        <w:tab/>
        <w:t xml:space="preserve">uwzględnia kwotę </w:t>
      </w:r>
      <w:r w:rsidRPr="00C24C96">
        <w:rPr>
          <w:rFonts w:ascii="Tahoma" w:hAnsi="Tahoma" w:cs="Tahoma"/>
        </w:rPr>
        <w:t>podatku VAT oraz wartość wyposażenia dodatkowego</w:t>
      </w:r>
      <w:r w:rsidR="00C24C96" w:rsidRPr="00C24C96">
        <w:rPr>
          <w:rFonts w:ascii="Tahoma" w:hAnsi="Tahoma" w:cs="Tahoma"/>
          <w:b/>
        </w:rPr>
        <w:t>,</w:t>
      </w:r>
    </w:p>
    <w:p w14:paraId="2357E83D" w14:textId="77777777" w:rsidR="00F639EF" w:rsidRPr="00B42B47" w:rsidRDefault="00F639EF" w:rsidP="00F639EF">
      <w:pPr>
        <w:ind w:left="709" w:hanging="283"/>
        <w:jc w:val="both"/>
        <w:rPr>
          <w:rFonts w:ascii="Tahoma" w:hAnsi="Tahoma" w:cs="Tahoma"/>
        </w:rPr>
      </w:pPr>
      <w:r>
        <w:rPr>
          <w:rFonts w:ascii="Tahoma" w:hAnsi="Tahoma" w:cs="Tahoma"/>
        </w:rPr>
        <w:t xml:space="preserve">-    ustalana jest indywidualnie dla każdego pojazdu na podstawie wartości rynkowej przed rozpoczęciem okresu </w:t>
      </w:r>
      <w:r w:rsidRPr="00B42B47">
        <w:rPr>
          <w:rFonts w:ascii="Tahoma" w:hAnsi="Tahoma" w:cs="Tahoma"/>
        </w:rPr>
        <w:t>ubezpieczenia (wyceny dokonuje Broker na podstawie komputerowego systemu wyceny pojazdów Info-Ekspert lub indywidualnej wyceny pojazdu) lub faktury zakupu dla pojazdów fabrycznie nowych lub sprowadzonych z zagranicy,</w:t>
      </w:r>
    </w:p>
    <w:p w14:paraId="7E75233B" w14:textId="5868D526" w:rsidR="00F639EF" w:rsidRPr="00C46F6D" w:rsidRDefault="00F639EF" w:rsidP="00F639EF">
      <w:pPr>
        <w:ind w:left="709" w:hanging="283"/>
        <w:jc w:val="both"/>
        <w:rPr>
          <w:rFonts w:ascii="Tahoma" w:hAnsi="Tahoma" w:cs="Tahoma"/>
          <w:b/>
        </w:rPr>
      </w:pPr>
      <w:r w:rsidRPr="00B42B47">
        <w:rPr>
          <w:rFonts w:ascii="Tahoma" w:hAnsi="Tahoma" w:cs="Tahoma"/>
        </w:rPr>
        <w:t>-</w:t>
      </w:r>
      <w:r w:rsidRPr="00B42B47">
        <w:rPr>
          <w:rFonts w:ascii="Tahoma" w:hAnsi="Tahoma" w:cs="Tahoma"/>
        </w:rPr>
        <w:tab/>
      </w:r>
      <w:r w:rsidRPr="00C24C96">
        <w:rPr>
          <w:rFonts w:ascii="Tahoma" w:hAnsi="Tahoma" w:cs="Tahoma"/>
        </w:rPr>
        <w:t>w przypadku wznowienia umowy ubezpieczenia autocasco na kolejny okres ubezpieczenia suma ubezpieczenia (wartość pojazdu) zostanie zaktualizowana na kolejny okres ubezpieczenia i w przypadku jej zmniejszenia proporcjonalnie ulegnie zmniejszeniu składka za ubezpieczenie autocasco</w:t>
      </w:r>
      <w:r w:rsidR="00C24C96" w:rsidRPr="00C24C96">
        <w:rPr>
          <w:rFonts w:ascii="Tahoma" w:hAnsi="Tahoma" w:cs="Tahoma"/>
        </w:rPr>
        <w:t>,</w:t>
      </w:r>
    </w:p>
    <w:p w14:paraId="6ED57BAD" w14:textId="77777777" w:rsidR="00F639EF" w:rsidRDefault="00F639EF" w:rsidP="00F639EF">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2645CD23" w14:textId="6BB84BC0" w:rsidR="00F639EF" w:rsidRDefault="00F639EF" w:rsidP="00F639EF">
      <w:pPr>
        <w:ind w:left="709" w:hanging="283"/>
        <w:jc w:val="both"/>
        <w:rPr>
          <w:rFonts w:ascii="Tahoma" w:hAnsi="Tahoma" w:cs="Tahoma"/>
        </w:rPr>
      </w:pPr>
      <w:r>
        <w:rPr>
          <w:rFonts w:ascii="Tahoma" w:hAnsi="Tahoma" w:cs="Tahoma"/>
        </w:rPr>
        <w:t>-    amortyzacja części – zniesiona/wykupiona</w:t>
      </w:r>
      <w:r w:rsidR="00C24C96">
        <w:rPr>
          <w:rFonts w:ascii="Tahoma" w:hAnsi="Tahoma" w:cs="Tahoma"/>
        </w:rPr>
        <w:t>,</w:t>
      </w:r>
    </w:p>
    <w:p w14:paraId="25DA7F9F" w14:textId="1BF383A9" w:rsidR="00C24C96" w:rsidRDefault="00C24C96" w:rsidP="00C24C96">
      <w:pPr>
        <w:ind w:left="709" w:hanging="283"/>
        <w:jc w:val="both"/>
        <w:rPr>
          <w:rFonts w:ascii="Tahoma" w:hAnsi="Tahoma" w:cs="Tahoma"/>
        </w:rPr>
      </w:pPr>
      <w:r>
        <w:rPr>
          <w:rFonts w:ascii="Tahoma" w:hAnsi="Tahoma" w:cs="Tahoma"/>
        </w:rPr>
        <w:t xml:space="preserve">-    </w:t>
      </w:r>
      <w:r w:rsidRPr="00DC00FB">
        <w:rPr>
          <w:rFonts w:ascii="Tahoma" w:hAnsi="Tahoma" w:cs="Tahoma"/>
        </w:rPr>
        <w:t>zniesiona zasada proporcji przy wypłacie odszkodowania.</w:t>
      </w:r>
    </w:p>
    <w:p w14:paraId="27189585" w14:textId="7CFD52BC" w:rsidR="00F639EF" w:rsidRDefault="00F639EF" w:rsidP="0074291A">
      <w:pPr>
        <w:jc w:val="both"/>
        <w:rPr>
          <w:rFonts w:ascii="Tahoma" w:hAnsi="Tahoma" w:cs="Tahoma"/>
        </w:rPr>
      </w:pPr>
    </w:p>
    <w:p w14:paraId="028FB569" w14:textId="77777777" w:rsidR="0074291A" w:rsidRDefault="0074291A" w:rsidP="0074291A">
      <w:pPr>
        <w:jc w:val="both"/>
        <w:rPr>
          <w:rFonts w:ascii="Tahoma" w:hAnsi="Tahoma" w:cs="Tahoma"/>
        </w:rPr>
      </w:pP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04F39204" w14:textId="69E4DE9A" w:rsidR="009C652F" w:rsidRPr="009D7467" w:rsidRDefault="009C652F" w:rsidP="009C652F">
      <w:pPr>
        <w:ind w:left="709" w:hanging="283"/>
        <w:jc w:val="both"/>
        <w:rPr>
          <w:rFonts w:ascii="Tahoma" w:hAnsi="Tahoma" w:cs="Tahoma"/>
        </w:rPr>
      </w:pPr>
      <w:r>
        <w:rPr>
          <w:rFonts w:ascii="Tahoma" w:hAnsi="Tahoma" w:cs="Tahoma"/>
        </w:rPr>
        <w:t>-</w:t>
      </w:r>
      <w:r w:rsidRPr="009D7467">
        <w:rPr>
          <w:rFonts w:ascii="Tahoma" w:hAnsi="Tahoma" w:cs="Tahoma"/>
        </w:rPr>
        <w:tab/>
        <w:t>przy ustalania wysokości odszkodowania nie będzie potrącane zużycie techniczne ogumienia pojazdów,</w:t>
      </w:r>
    </w:p>
    <w:p w14:paraId="0F3547F2" w14:textId="77777777" w:rsidR="009C652F" w:rsidRPr="009D7467" w:rsidRDefault="009C652F" w:rsidP="009C652F">
      <w:pPr>
        <w:numPr>
          <w:ilvl w:val="0"/>
          <w:numId w:val="90"/>
        </w:numPr>
        <w:suppressAutoHyphens/>
        <w:ind w:left="709" w:hanging="283"/>
        <w:jc w:val="both"/>
        <w:rPr>
          <w:rFonts w:ascii="Tahoma" w:hAnsi="Tahoma" w:cs="Tahoma"/>
        </w:rPr>
      </w:pPr>
      <w:r w:rsidRPr="009D7467">
        <w:rPr>
          <w:rFonts w:ascii="Tahoma" w:hAnsi="Tahoma" w:cs="Tahoma"/>
        </w:rPr>
        <w:t>w przypadku szkód o wartości nieprzekraczających 5 000,00 zł netto Ubezpieczający sam likwiduje szkodę przesyłając jednocześnie do Ubezpieczyciela pisemne zgłoszenie szkody wraz ze zdjęciem szkody, opis okoliczności szkody, zestawienie strat, kalkulacje i kosztorysy. Wypłata tego rodzaju odszkodowania następuje na podstawie kosztorysu Ubezpieczyciela i w późniejszym etapie może mieć miejsce ewentualna dopłata na podstawie przedłożonych faktur za naprawę. Szkody kradzieżowe będą likwidowana zgodnie z zapisami OWU.</w:t>
      </w:r>
    </w:p>
    <w:p w14:paraId="58ABA519" w14:textId="77777777" w:rsidR="00F639EF" w:rsidRDefault="00F639EF" w:rsidP="009C652F">
      <w:pPr>
        <w:pStyle w:val="Nagwek3"/>
        <w:ind w:left="0"/>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03149199" w:rsidR="00F639EF" w:rsidRPr="00F576F1" w:rsidRDefault="006D3BDA" w:rsidP="00F639EF">
      <w:pPr>
        <w:pStyle w:val="Nagwek3"/>
        <w:ind w:left="66"/>
        <w:rPr>
          <w:rFonts w:ascii="Tahoma" w:hAnsi="Tahoma" w:cs="Tahoma"/>
          <w:sz w:val="20"/>
        </w:rPr>
      </w:pPr>
      <w:r>
        <w:rPr>
          <w:rFonts w:ascii="Tahoma" w:hAnsi="Tahoma" w:cs="Tahoma"/>
          <w:sz w:val="20"/>
        </w:rPr>
        <w:t xml:space="preserve">II.C. </w:t>
      </w:r>
      <w:r w:rsidR="00F639EF"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303B0484" w14:textId="77777777" w:rsidR="007E69C5" w:rsidRDefault="007E69C5" w:rsidP="00F639EF">
      <w:pPr>
        <w:ind w:left="709"/>
        <w:jc w:val="both"/>
        <w:rPr>
          <w:rFonts w:ascii="Tahoma" w:hAnsi="Tahoma" w:cs="Tahoma"/>
          <w:b/>
          <w:bCs/>
        </w:rPr>
      </w:pPr>
    </w:p>
    <w:p w14:paraId="35AC92AB" w14:textId="77777777" w:rsidR="007E69C5" w:rsidRDefault="007E69C5" w:rsidP="00F639EF">
      <w:pPr>
        <w:ind w:left="709"/>
        <w:jc w:val="both"/>
        <w:rPr>
          <w:rFonts w:ascii="Tahoma" w:hAnsi="Tahoma" w:cs="Tahoma"/>
          <w:b/>
          <w:bCs/>
        </w:rPr>
      </w:pPr>
    </w:p>
    <w:p w14:paraId="24E3AEA6" w14:textId="77777777" w:rsidR="007E69C5" w:rsidRDefault="007E69C5" w:rsidP="00F639EF">
      <w:pPr>
        <w:ind w:left="709"/>
        <w:jc w:val="both"/>
        <w:rPr>
          <w:rFonts w:ascii="Tahoma" w:hAnsi="Tahoma" w:cs="Tahoma"/>
          <w:b/>
          <w:bCs/>
        </w:rPr>
      </w:pPr>
    </w:p>
    <w:p w14:paraId="2A78D65E" w14:textId="38836C6F" w:rsidR="00F639EF" w:rsidRPr="00F576F1" w:rsidRDefault="00F639EF" w:rsidP="00F639EF">
      <w:pPr>
        <w:ind w:left="709"/>
        <w:jc w:val="both"/>
        <w:rPr>
          <w:rFonts w:ascii="Tahoma" w:hAnsi="Tahoma" w:cs="Tahoma"/>
        </w:rPr>
      </w:pPr>
      <w:r w:rsidRPr="00F576F1">
        <w:rPr>
          <w:rFonts w:ascii="Tahoma" w:hAnsi="Tahoma" w:cs="Tahoma"/>
          <w:b/>
          <w:bCs/>
        </w:rPr>
        <w:lastRenderedPageBreak/>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0DC177E1"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w:t>
      </w:r>
      <w:r w:rsidR="009C652F">
        <w:rPr>
          <w:rFonts w:ascii="Tahoma" w:hAnsi="Tahoma" w:cs="Tahoma"/>
        </w:rPr>
        <w:t>5</w:t>
      </w:r>
      <w:r w:rsidRPr="00471D05">
        <w:rPr>
          <w:rFonts w:ascii="Tahoma" w:hAnsi="Tahoma" w:cs="Tahoma"/>
        </w:rPr>
        <w:t xml:space="preserve">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77777777" w:rsidR="00F639EF" w:rsidRDefault="00F639EF" w:rsidP="00F639EF">
      <w:pPr>
        <w:rPr>
          <w:rFonts w:ascii="Tahoma" w:hAnsi="Tahoma" w:cs="Tahoma"/>
        </w:rPr>
      </w:pPr>
    </w:p>
    <w:p w14:paraId="1699EB56" w14:textId="1FBBB859" w:rsidR="00F639EF" w:rsidRPr="00E63703" w:rsidRDefault="006D3BDA" w:rsidP="00F639EF">
      <w:pPr>
        <w:rPr>
          <w:rFonts w:ascii="Tahoma" w:hAnsi="Tahoma" w:cs="Tahoma"/>
          <w:b/>
        </w:rPr>
      </w:pPr>
      <w:r>
        <w:rPr>
          <w:rFonts w:ascii="Tahoma" w:hAnsi="Tahoma" w:cs="Tahoma"/>
          <w:b/>
        </w:rPr>
        <w:t xml:space="preserve">II.D. </w:t>
      </w:r>
      <w:r w:rsidR="00F639EF" w:rsidRPr="008738A0">
        <w:rPr>
          <w:rFonts w:ascii="Tahoma" w:hAnsi="Tahoma" w:cs="Tahoma"/>
          <w:b/>
        </w:rPr>
        <w:t xml:space="preserve">Ubezpieczenie </w:t>
      </w:r>
      <w:proofErr w:type="spellStart"/>
      <w:r w:rsidR="00F639EF" w:rsidRPr="00E63703">
        <w:rPr>
          <w:rFonts w:ascii="Tahoma" w:hAnsi="Tahoma" w:cs="Tahoma"/>
          <w:b/>
        </w:rPr>
        <w:t>assistance</w:t>
      </w:r>
      <w:proofErr w:type="spellEnd"/>
      <w:r w:rsidR="00F639EF"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20F13AD1" w14:textId="2EAE1044" w:rsidR="0088525E" w:rsidRPr="006D3BDA" w:rsidRDefault="00F639EF" w:rsidP="006D3BDA">
      <w:pPr>
        <w:ind w:left="709"/>
        <w:jc w:val="both"/>
        <w:rPr>
          <w:rFonts w:ascii="Tahoma" w:hAnsi="Tahoma" w:cs="Tahoma"/>
          <w:bCs/>
        </w:rPr>
      </w:pPr>
      <w:r w:rsidRPr="006D3BDA">
        <w:rPr>
          <w:rFonts w:ascii="Tahoma" w:hAnsi="Tahoma" w:cs="Tahoma"/>
          <w:b/>
          <w:bCs/>
        </w:rPr>
        <w:t xml:space="preserve">Zakres ubezpieczenia </w:t>
      </w:r>
      <w:r w:rsidR="00E20CC3" w:rsidRPr="006D3BDA">
        <w:rPr>
          <w:rFonts w:ascii="Tahoma" w:hAnsi="Tahoma" w:cs="Tahoma"/>
          <w:bCs/>
        </w:rPr>
        <w:t xml:space="preserve">(minimalny wymagany, </w:t>
      </w:r>
      <w:r w:rsidR="00B71608" w:rsidRPr="006D3BDA">
        <w:rPr>
          <w:rFonts w:ascii="Tahoma" w:hAnsi="Tahoma" w:cs="Tahoma"/>
          <w:bCs/>
        </w:rPr>
        <w:t>pozostałe świadczenia i warunki zgodnie z OWU</w:t>
      </w:r>
      <w:r w:rsidR="00E20CC3" w:rsidRPr="006D3BDA">
        <w:rPr>
          <w:rFonts w:ascii="Tahoma" w:hAnsi="Tahoma" w:cs="Tahoma"/>
          <w:bCs/>
        </w:rPr>
        <w:t>)</w:t>
      </w:r>
    </w:p>
    <w:p w14:paraId="583A8D43" w14:textId="66B2C6AF" w:rsidR="00F639EF" w:rsidRPr="004C35AA" w:rsidRDefault="0088525E" w:rsidP="00F639EF">
      <w:pPr>
        <w:pStyle w:val="Akapitzlist"/>
        <w:jc w:val="both"/>
        <w:rPr>
          <w:rFonts w:ascii="Tahoma" w:hAnsi="Tahoma" w:cs="Tahoma"/>
          <w:b/>
          <w:bCs/>
          <w:sz w:val="20"/>
          <w:szCs w:val="20"/>
          <w:u w:val="single"/>
        </w:rPr>
      </w:pPr>
      <w:r>
        <w:rPr>
          <w:rFonts w:ascii="Tahoma" w:hAnsi="Tahoma" w:cs="Tahoma"/>
          <w:sz w:val="20"/>
          <w:szCs w:val="20"/>
          <w:u w:val="single"/>
        </w:rPr>
        <w:t>I</w:t>
      </w:r>
      <w:r w:rsidR="00F639EF" w:rsidRPr="004C35AA">
        <w:rPr>
          <w:rFonts w:ascii="Tahoma" w:hAnsi="Tahoma" w:cs="Tahoma"/>
          <w:sz w:val="20"/>
          <w:szCs w:val="20"/>
          <w:u w:val="single"/>
        </w:rPr>
        <w:t>. Wariant rozszerzony</w:t>
      </w:r>
    </w:p>
    <w:p w14:paraId="594A26EB" w14:textId="77777777" w:rsidR="00F639EF" w:rsidRPr="004C35AA" w:rsidRDefault="00F639EF" w:rsidP="00F639EF">
      <w:pPr>
        <w:ind w:left="709"/>
        <w:jc w:val="both"/>
        <w:rPr>
          <w:rFonts w:ascii="Tahoma" w:hAnsi="Tahoma" w:cs="Tahoma"/>
        </w:rPr>
      </w:pPr>
      <w:r w:rsidRPr="004C35AA">
        <w:rPr>
          <w:rFonts w:ascii="Tahoma" w:hAnsi="Tahoma" w:cs="Tahoma"/>
        </w:rPr>
        <w:t xml:space="preserve">Ubezpieczenie </w:t>
      </w:r>
      <w:proofErr w:type="spellStart"/>
      <w:r w:rsidRPr="004C35AA">
        <w:rPr>
          <w:rFonts w:ascii="Tahoma" w:hAnsi="Tahoma" w:cs="Tahoma"/>
        </w:rPr>
        <w:t>assistance</w:t>
      </w:r>
      <w:proofErr w:type="spellEnd"/>
      <w:r w:rsidRPr="004C35A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4C35AA">
        <w:rPr>
          <w:rFonts w:ascii="Tahoma" w:hAnsi="Tahoma" w:cs="Tahoma"/>
        </w:rPr>
        <w:t>assistance</w:t>
      </w:r>
      <w:proofErr w:type="spellEnd"/>
      <w:r w:rsidRPr="004C35AA">
        <w:rPr>
          <w:rFonts w:ascii="Tahoma" w:hAnsi="Tahoma" w:cs="Tahoma"/>
        </w:rPr>
        <w:t>), polegającą m.in. na zorganizowaniu i pokryciu koszów:</w:t>
      </w:r>
    </w:p>
    <w:p w14:paraId="0CC3EE93" w14:textId="0B6527D5" w:rsidR="00F639EF" w:rsidRPr="004654C0" w:rsidRDefault="00F639EF" w:rsidP="004654C0">
      <w:pPr>
        <w:pStyle w:val="Akapitzlist"/>
        <w:numPr>
          <w:ilvl w:val="0"/>
          <w:numId w:val="85"/>
        </w:numPr>
        <w:ind w:left="993" w:hanging="284"/>
        <w:jc w:val="both"/>
        <w:rPr>
          <w:rFonts w:ascii="Tahoma" w:hAnsi="Tahoma" w:cs="Tahoma"/>
          <w:sz w:val="20"/>
          <w:szCs w:val="20"/>
        </w:rPr>
      </w:pPr>
      <w:r w:rsidRPr="004654C0">
        <w:rPr>
          <w:rFonts w:ascii="Tahoma" w:hAnsi="Tahoma" w:cs="Tahoma"/>
          <w:sz w:val="20"/>
          <w:szCs w:val="20"/>
        </w:rPr>
        <w:t xml:space="preserve">naprawy na miejscu zdarzenia (bez kosztu zakupu części), </w:t>
      </w:r>
    </w:p>
    <w:p w14:paraId="53A431C7" w14:textId="42B5CD9A" w:rsidR="00F639EF" w:rsidRPr="004654C0" w:rsidRDefault="00F639EF" w:rsidP="004654C0">
      <w:pPr>
        <w:pStyle w:val="Akapitzlist"/>
        <w:numPr>
          <w:ilvl w:val="0"/>
          <w:numId w:val="85"/>
        </w:numPr>
        <w:ind w:left="993" w:hanging="284"/>
        <w:jc w:val="both"/>
        <w:rPr>
          <w:rFonts w:ascii="Tahoma" w:hAnsi="Tahoma" w:cs="Tahoma"/>
          <w:sz w:val="20"/>
          <w:szCs w:val="20"/>
        </w:rPr>
      </w:pPr>
      <w:r w:rsidRPr="004654C0">
        <w:rPr>
          <w:rFonts w:ascii="Tahoma" w:hAnsi="Tahoma" w:cs="Tahoma"/>
          <w:sz w:val="20"/>
          <w:szCs w:val="20"/>
        </w:rPr>
        <w:t xml:space="preserve">dostarczeniu paliwa (bez kosztu zakupu paliwa), </w:t>
      </w:r>
    </w:p>
    <w:p w14:paraId="5D1677DB" w14:textId="216C25FD" w:rsidR="00F639EF" w:rsidRPr="00CC7E32" w:rsidRDefault="00F639EF" w:rsidP="004654C0">
      <w:pPr>
        <w:pStyle w:val="Akapitzlist"/>
        <w:numPr>
          <w:ilvl w:val="0"/>
          <w:numId w:val="85"/>
        </w:numPr>
        <w:ind w:left="993" w:hanging="284"/>
        <w:jc w:val="both"/>
        <w:rPr>
          <w:rFonts w:ascii="Tahoma" w:hAnsi="Tahoma" w:cs="Tahoma"/>
          <w:sz w:val="20"/>
          <w:szCs w:val="20"/>
        </w:rPr>
      </w:pPr>
      <w:r w:rsidRPr="004654C0">
        <w:rPr>
          <w:rFonts w:ascii="Tahoma" w:hAnsi="Tahoma" w:cs="Tahoma"/>
          <w:sz w:val="20"/>
          <w:szCs w:val="20"/>
        </w:rPr>
        <w:t xml:space="preserve">pokryciu kosztów </w:t>
      </w:r>
      <w:r w:rsidRPr="006D3BDA">
        <w:rPr>
          <w:rFonts w:ascii="Tahoma" w:hAnsi="Tahoma" w:cs="Tahoma"/>
          <w:sz w:val="20"/>
          <w:szCs w:val="20"/>
        </w:rPr>
        <w:t xml:space="preserve">holowania do miejsca wskazanego przez ubezpieczonego (limit kilometrów – minimum </w:t>
      </w:r>
      <w:r w:rsidR="006D3BDA" w:rsidRPr="00CC7E32">
        <w:rPr>
          <w:rFonts w:ascii="Tahoma" w:hAnsi="Tahoma" w:cs="Tahoma"/>
          <w:sz w:val="20"/>
          <w:szCs w:val="20"/>
        </w:rPr>
        <w:t>1</w:t>
      </w:r>
      <w:r w:rsidRPr="00CC7E32">
        <w:rPr>
          <w:rFonts w:ascii="Tahoma" w:hAnsi="Tahoma" w:cs="Tahoma"/>
          <w:sz w:val="20"/>
          <w:szCs w:val="20"/>
        </w:rPr>
        <w:t xml:space="preserve">00 km od miejsca wypadku, awarii na terytorium RP), </w:t>
      </w:r>
    </w:p>
    <w:p w14:paraId="42010139" w14:textId="63E8B92E" w:rsidR="00F639EF" w:rsidRDefault="00F639EF" w:rsidP="004654C0">
      <w:pPr>
        <w:pStyle w:val="Akapitzlist"/>
        <w:numPr>
          <w:ilvl w:val="0"/>
          <w:numId w:val="85"/>
        </w:numPr>
        <w:ind w:left="993" w:hanging="284"/>
        <w:jc w:val="both"/>
        <w:rPr>
          <w:rFonts w:ascii="Tahoma" w:hAnsi="Tahoma" w:cs="Tahoma"/>
          <w:sz w:val="20"/>
          <w:szCs w:val="20"/>
        </w:rPr>
      </w:pPr>
      <w:r w:rsidRPr="004654C0">
        <w:rPr>
          <w:rFonts w:ascii="Tahoma" w:hAnsi="Tahoma" w:cs="Tahoma"/>
          <w:sz w:val="20"/>
          <w:szCs w:val="20"/>
        </w:rPr>
        <w:t>pokrycia kosztów kontynuowania podróży</w:t>
      </w:r>
      <w:r w:rsidR="006D3BDA">
        <w:rPr>
          <w:rFonts w:ascii="Tahoma" w:hAnsi="Tahoma" w:cs="Tahoma"/>
          <w:sz w:val="20"/>
          <w:szCs w:val="20"/>
        </w:rPr>
        <w:t>,</w:t>
      </w:r>
    </w:p>
    <w:p w14:paraId="30A7B665" w14:textId="647AFEFE" w:rsidR="006D3BDA" w:rsidRPr="006D3BDA" w:rsidRDefault="006D3BDA" w:rsidP="006D3BDA">
      <w:pPr>
        <w:pStyle w:val="Akapitzlist"/>
        <w:numPr>
          <w:ilvl w:val="0"/>
          <w:numId w:val="85"/>
        </w:numPr>
        <w:ind w:left="993" w:hanging="284"/>
        <w:jc w:val="both"/>
        <w:rPr>
          <w:rFonts w:ascii="Tahoma" w:hAnsi="Tahoma" w:cs="Tahoma"/>
          <w:sz w:val="20"/>
          <w:szCs w:val="20"/>
        </w:rPr>
      </w:pPr>
      <w:r w:rsidRPr="006D3BDA">
        <w:rPr>
          <w:rFonts w:ascii="Tahoma" w:hAnsi="Tahoma" w:cs="Tahoma"/>
          <w:sz w:val="20"/>
          <w:szCs w:val="20"/>
        </w:rPr>
        <w:t>wynajmu samochodu zastępczego w przypadku wypadku pojazdu, awarii pojazdu lub kradzieży pojazdu na okres minimum 3 dni, przy czym okres, za który Ubezpieczyciel pokrywa koszty wynajmu pojazdu zastępczego liczy się od dnia rozpoczęcia wynajmu tego pojazdu, a nie od dnia wypadku, awarii lub kradzieży pojazdu.</w:t>
      </w:r>
    </w:p>
    <w:p w14:paraId="28A25641" w14:textId="4C232D13" w:rsidR="00A06752" w:rsidRPr="006D3BDA" w:rsidRDefault="006D3BDA" w:rsidP="00DC49EE">
      <w:pPr>
        <w:pStyle w:val="Akapitzlist"/>
        <w:ind w:left="993"/>
        <w:jc w:val="both"/>
        <w:rPr>
          <w:rFonts w:ascii="Tahoma" w:hAnsi="Tahoma" w:cs="Tahoma"/>
          <w:sz w:val="20"/>
          <w:szCs w:val="20"/>
        </w:rPr>
      </w:pPr>
      <w:r>
        <w:rPr>
          <w:rFonts w:ascii="Tahoma" w:hAnsi="Tahoma" w:cs="Tahoma"/>
          <w:sz w:val="20"/>
          <w:szCs w:val="20"/>
        </w:rPr>
        <w:t>Okres</w:t>
      </w:r>
      <w:r w:rsidR="00A06752" w:rsidRPr="004654C0">
        <w:rPr>
          <w:rFonts w:ascii="Tahoma" w:hAnsi="Tahoma" w:cs="Tahoma"/>
          <w:sz w:val="20"/>
          <w:szCs w:val="20"/>
        </w:rPr>
        <w:t>, za który Ubezpieczyciel pokrywa koszty wynajmu pojazdu zastępczego liczy się od dnia rozpoczęcia wynajmu tego pojazdu, a nie od dnia wypadku, awarii lub kradzieży pojazdu</w:t>
      </w:r>
      <w:r w:rsidR="00A06752" w:rsidRPr="006D3BDA">
        <w:rPr>
          <w:rFonts w:ascii="Tahoma" w:hAnsi="Tahoma" w:cs="Tahoma"/>
          <w:sz w:val="20"/>
          <w:szCs w:val="20"/>
        </w:rPr>
        <w:t>.</w:t>
      </w:r>
      <w:r w:rsidR="0088525E" w:rsidRPr="006D3BDA">
        <w:rPr>
          <w:rFonts w:ascii="Tahoma" w:hAnsi="Tahoma" w:cs="Tahoma"/>
          <w:sz w:val="20"/>
          <w:szCs w:val="20"/>
        </w:rPr>
        <w:t xml:space="preserve"> </w:t>
      </w:r>
      <w:r w:rsidR="00DC49EE" w:rsidRPr="006D3BDA">
        <w:rPr>
          <w:rFonts w:ascii="Tahoma" w:hAnsi="Tahoma" w:cs="Tahoma"/>
          <w:sz w:val="20"/>
          <w:szCs w:val="20"/>
        </w:rPr>
        <w:t>Dodatkowo p</w:t>
      </w:r>
      <w:r w:rsidR="0088525E" w:rsidRPr="006D3BDA">
        <w:rPr>
          <w:rFonts w:ascii="Tahoma" w:hAnsi="Tahoma" w:cs="Tahoma"/>
          <w:sz w:val="20"/>
          <w:szCs w:val="20"/>
        </w:rPr>
        <w:t>ojazd zastępczy powinien być o porównywalnej klasie</w:t>
      </w:r>
      <w:r w:rsidR="00702C89" w:rsidRPr="006D3BDA">
        <w:rPr>
          <w:rFonts w:ascii="Tahoma" w:hAnsi="Tahoma" w:cs="Tahoma"/>
          <w:sz w:val="20"/>
          <w:szCs w:val="20"/>
        </w:rPr>
        <w:t xml:space="preserve"> (nie wyżej niż klasa B)</w:t>
      </w:r>
      <w:r w:rsidR="0088525E" w:rsidRPr="006D3BDA">
        <w:rPr>
          <w:rFonts w:ascii="Tahoma" w:hAnsi="Tahoma" w:cs="Tahoma"/>
          <w:sz w:val="20"/>
          <w:szCs w:val="20"/>
        </w:rPr>
        <w:t>, o tej samej ilości miejsc oraz o porównywalnej pojemności silnika, ładowności pojazdu oraz jego funkcjonalności do pojazdu ubezpieczonego.</w:t>
      </w:r>
    </w:p>
    <w:p w14:paraId="6D34D5D1" w14:textId="77777777" w:rsidR="00F639EF" w:rsidRPr="004D16B9" w:rsidRDefault="00F639EF" w:rsidP="00F639EF">
      <w:pPr>
        <w:ind w:left="709"/>
        <w:jc w:val="both"/>
        <w:rPr>
          <w:rFonts w:ascii="Tahoma" w:hAnsi="Tahoma" w:cs="Tahoma"/>
          <w:color w:val="FF0000"/>
        </w:rPr>
      </w:pPr>
      <w:r w:rsidRPr="004D16B9">
        <w:rPr>
          <w:rFonts w:ascii="Tahoma" w:hAnsi="Tahoma" w:cs="Tahoma"/>
          <w:color w:val="000000"/>
        </w:rPr>
        <w:t xml:space="preserve">Ubezpieczenie dotyczy pojazdów osobowych, dostawczych i ciężarowych o dopuszczalnej masie całkowitej do 3,5 t, </w:t>
      </w:r>
      <w:r w:rsidRPr="004D16B9">
        <w:rPr>
          <w:rFonts w:ascii="Tahoma" w:hAnsi="Tahoma" w:cs="Tahoma"/>
        </w:rPr>
        <w:t>wskazanych w załączniku z wykazem pojazdów do ubezpieczenia w tym wariancie</w:t>
      </w:r>
      <w:r w:rsidRPr="004D16B9">
        <w:rPr>
          <w:rFonts w:ascii="Tahoma" w:hAnsi="Tahoma" w:cs="Tahoma"/>
          <w:color w:val="FF0000"/>
        </w:rPr>
        <w:t>.</w:t>
      </w:r>
    </w:p>
    <w:p w14:paraId="1EFB942F" w14:textId="77777777" w:rsidR="00F639EF" w:rsidRPr="004D16B9" w:rsidRDefault="00F639EF" w:rsidP="00F639EF">
      <w:pPr>
        <w:ind w:left="709"/>
        <w:jc w:val="both"/>
        <w:rPr>
          <w:rFonts w:ascii="Tahoma" w:hAnsi="Tahoma" w:cs="Tahoma"/>
        </w:rPr>
      </w:pPr>
      <w:r w:rsidRPr="004D16B9">
        <w:rPr>
          <w:rFonts w:ascii="Tahoma" w:hAnsi="Tahoma" w:cs="Tahoma"/>
        </w:rPr>
        <w:t>Minimalny zakres terytorialny - RP.</w:t>
      </w:r>
    </w:p>
    <w:p w14:paraId="3470A039" w14:textId="2E537C41" w:rsidR="00F639EF" w:rsidRDefault="00F639EF" w:rsidP="00F639EF">
      <w:pPr>
        <w:ind w:left="709"/>
        <w:jc w:val="both"/>
        <w:rPr>
          <w:rFonts w:ascii="Tahoma" w:hAnsi="Tahoma" w:cs="Tahoma"/>
          <w:color w:val="FF0000"/>
        </w:rPr>
      </w:pPr>
    </w:p>
    <w:p w14:paraId="5AD9F7DE" w14:textId="77777777" w:rsidR="006D3BDA" w:rsidRPr="00C75E5A" w:rsidRDefault="006D3BDA" w:rsidP="006D3BDA">
      <w:pPr>
        <w:autoSpaceDE w:val="0"/>
        <w:autoSpaceDN w:val="0"/>
        <w:adjustRightInd w:val="0"/>
        <w:rPr>
          <w:rFonts w:ascii="Tahoma" w:hAnsi="Tahoma" w:cs="Tahoma"/>
          <w:b/>
        </w:rPr>
      </w:pPr>
      <w:r w:rsidRPr="00C75E5A">
        <w:rPr>
          <w:rFonts w:ascii="Tahoma" w:hAnsi="Tahoma" w:cs="Tahoma"/>
          <w:b/>
        </w:rPr>
        <w:t xml:space="preserve">Dotyczy pojazdu </w:t>
      </w:r>
      <w:r>
        <w:rPr>
          <w:rFonts w:ascii="Tahoma" w:hAnsi="Tahoma" w:cs="Tahoma"/>
          <w:b/>
        </w:rPr>
        <w:t xml:space="preserve"> </w:t>
      </w:r>
      <w:r w:rsidRPr="00C75E5A">
        <w:rPr>
          <w:rFonts w:ascii="Tahoma" w:hAnsi="Tahoma" w:cs="Tahoma"/>
          <w:b/>
        </w:rPr>
        <w:t>Skoda nr rej. SZ54800.</w:t>
      </w:r>
    </w:p>
    <w:p w14:paraId="0011E230" w14:textId="77777777" w:rsidR="00F639EF" w:rsidRDefault="00F639EF" w:rsidP="006E2F08">
      <w:pPr>
        <w:jc w:val="both"/>
        <w:rPr>
          <w:rFonts w:ascii="Tahoma" w:hAnsi="Tahoma" w:cs="Tahoma"/>
        </w:rPr>
      </w:pPr>
    </w:p>
    <w:p w14:paraId="77C09400" w14:textId="4C90C559" w:rsidR="004654C0" w:rsidRPr="006D3BDA" w:rsidRDefault="004654C0" w:rsidP="004654C0">
      <w:pPr>
        <w:ind w:left="720"/>
        <w:jc w:val="both"/>
        <w:rPr>
          <w:rFonts w:ascii="Tahoma" w:hAnsi="Tahoma" w:cs="Tahoma"/>
          <w:b/>
          <w:bCs/>
          <w:u w:val="single"/>
        </w:rPr>
      </w:pPr>
      <w:r w:rsidRPr="006D3BDA">
        <w:rPr>
          <w:rFonts w:ascii="Tahoma" w:hAnsi="Tahoma" w:cs="Tahoma"/>
          <w:u w:val="single"/>
        </w:rPr>
        <w:t>IV. Wariant VIP</w:t>
      </w:r>
    </w:p>
    <w:p w14:paraId="31FAABED" w14:textId="77777777" w:rsidR="004654C0" w:rsidRPr="006D3BDA" w:rsidRDefault="004654C0" w:rsidP="004654C0">
      <w:pPr>
        <w:ind w:left="709"/>
        <w:jc w:val="both"/>
        <w:rPr>
          <w:rFonts w:ascii="Tahoma" w:hAnsi="Tahoma" w:cs="Tahoma"/>
        </w:rPr>
      </w:pPr>
      <w:r w:rsidRPr="006D3BDA">
        <w:rPr>
          <w:rFonts w:ascii="Tahoma" w:hAnsi="Tahoma" w:cs="Tahoma"/>
        </w:rPr>
        <w:t xml:space="preserve">Ubezpieczenie </w:t>
      </w:r>
      <w:proofErr w:type="spellStart"/>
      <w:r w:rsidRPr="006D3BDA">
        <w:rPr>
          <w:rFonts w:ascii="Tahoma" w:hAnsi="Tahoma" w:cs="Tahoma"/>
        </w:rPr>
        <w:t>assistance</w:t>
      </w:r>
      <w:proofErr w:type="spellEnd"/>
      <w:r w:rsidRPr="006D3BD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6D3BDA">
        <w:rPr>
          <w:rFonts w:ascii="Tahoma" w:hAnsi="Tahoma" w:cs="Tahoma"/>
        </w:rPr>
        <w:t>assistance</w:t>
      </w:r>
      <w:proofErr w:type="spellEnd"/>
      <w:r w:rsidRPr="006D3BDA">
        <w:rPr>
          <w:rFonts w:ascii="Tahoma" w:hAnsi="Tahoma" w:cs="Tahoma"/>
        </w:rPr>
        <w:t>), polegającą m.in. na zorganizowaniu i pokryciu koszów:</w:t>
      </w:r>
    </w:p>
    <w:p w14:paraId="78A27A89" w14:textId="2C277934" w:rsidR="004654C0" w:rsidRPr="006D3BDA" w:rsidRDefault="004654C0" w:rsidP="007B60FD">
      <w:pPr>
        <w:pStyle w:val="Akapitzlist"/>
        <w:numPr>
          <w:ilvl w:val="0"/>
          <w:numId w:val="87"/>
        </w:numPr>
        <w:ind w:left="993" w:hanging="284"/>
        <w:jc w:val="both"/>
        <w:rPr>
          <w:rFonts w:ascii="Tahoma" w:hAnsi="Tahoma" w:cs="Tahoma"/>
          <w:sz w:val="20"/>
          <w:szCs w:val="20"/>
        </w:rPr>
      </w:pPr>
      <w:r w:rsidRPr="006D3BDA">
        <w:rPr>
          <w:rFonts w:ascii="Tahoma" w:hAnsi="Tahoma" w:cs="Tahoma"/>
          <w:sz w:val="20"/>
          <w:szCs w:val="20"/>
        </w:rPr>
        <w:t xml:space="preserve">naprawy na miejscu zdarzenia (bez kosztu zakupu części), </w:t>
      </w:r>
    </w:p>
    <w:p w14:paraId="0C43D900" w14:textId="01619876" w:rsidR="004654C0" w:rsidRPr="006D3BDA" w:rsidRDefault="004654C0" w:rsidP="007B60FD">
      <w:pPr>
        <w:pStyle w:val="Akapitzlist"/>
        <w:numPr>
          <w:ilvl w:val="0"/>
          <w:numId w:val="87"/>
        </w:numPr>
        <w:ind w:left="993" w:hanging="284"/>
        <w:jc w:val="both"/>
        <w:rPr>
          <w:rFonts w:ascii="Tahoma" w:hAnsi="Tahoma" w:cs="Tahoma"/>
          <w:sz w:val="20"/>
          <w:szCs w:val="20"/>
        </w:rPr>
      </w:pPr>
      <w:r w:rsidRPr="006D3BDA">
        <w:rPr>
          <w:rFonts w:ascii="Tahoma" w:hAnsi="Tahoma" w:cs="Tahoma"/>
          <w:sz w:val="20"/>
          <w:szCs w:val="20"/>
        </w:rPr>
        <w:t xml:space="preserve">dostarczeniu paliwa (bez kosztu zakupu paliwa), </w:t>
      </w:r>
    </w:p>
    <w:p w14:paraId="21E898F6" w14:textId="18228ECF" w:rsidR="004654C0" w:rsidRPr="006D3BDA" w:rsidRDefault="004654C0" w:rsidP="007B60FD">
      <w:pPr>
        <w:pStyle w:val="Akapitzlist"/>
        <w:numPr>
          <w:ilvl w:val="0"/>
          <w:numId w:val="87"/>
        </w:numPr>
        <w:ind w:left="993" w:hanging="284"/>
        <w:jc w:val="both"/>
        <w:rPr>
          <w:rFonts w:ascii="Tahoma" w:hAnsi="Tahoma" w:cs="Tahoma"/>
          <w:sz w:val="20"/>
          <w:szCs w:val="20"/>
        </w:rPr>
      </w:pPr>
      <w:r w:rsidRPr="006D3BDA">
        <w:rPr>
          <w:rFonts w:ascii="Tahoma" w:hAnsi="Tahoma" w:cs="Tahoma"/>
          <w:sz w:val="20"/>
          <w:szCs w:val="20"/>
        </w:rPr>
        <w:t xml:space="preserve">pokryciu kosztów holowania do miejsca wskazanego przez ubezpieczonego bez limitu kilometrów od miejsca wypadku, awarii lub innego zdarzenia losowego uniemożliwiającego dalszą jazdę </w:t>
      </w:r>
      <w:r w:rsidRPr="006D3BDA">
        <w:rPr>
          <w:rFonts w:ascii="Tahoma" w:hAnsi="Tahoma" w:cs="Tahoma"/>
          <w:sz w:val="20"/>
          <w:szCs w:val="20"/>
          <w:u w:val="single"/>
        </w:rPr>
        <w:t>na terytorium RP</w:t>
      </w:r>
      <w:r w:rsidRPr="006D3BDA">
        <w:rPr>
          <w:rFonts w:ascii="Tahoma" w:hAnsi="Tahoma" w:cs="Tahoma"/>
          <w:sz w:val="20"/>
          <w:szCs w:val="20"/>
        </w:rPr>
        <w:t xml:space="preserve"> oraz minimum </w:t>
      </w:r>
      <w:r w:rsidRPr="006D3BDA">
        <w:rPr>
          <w:rFonts w:ascii="Tahoma" w:hAnsi="Tahoma" w:cs="Tahoma"/>
          <w:b/>
          <w:sz w:val="20"/>
          <w:szCs w:val="20"/>
        </w:rPr>
        <w:t>1000 km</w:t>
      </w:r>
      <w:r w:rsidRPr="006D3BDA">
        <w:rPr>
          <w:rFonts w:ascii="Tahoma" w:hAnsi="Tahoma" w:cs="Tahoma"/>
          <w:sz w:val="20"/>
          <w:szCs w:val="20"/>
        </w:rPr>
        <w:t xml:space="preserve"> od miejsca wypadku, awarii lub innego zdarzenia losowego uniemożliwiającego dalszą jazdę </w:t>
      </w:r>
      <w:r w:rsidRPr="006D3BDA">
        <w:rPr>
          <w:rFonts w:ascii="Tahoma" w:hAnsi="Tahoma" w:cs="Tahoma"/>
          <w:sz w:val="20"/>
          <w:szCs w:val="20"/>
          <w:u w:val="single"/>
        </w:rPr>
        <w:t>poza terytorium RP</w:t>
      </w:r>
      <w:r w:rsidRPr="006D3BDA">
        <w:rPr>
          <w:rFonts w:ascii="Tahoma" w:hAnsi="Tahoma" w:cs="Tahoma"/>
          <w:sz w:val="20"/>
          <w:szCs w:val="20"/>
        </w:rPr>
        <w:t xml:space="preserve">), </w:t>
      </w:r>
    </w:p>
    <w:p w14:paraId="7340E58A" w14:textId="00CD4790" w:rsidR="004654C0" w:rsidRPr="006D3BDA" w:rsidRDefault="004654C0" w:rsidP="007B60FD">
      <w:pPr>
        <w:pStyle w:val="Akapitzlist"/>
        <w:numPr>
          <w:ilvl w:val="0"/>
          <w:numId w:val="87"/>
        </w:numPr>
        <w:ind w:left="993" w:hanging="284"/>
        <w:jc w:val="both"/>
        <w:rPr>
          <w:rFonts w:ascii="Tahoma" w:hAnsi="Tahoma" w:cs="Tahoma"/>
          <w:sz w:val="20"/>
          <w:szCs w:val="20"/>
        </w:rPr>
      </w:pPr>
      <w:r w:rsidRPr="006D3BDA">
        <w:rPr>
          <w:rFonts w:ascii="Tahoma" w:hAnsi="Tahoma" w:cs="Tahoma"/>
          <w:sz w:val="20"/>
          <w:szCs w:val="20"/>
        </w:rPr>
        <w:t>zakwaterowania do 5 dób lub pokrycia kosztów kontynuowania podróży (usługa przysługuje w przypadku kradzieży pojazdu lub unieruchomienia pojazdu na okres dłuższy niż 12 godzin</w:t>
      </w:r>
      <w:r w:rsidR="007B60FD" w:rsidRPr="006D3BDA">
        <w:rPr>
          <w:rFonts w:ascii="Tahoma" w:hAnsi="Tahoma" w:cs="Tahoma"/>
          <w:sz w:val="20"/>
          <w:szCs w:val="20"/>
        </w:rPr>
        <w:t>,</w:t>
      </w:r>
      <w:r w:rsidRPr="006D3BDA">
        <w:rPr>
          <w:rFonts w:ascii="Tahoma" w:hAnsi="Tahoma" w:cs="Tahoma"/>
          <w:sz w:val="20"/>
          <w:szCs w:val="20"/>
        </w:rPr>
        <w:t xml:space="preserve"> wskutek awarii lub wypadku zaistniałego w odległości ponad 50 km od miejsca zamieszkania),</w:t>
      </w:r>
    </w:p>
    <w:p w14:paraId="6EF1678C" w14:textId="77777777" w:rsidR="007B60FD" w:rsidRPr="006D3BDA" w:rsidRDefault="004654C0" w:rsidP="007B60FD">
      <w:pPr>
        <w:pStyle w:val="Akapitzlist"/>
        <w:numPr>
          <w:ilvl w:val="0"/>
          <w:numId w:val="87"/>
        </w:numPr>
        <w:ind w:left="993" w:hanging="284"/>
        <w:jc w:val="both"/>
        <w:rPr>
          <w:rFonts w:ascii="Tahoma" w:hAnsi="Tahoma" w:cs="Tahoma"/>
          <w:sz w:val="20"/>
          <w:szCs w:val="20"/>
        </w:rPr>
      </w:pPr>
      <w:r w:rsidRPr="006D3BDA">
        <w:rPr>
          <w:rFonts w:ascii="Tahoma" w:hAnsi="Tahoma" w:cs="Tahoma"/>
          <w:sz w:val="20"/>
          <w:szCs w:val="20"/>
        </w:rPr>
        <w:t>wynajmu samochodu zastępczego</w:t>
      </w:r>
      <w:r w:rsidR="007B60FD" w:rsidRPr="006D3BDA">
        <w:rPr>
          <w:rFonts w:ascii="Tahoma" w:hAnsi="Tahoma" w:cs="Tahoma"/>
          <w:sz w:val="20"/>
          <w:szCs w:val="20"/>
        </w:rPr>
        <w:t>:</w:t>
      </w:r>
    </w:p>
    <w:p w14:paraId="5CAF6D82" w14:textId="0CCF70DC" w:rsidR="007B60FD" w:rsidRPr="006D3BDA" w:rsidRDefault="007B60FD" w:rsidP="007B60FD">
      <w:pPr>
        <w:ind w:left="993"/>
        <w:jc w:val="both"/>
        <w:rPr>
          <w:rFonts w:ascii="Tahoma" w:hAnsi="Tahoma" w:cs="Tahoma"/>
        </w:rPr>
      </w:pPr>
      <w:r w:rsidRPr="006D3BDA">
        <w:rPr>
          <w:rFonts w:ascii="Tahoma" w:hAnsi="Tahoma" w:cs="Tahoma"/>
        </w:rPr>
        <w:t>- na okres minimum 14 dni w przypadku kradzieży pojazdu,</w:t>
      </w:r>
    </w:p>
    <w:p w14:paraId="5108FE06" w14:textId="04DDFE2A" w:rsidR="007B60FD" w:rsidRPr="006D3BDA" w:rsidRDefault="007B60FD" w:rsidP="007B60FD">
      <w:pPr>
        <w:ind w:left="993"/>
        <w:jc w:val="both"/>
        <w:rPr>
          <w:rFonts w:ascii="Tahoma" w:hAnsi="Tahoma" w:cs="Tahoma"/>
        </w:rPr>
      </w:pPr>
      <w:r w:rsidRPr="006D3BDA">
        <w:rPr>
          <w:rFonts w:ascii="Tahoma" w:hAnsi="Tahoma" w:cs="Tahoma"/>
        </w:rPr>
        <w:t xml:space="preserve">- na okres minimum 10 dni w przypadku wypadku pojazdu, </w:t>
      </w:r>
    </w:p>
    <w:p w14:paraId="6106184D" w14:textId="7B5C348D" w:rsidR="007B60FD" w:rsidRPr="006D3BDA" w:rsidRDefault="007B60FD" w:rsidP="007B60FD">
      <w:pPr>
        <w:ind w:left="993"/>
        <w:jc w:val="both"/>
        <w:rPr>
          <w:rFonts w:ascii="Tahoma" w:hAnsi="Tahoma" w:cs="Tahoma"/>
        </w:rPr>
      </w:pPr>
      <w:r w:rsidRPr="006D3BDA">
        <w:rPr>
          <w:rFonts w:ascii="Tahoma" w:hAnsi="Tahoma" w:cs="Tahoma"/>
        </w:rPr>
        <w:t>- na okres minimum 5 dni w przypadku awarii pojazdu,</w:t>
      </w:r>
    </w:p>
    <w:p w14:paraId="18F28AC7" w14:textId="7DD8600A" w:rsidR="007B60FD" w:rsidRPr="006D3BDA" w:rsidRDefault="007B60FD" w:rsidP="007B60FD">
      <w:pPr>
        <w:pStyle w:val="Akapitzlist"/>
        <w:tabs>
          <w:tab w:val="left" w:pos="993"/>
        </w:tabs>
        <w:ind w:left="993"/>
        <w:jc w:val="both"/>
        <w:rPr>
          <w:rFonts w:ascii="Tahoma" w:hAnsi="Tahoma" w:cs="Tahoma"/>
        </w:rPr>
      </w:pPr>
      <w:r w:rsidRPr="006D3BDA">
        <w:rPr>
          <w:rFonts w:ascii="Tahoma" w:hAnsi="Tahoma" w:cs="Tahoma"/>
          <w:sz w:val="20"/>
          <w:szCs w:val="20"/>
        </w:rPr>
        <w:lastRenderedPageBreak/>
        <w:t>przy czym okres, za który Ubezpieczyciel pokrywa koszty wynajmu pojazdu zastępczego liczy się od dnia rozpoczęcia wynajmu tego pojazdu, a nie od dnia wypadku, awarii lub kradzieży pojazdu. Dodatkowo pojazd zastępczy powinien być o porównywalnej klasie (nie wyżej niż klasa E), o tej samej ilości miejsc oraz o porównywalnej pojemności silnika, ładowności pojazdu oraz jego funkcjonalności do pojazdu ubezpieczonego.</w:t>
      </w:r>
    </w:p>
    <w:p w14:paraId="2BC2A17A" w14:textId="77777777" w:rsidR="007B60FD" w:rsidRPr="006D3BDA" w:rsidRDefault="007B60FD" w:rsidP="001020BF">
      <w:pPr>
        <w:ind w:left="709"/>
        <w:jc w:val="both"/>
        <w:rPr>
          <w:rFonts w:ascii="Tahoma" w:hAnsi="Tahoma" w:cs="Tahoma"/>
        </w:rPr>
      </w:pPr>
      <w:r w:rsidRPr="006D3BDA">
        <w:rPr>
          <w:rFonts w:ascii="Tahoma" w:hAnsi="Tahoma" w:cs="Tahoma"/>
        </w:rPr>
        <w:t>Ubezpieczenie dotyczy pojazdów osobowych, dostawczych i ciężarowych o dopuszczalnej masie całkowitej do 3,5 t, wskazanych w załączniku z wykazem pojazdów do ubezpieczenia w tym wariancie.</w:t>
      </w:r>
    </w:p>
    <w:p w14:paraId="64B98D1A" w14:textId="77777777" w:rsidR="007B60FD" w:rsidRPr="006D3BDA" w:rsidRDefault="007B60FD" w:rsidP="001020BF">
      <w:pPr>
        <w:ind w:left="709"/>
        <w:jc w:val="both"/>
        <w:rPr>
          <w:rFonts w:ascii="Tahoma" w:hAnsi="Tahoma" w:cs="Tahoma"/>
        </w:rPr>
      </w:pPr>
      <w:r w:rsidRPr="006D3BDA">
        <w:rPr>
          <w:rFonts w:ascii="Tahoma" w:hAnsi="Tahoma" w:cs="Tahoma"/>
        </w:rPr>
        <w:t>Minimalny zakres terytorialny - RP i Europa.</w:t>
      </w:r>
    </w:p>
    <w:p w14:paraId="50EB8670" w14:textId="77777777" w:rsidR="008E3081" w:rsidRPr="006D3BDA" w:rsidRDefault="008E3081" w:rsidP="00F639EF">
      <w:pPr>
        <w:ind w:left="709"/>
        <w:jc w:val="both"/>
        <w:rPr>
          <w:rFonts w:ascii="Tahoma" w:hAnsi="Tahoma" w:cs="Tahoma"/>
        </w:rPr>
      </w:pPr>
    </w:p>
    <w:p w14:paraId="65D9B6B2" w14:textId="585A4F81" w:rsidR="006D3BDA" w:rsidRPr="00CC7E32" w:rsidRDefault="006D3BDA" w:rsidP="006D3BDA">
      <w:pPr>
        <w:autoSpaceDE w:val="0"/>
        <w:autoSpaceDN w:val="0"/>
        <w:adjustRightInd w:val="0"/>
        <w:rPr>
          <w:rFonts w:ascii="Tahoma" w:hAnsi="Tahoma" w:cs="Tahoma"/>
          <w:b/>
        </w:rPr>
      </w:pPr>
      <w:r>
        <w:rPr>
          <w:rFonts w:ascii="Tahoma" w:hAnsi="Tahoma" w:cs="Tahoma"/>
          <w:b/>
        </w:rPr>
        <w:t xml:space="preserve">          </w:t>
      </w:r>
      <w:r w:rsidRPr="00CC7E32">
        <w:rPr>
          <w:rFonts w:ascii="Tahoma" w:hAnsi="Tahoma" w:cs="Tahoma"/>
          <w:b/>
        </w:rPr>
        <w:t>Dotyczy pojazdów</w:t>
      </w:r>
    </w:p>
    <w:p w14:paraId="6C42CADD" w14:textId="77777777" w:rsidR="006D3BDA" w:rsidRPr="00CC7E32" w:rsidRDefault="006D3BDA" w:rsidP="006D3BDA">
      <w:pPr>
        <w:autoSpaceDE w:val="0"/>
        <w:autoSpaceDN w:val="0"/>
        <w:adjustRightInd w:val="0"/>
        <w:ind w:left="567"/>
        <w:rPr>
          <w:rFonts w:ascii="Tahoma" w:hAnsi="Tahoma" w:cs="Tahoma"/>
          <w:b/>
        </w:rPr>
      </w:pPr>
      <w:r w:rsidRPr="00CC7E32">
        <w:rPr>
          <w:rFonts w:ascii="Tahoma" w:hAnsi="Tahoma" w:cs="Tahoma"/>
          <w:b/>
        </w:rPr>
        <w:t>Toyota nr rej. SZ 8118K</w:t>
      </w:r>
    </w:p>
    <w:p w14:paraId="596D7852" w14:textId="77777777" w:rsidR="006D3BDA" w:rsidRPr="00DB03AB" w:rsidRDefault="006D3BDA" w:rsidP="006D3BDA">
      <w:pPr>
        <w:autoSpaceDE w:val="0"/>
        <w:autoSpaceDN w:val="0"/>
        <w:adjustRightInd w:val="0"/>
        <w:rPr>
          <w:rFonts w:ascii="Tahoma" w:hAnsi="Tahoma" w:cs="Tahoma"/>
          <w:b/>
        </w:rPr>
      </w:pPr>
      <w:r w:rsidRPr="00CC7E32">
        <w:rPr>
          <w:rFonts w:ascii="Tahoma" w:hAnsi="Tahoma" w:cs="Tahoma"/>
          <w:b/>
        </w:rPr>
        <w:t xml:space="preserve">          Skoda nr rej. SZ 7059K</w:t>
      </w:r>
    </w:p>
    <w:p w14:paraId="76915FF5" w14:textId="77777777" w:rsidR="008E3081" w:rsidRPr="006D3BDA" w:rsidRDefault="008E3081" w:rsidP="00F639EF">
      <w:pPr>
        <w:ind w:left="709"/>
        <w:jc w:val="both"/>
        <w:rPr>
          <w:rFonts w:ascii="Tahoma" w:hAnsi="Tahoma" w:cs="Tahoma"/>
        </w:rPr>
      </w:pPr>
    </w:p>
    <w:p w14:paraId="78FF2CB1" w14:textId="77777777" w:rsidR="00A70E0C" w:rsidRPr="006D3BDA" w:rsidRDefault="00A70E0C" w:rsidP="001020BF">
      <w:pPr>
        <w:jc w:val="both"/>
        <w:rPr>
          <w:rFonts w:ascii="Tahoma" w:hAnsi="Tahoma" w:cs="Tahoma"/>
        </w:rPr>
      </w:pPr>
    </w:p>
    <w:p w14:paraId="797AE079" w14:textId="74424D19" w:rsidR="00F639EF" w:rsidRPr="006D3BDA" w:rsidRDefault="00F639EF" w:rsidP="00F639EF">
      <w:pPr>
        <w:rPr>
          <w:rFonts w:ascii="Tahoma" w:hAnsi="Tahoma" w:cs="Tahoma"/>
          <w:b/>
          <w:u w:val="single"/>
        </w:rPr>
      </w:pPr>
      <w:r w:rsidRPr="006D3BDA">
        <w:rPr>
          <w:rFonts w:ascii="Tahoma" w:hAnsi="Tahoma" w:cs="Tahoma"/>
          <w:b/>
          <w:u w:val="single"/>
        </w:rPr>
        <w:t xml:space="preserve">Część III Zamówienia </w:t>
      </w:r>
      <w:r w:rsidR="006D3BDA">
        <w:rPr>
          <w:rFonts w:ascii="Tahoma" w:hAnsi="Tahoma" w:cs="Tahoma"/>
          <w:b/>
          <w:u w:val="single"/>
        </w:rPr>
        <w:t>Ubezpieczenie następstw nieszczęśliwych wypadków</w:t>
      </w:r>
    </w:p>
    <w:p w14:paraId="7A026D07" w14:textId="5825110A" w:rsidR="00F639EF" w:rsidRDefault="00F639EF" w:rsidP="00F639EF">
      <w:pPr>
        <w:ind w:left="709"/>
        <w:jc w:val="both"/>
        <w:rPr>
          <w:rFonts w:ascii="Tahoma" w:hAnsi="Tahoma" w:cs="Tahoma"/>
        </w:rPr>
      </w:pPr>
    </w:p>
    <w:p w14:paraId="210B80EE" w14:textId="77777777" w:rsidR="006D3BDA" w:rsidRDefault="006D3BDA" w:rsidP="00F639EF">
      <w:pPr>
        <w:ind w:left="709"/>
        <w:jc w:val="both"/>
        <w:rPr>
          <w:rFonts w:ascii="Tahoma" w:hAnsi="Tahoma" w:cs="Tahoma"/>
        </w:rPr>
      </w:pPr>
    </w:p>
    <w:p w14:paraId="4A1D951C" w14:textId="005FB8D8" w:rsidR="00F639EF" w:rsidRDefault="00F639EF" w:rsidP="00F639EF">
      <w:pPr>
        <w:tabs>
          <w:tab w:val="left" w:pos="2835"/>
        </w:tabs>
        <w:jc w:val="both"/>
        <w:rPr>
          <w:rFonts w:ascii="Tahoma" w:hAnsi="Tahoma" w:cs="Tahoma"/>
          <w:b/>
          <w:sz w:val="22"/>
          <w:szCs w:val="22"/>
        </w:rPr>
      </w:pPr>
      <w:r w:rsidRPr="004D16B9">
        <w:rPr>
          <w:rFonts w:ascii="Tahoma" w:hAnsi="Tahoma" w:cs="Tahoma"/>
          <w:b/>
          <w:sz w:val="22"/>
          <w:szCs w:val="22"/>
        </w:rPr>
        <w:t xml:space="preserve">Łączny okres ubezpieczenia: </w:t>
      </w:r>
      <w:r w:rsidRPr="004D16B9">
        <w:rPr>
          <w:rFonts w:ascii="Tahoma" w:hAnsi="Tahoma" w:cs="Tahoma"/>
          <w:b/>
          <w:sz w:val="22"/>
          <w:szCs w:val="22"/>
        </w:rPr>
        <w:tab/>
        <w:t xml:space="preserve">od </w:t>
      </w:r>
      <w:r w:rsidR="005C150C">
        <w:rPr>
          <w:rFonts w:ascii="Tahoma" w:hAnsi="Tahoma" w:cs="Tahoma"/>
          <w:b/>
          <w:sz w:val="22"/>
          <w:szCs w:val="22"/>
        </w:rPr>
        <w:t>01.01.2021 r.</w:t>
      </w:r>
      <w:r w:rsidRPr="004D16B9">
        <w:rPr>
          <w:rFonts w:ascii="Tahoma" w:hAnsi="Tahoma" w:cs="Tahoma"/>
          <w:b/>
          <w:sz w:val="22"/>
          <w:szCs w:val="22"/>
        </w:rPr>
        <w:t xml:space="preserve"> do </w:t>
      </w:r>
      <w:r w:rsidR="005C150C">
        <w:rPr>
          <w:rFonts w:ascii="Tahoma" w:hAnsi="Tahoma" w:cs="Tahoma"/>
          <w:b/>
          <w:sz w:val="22"/>
          <w:szCs w:val="22"/>
        </w:rPr>
        <w:t>31.12.2022 r.</w:t>
      </w:r>
    </w:p>
    <w:p w14:paraId="6BEE3ED7" w14:textId="77777777" w:rsidR="00F639EF" w:rsidRDefault="00F639EF" w:rsidP="00F639EF">
      <w:pPr>
        <w:ind w:left="709"/>
        <w:jc w:val="both"/>
        <w:rPr>
          <w:rFonts w:ascii="Tahoma" w:hAnsi="Tahoma" w:cs="Tahoma"/>
        </w:rPr>
      </w:pPr>
    </w:p>
    <w:p w14:paraId="14C48D36" w14:textId="7869A791" w:rsidR="00F639EF" w:rsidRPr="005C150C" w:rsidRDefault="005C150C" w:rsidP="00F639EF">
      <w:pPr>
        <w:pStyle w:val="Nagwek3"/>
        <w:ind w:left="0"/>
        <w:jc w:val="both"/>
        <w:rPr>
          <w:rFonts w:ascii="Tahoma" w:hAnsi="Tahoma" w:cs="Tahoma"/>
          <w:sz w:val="20"/>
        </w:rPr>
      </w:pPr>
      <w:r>
        <w:rPr>
          <w:rFonts w:ascii="Tahoma" w:hAnsi="Tahoma" w:cs="Tahoma"/>
          <w:sz w:val="20"/>
        </w:rPr>
        <w:t xml:space="preserve">III.A. </w:t>
      </w:r>
      <w:r w:rsidR="00F639EF" w:rsidRPr="005C150C">
        <w:rPr>
          <w:rFonts w:ascii="Tahoma" w:hAnsi="Tahoma" w:cs="Tahoma"/>
          <w:sz w:val="20"/>
        </w:rPr>
        <w:t xml:space="preserve">UBEZPIECZENIE NNW CZŁONKÓW OCHOTNICZEJ STRAŻY POŻARNEJ </w:t>
      </w:r>
    </w:p>
    <w:p w14:paraId="536A04EB" w14:textId="77777777" w:rsidR="00F639EF" w:rsidRPr="002A4EC1" w:rsidRDefault="00F639EF" w:rsidP="00F639EF">
      <w:pPr>
        <w:ind w:firstLine="426"/>
        <w:jc w:val="both"/>
        <w:rPr>
          <w:rFonts w:ascii="Tahoma" w:hAnsi="Tahoma" w:cs="Tahoma"/>
          <w:b/>
          <w:color w:val="FF0000"/>
        </w:rPr>
      </w:pPr>
    </w:p>
    <w:p w14:paraId="254B7CF8" w14:textId="2771A021" w:rsidR="00F639EF" w:rsidRPr="005C150C" w:rsidRDefault="005C150C" w:rsidP="00F639EF">
      <w:pPr>
        <w:ind w:left="284"/>
        <w:jc w:val="both"/>
        <w:rPr>
          <w:rFonts w:ascii="Tahoma" w:hAnsi="Tahoma" w:cs="Tahoma"/>
          <w:b/>
          <w:bCs/>
        </w:rPr>
      </w:pPr>
      <w:r w:rsidRPr="005C150C">
        <w:rPr>
          <w:rFonts w:ascii="Tahoma" w:hAnsi="Tahoma" w:cs="Tahoma"/>
          <w:b/>
          <w:bCs/>
          <w:u w:val="single"/>
        </w:rPr>
        <w:t xml:space="preserve">PPKT </w:t>
      </w:r>
      <w:r w:rsidR="00F639EF" w:rsidRPr="005C150C">
        <w:rPr>
          <w:rFonts w:ascii="Tahoma" w:hAnsi="Tahoma" w:cs="Tahoma"/>
          <w:b/>
          <w:bCs/>
          <w:u w:val="single"/>
        </w:rPr>
        <w:t>I. Zakres ubezpieczenia:</w:t>
      </w:r>
      <w:r w:rsidR="00F639EF" w:rsidRPr="005C150C">
        <w:rPr>
          <w:rFonts w:ascii="Tahoma" w:hAnsi="Tahoma" w:cs="Tahoma"/>
          <w:b/>
          <w:bCs/>
        </w:rPr>
        <w:t xml:space="preserve"> zgodnie z wymogami Ustawy z dnia 24 sierpnia 1991 r. o ochronie przeciwpożarowej (Dz. U. z 201</w:t>
      </w:r>
      <w:r w:rsidR="009D6113" w:rsidRPr="005C150C">
        <w:rPr>
          <w:rFonts w:ascii="Tahoma" w:hAnsi="Tahoma" w:cs="Tahoma"/>
          <w:b/>
          <w:bCs/>
        </w:rPr>
        <w:t>9</w:t>
      </w:r>
      <w:r w:rsidR="00F639EF" w:rsidRPr="005C150C">
        <w:rPr>
          <w:rFonts w:ascii="Tahoma" w:hAnsi="Tahoma" w:cs="Tahoma"/>
          <w:b/>
          <w:bCs/>
        </w:rPr>
        <w:t xml:space="preserve"> r., poz. </w:t>
      </w:r>
      <w:r w:rsidR="009D6113" w:rsidRPr="005C150C">
        <w:rPr>
          <w:rFonts w:ascii="Tahoma" w:hAnsi="Tahoma" w:cs="Tahoma"/>
          <w:b/>
          <w:bCs/>
        </w:rPr>
        <w:t>1372</w:t>
      </w:r>
      <w:r w:rsidR="001F189E" w:rsidRPr="005C150C">
        <w:rPr>
          <w:rFonts w:ascii="Tahoma" w:hAnsi="Tahoma" w:cs="Tahoma"/>
          <w:b/>
          <w:bCs/>
        </w:rPr>
        <w:t xml:space="preserve"> z </w:t>
      </w:r>
      <w:proofErr w:type="spellStart"/>
      <w:r w:rsidR="001F189E" w:rsidRPr="005C150C">
        <w:rPr>
          <w:rFonts w:ascii="Tahoma" w:hAnsi="Tahoma" w:cs="Tahoma"/>
          <w:b/>
          <w:bCs/>
        </w:rPr>
        <w:t>późn</w:t>
      </w:r>
      <w:proofErr w:type="spellEnd"/>
      <w:r w:rsidR="001F189E" w:rsidRPr="005C150C">
        <w:rPr>
          <w:rFonts w:ascii="Tahoma" w:hAnsi="Tahoma" w:cs="Tahoma"/>
          <w:b/>
          <w:bCs/>
        </w:rPr>
        <w:t>. zm.</w:t>
      </w:r>
      <w:r w:rsidR="00F639EF" w:rsidRPr="005C150C">
        <w:rPr>
          <w:rFonts w:ascii="Tahoma" w:hAnsi="Tahoma" w:cs="Tahoma"/>
          <w:b/>
          <w:bCs/>
        </w:rPr>
        <w:t>)</w:t>
      </w:r>
      <w:r w:rsidR="009D6113" w:rsidRPr="005C150C">
        <w:rPr>
          <w:rFonts w:ascii="Tahoma" w:hAnsi="Tahoma" w:cs="Tahoma"/>
          <w:b/>
          <w:bCs/>
        </w:rPr>
        <w:t>, zwana dalej Ustawą.</w:t>
      </w:r>
    </w:p>
    <w:p w14:paraId="6B7FEC5F" w14:textId="77777777" w:rsidR="005C150C" w:rsidRPr="007B294A" w:rsidRDefault="005C150C" w:rsidP="005C150C">
      <w:pPr>
        <w:ind w:left="284"/>
        <w:jc w:val="both"/>
        <w:rPr>
          <w:rFonts w:ascii="Tahoma" w:eastAsia="Tahoma" w:hAnsi="Tahoma" w:cs="Tahoma"/>
          <w:b/>
        </w:rPr>
      </w:pPr>
      <w:r w:rsidRPr="005C150C">
        <w:rPr>
          <w:rFonts w:ascii="Tahoma" w:eastAsia="Tahoma" w:hAnsi="Tahoma" w:cs="Tahoma"/>
          <w:b/>
        </w:rPr>
        <w:t xml:space="preserve">Dodatkowo ochrona ubezpieczeniowa powinna </w:t>
      </w:r>
      <w:r w:rsidRPr="007B294A">
        <w:rPr>
          <w:rFonts w:ascii="Tahoma" w:eastAsia="Tahoma" w:hAnsi="Tahoma" w:cs="Tahoma"/>
          <w:b/>
        </w:rPr>
        <w:t>obejmować rekompensatę za każdy dzień niezdolności do pracy, o której mowa w art. 26a ust. 1-3.</w:t>
      </w:r>
    </w:p>
    <w:p w14:paraId="0596D08E" w14:textId="77777777" w:rsidR="009D6113" w:rsidRPr="005A0563" w:rsidRDefault="009D6113" w:rsidP="005C150C">
      <w:pPr>
        <w:jc w:val="both"/>
        <w:rPr>
          <w:rFonts w:ascii="Tahoma" w:hAnsi="Tahoma" w:cs="Tahoma"/>
          <w:color w:val="FF0000"/>
        </w:rPr>
      </w:pPr>
    </w:p>
    <w:p w14:paraId="6E81824C" w14:textId="7D202CE8" w:rsidR="00F639EF" w:rsidRPr="005C150C" w:rsidRDefault="00F639EF" w:rsidP="00F639EF">
      <w:pPr>
        <w:ind w:left="284"/>
        <w:jc w:val="both"/>
        <w:rPr>
          <w:rFonts w:ascii="Tahoma" w:hAnsi="Tahoma" w:cs="Tahoma"/>
        </w:rPr>
      </w:pPr>
      <w:r w:rsidRPr="005C150C">
        <w:rPr>
          <w:rFonts w:ascii="Tahoma" w:hAnsi="Tahoma" w:cs="Tahoma"/>
        </w:rPr>
        <w:t>Czas odpowiedzialności: członek ochotniczej straży pożarnej jest objęty ochroną w związku z udziałem w działaniach ratowniczych lub ćwiczeniach</w:t>
      </w:r>
      <w:r w:rsidR="009D6113" w:rsidRPr="005C150C">
        <w:rPr>
          <w:rFonts w:ascii="Tahoma" w:hAnsi="Tahoma" w:cs="Tahoma"/>
        </w:rPr>
        <w:t xml:space="preserve"> </w:t>
      </w:r>
      <w:r w:rsidR="009D6113" w:rsidRPr="005C150C">
        <w:rPr>
          <w:rFonts w:ascii="Tahoma" w:eastAsia="Tahoma" w:hAnsi="Tahoma" w:cs="Tahoma"/>
        </w:rPr>
        <w:t>(w tym zawodach strażackich)</w:t>
      </w:r>
      <w:r w:rsidRPr="005C150C">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5C150C">
        <w:rPr>
          <w:rFonts w:ascii="Tahoma" w:hAnsi="Tahoma" w:cs="Tahoma"/>
        </w:rPr>
        <w:t xml:space="preserve">powstały w związku z udziałem w </w:t>
      </w:r>
      <w:r w:rsidRPr="005C150C">
        <w:rPr>
          <w:rFonts w:ascii="Tahoma" w:hAnsi="Tahoma" w:cs="Tahoma"/>
        </w:rPr>
        <w:t>działaniach ratowniczych. W przypadku ćwiczeń ochrona ubezpieczeniowa obejmuje udział w ćwiczeniach jak również drogę z bazy (remizy OSP) na ćwiczenia oraz drogę powrotną.</w:t>
      </w:r>
    </w:p>
    <w:p w14:paraId="79708F59" w14:textId="77777777" w:rsidR="00F639EF" w:rsidRPr="005A0563" w:rsidRDefault="00F639EF" w:rsidP="00F639EF">
      <w:pPr>
        <w:jc w:val="both"/>
        <w:rPr>
          <w:rFonts w:ascii="Tahoma" w:hAnsi="Tahoma" w:cs="Tahoma"/>
          <w:color w:val="FF0000"/>
        </w:rPr>
      </w:pPr>
    </w:p>
    <w:p w14:paraId="6E383F57" w14:textId="77777777" w:rsidR="00F639EF" w:rsidRPr="005C150C" w:rsidRDefault="00F639EF" w:rsidP="00F639EF">
      <w:pPr>
        <w:ind w:firstLine="284"/>
        <w:jc w:val="both"/>
        <w:rPr>
          <w:rFonts w:ascii="Tahoma" w:hAnsi="Tahoma" w:cs="Tahoma"/>
        </w:rPr>
      </w:pPr>
      <w:r w:rsidRPr="005C150C">
        <w:rPr>
          <w:rFonts w:ascii="Tahoma" w:hAnsi="Tahoma" w:cs="Tahoma"/>
        </w:rPr>
        <w:t>Rodzaje odszkodowań (świadczeń):</w:t>
      </w:r>
    </w:p>
    <w:p w14:paraId="7EE2F01A" w14:textId="096B2876" w:rsidR="00F639EF" w:rsidRPr="005C150C" w:rsidRDefault="00F639EF" w:rsidP="00F639EF">
      <w:pPr>
        <w:widowControl w:val="0"/>
        <w:spacing w:before="60"/>
        <w:ind w:left="360"/>
        <w:jc w:val="both"/>
        <w:rPr>
          <w:rFonts w:ascii="Tahoma" w:hAnsi="Tahoma" w:cs="Tahoma"/>
        </w:rPr>
      </w:pPr>
      <w:r w:rsidRPr="005C150C">
        <w:rPr>
          <w:rFonts w:ascii="Tahoma" w:hAnsi="Tahoma" w:cs="Tahoma"/>
        </w:rPr>
        <w:t>- jednorazowe odszkodowanie w razie doznania trwałego (stałego) lub długotrwałego uszczerbku na zdrowiu</w:t>
      </w:r>
      <w:r w:rsidR="009D6113" w:rsidRPr="005C150C">
        <w:rPr>
          <w:rFonts w:ascii="Tahoma" w:hAnsi="Tahoma" w:cs="Tahoma"/>
        </w:rPr>
        <w:t xml:space="preserve"> (art. 26 ust. 1 pkt 1 Ustawy)</w:t>
      </w:r>
      <w:r w:rsidRPr="005C150C">
        <w:rPr>
          <w:rFonts w:ascii="Tahoma" w:hAnsi="Tahoma" w:cs="Tahoma"/>
        </w:rPr>
        <w:t>;</w:t>
      </w:r>
    </w:p>
    <w:p w14:paraId="63220D41" w14:textId="01299F68" w:rsidR="00F639EF" w:rsidRPr="005C150C" w:rsidRDefault="00F639EF" w:rsidP="00F639EF">
      <w:pPr>
        <w:spacing w:before="60"/>
        <w:ind w:left="360"/>
        <w:jc w:val="both"/>
        <w:rPr>
          <w:rFonts w:ascii="Tahoma" w:hAnsi="Tahoma" w:cs="Tahoma"/>
        </w:rPr>
      </w:pPr>
      <w:r w:rsidRPr="005C150C">
        <w:rPr>
          <w:rFonts w:ascii="Tahoma" w:hAnsi="Tahoma" w:cs="Tahoma"/>
        </w:rPr>
        <w:t>- jednorazowe odszkodowanie z tytułu śmierci ubezpieczonego</w:t>
      </w:r>
      <w:r w:rsidR="009D6113" w:rsidRPr="005C150C">
        <w:rPr>
          <w:rFonts w:ascii="Tahoma" w:hAnsi="Tahoma" w:cs="Tahoma"/>
        </w:rPr>
        <w:t xml:space="preserve"> (art. 26 ust. 2 pkt 1 Ustawy)</w:t>
      </w:r>
      <w:r w:rsidRPr="005C150C">
        <w:rPr>
          <w:rFonts w:ascii="Tahoma" w:hAnsi="Tahoma" w:cs="Tahoma"/>
        </w:rPr>
        <w:t>;</w:t>
      </w:r>
    </w:p>
    <w:p w14:paraId="2C63618A" w14:textId="1DE92439" w:rsidR="00F639EF" w:rsidRPr="005C150C" w:rsidRDefault="00F639EF" w:rsidP="00F639EF">
      <w:pPr>
        <w:spacing w:before="60"/>
        <w:ind w:left="360"/>
        <w:jc w:val="both"/>
        <w:rPr>
          <w:rFonts w:ascii="Tahoma" w:hAnsi="Tahoma" w:cs="Tahoma"/>
        </w:rPr>
      </w:pPr>
      <w:r w:rsidRPr="005C150C">
        <w:rPr>
          <w:rFonts w:ascii="Tahoma" w:hAnsi="Tahoma" w:cs="Tahoma"/>
        </w:rPr>
        <w:t>- rekompensata za każdy dzień niezdolności do pracy w wysokości 1/30 mini</w:t>
      </w:r>
      <w:r w:rsidR="009D6113" w:rsidRPr="005C150C">
        <w:rPr>
          <w:rFonts w:ascii="Tahoma" w:hAnsi="Tahoma" w:cs="Tahoma"/>
        </w:rPr>
        <w:t>malnego wynagrodzenia za pracę (art. 26a ust. 1-3 Ustawy)</w:t>
      </w:r>
    </w:p>
    <w:p w14:paraId="7BA1A653" w14:textId="77777777" w:rsidR="00F639EF" w:rsidRPr="005A0563" w:rsidRDefault="00F639EF" w:rsidP="00F639EF">
      <w:pPr>
        <w:ind w:firstLine="709"/>
        <w:jc w:val="both"/>
        <w:rPr>
          <w:rFonts w:ascii="Tahoma" w:hAnsi="Tahoma" w:cs="Tahoma"/>
          <w:color w:val="FF0000"/>
        </w:rPr>
      </w:pPr>
    </w:p>
    <w:p w14:paraId="0376AB07" w14:textId="6BF98E54" w:rsidR="00F639EF" w:rsidRDefault="00F639EF" w:rsidP="00F639EF">
      <w:pPr>
        <w:tabs>
          <w:tab w:val="left" w:pos="3544"/>
          <w:tab w:val="left" w:pos="3828"/>
        </w:tabs>
        <w:ind w:left="284"/>
        <w:jc w:val="both"/>
        <w:rPr>
          <w:rFonts w:ascii="Tahoma" w:hAnsi="Tahoma" w:cs="Tahoma"/>
        </w:rPr>
      </w:pPr>
      <w:r w:rsidRPr="005C150C">
        <w:rPr>
          <w:rFonts w:ascii="Tahoma" w:hAnsi="Tahoma" w:cs="Tahoma"/>
        </w:rPr>
        <w:t xml:space="preserve">Wysokość jednorazowych odszkodowań zgodnie z przepisami Ustawy z dnia 30 października 2002 r. </w:t>
      </w:r>
      <w:r w:rsidRPr="005C150C">
        <w:rPr>
          <w:rFonts w:ascii="Tahoma" w:hAnsi="Tahoma" w:cs="Tahoma"/>
        </w:rPr>
        <w:br/>
        <w:t>o ubezpieczeniu społecznym z tytułu wypadków przy pracy i chorób zawodowych (Dz. U. z 201</w:t>
      </w:r>
      <w:r w:rsidR="009D6113" w:rsidRPr="005C150C">
        <w:rPr>
          <w:rFonts w:ascii="Tahoma" w:hAnsi="Tahoma" w:cs="Tahoma"/>
        </w:rPr>
        <w:t>9</w:t>
      </w:r>
      <w:r w:rsidRPr="005C150C">
        <w:rPr>
          <w:rFonts w:ascii="Tahoma" w:hAnsi="Tahoma" w:cs="Tahoma"/>
        </w:rPr>
        <w:t xml:space="preserve"> r., poz. </w:t>
      </w:r>
      <w:r w:rsidR="009D6113" w:rsidRPr="005C150C">
        <w:rPr>
          <w:rFonts w:ascii="Tahoma" w:hAnsi="Tahoma" w:cs="Tahoma"/>
        </w:rPr>
        <w:t>1205</w:t>
      </w:r>
      <w:r w:rsidR="008F5FDF" w:rsidRPr="005C150C">
        <w:rPr>
          <w:rFonts w:ascii="Tahoma" w:hAnsi="Tahoma" w:cs="Tahoma"/>
        </w:rPr>
        <w:t>)</w:t>
      </w:r>
      <w:r w:rsidR="009D6113" w:rsidRPr="005C150C">
        <w:rPr>
          <w:rFonts w:ascii="Tahoma" w:hAnsi="Tahoma" w:cs="Tahoma"/>
        </w:rPr>
        <w:t xml:space="preserve"> oraz zgodnie </w:t>
      </w:r>
      <w:r w:rsidR="009D6113" w:rsidRPr="005C150C">
        <w:rPr>
          <w:rFonts w:ascii="Tahoma" w:eastAsia="Tahoma" w:hAnsi="Tahoma" w:cs="Tahoma"/>
        </w:rPr>
        <w:t xml:space="preserve">z </w:t>
      </w:r>
      <w:r w:rsidR="009D6113" w:rsidRPr="005C150C">
        <w:rPr>
          <w:rFonts w:ascii="Tahoma" w:hAnsi="Tahoma" w:cs="Tahoma"/>
        </w:rPr>
        <w:t>Obwieszczeniem Ministra Rodziny, Pracy i Polityki Społecznej z dnia 21 marca 2019 r. w sprawie wysokości kwot jednorazowych odszkodowań z tytułu wypadku przy pracy lub choroby zawodowej (M.P. 2019 poz. 270)</w:t>
      </w:r>
      <w:r w:rsidR="005A0563" w:rsidRPr="005C150C">
        <w:rPr>
          <w:rFonts w:ascii="Tahoma" w:hAnsi="Tahoma" w:cs="Tahoma"/>
        </w:rPr>
        <w:t xml:space="preserve"> oraz ww. Obwieszczeniem </w:t>
      </w:r>
      <w:proofErr w:type="spellStart"/>
      <w:r w:rsidR="005A0563" w:rsidRPr="005C150C">
        <w:rPr>
          <w:rFonts w:ascii="Tahoma" w:hAnsi="Tahoma" w:cs="Tahoma"/>
        </w:rPr>
        <w:t>MRPiPS</w:t>
      </w:r>
      <w:proofErr w:type="spellEnd"/>
      <w:r w:rsidR="005A0563" w:rsidRPr="005C150C">
        <w:rPr>
          <w:rFonts w:ascii="Tahoma" w:hAnsi="Tahoma" w:cs="Tahoma"/>
        </w:rPr>
        <w:t xml:space="preserve"> na kolejne lata</w:t>
      </w:r>
      <w:r w:rsidR="009D6113" w:rsidRPr="005C150C">
        <w:rPr>
          <w:rFonts w:ascii="Tahoma" w:hAnsi="Tahoma" w:cs="Tahoma"/>
        </w:rPr>
        <w:t>.</w:t>
      </w:r>
    </w:p>
    <w:p w14:paraId="5FD627C5" w14:textId="73BC7FB3" w:rsidR="005C150C" w:rsidRDefault="005C150C" w:rsidP="00F639EF">
      <w:pPr>
        <w:tabs>
          <w:tab w:val="left" w:pos="3544"/>
          <w:tab w:val="left" w:pos="3828"/>
        </w:tabs>
        <w:ind w:left="284"/>
        <w:jc w:val="both"/>
        <w:rPr>
          <w:rFonts w:ascii="Tahoma" w:hAnsi="Tahoma" w:cs="Tahoma"/>
        </w:rPr>
      </w:pPr>
    </w:p>
    <w:p w14:paraId="296EA088" w14:textId="77777777" w:rsidR="005C150C" w:rsidRPr="00477152" w:rsidRDefault="005C150C" w:rsidP="005C150C">
      <w:pPr>
        <w:tabs>
          <w:tab w:val="left" w:pos="3544"/>
          <w:tab w:val="left" w:pos="3828"/>
        </w:tabs>
        <w:ind w:left="284"/>
        <w:jc w:val="both"/>
        <w:rPr>
          <w:rFonts w:ascii="Tahoma" w:hAnsi="Tahoma" w:cs="Tahoma"/>
          <w:b/>
        </w:rPr>
      </w:pPr>
      <w:r w:rsidRPr="00477152">
        <w:rPr>
          <w:rFonts w:ascii="Tahoma" w:hAnsi="Tahoma" w:cs="Tahoma"/>
          <w:b/>
        </w:rPr>
        <w:t>Forma zawarcia ubezpieczenia: bezimienna</w:t>
      </w:r>
    </w:p>
    <w:p w14:paraId="14113D80" w14:textId="77777777" w:rsidR="005C150C" w:rsidRPr="00477152" w:rsidRDefault="005C150C" w:rsidP="005C150C">
      <w:pPr>
        <w:pStyle w:val="Nagwek2"/>
        <w:ind w:firstLine="284"/>
        <w:rPr>
          <w:rFonts w:ascii="Tahoma" w:hAnsi="Tahoma" w:cs="Tahoma"/>
          <w:sz w:val="20"/>
        </w:rPr>
      </w:pPr>
      <w:r w:rsidRPr="00477152">
        <w:rPr>
          <w:rFonts w:ascii="Tahoma" w:hAnsi="Tahoma" w:cs="Tahoma"/>
          <w:b w:val="0"/>
          <w:sz w:val="20"/>
        </w:rPr>
        <w:t>Ilość osób objęta tym wariantem ubezpieczenia:</w:t>
      </w:r>
      <w:r w:rsidRPr="00477152">
        <w:rPr>
          <w:rFonts w:ascii="Tahoma" w:hAnsi="Tahoma" w:cs="Tahoma"/>
          <w:b w:val="0"/>
          <w:sz w:val="20"/>
        </w:rPr>
        <w:tab/>
      </w:r>
      <w:r w:rsidRPr="00477152">
        <w:rPr>
          <w:rFonts w:ascii="Tahoma" w:hAnsi="Tahoma" w:cs="Tahoma"/>
          <w:sz w:val="20"/>
        </w:rPr>
        <w:t>120 osób (4 jednostki OSP)</w:t>
      </w:r>
    </w:p>
    <w:p w14:paraId="747124E6" w14:textId="77777777" w:rsidR="005C150C" w:rsidRPr="00477152" w:rsidRDefault="005C150C" w:rsidP="005C150C">
      <w:pPr>
        <w:ind w:firstLine="284"/>
        <w:rPr>
          <w:rFonts w:ascii="Tahoma" w:hAnsi="Tahoma" w:cs="Tahoma"/>
        </w:rPr>
      </w:pPr>
      <w:r w:rsidRPr="00477152">
        <w:rPr>
          <w:rFonts w:ascii="Tahoma" w:hAnsi="Tahoma" w:cs="Tahoma"/>
        </w:rPr>
        <w:t>Ubezpieczenie dotyczy następujących jednostek OSP:</w:t>
      </w:r>
    </w:p>
    <w:p w14:paraId="33A17DBF" w14:textId="77777777" w:rsidR="005C150C" w:rsidRPr="00477152" w:rsidRDefault="005C150C" w:rsidP="005C150C">
      <w:pPr>
        <w:rPr>
          <w:rFonts w:ascii="Tahoma" w:hAnsi="Tahoma" w:cs="Tahoma"/>
        </w:rPr>
      </w:pPr>
      <w:r w:rsidRPr="00477152">
        <w:rPr>
          <w:rFonts w:ascii="Tahoma" w:hAnsi="Tahoma" w:cs="Tahoma"/>
        </w:rPr>
        <w:tab/>
        <w:t xml:space="preserve">OSP Zabrze </w:t>
      </w:r>
      <w:proofErr w:type="spellStart"/>
      <w:r w:rsidRPr="00477152">
        <w:rPr>
          <w:rFonts w:ascii="Tahoma" w:hAnsi="Tahoma" w:cs="Tahoma"/>
        </w:rPr>
        <w:t>Mikulczyce</w:t>
      </w:r>
      <w:proofErr w:type="spellEnd"/>
    </w:p>
    <w:p w14:paraId="5561DB55" w14:textId="77777777" w:rsidR="005C150C" w:rsidRPr="00477152" w:rsidRDefault="005C150C" w:rsidP="005C150C">
      <w:pPr>
        <w:rPr>
          <w:rFonts w:ascii="Tahoma" w:hAnsi="Tahoma" w:cs="Tahoma"/>
        </w:rPr>
      </w:pPr>
      <w:r w:rsidRPr="00477152">
        <w:rPr>
          <w:rFonts w:ascii="Tahoma" w:hAnsi="Tahoma" w:cs="Tahoma"/>
        </w:rPr>
        <w:tab/>
        <w:t xml:space="preserve">OSP Zabrze </w:t>
      </w:r>
      <w:proofErr w:type="spellStart"/>
      <w:r w:rsidRPr="00477152">
        <w:rPr>
          <w:rFonts w:ascii="Tahoma" w:hAnsi="Tahoma" w:cs="Tahoma"/>
        </w:rPr>
        <w:t>Makoszowy</w:t>
      </w:r>
      <w:proofErr w:type="spellEnd"/>
    </w:p>
    <w:p w14:paraId="262828A4" w14:textId="77777777" w:rsidR="005C150C" w:rsidRPr="00477152" w:rsidRDefault="005C150C" w:rsidP="005C150C">
      <w:pPr>
        <w:rPr>
          <w:rFonts w:ascii="Tahoma" w:hAnsi="Tahoma" w:cs="Tahoma"/>
        </w:rPr>
      </w:pPr>
      <w:r w:rsidRPr="00477152">
        <w:rPr>
          <w:rFonts w:ascii="Tahoma" w:hAnsi="Tahoma" w:cs="Tahoma"/>
        </w:rPr>
        <w:tab/>
        <w:t>OSP Zabrze Kończyce</w:t>
      </w:r>
    </w:p>
    <w:p w14:paraId="6DABF078" w14:textId="77777777" w:rsidR="005C150C" w:rsidRPr="007B294A" w:rsidRDefault="005C150C" w:rsidP="005C150C">
      <w:pPr>
        <w:rPr>
          <w:rFonts w:ascii="Tahoma" w:hAnsi="Tahoma" w:cs="Tahoma"/>
        </w:rPr>
      </w:pPr>
      <w:r w:rsidRPr="00477152">
        <w:rPr>
          <w:rFonts w:ascii="Tahoma" w:hAnsi="Tahoma" w:cs="Tahoma"/>
        </w:rPr>
        <w:tab/>
        <w:t xml:space="preserve">OSP Zabrze </w:t>
      </w:r>
      <w:proofErr w:type="spellStart"/>
      <w:r w:rsidRPr="00477152">
        <w:rPr>
          <w:rFonts w:ascii="Tahoma" w:hAnsi="Tahoma" w:cs="Tahoma"/>
        </w:rPr>
        <w:t>Grzybowice</w:t>
      </w:r>
      <w:proofErr w:type="spellEnd"/>
    </w:p>
    <w:p w14:paraId="78352413" w14:textId="77777777" w:rsidR="005C150C" w:rsidRPr="007B294A" w:rsidRDefault="005C150C" w:rsidP="005C150C">
      <w:pPr>
        <w:ind w:firstLine="426"/>
        <w:rPr>
          <w:rFonts w:ascii="Tahoma" w:hAnsi="Tahoma" w:cs="Tahoma"/>
        </w:rPr>
      </w:pPr>
    </w:p>
    <w:p w14:paraId="29B5F01A" w14:textId="77777777" w:rsidR="005C150C" w:rsidRPr="007B294A" w:rsidRDefault="005C150C" w:rsidP="005C150C">
      <w:pPr>
        <w:ind w:firstLine="426"/>
        <w:rPr>
          <w:rFonts w:ascii="Tahoma" w:hAnsi="Tahoma" w:cs="Tahoma"/>
          <w:b/>
        </w:rPr>
      </w:pPr>
      <w:r w:rsidRPr="007B294A">
        <w:rPr>
          <w:rFonts w:ascii="Tahoma" w:hAnsi="Tahoma" w:cs="Tahoma"/>
          <w:b/>
        </w:rPr>
        <w:t>Uwaga: brak franszyz i udziałów własnych</w:t>
      </w:r>
    </w:p>
    <w:p w14:paraId="7094A0F4" w14:textId="77777777" w:rsidR="00F639EF" w:rsidRPr="00B42B47" w:rsidRDefault="00F639EF" w:rsidP="00F639EF">
      <w:pPr>
        <w:rPr>
          <w:rFonts w:ascii="Tahoma" w:hAnsi="Tahoma" w:cs="Tahoma"/>
          <w:color w:val="FF0000"/>
        </w:rPr>
      </w:pPr>
    </w:p>
    <w:p w14:paraId="24D778FF" w14:textId="77777777" w:rsidR="00FD550D" w:rsidRPr="007B294A" w:rsidRDefault="00FD550D" w:rsidP="00FD550D">
      <w:pPr>
        <w:jc w:val="both"/>
        <w:rPr>
          <w:rFonts w:ascii="Tahoma" w:eastAsia="Tahoma" w:hAnsi="Tahoma" w:cs="Tahoma"/>
          <w:b/>
        </w:rPr>
      </w:pPr>
      <w:r>
        <w:rPr>
          <w:rFonts w:ascii="Tahoma" w:hAnsi="Tahoma" w:cs="Tahoma"/>
          <w:b/>
        </w:rPr>
        <w:t>PPKT II</w:t>
      </w:r>
      <w:r w:rsidRPr="007B294A">
        <w:rPr>
          <w:rFonts w:ascii="Tahoma" w:hAnsi="Tahoma" w:cs="Tahoma"/>
          <w:b/>
        </w:rPr>
        <w:t xml:space="preserve">: </w:t>
      </w:r>
      <w:r w:rsidRPr="007B294A">
        <w:rPr>
          <w:rFonts w:ascii="Tahoma" w:eastAsia="Tahoma" w:hAnsi="Tahoma" w:cs="Tahoma"/>
          <w:b/>
        </w:rPr>
        <w:t xml:space="preserve">ubezpieczenie bezimienne ze składką od jednostki OSP dotyczące zarówno członków ochotniczej straży pożarnej jak i młodzieżowej drużyny pożarniczej działających w ramach jednostek </w:t>
      </w:r>
      <w:r w:rsidRPr="007B294A">
        <w:rPr>
          <w:rFonts w:ascii="Tahoma" w:eastAsia="Tahoma" w:hAnsi="Tahoma" w:cs="Tahoma"/>
          <w:b/>
        </w:rPr>
        <w:lastRenderedPageBreak/>
        <w:t>OSP na terenie danej gminy. Zgodnie z art. 32 ust. 3 pkt 2 Ustawy z dnia 24 sierpnia 1991 r. o ochronie przeciwpożarowej.</w:t>
      </w:r>
    </w:p>
    <w:p w14:paraId="6255621E" w14:textId="77777777" w:rsidR="00FD550D" w:rsidRDefault="00FD550D" w:rsidP="00F639EF">
      <w:pPr>
        <w:ind w:firstLine="426"/>
        <w:jc w:val="both"/>
        <w:rPr>
          <w:rFonts w:ascii="Tahoma" w:hAnsi="Tahoma" w:cs="Tahoma"/>
          <w:color w:val="FF0000"/>
          <w:u w:val="single"/>
        </w:rPr>
      </w:pPr>
    </w:p>
    <w:p w14:paraId="73B88D8C" w14:textId="77777777" w:rsidR="00FD550D" w:rsidRPr="007B294A" w:rsidRDefault="00FD550D" w:rsidP="00FD550D">
      <w:pPr>
        <w:jc w:val="both"/>
        <w:rPr>
          <w:rFonts w:ascii="Tahoma" w:eastAsia="Tahoma" w:hAnsi="Tahoma" w:cs="Tahoma"/>
        </w:rPr>
      </w:pPr>
      <w:r w:rsidRPr="007B294A">
        <w:rPr>
          <w:rFonts w:ascii="Tahoma" w:eastAsia="Tahoma" w:hAnsi="Tahoma" w:cs="Tahoma"/>
          <w:b/>
          <w:u w:val="single"/>
        </w:rPr>
        <w:t>Zakres ubezpieczenia powinien obejmować co najmniej:</w:t>
      </w:r>
      <w:r w:rsidRPr="007B294A">
        <w:rPr>
          <w:rFonts w:ascii="Tahoma" w:eastAsia="Tahoma" w:hAnsi="Tahoma" w:cs="Tahoma"/>
          <w:b/>
        </w:rPr>
        <w:tab/>
      </w:r>
    </w:p>
    <w:p w14:paraId="0A1B2C46" w14:textId="77777777" w:rsidR="00FD550D" w:rsidRDefault="00FD550D" w:rsidP="00FD550D">
      <w:pPr>
        <w:jc w:val="both"/>
        <w:rPr>
          <w:rFonts w:ascii="Tahoma" w:eastAsia="Tahoma" w:hAnsi="Tahoma" w:cs="Tahoma"/>
        </w:rPr>
      </w:pPr>
      <w:r w:rsidRPr="007B294A">
        <w:rPr>
          <w:rFonts w:ascii="Tahoma" w:eastAsia="Tahoma" w:hAnsi="Tahoma" w:cs="Tahoma"/>
        </w:rPr>
        <w:t xml:space="preserve">świadczenia podstawowe + świadczenie za śmierć i uszczerbek na zdrowiu w wyniku zawału serca </w:t>
      </w:r>
      <w:r w:rsidRPr="007B294A">
        <w:rPr>
          <w:rFonts w:ascii="Tahoma" w:eastAsia="Tahoma" w:hAnsi="Tahoma" w:cs="Tahoma"/>
        </w:rPr>
        <w:br/>
        <w:t>i udaru mózgu.</w:t>
      </w:r>
    </w:p>
    <w:p w14:paraId="4F7E2902" w14:textId="77777777" w:rsidR="00FD550D" w:rsidRDefault="00FD550D" w:rsidP="00FD550D">
      <w:pPr>
        <w:jc w:val="both"/>
        <w:rPr>
          <w:rFonts w:ascii="Tahoma" w:eastAsia="Tahoma" w:hAnsi="Tahoma" w:cs="Tahoma"/>
        </w:rPr>
      </w:pPr>
    </w:p>
    <w:p w14:paraId="44F85DDD" w14:textId="77777777" w:rsidR="00F639EF" w:rsidRPr="00FD550D" w:rsidRDefault="00F639EF" w:rsidP="00F639EF">
      <w:pPr>
        <w:rPr>
          <w:rFonts w:ascii="Tahoma" w:hAnsi="Tahoma" w:cs="Tahoma"/>
          <w:u w:val="single"/>
        </w:rPr>
      </w:pPr>
      <w:r w:rsidRPr="00FD550D">
        <w:rPr>
          <w:rFonts w:ascii="Tahoma" w:hAnsi="Tahoma" w:cs="Tahoma"/>
          <w:u w:val="single"/>
        </w:rPr>
        <w:t>Świadczenia podstawowe obejmują:</w:t>
      </w:r>
    </w:p>
    <w:p w14:paraId="0735CCF7" w14:textId="77777777" w:rsidR="00F639EF" w:rsidRPr="00FD550D" w:rsidRDefault="00F639EF" w:rsidP="00934CE2">
      <w:pPr>
        <w:numPr>
          <w:ilvl w:val="0"/>
          <w:numId w:val="32"/>
        </w:numPr>
        <w:jc w:val="both"/>
        <w:rPr>
          <w:rFonts w:ascii="Tahoma" w:hAnsi="Tahoma" w:cs="Tahoma"/>
        </w:rPr>
      </w:pPr>
      <w:r w:rsidRPr="00FD550D">
        <w:rPr>
          <w:rFonts w:ascii="Tahoma" w:hAnsi="Tahoma" w:cs="Tahoma"/>
        </w:rPr>
        <w:t>świadczenie w tytułu śmierci ubezpieczonego w następstwie nieszczęśliwego wypadku albo zdarzenia objętego umową (100% sumy ubezpieczenia),</w:t>
      </w:r>
    </w:p>
    <w:p w14:paraId="3604E5DD" w14:textId="77777777" w:rsidR="00F639EF" w:rsidRPr="00FD550D" w:rsidRDefault="00F639EF" w:rsidP="00934CE2">
      <w:pPr>
        <w:numPr>
          <w:ilvl w:val="0"/>
          <w:numId w:val="32"/>
        </w:numPr>
        <w:jc w:val="both"/>
        <w:rPr>
          <w:rFonts w:ascii="Tahoma" w:hAnsi="Tahoma" w:cs="Tahoma"/>
        </w:rPr>
      </w:pPr>
      <w:r w:rsidRPr="00FD550D">
        <w:rPr>
          <w:rFonts w:ascii="Tahoma" w:hAnsi="Tahoma" w:cs="Tahoma"/>
        </w:rPr>
        <w:t>świadczenie z tytułu całkowitego trwałego uszczerbku na zdrowiu w następstwie nieszczęśliwego wypadku albo zdarzenia objętego umową (100% sumy ubezpieczenia),</w:t>
      </w:r>
    </w:p>
    <w:p w14:paraId="74F329B8" w14:textId="77777777" w:rsidR="00F639EF" w:rsidRPr="00FD550D" w:rsidRDefault="00F639EF" w:rsidP="00934CE2">
      <w:pPr>
        <w:numPr>
          <w:ilvl w:val="0"/>
          <w:numId w:val="32"/>
        </w:numPr>
        <w:jc w:val="both"/>
        <w:rPr>
          <w:rFonts w:ascii="Tahoma" w:hAnsi="Tahoma" w:cs="Tahoma"/>
        </w:rPr>
      </w:pPr>
      <w:r w:rsidRPr="00FD550D">
        <w:rPr>
          <w:rFonts w:ascii="Tahoma" w:hAnsi="Tahoma" w:cs="Tahoma"/>
        </w:rPr>
        <w:t>świadczenie z tytułu częściowego trwałego uszczerbku na zdrowiu w następstwie nieszczęśliwego wypadku albo zdarzenia objętego umową (% uszczerbku na zdrowiu = % sumy ubezpieczenia),</w:t>
      </w:r>
    </w:p>
    <w:p w14:paraId="2F948143" w14:textId="77777777" w:rsidR="00F639EF" w:rsidRPr="00FD550D" w:rsidRDefault="00F639EF" w:rsidP="00934CE2">
      <w:pPr>
        <w:numPr>
          <w:ilvl w:val="0"/>
          <w:numId w:val="32"/>
        </w:numPr>
        <w:jc w:val="both"/>
        <w:rPr>
          <w:rFonts w:ascii="Tahoma" w:hAnsi="Tahoma" w:cs="Tahoma"/>
        </w:rPr>
      </w:pPr>
      <w:r w:rsidRPr="00FD550D">
        <w:rPr>
          <w:rFonts w:ascii="Tahoma" w:hAnsi="Tahoma" w:cs="Tahoma"/>
        </w:rPr>
        <w:t xml:space="preserve">świadczenie z tytułu trwałego uszczerbku na zdrowiu w następstwie oparzenia lub odmrożenia (do 20% sumy ubezpieczenia), </w:t>
      </w:r>
    </w:p>
    <w:p w14:paraId="6F2FC645" w14:textId="02E61035" w:rsidR="00F639EF" w:rsidRPr="00FD550D" w:rsidRDefault="00F639EF" w:rsidP="00934CE2">
      <w:pPr>
        <w:numPr>
          <w:ilvl w:val="0"/>
          <w:numId w:val="32"/>
        </w:numPr>
        <w:jc w:val="both"/>
        <w:rPr>
          <w:rFonts w:ascii="Tahoma" w:hAnsi="Tahoma" w:cs="Tahoma"/>
        </w:rPr>
      </w:pPr>
      <w:r w:rsidRPr="00FD550D">
        <w:rPr>
          <w:rFonts w:ascii="Tahoma" w:hAnsi="Tahoma" w:cs="Tahoma"/>
        </w:rPr>
        <w:t xml:space="preserve">zwrot kosztów nabycia przedmiotów ortopedycznych i środków pomocniczych (do </w:t>
      </w:r>
      <w:r w:rsidR="001F189E" w:rsidRPr="00FD550D">
        <w:rPr>
          <w:rFonts w:ascii="Tahoma" w:hAnsi="Tahoma" w:cs="Tahoma"/>
        </w:rPr>
        <w:t>3</w:t>
      </w:r>
      <w:r w:rsidRPr="00FD550D">
        <w:rPr>
          <w:rFonts w:ascii="Tahoma" w:hAnsi="Tahoma" w:cs="Tahoma"/>
        </w:rPr>
        <w:t>0% sumy ubezpieczenia),</w:t>
      </w:r>
    </w:p>
    <w:p w14:paraId="16D64A97" w14:textId="131F73DA" w:rsidR="00F639EF" w:rsidRPr="00FD550D" w:rsidRDefault="00F639EF" w:rsidP="00934CE2">
      <w:pPr>
        <w:numPr>
          <w:ilvl w:val="0"/>
          <w:numId w:val="32"/>
        </w:numPr>
        <w:jc w:val="both"/>
        <w:rPr>
          <w:rFonts w:ascii="Tahoma" w:hAnsi="Tahoma" w:cs="Tahoma"/>
        </w:rPr>
      </w:pPr>
      <w:r w:rsidRPr="00FD550D">
        <w:rPr>
          <w:rFonts w:ascii="Tahoma" w:hAnsi="Tahoma" w:cs="Tahoma"/>
        </w:rPr>
        <w:t xml:space="preserve">zwrot kosztów przeszkolenia zawodowego inwalidów (do </w:t>
      </w:r>
      <w:r w:rsidR="001F189E" w:rsidRPr="00FD550D">
        <w:rPr>
          <w:rFonts w:ascii="Tahoma" w:hAnsi="Tahoma" w:cs="Tahoma"/>
        </w:rPr>
        <w:t>3</w:t>
      </w:r>
      <w:r w:rsidRPr="00FD550D">
        <w:rPr>
          <w:rFonts w:ascii="Tahoma" w:hAnsi="Tahoma" w:cs="Tahoma"/>
        </w:rPr>
        <w:t>0% sumy ubezpieczenia),</w:t>
      </w:r>
    </w:p>
    <w:p w14:paraId="35F850B5" w14:textId="47A50DB7" w:rsidR="00F639EF" w:rsidRPr="00FD550D" w:rsidRDefault="00F639EF" w:rsidP="00934CE2">
      <w:pPr>
        <w:numPr>
          <w:ilvl w:val="0"/>
          <w:numId w:val="32"/>
        </w:numPr>
        <w:jc w:val="both"/>
        <w:rPr>
          <w:rFonts w:ascii="Tahoma" w:hAnsi="Tahoma" w:cs="Tahoma"/>
        </w:rPr>
      </w:pPr>
      <w:r w:rsidRPr="00FD550D">
        <w:rPr>
          <w:rFonts w:ascii="Tahoma" w:hAnsi="Tahoma" w:cs="Tahoma"/>
        </w:rPr>
        <w:t xml:space="preserve">zwrot kosztów leczenia na terytorium RP (do </w:t>
      </w:r>
      <w:r w:rsidR="005A0563" w:rsidRPr="00FD550D">
        <w:rPr>
          <w:rFonts w:ascii="Tahoma" w:hAnsi="Tahoma" w:cs="Tahoma"/>
        </w:rPr>
        <w:t>2</w:t>
      </w:r>
      <w:r w:rsidRPr="00FD550D">
        <w:rPr>
          <w:rFonts w:ascii="Tahoma" w:hAnsi="Tahoma" w:cs="Tahoma"/>
        </w:rPr>
        <w:t>0% sumy ubezpieczenia),</w:t>
      </w:r>
      <w:r w:rsidR="00FD550D" w:rsidRPr="00FD550D">
        <w:rPr>
          <w:rFonts w:ascii="Tahoma" w:hAnsi="Tahoma" w:cs="Tahoma"/>
        </w:rPr>
        <w:t xml:space="preserve"> </w:t>
      </w:r>
    </w:p>
    <w:p w14:paraId="37F9DB41" w14:textId="5FC983ED" w:rsidR="00FD550D" w:rsidRPr="00FD550D" w:rsidRDefault="00FD550D" w:rsidP="00FD550D">
      <w:pPr>
        <w:numPr>
          <w:ilvl w:val="0"/>
          <w:numId w:val="32"/>
        </w:numPr>
        <w:jc w:val="both"/>
        <w:rPr>
          <w:rFonts w:ascii="Tahoma" w:hAnsi="Tahoma" w:cs="Tahoma"/>
        </w:rPr>
      </w:pPr>
      <w:r w:rsidRPr="00FD550D">
        <w:rPr>
          <w:rFonts w:ascii="Tahoma" w:eastAsia="Tahoma" w:hAnsi="Tahoma" w:cs="Tahoma"/>
        </w:rPr>
        <w:t>zwrot kosztów leczenia stomatologicznego, w tym odbudowy zębów stałych (do 10% sumy ubezpieczenia),</w:t>
      </w:r>
    </w:p>
    <w:p w14:paraId="49109020" w14:textId="354FADA2" w:rsidR="00F639EF" w:rsidRPr="00FD550D" w:rsidRDefault="00F639EF" w:rsidP="001020BF">
      <w:pPr>
        <w:numPr>
          <w:ilvl w:val="0"/>
          <w:numId w:val="32"/>
        </w:numPr>
        <w:jc w:val="both"/>
        <w:rPr>
          <w:rFonts w:ascii="Tahoma" w:hAnsi="Tahoma" w:cs="Tahoma"/>
        </w:rPr>
      </w:pPr>
      <w:r w:rsidRPr="00FD550D">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020BF" w:rsidRPr="00FD550D">
        <w:rPr>
          <w:rFonts w:ascii="Tahoma" w:hAnsi="Tahoma" w:cs="Tahoma"/>
        </w:rPr>
        <w:t>ż 5 dni (5% sumy ubezpieczenia)</w:t>
      </w:r>
      <w:r w:rsidR="00FD550D" w:rsidRPr="00FD550D">
        <w:rPr>
          <w:rFonts w:ascii="Tahoma" w:hAnsi="Tahoma" w:cs="Tahoma"/>
        </w:rPr>
        <w:t>,</w:t>
      </w:r>
    </w:p>
    <w:p w14:paraId="57E449F7" w14:textId="2B60BF20" w:rsidR="00FD550D" w:rsidRPr="00FD550D" w:rsidRDefault="00FD550D" w:rsidP="00FD550D">
      <w:pPr>
        <w:numPr>
          <w:ilvl w:val="0"/>
          <w:numId w:val="32"/>
        </w:numPr>
        <w:jc w:val="both"/>
        <w:rPr>
          <w:rFonts w:ascii="Tahoma" w:hAnsi="Tahoma" w:cs="Tahoma"/>
        </w:rPr>
      </w:pPr>
      <w:r w:rsidRPr="00FD550D">
        <w:rPr>
          <w:rFonts w:ascii="Tahoma" w:eastAsia="Tahoma" w:hAnsi="Tahoma" w:cs="Tahoma"/>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3A14DFC9" w14:textId="4DDA0706" w:rsidR="00FD550D" w:rsidRDefault="00FD550D" w:rsidP="00FD550D">
      <w:pPr>
        <w:ind w:left="1080"/>
        <w:jc w:val="both"/>
        <w:rPr>
          <w:rFonts w:ascii="Tahoma" w:hAnsi="Tahoma" w:cs="Tahoma"/>
        </w:rPr>
      </w:pPr>
    </w:p>
    <w:p w14:paraId="490C5A51" w14:textId="77777777" w:rsidR="00FD550D" w:rsidRPr="007B294A" w:rsidRDefault="00FD550D" w:rsidP="00FD550D">
      <w:pPr>
        <w:ind w:firstLine="708"/>
        <w:jc w:val="both"/>
        <w:rPr>
          <w:rFonts w:ascii="Tahoma" w:eastAsia="Tahoma" w:hAnsi="Tahoma" w:cs="Tahoma"/>
          <w:b/>
        </w:rPr>
      </w:pPr>
      <w:r w:rsidRPr="007B294A">
        <w:rPr>
          <w:rFonts w:ascii="Tahoma" w:eastAsia="Tahoma" w:hAnsi="Tahoma" w:cs="Tahoma"/>
          <w:b/>
        </w:rPr>
        <w:t>Czas odpowiedzialności:</w:t>
      </w:r>
      <w:r w:rsidRPr="007B294A">
        <w:rPr>
          <w:rFonts w:ascii="Tahoma" w:eastAsia="Tahoma" w:hAnsi="Tahoma" w:cs="Tahoma"/>
          <w:b/>
        </w:rPr>
        <w:tab/>
      </w:r>
    </w:p>
    <w:p w14:paraId="79F1B51B" w14:textId="77777777" w:rsidR="00FD550D" w:rsidRPr="007B294A" w:rsidRDefault="00FD550D" w:rsidP="00FD550D">
      <w:pPr>
        <w:ind w:left="708"/>
        <w:jc w:val="both"/>
        <w:rPr>
          <w:rFonts w:ascii="Tahoma" w:eastAsia="Tahoma" w:hAnsi="Tahoma" w:cs="Tahoma"/>
        </w:rPr>
      </w:pPr>
      <w:r w:rsidRPr="007B294A">
        <w:rPr>
          <w:rFonts w:ascii="Tahoma" w:eastAsia="Tahoma" w:hAnsi="Tahoma" w:cs="Tahoma"/>
        </w:rPr>
        <w:t xml:space="preserve">podczas akcji ratowniczej, ćwiczeń i zawodów strażackich oraz w drodze na/z akcję, ćwiczenia, zawody oraz podczas wykonywania innych zadań statutowych i zadań dodatkowych zleconych przez gminę, np. zabezpieczanie imprez. </w:t>
      </w:r>
    </w:p>
    <w:p w14:paraId="48BDCB4A" w14:textId="77777777" w:rsidR="00FD550D" w:rsidRPr="001B6A89" w:rsidRDefault="00FD550D" w:rsidP="00FD550D">
      <w:pPr>
        <w:ind w:left="709"/>
        <w:jc w:val="both"/>
        <w:rPr>
          <w:rFonts w:ascii="Tahoma" w:eastAsia="Tahoma" w:hAnsi="Tahoma" w:cs="Tahoma"/>
          <w:b/>
        </w:rPr>
      </w:pPr>
      <w:r w:rsidRPr="007B294A">
        <w:rPr>
          <w:rFonts w:ascii="Tahoma" w:eastAsia="Tahoma" w:hAnsi="Tahoma" w:cs="Tahoma"/>
          <w:b/>
        </w:rPr>
        <w:t>Forma zawarcia ubezpieczenia: bezimienna</w:t>
      </w:r>
    </w:p>
    <w:p w14:paraId="342CA0BD" w14:textId="77777777" w:rsidR="00FD550D" w:rsidRPr="0069551D" w:rsidRDefault="00FD550D" w:rsidP="00FD550D">
      <w:pPr>
        <w:jc w:val="both"/>
        <w:rPr>
          <w:rFonts w:ascii="Tahoma" w:eastAsia="Tahoma" w:hAnsi="Tahoma" w:cs="Tahoma"/>
        </w:rPr>
      </w:pPr>
    </w:p>
    <w:p w14:paraId="2F1F37BF" w14:textId="77777777" w:rsidR="00FD550D" w:rsidRPr="0046144A" w:rsidRDefault="00FD550D" w:rsidP="00FD550D">
      <w:pPr>
        <w:ind w:firstLine="708"/>
        <w:jc w:val="both"/>
        <w:rPr>
          <w:rFonts w:ascii="Tahoma" w:hAnsi="Tahoma" w:cs="Tahoma"/>
        </w:rPr>
      </w:pPr>
      <w:r>
        <w:rPr>
          <w:rFonts w:ascii="Tahoma" w:hAnsi="Tahoma" w:cs="Tahoma"/>
        </w:rPr>
        <w:t>S</w:t>
      </w:r>
      <w:r w:rsidRPr="00407097">
        <w:rPr>
          <w:rFonts w:ascii="Tahoma" w:hAnsi="Tahoma" w:cs="Tahoma"/>
        </w:rPr>
        <w:t>uma ubezpieczenia:</w:t>
      </w:r>
      <w:r w:rsidRPr="00407097">
        <w:rPr>
          <w:rFonts w:ascii="Tahoma" w:hAnsi="Tahoma" w:cs="Tahoma"/>
        </w:rPr>
        <w:tab/>
      </w:r>
      <w:r w:rsidRPr="0046144A">
        <w:rPr>
          <w:rFonts w:ascii="Tahoma" w:hAnsi="Tahoma" w:cs="Tahoma"/>
          <w:b/>
        </w:rPr>
        <w:t>10 000,00 zł na osobę</w:t>
      </w:r>
    </w:p>
    <w:p w14:paraId="5BAA5FFE" w14:textId="77777777" w:rsidR="00FD550D" w:rsidRPr="0046144A" w:rsidRDefault="00FD550D" w:rsidP="00FD550D">
      <w:pPr>
        <w:ind w:left="709"/>
        <w:jc w:val="both"/>
        <w:rPr>
          <w:rFonts w:ascii="Tahoma" w:hAnsi="Tahoma" w:cs="Tahoma"/>
        </w:rPr>
      </w:pPr>
    </w:p>
    <w:p w14:paraId="323189A9" w14:textId="77777777" w:rsidR="00FD550D" w:rsidRPr="00477152" w:rsidRDefault="00FD550D" w:rsidP="00FD550D">
      <w:pPr>
        <w:ind w:left="709"/>
        <w:jc w:val="both"/>
        <w:rPr>
          <w:rFonts w:ascii="Tahoma" w:hAnsi="Tahoma" w:cs="Tahoma"/>
        </w:rPr>
      </w:pPr>
      <w:r w:rsidRPr="0046144A">
        <w:rPr>
          <w:rFonts w:ascii="Tahoma" w:hAnsi="Tahoma" w:cs="Tahoma"/>
        </w:rPr>
        <w:t>Ilość jednostek objęta tym wariantem ubezpieczenia:</w:t>
      </w:r>
      <w:r w:rsidRPr="0046144A">
        <w:rPr>
          <w:rFonts w:ascii="Tahoma" w:hAnsi="Tahoma" w:cs="Tahoma"/>
        </w:rPr>
        <w:tab/>
      </w:r>
      <w:r w:rsidRPr="00477152">
        <w:rPr>
          <w:rFonts w:ascii="Tahoma" w:hAnsi="Tahoma" w:cs="Tahoma"/>
        </w:rPr>
        <w:t xml:space="preserve">4 jednostki OSP (w ramach których funkcjonują </w:t>
      </w:r>
      <w:r w:rsidRPr="00477152">
        <w:rPr>
          <w:rFonts w:ascii="Tahoma" w:hAnsi="Tahoma" w:cs="Tahoma"/>
        </w:rPr>
        <w:br/>
        <w:t>4 młodzieżowe drużyny pożarnicze).</w:t>
      </w:r>
    </w:p>
    <w:p w14:paraId="317AF1EF" w14:textId="77777777" w:rsidR="00FD550D" w:rsidRPr="00477152" w:rsidRDefault="00FD550D" w:rsidP="00FD550D">
      <w:pPr>
        <w:ind w:left="5672"/>
        <w:jc w:val="both"/>
        <w:rPr>
          <w:rFonts w:ascii="Tahoma" w:hAnsi="Tahoma" w:cs="Tahoma"/>
        </w:rPr>
      </w:pPr>
      <w:r w:rsidRPr="00477152">
        <w:rPr>
          <w:rFonts w:ascii="Tahoma" w:hAnsi="Tahoma" w:cs="Tahoma"/>
        </w:rPr>
        <w:t>(ogółem: 160 osób).</w:t>
      </w:r>
    </w:p>
    <w:p w14:paraId="6D6D50DF" w14:textId="77777777" w:rsidR="00FD550D" w:rsidRPr="00477152" w:rsidRDefault="00FD550D" w:rsidP="00FD550D">
      <w:pPr>
        <w:rPr>
          <w:rFonts w:ascii="Tahoma" w:hAnsi="Tahoma" w:cs="Tahoma"/>
        </w:rPr>
      </w:pPr>
    </w:p>
    <w:p w14:paraId="1B75FAA3" w14:textId="0F37DEDC" w:rsidR="00F639EF" w:rsidRPr="00FD550D" w:rsidRDefault="00F639EF" w:rsidP="00FD550D">
      <w:pPr>
        <w:rPr>
          <w:rFonts w:ascii="Tahoma" w:hAnsi="Tahoma" w:cs="Tahoma"/>
          <w:b/>
        </w:rPr>
      </w:pPr>
      <w:r w:rsidRPr="00477152">
        <w:rPr>
          <w:rFonts w:ascii="Tahoma" w:hAnsi="Tahoma" w:cs="Tahoma"/>
          <w:b/>
        </w:rPr>
        <w:t>Uwaga: brak franszyz i udziałów własnych.</w:t>
      </w:r>
    </w:p>
    <w:p w14:paraId="2B6EACC4" w14:textId="2DABC0B4" w:rsidR="00936EA1" w:rsidRDefault="00936EA1" w:rsidP="00F639EF">
      <w:pPr>
        <w:jc w:val="both"/>
        <w:rPr>
          <w:rFonts w:ascii="Tahoma" w:hAnsi="Tahoma" w:cs="Tahoma"/>
          <w:b/>
          <w:color w:val="FF0000"/>
        </w:rPr>
      </w:pPr>
    </w:p>
    <w:p w14:paraId="175AE0F0" w14:textId="77777777" w:rsidR="00B71608" w:rsidRDefault="00B71608" w:rsidP="00F639EF">
      <w:pPr>
        <w:jc w:val="both"/>
        <w:rPr>
          <w:rFonts w:ascii="Tahoma" w:hAnsi="Tahoma" w:cs="Tahoma"/>
          <w:b/>
          <w:color w:val="FF0000"/>
        </w:rPr>
      </w:pPr>
    </w:p>
    <w:p w14:paraId="5EDBCBBD" w14:textId="77777777" w:rsidR="000A1C12" w:rsidRPr="0069188E" w:rsidRDefault="000A1C12" w:rsidP="000A1C12">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3123FE88" w14:textId="08A1B088" w:rsidR="000A1C12" w:rsidRPr="0069188E" w:rsidRDefault="000A1C12" w:rsidP="000A1C12">
      <w:pPr>
        <w:rPr>
          <w:rFonts w:ascii="Tahoma" w:hAnsi="Tahoma" w:cs="Tahoma"/>
          <w:sz w:val="16"/>
          <w:szCs w:val="16"/>
        </w:rPr>
      </w:pPr>
      <w:r w:rsidRPr="0069188E">
        <w:rPr>
          <w:rFonts w:ascii="Tahoma" w:hAnsi="Tahoma" w:cs="Tahoma"/>
          <w:sz w:val="16"/>
          <w:szCs w:val="16"/>
        </w:rPr>
        <w:t xml:space="preserve">Specyfikacja Istotnych Warunków Zamówienia </w:t>
      </w:r>
      <w:r w:rsidR="000F44F1">
        <w:rPr>
          <w:rFonts w:ascii="Tahoma" w:hAnsi="Tahoma" w:cs="Tahoma"/>
          <w:sz w:val="16"/>
          <w:szCs w:val="16"/>
        </w:rPr>
        <w:t>dla JST</w:t>
      </w:r>
    </w:p>
    <w:p w14:paraId="310C95DA" w14:textId="14F6F15B" w:rsidR="00936EA1" w:rsidRDefault="000A1C12" w:rsidP="00936EA1">
      <w:pPr>
        <w:rPr>
          <w:rFonts w:ascii="Tahoma" w:hAnsi="Tahoma" w:cs="Tahoma"/>
        </w:rPr>
      </w:pPr>
      <w:r w:rsidRPr="0069188E">
        <w:rPr>
          <w:rFonts w:ascii="Tahoma" w:hAnsi="Tahoma" w:cs="Tahoma"/>
          <w:sz w:val="16"/>
          <w:szCs w:val="16"/>
        </w:rPr>
        <w:t xml:space="preserve">Wersja </w:t>
      </w:r>
      <w:r w:rsidR="00D93B49">
        <w:rPr>
          <w:rFonts w:ascii="Tahoma" w:hAnsi="Tahoma" w:cs="Tahoma"/>
          <w:sz w:val="16"/>
          <w:szCs w:val="16"/>
        </w:rPr>
        <w:t>1</w:t>
      </w:r>
      <w:r w:rsidR="009F172E">
        <w:rPr>
          <w:rFonts w:ascii="Tahoma" w:hAnsi="Tahoma" w:cs="Tahoma"/>
          <w:sz w:val="16"/>
          <w:szCs w:val="16"/>
        </w:rPr>
        <w:t>1</w:t>
      </w:r>
      <w:r w:rsidRPr="0069188E">
        <w:rPr>
          <w:rFonts w:ascii="Tahoma" w:hAnsi="Tahoma" w:cs="Tahoma"/>
          <w:sz w:val="16"/>
          <w:szCs w:val="16"/>
        </w:rPr>
        <w:t xml:space="preserve"> z dn. </w:t>
      </w:r>
      <w:r w:rsidR="009F172E">
        <w:rPr>
          <w:rFonts w:ascii="Tahoma" w:hAnsi="Tahoma" w:cs="Tahoma"/>
          <w:sz w:val="16"/>
          <w:szCs w:val="16"/>
        </w:rPr>
        <w:t>20</w:t>
      </w:r>
      <w:r w:rsidRPr="0069188E">
        <w:rPr>
          <w:rFonts w:ascii="Tahoma" w:hAnsi="Tahoma" w:cs="Tahoma"/>
          <w:sz w:val="16"/>
          <w:szCs w:val="16"/>
        </w:rPr>
        <w:t>.0</w:t>
      </w:r>
      <w:r w:rsidR="009F172E">
        <w:rPr>
          <w:rFonts w:ascii="Tahoma" w:hAnsi="Tahoma" w:cs="Tahoma"/>
          <w:sz w:val="16"/>
          <w:szCs w:val="16"/>
        </w:rPr>
        <w:t>3</w:t>
      </w:r>
      <w:r w:rsidRPr="0069188E">
        <w:rPr>
          <w:rFonts w:ascii="Tahoma" w:hAnsi="Tahoma" w:cs="Tahoma"/>
          <w:sz w:val="16"/>
          <w:szCs w:val="16"/>
        </w:rPr>
        <w:t>.20</w:t>
      </w:r>
      <w:r w:rsidR="00D93B49">
        <w:rPr>
          <w:rFonts w:ascii="Tahoma" w:hAnsi="Tahoma" w:cs="Tahoma"/>
          <w:sz w:val="16"/>
          <w:szCs w:val="16"/>
        </w:rPr>
        <w:t>20</w:t>
      </w:r>
    </w:p>
    <w:sectPr w:rsidR="00936EA1" w:rsidSect="00C25D22">
      <w:footerReference w:type="default" r:id="rId8"/>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8B708" w14:textId="77777777" w:rsidR="005A46D7" w:rsidRDefault="005A46D7">
      <w:r>
        <w:separator/>
      </w:r>
    </w:p>
  </w:endnote>
  <w:endnote w:type="continuationSeparator" w:id="0">
    <w:p w14:paraId="05EF3BFE" w14:textId="77777777" w:rsidR="005A46D7" w:rsidRDefault="005A46D7">
      <w:r>
        <w:continuationSeparator/>
      </w:r>
    </w:p>
  </w:endnote>
  <w:endnote w:type="continuationNotice" w:id="1">
    <w:p w14:paraId="4FFC97ED" w14:textId="77777777" w:rsidR="005A46D7" w:rsidRDefault="005A4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HelveticaNeuePl-Regular">
    <w:altName w:val="Arial Unicode MS"/>
    <w:charset w:val="81"/>
    <w:family w:val="swiss"/>
    <w:pitch w:val="default"/>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9938" w14:textId="2A21A674" w:rsidR="005A46D7" w:rsidRPr="00AB61A5" w:rsidRDefault="005A46D7"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C2954" w14:textId="77777777" w:rsidR="005A46D7" w:rsidRDefault="005A46D7">
      <w:r>
        <w:separator/>
      </w:r>
    </w:p>
  </w:footnote>
  <w:footnote w:type="continuationSeparator" w:id="0">
    <w:p w14:paraId="389624FE" w14:textId="77777777" w:rsidR="005A46D7" w:rsidRDefault="005A46D7">
      <w:r>
        <w:continuationSeparator/>
      </w:r>
    </w:p>
  </w:footnote>
  <w:footnote w:type="continuationNotice" w:id="1">
    <w:p w14:paraId="2BD40674" w14:textId="77777777" w:rsidR="005A46D7" w:rsidRDefault="005A46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83477"/>
    <w:multiLevelType w:val="multilevel"/>
    <w:tmpl w:val="37B2FF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1"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4"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6"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2"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3"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6"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9"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0"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1"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6"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7"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8"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0"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1"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4" w15:restartNumberingAfterBreak="0">
    <w:nsid w:val="37F6201E"/>
    <w:multiLevelType w:val="hybridMultilevel"/>
    <w:tmpl w:val="C5C4794A"/>
    <w:lvl w:ilvl="0" w:tplc="9A2E7816">
      <w:start w:val="1"/>
      <w:numFmt w:val="lowerLetter"/>
      <w:lvlText w:val="%1."/>
      <w:lvlJc w:val="left"/>
      <w:pPr>
        <w:tabs>
          <w:tab w:val="num" w:pos="1146"/>
        </w:tabs>
        <w:ind w:left="1146"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7"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8"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88720BB"/>
    <w:multiLevelType w:val="hybridMultilevel"/>
    <w:tmpl w:val="53DA5FEA"/>
    <w:lvl w:ilvl="0" w:tplc="4E58D4F8">
      <w:start w:val="1"/>
      <w:numFmt w:val="bullet"/>
      <w:lvlText w:val="­"/>
      <w:lvlJc w:val="left"/>
      <w:pPr>
        <w:ind w:left="1278" w:hanging="360"/>
      </w:pPr>
      <w:rPr>
        <w:rFonts w:ascii="Arial" w:hAnsi="Arial" w:cs="Times New Roman" w:hint="default"/>
      </w:rPr>
    </w:lvl>
    <w:lvl w:ilvl="1" w:tplc="04150003">
      <w:start w:val="1"/>
      <w:numFmt w:val="bullet"/>
      <w:lvlText w:val="o"/>
      <w:lvlJc w:val="left"/>
      <w:pPr>
        <w:ind w:left="1998" w:hanging="360"/>
      </w:pPr>
      <w:rPr>
        <w:rFonts w:ascii="Courier New" w:hAnsi="Courier New" w:cs="Courier New" w:hint="default"/>
      </w:rPr>
    </w:lvl>
    <w:lvl w:ilvl="2" w:tplc="04150005">
      <w:start w:val="1"/>
      <w:numFmt w:val="bullet"/>
      <w:lvlText w:val=""/>
      <w:lvlJc w:val="left"/>
      <w:pPr>
        <w:ind w:left="2718" w:hanging="360"/>
      </w:pPr>
      <w:rPr>
        <w:rFonts w:ascii="Wingdings" w:hAnsi="Wingdings" w:hint="default"/>
      </w:rPr>
    </w:lvl>
    <w:lvl w:ilvl="3" w:tplc="04150001">
      <w:start w:val="1"/>
      <w:numFmt w:val="bullet"/>
      <w:lvlText w:val=""/>
      <w:lvlJc w:val="left"/>
      <w:pPr>
        <w:ind w:left="3438" w:hanging="360"/>
      </w:pPr>
      <w:rPr>
        <w:rFonts w:ascii="Symbol" w:hAnsi="Symbol" w:hint="default"/>
      </w:rPr>
    </w:lvl>
    <w:lvl w:ilvl="4" w:tplc="04150003">
      <w:start w:val="1"/>
      <w:numFmt w:val="bullet"/>
      <w:lvlText w:val="o"/>
      <w:lvlJc w:val="left"/>
      <w:pPr>
        <w:ind w:left="4158" w:hanging="360"/>
      </w:pPr>
      <w:rPr>
        <w:rFonts w:ascii="Courier New" w:hAnsi="Courier New" w:cs="Courier New" w:hint="default"/>
      </w:rPr>
    </w:lvl>
    <w:lvl w:ilvl="5" w:tplc="04150005">
      <w:start w:val="1"/>
      <w:numFmt w:val="bullet"/>
      <w:lvlText w:val=""/>
      <w:lvlJc w:val="left"/>
      <w:pPr>
        <w:ind w:left="4878" w:hanging="360"/>
      </w:pPr>
      <w:rPr>
        <w:rFonts w:ascii="Wingdings" w:hAnsi="Wingdings" w:hint="default"/>
      </w:rPr>
    </w:lvl>
    <w:lvl w:ilvl="6" w:tplc="04150001">
      <w:start w:val="1"/>
      <w:numFmt w:val="bullet"/>
      <w:lvlText w:val=""/>
      <w:lvlJc w:val="left"/>
      <w:pPr>
        <w:ind w:left="5598" w:hanging="360"/>
      </w:pPr>
      <w:rPr>
        <w:rFonts w:ascii="Symbol" w:hAnsi="Symbol" w:hint="default"/>
      </w:rPr>
    </w:lvl>
    <w:lvl w:ilvl="7" w:tplc="04150003">
      <w:start w:val="1"/>
      <w:numFmt w:val="bullet"/>
      <w:lvlText w:val="o"/>
      <w:lvlJc w:val="left"/>
      <w:pPr>
        <w:ind w:left="6318" w:hanging="360"/>
      </w:pPr>
      <w:rPr>
        <w:rFonts w:ascii="Courier New" w:hAnsi="Courier New" w:cs="Courier New" w:hint="default"/>
      </w:rPr>
    </w:lvl>
    <w:lvl w:ilvl="8" w:tplc="04150005">
      <w:start w:val="1"/>
      <w:numFmt w:val="bullet"/>
      <w:lvlText w:val=""/>
      <w:lvlJc w:val="left"/>
      <w:pPr>
        <w:ind w:left="7038" w:hanging="360"/>
      </w:pPr>
      <w:rPr>
        <w:rFonts w:ascii="Wingdings" w:hAnsi="Wingdings" w:hint="default"/>
      </w:rPr>
    </w:lvl>
  </w:abstractNum>
  <w:abstractNum w:abstractNumId="6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3"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75"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9"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2"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6"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7"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9"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895CE2"/>
    <w:multiLevelType w:val="hybridMultilevel"/>
    <w:tmpl w:val="1E483722"/>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1"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6"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98"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5"/>
  </w:num>
  <w:num w:numId="2">
    <w:abstractNumId w:val="87"/>
  </w:num>
  <w:num w:numId="3">
    <w:abstractNumId w:val="82"/>
  </w:num>
  <w:num w:numId="4">
    <w:abstractNumId w:val="39"/>
  </w:num>
  <w:num w:numId="5">
    <w:abstractNumId w:val="57"/>
  </w:num>
  <w:num w:numId="6">
    <w:abstractNumId w:val="20"/>
  </w:num>
  <w:num w:numId="7">
    <w:abstractNumId w:val="50"/>
  </w:num>
  <w:num w:numId="8">
    <w:abstractNumId w:val="40"/>
  </w:num>
  <w:num w:numId="9">
    <w:abstractNumId w:val="53"/>
  </w:num>
  <w:num w:numId="10">
    <w:abstractNumId w:val="46"/>
  </w:num>
  <w:num w:numId="11">
    <w:abstractNumId w:val="64"/>
  </w:num>
  <w:num w:numId="12">
    <w:abstractNumId w:val="56"/>
  </w:num>
  <w:num w:numId="13">
    <w:abstractNumId w:val="17"/>
  </w:num>
  <w:num w:numId="14">
    <w:abstractNumId w:val="30"/>
  </w:num>
  <w:num w:numId="15">
    <w:abstractNumId w:val="98"/>
  </w:num>
  <w:num w:numId="16">
    <w:abstractNumId w:val="18"/>
  </w:num>
  <w:num w:numId="17">
    <w:abstractNumId w:val="7"/>
  </w:num>
  <w:num w:numId="18">
    <w:abstractNumId w:val="10"/>
  </w:num>
  <w:num w:numId="19">
    <w:abstractNumId w:val="4"/>
  </w:num>
  <w:num w:numId="20">
    <w:abstractNumId w:val="3"/>
  </w:num>
  <w:num w:numId="21">
    <w:abstractNumId w:val="80"/>
  </w:num>
  <w:num w:numId="2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0"/>
  </w:num>
  <w:num w:numId="24">
    <w:abstractNumId w:val="69"/>
  </w:num>
  <w:num w:numId="25">
    <w:abstractNumId w:val="26"/>
  </w:num>
  <w:num w:numId="26">
    <w:abstractNumId w:val="73"/>
  </w:num>
  <w:num w:numId="27">
    <w:abstractNumId w:val="85"/>
  </w:num>
  <w:num w:numId="28">
    <w:abstractNumId w:val="43"/>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38"/>
  </w:num>
  <w:num w:numId="32">
    <w:abstractNumId w:val="81"/>
  </w:num>
  <w:num w:numId="33">
    <w:abstractNumId w:val="71"/>
  </w:num>
  <w:num w:numId="34">
    <w:abstractNumId w:val="48"/>
  </w:num>
  <w:num w:numId="35">
    <w:abstractNumId w:val="76"/>
  </w:num>
  <w:num w:numId="36">
    <w:abstractNumId w:val="55"/>
  </w:num>
  <w:num w:numId="37">
    <w:abstractNumId w:val="100"/>
  </w:num>
  <w:num w:numId="38">
    <w:abstractNumId w:val="78"/>
  </w:num>
  <w:num w:numId="39">
    <w:abstractNumId w:val="60"/>
  </w:num>
  <w:num w:numId="40">
    <w:abstractNumId w:val="29"/>
  </w:num>
  <w:num w:numId="41">
    <w:abstractNumId w:val="89"/>
  </w:num>
  <w:num w:numId="42">
    <w:abstractNumId w:val="83"/>
  </w:num>
  <w:num w:numId="43">
    <w:abstractNumId w:val="67"/>
  </w:num>
  <w:num w:numId="44">
    <w:abstractNumId w:val="42"/>
  </w:num>
  <w:num w:numId="45">
    <w:abstractNumId w:val="91"/>
  </w:num>
  <w:num w:numId="46">
    <w:abstractNumId w:val="34"/>
  </w:num>
  <w:num w:numId="47">
    <w:abstractNumId w:val="27"/>
  </w:num>
  <w:num w:numId="48">
    <w:abstractNumId w:val="22"/>
  </w:num>
  <w:num w:numId="49">
    <w:abstractNumId w:val="25"/>
  </w:num>
  <w:num w:numId="50">
    <w:abstractNumId w:val="97"/>
  </w:num>
  <w:num w:numId="51">
    <w:abstractNumId w:val="62"/>
  </w:num>
  <w:num w:numId="52">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6"/>
  </w:num>
  <w:num w:numId="54">
    <w:abstractNumId w:val="75"/>
  </w:num>
  <w:num w:numId="55">
    <w:abstractNumId w:val="31"/>
  </w:num>
  <w:num w:numId="56">
    <w:abstractNumId w:val="94"/>
  </w:num>
  <w:num w:numId="57">
    <w:abstractNumId w:val="51"/>
  </w:num>
  <w:num w:numId="58">
    <w:abstractNumId w:val="79"/>
  </w:num>
  <w:num w:numId="59">
    <w:abstractNumId w:val="28"/>
  </w:num>
  <w:num w:numId="60">
    <w:abstractNumId w:val="32"/>
  </w:num>
  <w:num w:numId="61">
    <w:abstractNumId w:val="35"/>
  </w:num>
  <w:num w:numId="62">
    <w:abstractNumId w:val="23"/>
  </w:num>
  <w:num w:numId="63">
    <w:abstractNumId w:val="0"/>
  </w:num>
  <w:num w:numId="64">
    <w:abstractNumId w:val="14"/>
  </w:num>
  <w:num w:numId="65">
    <w:abstractNumId w:val="74"/>
  </w:num>
  <w:num w:numId="66">
    <w:abstractNumId w:val="66"/>
  </w:num>
  <w:num w:numId="67">
    <w:abstractNumId w:val="37"/>
  </w:num>
  <w:num w:numId="68">
    <w:abstractNumId w:val="93"/>
  </w:num>
  <w:num w:numId="69">
    <w:abstractNumId w:val="24"/>
  </w:num>
  <w:num w:numId="70">
    <w:abstractNumId w:val="58"/>
  </w:num>
  <w:num w:numId="71">
    <w:abstractNumId w:val="44"/>
  </w:num>
  <w:num w:numId="72">
    <w:abstractNumId w:val="47"/>
  </w:num>
  <w:num w:numId="73">
    <w:abstractNumId w:val="59"/>
  </w:num>
  <w:num w:numId="74">
    <w:abstractNumId w:val="88"/>
  </w:num>
  <w:num w:numId="75">
    <w:abstractNumId w:val="36"/>
  </w:num>
  <w:num w:numId="76">
    <w:abstractNumId w:val="19"/>
  </w:num>
  <w:num w:numId="77">
    <w:abstractNumId w:val="99"/>
  </w:num>
  <w:num w:numId="78">
    <w:abstractNumId w:val="7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num>
  <w:num w:numId="80">
    <w:abstractNumId w:val="61"/>
  </w:num>
  <w:num w:numId="81">
    <w:abstractNumId w:val="96"/>
  </w:num>
  <w:num w:numId="82">
    <w:abstractNumId w:val="63"/>
  </w:num>
  <w:num w:numId="83">
    <w:abstractNumId w:val="16"/>
  </w:num>
  <w:num w:numId="84">
    <w:abstractNumId w:val="15"/>
  </w:num>
  <w:num w:numId="85">
    <w:abstractNumId w:val="72"/>
  </w:num>
  <w:num w:numId="86">
    <w:abstractNumId w:val="70"/>
  </w:num>
  <w:num w:numId="87">
    <w:abstractNumId w:val="52"/>
  </w:num>
  <w:num w:numId="88">
    <w:abstractNumId w:val="54"/>
  </w:num>
  <w:num w:numId="8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376E"/>
    <w:rsid w:val="00045211"/>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0F2"/>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25F"/>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3F2"/>
    <w:rsid w:val="000D5E13"/>
    <w:rsid w:val="000D5E27"/>
    <w:rsid w:val="000D6743"/>
    <w:rsid w:val="000D6C2E"/>
    <w:rsid w:val="000D70A8"/>
    <w:rsid w:val="000D7B3E"/>
    <w:rsid w:val="000D7E5D"/>
    <w:rsid w:val="000D7EFE"/>
    <w:rsid w:val="000E02DE"/>
    <w:rsid w:val="000E0C78"/>
    <w:rsid w:val="000E15C8"/>
    <w:rsid w:val="000E1B5E"/>
    <w:rsid w:val="000E25B4"/>
    <w:rsid w:val="000E3088"/>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583"/>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0ED7"/>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6F0B"/>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604"/>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2980"/>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89D"/>
    <w:rsid w:val="00241B97"/>
    <w:rsid w:val="00241E36"/>
    <w:rsid w:val="00241F52"/>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5A5D"/>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4A2"/>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2FA1"/>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80F"/>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22D"/>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606"/>
    <w:rsid w:val="00401D70"/>
    <w:rsid w:val="0040289A"/>
    <w:rsid w:val="004029C2"/>
    <w:rsid w:val="00402FA5"/>
    <w:rsid w:val="00402FB7"/>
    <w:rsid w:val="00403841"/>
    <w:rsid w:val="0040393B"/>
    <w:rsid w:val="00403A44"/>
    <w:rsid w:val="00403C04"/>
    <w:rsid w:val="004044CF"/>
    <w:rsid w:val="0040475D"/>
    <w:rsid w:val="004047DA"/>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161"/>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52"/>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26E"/>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8AD"/>
    <w:rsid w:val="00494E73"/>
    <w:rsid w:val="0049563E"/>
    <w:rsid w:val="00495828"/>
    <w:rsid w:val="00495B00"/>
    <w:rsid w:val="00496B02"/>
    <w:rsid w:val="00496ECE"/>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9F"/>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564"/>
    <w:rsid w:val="00505CC4"/>
    <w:rsid w:val="00505F4C"/>
    <w:rsid w:val="00505F67"/>
    <w:rsid w:val="00506273"/>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733"/>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6D34"/>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1B4"/>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25A3"/>
    <w:rsid w:val="005A3332"/>
    <w:rsid w:val="005A3B1D"/>
    <w:rsid w:val="005A44B2"/>
    <w:rsid w:val="005A46D7"/>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77B"/>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0C"/>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0622"/>
    <w:rsid w:val="006310A7"/>
    <w:rsid w:val="006314D0"/>
    <w:rsid w:val="00631679"/>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C1A"/>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6FAE"/>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224"/>
    <w:rsid w:val="006C6320"/>
    <w:rsid w:val="006C6749"/>
    <w:rsid w:val="006C6B7A"/>
    <w:rsid w:val="006C6D3B"/>
    <w:rsid w:val="006C7237"/>
    <w:rsid w:val="006C7596"/>
    <w:rsid w:val="006C7F65"/>
    <w:rsid w:val="006D0600"/>
    <w:rsid w:val="006D0C86"/>
    <w:rsid w:val="006D1F49"/>
    <w:rsid w:val="006D1FDF"/>
    <w:rsid w:val="006D24AD"/>
    <w:rsid w:val="006D357E"/>
    <w:rsid w:val="006D3BDA"/>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2F08"/>
    <w:rsid w:val="006E351A"/>
    <w:rsid w:val="006E37BD"/>
    <w:rsid w:val="006E3DB1"/>
    <w:rsid w:val="006E466B"/>
    <w:rsid w:val="006E4C4C"/>
    <w:rsid w:val="006E4D45"/>
    <w:rsid w:val="006E5BEE"/>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779"/>
    <w:rsid w:val="0070393C"/>
    <w:rsid w:val="0070395C"/>
    <w:rsid w:val="007040A0"/>
    <w:rsid w:val="00704177"/>
    <w:rsid w:val="007044AE"/>
    <w:rsid w:val="00704AF5"/>
    <w:rsid w:val="007050EA"/>
    <w:rsid w:val="00705629"/>
    <w:rsid w:val="00705C0B"/>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91A"/>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9C5"/>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4CD6"/>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076"/>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0D29"/>
    <w:rsid w:val="0084298B"/>
    <w:rsid w:val="00842AF3"/>
    <w:rsid w:val="00842E4B"/>
    <w:rsid w:val="008430A2"/>
    <w:rsid w:val="00844193"/>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0"/>
    <w:rsid w:val="008673F2"/>
    <w:rsid w:val="00870A35"/>
    <w:rsid w:val="00870A4E"/>
    <w:rsid w:val="00871079"/>
    <w:rsid w:val="0087113D"/>
    <w:rsid w:val="00871614"/>
    <w:rsid w:val="008716AB"/>
    <w:rsid w:val="00872ECD"/>
    <w:rsid w:val="00872F26"/>
    <w:rsid w:val="008738A0"/>
    <w:rsid w:val="00873A16"/>
    <w:rsid w:val="00873A34"/>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5BC1"/>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35A2"/>
    <w:rsid w:val="008B4255"/>
    <w:rsid w:val="008B4EFE"/>
    <w:rsid w:val="008B6225"/>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25F"/>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624"/>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52F"/>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92A"/>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93C"/>
    <w:rsid w:val="00AB6AD5"/>
    <w:rsid w:val="00AB70D4"/>
    <w:rsid w:val="00AB71E6"/>
    <w:rsid w:val="00AB7BFE"/>
    <w:rsid w:val="00AB7D21"/>
    <w:rsid w:val="00AC00DD"/>
    <w:rsid w:val="00AC0157"/>
    <w:rsid w:val="00AC0253"/>
    <w:rsid w:val="00AC0613"/>
    <w:rsid w:val="00AC06C5"/>
    <w:rsid w:val="00AC0B33"/>
    <w:rsid w:val="00AC0D6F"/>
    <w:rsid w:val="00AC1181"/>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89B"/>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2B"/>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5E6"/>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C0088F"/>
    <w:rsid w:val="00C00CDB"/>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2F7"/>
    <w:rsid w:val="00C24858"/>
    <w:rsid w:val="00C24C1D"/>
    <w:rsid w:val="00C24C96"/>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73A"/>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CA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0E4C"/>
    <w:rsid w:val="00CB1103"/>
    <w:rsid w:val="00CB1F1B"/>
    <w:rsid w:val="00CB2AA7"/>
    <w:rsid w:val="00CB2B66"/>
    <w:rsid w:val="00CB390E"/>
    <w:rsid w:val="00CB3E3D"/>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1AD"/>
    <w:rsid w:val="00CC3449"/>
    <w:rsid w:val="00CC3537"/>
    <w:rsid w:val="00CC3C42"/>
    <w:rsid w:val="00CC5E10"/>
    <w:rsid w:val="00CC698C"/>
    <w:rsid w:val="00CC6AF3"/>
    <w:rsid w:val="00CC6C7A"/>
    <w:rsid w:val="00CC6EE6"/>
    <w:rsid w:val="00CC7533"/>
    <w:rsid w:val="00CC7548"/>
    <w:rsid w:val="00CC7AFE"/>
    <w:rsid w:val="00CC7BA3"/>
    <w:rsid w:val="00CC7E32"/>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2E48"/>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1B59"/>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2EA"/>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94B"/>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3D71"/>
    <w:rsid w:val="00D748C9"/>
    <w:rsid w:val="00D748F5"/>
    <w:rsid w:val="00D74C6D"/>
    <w:rsid w:val="00D75EAD"/>
    <w:rsid w:val="00D77075"/>
    <w:rsid w:val="00D77364"/>
    <w:rsid w:val="00D80516"/>
    <w:rsid w:val="00D80589"/>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142F"/>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1652"/>
    <w:rsid w:val="00DE2337"/>
    <w:rsid w:val="00DE2403"/>
    <w:rsid w:val="00DE3276"/>
    <w:rsid w:val="00DE3698"/>
    <w:rsid w:val="00DE43EB"/>
    <w:rsid w:val="00DE4EA5"/>
    <w:rsid w:val="00DE502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112"/>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188"/>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0A2"/>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001"/>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76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672"/>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9E4"/>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440"/>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C5E"/>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0D06"/>
    <w:rsid w:val="00F819BC"/>
    <w:rsid w:val="00F82338"/>
    <w:rsid w:val="00F8277A"/>
    <w:rsid w:val="00F83027"/>
    <w:rsid w:val="00F8305C"/>
    <w:rsid w:val="00F8396B"/>
    <w:rsid w:val="00F83A72"/>
    <w:rsid w:val="00F83DB5"/>
    <w:rsid w:val="00F83F7C"/>
    <w:rsid w:val="00F842AC"/>
    <w:rsid w:val="00F84E16"/>
    <w:rsid w:val="00F84E6D"/>
    <w:rsid w:val="00F85A32"/>
    <w:rsid w:val="00F85F08"/>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71A"/>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3FC"/>
    <w:rsid w:val="00FD15B7"/>
    <w:rsid w:val="00FD15CA"/>
    <w:rsid w:val="00FD18FA"/>
    <w:rsid w:val="00FD20B5"/>
    <w:rsid w:val="00FD2675"/>
    <w:rsid w:val="00FD44E3"/>
    <w:rsid w:val="00FD4A2D"/>
    <w:rsid w:val="00FD4DE4"/>
    <w:rsid w:val="00FD550D"/>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6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689484356">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39</Pages>
  <Words>19886</Words>
  <Characters>139918</Characters>
  <Application>Microsoft Office Word</Application>
  <DocSecurity>0</DocSecurity>
  <Lines>1165</Lines>
  <Paragraphs>318</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159486</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Anna Wieczysta</cp:lastModifiedBy>
  <cp:revision>123</cp:revision>
  <cp:lastPrinted>2020-10-06T09:30:00Z</cp:lastPrinted>
  <dcterms:created xsi:type="dcterms:W3CDTF">2020-03-20T09:50:00Z</dcterms:created>
  <dcterms:modified xsi:type="dcterms:W3CDTF">2020-10-13T11:40:00Z</dcterms:modified>
</cp:coreProperties>
</file>