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2B51E" w14:textId="77777777" w:rsidR="0005313E" w:rsidRPr="00501A58" w:rsidRDefault="0005313E" w:rsidP="0005313E">
      <w:pPr>
        <w:jc w:val="both"/>
        <w:rPr>
          <w:b/>
          <w:i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2"/>
      </w:tblGrid>
      <w:tr w:rsidR="0005313E" w:rsidRPr="00D56BE5" w14:paraId="28081723" w14:textId="77777777" w:rsidTr="00F67621">
        <w:trPr>
          <w:trHeight w:val="1230"/>
        </w:trPr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BB1B02" w14:textId="77777777" w:rsidR="0005313E" w:rsidRPr="00D56BE5" w:rsidRDefault="0005313E" w:rsidP="00D153B4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ANKIETA BADAJĄCA  ZDOLNOŚĆ ORGANIZACYJNO-KADROWĄ PODMIOTU DO WŁAŚCIWEGO ZABEZPIECZENIA POWIERZONYCH DANYCH OSOBOWYCH</w:t>
            </w:r>
          </w:p>
        </w:tc>
      </w:tr>
    </w:tbl>
    <w:p w14:paraId="596C5369" w14:textId="77777777" w:rsidR="0005313E" w:rsidRDefault="00D153B4" w:rsidP="0005313E">
      <w:p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br w:type="textWrapping" w:clear="all"/>
      </w: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05313E" w:rsidRPr="00501A58" w14:paraId="4E3DAA45" w14:textId="77777777" w:rsidTr="008E3010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BC8B7BD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ARKUSZ OCENY PODMIOTU PRZETWARZAJĄCEGO DANE OSOBOWE W ZWIĄZKU Z POWIERZENIEM PRZETWARZANIA DANYCH OSOBOWYCH</w:t>
            </w:r>
          </w:p>
        </w:tc>
      </w:tr>
      <w:tr w:rsidR="0005313E" w:rsidRPr="00501A58" w14:paraId="3193DE54" w14:textId="77777777" w:rsidTr="008E3010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14:paraId="2EBA0663" w14:textId="77777777" w:rsidR="0005313E" w:rsidRPr="00501A58" w:rsidRDefault="0005313E" w:rsidP="008E3010">
            <w:pPr>
              <w:spacing w:after="240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Wyjaśnienie:</w:t>
            </w:r>
            <w:r w:rsidRPr="00501A58">
              <w:rPr>
                <w:rFonts w:ascii="Calibri" w:hAnsi="Calibri"/>
                <w:color w:val="000000"/>
              </w:rPr>
              <w:br/>
              <w:t>Zgodnie z art. 28 ust. 1 ogólnego rozporządzenia o ochronie danych:</w:t>
            </w:r>
            <w:r w:rsidRPr="00501A58">
              <w:rPr>
                <w:rFonts w:ascii="Calibri" w:hAnsi="Calibri"/>
                <w:color w:val="000000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05313E" w:rsidRPr="00501A58" w14:paraId="5758BC55" w14:textId="77777777" w:rsidTr="008E3010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10C5189B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744DAED9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6339B20B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37702989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64F648EE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UWAGI</w:t>
            </w:r>
          </w:p>
        </w:tc>
      </w:tr>
      <w:tr w:rsidR="0005313E" w:rsidRPr="00501A58" w14:paraId="41450941" w14:textId="77777777" w:rsidTr="008E3010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FBF9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32EF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CC80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1488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6A92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77189FCB" w14:textId="77777777" w:rsidTr="008E3010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CE85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7DE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584B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E427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7AC4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72FD4E78" w14:textId="77777777" w:rsidTr="008E3010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32D9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6B4D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32DB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B2C8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777A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293A51EB" w14:textId="77777777" w:rsidTr="008E3010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58E9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4A6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6D7A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AB80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2099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63ADDF5A" w14:textId="77777777" w:rsidTr="008E3010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7106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C60C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 xml:space="preserve">Czy w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B684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BF0C" w14:textId="77777777" w:rsidR="0005313E" w:rsidRPr="00501A58" w:rsidRDefault="0005313E" w:rsidP="008E3010">
            <w:pPr>
              <w:jc w:val="center"/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E1B5" w14:textId="77777777" w:rsidR="0005313E" w:rsidRPr="00501A58" w:rsidRDefault="0005313E" w:rsidP="008E3010">
            <w:pPr>
              <w:rPr>
                <w:rFonts w:ascii="Calibri" w:hAnsi="Calibri"/>
                <w:color w:val="000000"/>
              </w:rPr>
            </w:pPr>
            <w:r w:rsidRPr="00501A58">
              <w:rPr>
                <w:rFonts w:ascii="Calibri" w:hAnsi="Calibri"/>
                <w:color w:val="000000"/>
              </w:rPr>
              <w:t> </w:t>
            </w:r>
          </w:p>
        </w:tc>
      </w:tr>
      <w:tr w:rsidR="0005313E" w:rsidRPr="00501A58" w14:paraId="6213069B" w14:textId="77777777" w:rsidTr="008E3010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E709D" w14:textId="77777777" w:rsidR="0005313E" w:rsidRPr="00501A58" w:rsidRDefault="0005313E" w:rsidP="008E30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01A58">
              <w:rPr>
                <w:rFonts w:ascii="Calibri" w:hAnsi="Calibri"/>
                <w:b/>
                <w:bCs/>
                <w:color w:val="000000"/>
              </w:rPr>
              <w:t>KOMENTARZ:</w:t>
            </w:r>
            <w:r w:rsidRPr="00501A58">
              <w:rPr>
                <w:rFonts w:ascii="Calibri" w:hAnsi="Calibri"/>
                <w:b/>
                <w:bCs/>
                <w:color w:val="000000"/>
              </w:rPr>
              <w:br/>
            </w:r>
            <w:r w:rsidRPr="00501A58">
              <w:rPr>
                <w:rFonts w:ascii="Calibri" w:hAnsi="Calibri"/>
                <w:color w:val="000000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osobowych.</w:t>
            </w:r>
          </w:p>
        </w:tc>
      </w:tr>
    </w:tbl>
    <w:p w14:paraId="0EF164C5" w14:textId="77777777" w:rsidR="0005313E" w:rsidRPr="00D56BE5" w:rsidRDefault="0005313E" w:rsidP="0005313E">
      <w:pPr>
        <w:jc w:val="both"/>
        <w:rPr>
          <w:b/>
          <w:iCs/>
          <w:sz w:val="22"/>
          <w:szCs w:val="22"/>
        </w:rPr>
      </w:pPr>
    </w:p>
    <w:p w14:paraId="5DB381BA" w14:textId="77777777" w:rsidR="0052774F" w:rsidRDefault="0014627D"/>
    <w:sectPr w:rsidR="0052774F" w:rsidSect="00501A58">
      <w:headerReference w:type="first" r:id="rId6"/>
      <w:footerReference w:type="first" r:id="rId7"/>
      <w:pgSz w:w="16838" w:h="11906" w:orient="landscape"/>
      <w:pgMar w:top="1418" w:right="851" w:bottom="707" w:left="1701" w:header="1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C91EC" w14:textId="77777777" w:rsidR="0014627D" w:rsidRDefault="0014627D" w:rsidP="00D153B4">
      <w:r>
        <w:separator/>
      </w:r>
    </w:p>
  </w:endnote>
  <w:endnote w:type="continuationSeparator" w:id="0">
    <w:p w14:paraId="1A68FEDE" w14:textId="77777777" w:rsidR="0014627D" w:rsidRDefault="0014627D" w:rsidP="00D1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40007" w14:textId="77777777" w:rsidR="000C2643" w:rsidRPr="00DB729E" w:rsidRDefault="000C2643" w:rsidP="000C2643">
    <w:pPr>
      <w:pStyle w:val="Stopka"/>
      <w:ind w:right="360"/>
      <w:jc w:val="center"/>
    </w:pPr>
    <w:r w:rsidRPr="00DB729E">
      <w:t>Projek</w:t>
    </w:r>
    <w:r w:rsidRPr="00DC7739">
      <w:t xml:space="preserve">t </w:t>
    </w:r>
    <w:r w:rsidRPr="00DC7739">
      <w:rPr>
        <w:b/>
        <w:bCs/>
      </w:rPr>
      <w:t>„</w:t>
    </w:r>
    <w:r w:rsidRPr="004A70A3">
      <w:rPr>
        <w:b/>
      </w:rPr>
      <w:t>Językowo - komputerowo. Szkolenia dla osób pracujących.</w:t>
    </w:r>
    <w:r w:rsidRPr="00DB729E">
      <w:rPr>
        <w:b/>
        <w:bCs/>
      </w:rPr>
      <w:t xml:space="preserve">” </w:t>
    </w:r>
    <w:r w:rsidRPr="00DB729E">
      <w:t xml:space="preserve">współfinansowany ze środków Unii Europejskiej w ramach </w:t>
    </w:r>
    <w:r w:rsidRPr="00DB729E">
      <w:rPr>
        <w:bCs/>
      </w:rPr>
      <w:t>RPO WSL 2014-2020</w:t>
    </w:r>
  </w:p>
  <w:p w14:paraId="1031CE1C" w14:textId="77777777" w:rsidR="000C2643" w:rsidRPr="003B6C2C" w:rsidRDefault="000C2643" w:rsidP="000C2643">
    <w:pPr>
      <w:tabs>
        <w:tab w:val="center" w:pos="4536"/>
        <w:tab w:val="right" w:pos="9072"/>
      </w:tabs>
      <w:rPr>
        <w:lang w:val="x-none"/>
      </w:rPr>
    </w:pPr>
  </w:p>
  <w:p w14:paraId="28095DAC" w14:textId="77777777" w:rsidR="00D153B4" w:rsidRPr="000C2643" w:rsidRDefault="00D153B4" w:rsidP="000C26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F9B32" w14:textId="77777777" w:rsidR="0014627D" w:rsidRDefault="0014627D" w:rsidP="00D153B4">
      <w:r>
        <w:separator/>
      </w:r>
    </w:p>
  </w:footnote>
  <w:footnote w:type="continuationSeparator" w:id="0">
    <w:p w14:paraId="11E85A72" w14:textId="77777777" w:rsidR="0014627D" w:rsidRDefault="0014627D" w:rsidP="00D1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8F332" w14:textId="77777777" w:rsidR="00D153B4" w:rsidRDefault="00D153B4">
    <w:pPr>
      <w:pStyle w:val="Nagwek"/>
    </w:pPr>
    <w:r w:rsidRPr="001F4CA8">
      <w:rPr>
        <w:noProof/>
      </w:rPr>
      <w:drawing>
        <wp:anchor distT="0" distB="0" distL="114300" distR="114300" simplePos="0" relativeHeight="251659264" behindDoc="0" locked="0" layoutInCell="1" allowOverlap="1" wp14:anchorId="2B0A35DB" wp14:editId="41C0DD6A">
          <wp:simplePos x="0" y="0"/>
          <wp:positionH relativeFrom="column">
            <wp:posOffset>1091565</wp:posOffset>
          </wp:positionH>
          <wp:positionV relativeFrom="paragraph">
            <wp:posOffset>141605</wp:posOffset>
          </wp:positionV>
          <wp:extent cx="6289675" cy="619125"/>
          <wp:effectExtent l="0" t="0" r="0" b="9525"/>
          <wp:wrapSquare wrapText="bothSides"/>
          <wp:docPr id="34" name="Obraz 34" descr="D:\DokumentY\Pakiet na start\EFS 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Pakiet na start\EFS 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96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13E"/>
    <w:rsid w:val="0005313E"/>
    <w:rsid w:val="000C2643"/>
    <w:rsid w:val="0014627D"/>
    <w:rsid w:val="00154F5F"/>
    <w:rsid w:val="00860A71"/>
    <w:rsid w:val="00CF7539"/>
    <w:rsid w:val="00D153B4"/>
    <w:rsid w:val="00DB1B95"/>
    <w:rsid w:val="00DC45AD"/>
    <w:rsid w:val="00DE6504"/>
    <w:rsid w:val="00F42549"/>
    <w:rsid w:val="00F6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162D"/>
  <w15:docId w15:val="{2469B90C-133B-45C1-AD12-E616C42B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5313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313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3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3B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Szymczyk</dc:creator>
  <cp:lastModifiedBy>Arkadiusz Kozicki</cp:lastModifiedBy>
  <cp:revision>3</cp:revision>
  <cp:lastPrinted>2019-03-18T08:56:00Z</cp:lastPrinted>
  <dcterms:created xsi:type="dcterms:W3CDTF">2019-04-02T11:19:00Z</dcterms:created>
  <dcterms:modified xsi:type="dcterms:W3CDTF">2020-11-05T10:22:00Z</dcterms:modified>
</cp:coreProperties>
</file>