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D0D9C" w14:textId="77777777" w:rsidR="00473F48" w:rsidRDefault="00473F48">
      <w:pPr>
        <w:keepNext/>
        <w:spacing w:before="120" w:after="120" w:line="360" w:lineRule="auto"/>
        <w:jc w:val="left"/>
        <w:rPr>
          <w:color w:val="000000"/>
          <w:u w:color="000000"/>
        </w:rPr>
      </w:pPr>
      <w:bookmarkStart w:id="0" w:name="_Hlk74822232"/>
    </w:p>
    <w:p w14:paraId="758FE50C" w14:textId="77777777" w:rsidR="00473F48" w:rsidRDefault="00473F48">
      <w:pPr>
        <w:keepNext/>
        <w:spacing w:before="120" w:after="120" w:line="360" w:lineRule="auto"/>
        <w:ind w:left="3800"/>
        <w:jc w:val="left"/>
        <w:rPr>
          <w:color w:val="000000"/>
          <w:u w:color="000000"/>
        </w:rPr>
      </w:pPr>
    </w:p>
    <w:p w14:paraId="2C52F339" w14:textId="77777777" w:rsidR="00473F48" w:rsidRDefault="00294CE0">
      <w:pPr>
        <w:keepNext/>
        <w:spacing w:after="480"/>
        <w:jc w:val="center"/>
        <w:rPr>
          <w:color w:val="000000"/>
          <w:u w:color="000000"/>
        </w:rPr>
      </w:pPr>
      <w:r>
        <w:rPr>
          <w:b/>
          <w:color w:val="000000"/>
          <w:u w:color="000000"/>
        </w:rPr>
        <w:t>SPECYFIKACJA WARUNKÓW ZAMÓWIENIA (SWZ)</w:t>
      </w:r>
    </w:p>
    <w:p w14:paraId="0549A0E9" w14:textId="77777777" w:rsidR="00473F48" w:rsidRDefault="00294CE0">
      <w:pPr>
        <w:keepLines/>
        <w:spacing w:before="120" w:after="120"/>
        <w:ind w:left="283" w:hanging="283"/>
        <w:rPr>
          <w:color w:val="000000"/>
          <w:u w:color="000000"/>
        </w:rPr>
      </w:pPr>
      <w:r>
        <w:rPr>
          <w:b/>
        </w:rPr>
        <w:t>BZP. </w:t>
      </w:r>
      <w:r w:rsidRPr="00F402D9">
        <w:rPr>
          <w:b/>
          <w:color w:val="000000"/>
          <w:u w:color="000000"/>
        </w:rPr>
        <w:t>271</w:t>
      </w:r>
      <w:r w:rsidR="00F402D9" w:rsidRPr="00F402D9">
        <w:rPr>
          <w:b/>
          <w:color w:val="000000"/>
          <w:u w:color="000000"/>
        </w:rPr>
        <w:t>.39.2021.JP</w:t>
      </w:r>
    </w:p>
    <w:p w14:paraId="74AEBDE5" w14:textId="77777777" w:rsidR="00473F48" w:rsidRDefault="00294CE0">
      <w:pPr>
        <w:spacing w:before="120" w:after="120"/>
        <w:rPr>
          <w:color w:val="000000"/>
          <w:u w:color="000000"/>
        </w:rPr>
      </w:pPr>
      <w:r>
        <w:rPr>
          <w:color w:val="000000"/>
          <w:u w:color="000000"/>
        </w:rPr>
        <w:t>znak sprawy</w:t>
      </w:r>
    </w:p>
    <w:p w14:paraId="6EB7DD52" w14:textId="77777777" w:rsidR="00473F48" w:rsidRDefault="00473F48">
      <w:pPr>
        <w:spacing w:before="120" w:after="120"/>
        <w:rPr>
          <w:color w:val="000000"/>
          <w:u w:color="000000"/>
        </w:rPr>
      </w:pPr>
    </w:p>
    <w:p w14:paraId="1EB2789E" w14:textId="77777777" w:rsidR="00473F48" w:rsidRDefault="00473F48">
      <w:pPr>
        <w:spacing w:before="120" w:after="120"/>
        <w:rPr>
          <w:color w:val="000000"/>
          <w:u w:color="000000"/>
        </w:rPr>
      </w:pPr>
    </w:p>
    <w:p w14:paraId="3FCA198B" w14:textId="77777777" w:rsidR="00473F48" w:rsidRDefault="00294CE0">
      <w:pPr>
        <w:spacing w:before="120" w:after="120"/>
        <w:rPr>
          <w:color w:val="000000"/>
          <w:u w:color="000000"/>
        </w:rPr>
      </w:pPr>
      <w:r>
        <w:rPr>
          <w:b/>
          <w:color w:val="000000"/>
          <w:u w:color="000000"/>
        </w:rPr>
        <w:t xml:space="preserve">Zamawiający: </w:t>
      </w:r>
    </w:p>
    <w:p w14:paraId="4742C2A9" w14:textId="77777777" w:rsidR="00473F48" w:rsidRDefault="00294CE0">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6732AD13" w14:textId="77777777" w:rsidR="00473F48" w:rsidRDefault="00473F48">
      <w:pPr>
        <w:spacing w:before="120" w:after="120"/>
        <w:jc w:val="center"/>
        <w:rPr>
          <w:b/>
          <w:color w:val="000000"/>
          <w:u w:color="000000"/>
        </w:rPr>
      </w:pPr>
    </w:p>
    <w:p w14:paraId="1E26B062" w14:textId="77777777" w:rsidR="00323F30" w:rsidRDefault="00323F30">
      <w:pPr>
        <w:spacing w:before="120" w:after="120"/>
        <w:jc w:val="center"/>
        <w:rPr>
          <w:b/>
          <w:color w:val="000000"/>
          <w:u w:color="000000"/>
        </w:rPr>
      </w:pPr>
    </w:p>
    <w:p w14:paraId="4D496A74" w14:textId="77777777" w:rsidR="00473F48" w:rsidRDefault="00294CE0">
      <w:pPr>
        <w:spacing w:before="120" w:after="120"/>
        <w:rPr>
          <w:b/>
          <w:color w:val="000000"/>
          <w:u w:color="000000"/>
        </w:rPr>
      </w:pPr>
      <w:r>
        <w:rPr>
          <w:b/>
          <w:color w:val="000000"/>
          <w:u w:color="000000"/>
        </w:rPr>
        <w:t>Wydział realizujący zamówienie</w:t>
      </w:r>
    </w:p>
    <w:p w14:paraId="1485CF97" w14:textId="77777777" w:rsidR="00473F48" w:rsidRDefault="00294CE0">
      <w:pPr>
        <w:spacing w:before="120" w:after="120"/>
        <w:rPr>
          <w:b/>
          <w:color w:val="000000"/>
          <w:u w:color="000000"/>
        </w:rPr>
      </w:pPr>
      <w:r>
        <w:rPr>
          <w:b/>
          <w:color w:val="000000"/>
          <w:u w:color="000000"/>
        </w:rPr>
        <w:t>Wydział Informatyki i Rozwoju Społeczeństwa Informacyjnego</w:t>
      </w:r>
    </w:p>
    <w:p w14:paraId="6C799976" w14:textId="77777777" w:rsidR="00473F48" w:rsidRDefault="00473F48">
      <w:pPr>
        <w:spacing w:before="120" w:after="120"/>
        <w:rPr>
          <w:b/>
          <w:color w:val="000000"/>
          <w:u w:color="000000"/>
        </w:rPr>
      </w:pPr>
    </w:p>
    <w:p w14:paraId="10013A42" w14:textId="77777777" w:rsidR="00473F48" w:rsidRDefault="00473F48">
      <w:pPr>
        <w:spacing w:before="120" w:after="120"/>
        <w:rPr>
          <w:color w:val="000000"/>
          <w:u w:color="000000"/>
        </w:rPr>
      </w:pPr>
    </w:p>
    <w:p w14:paraId="1A24A928" w14:textId="77777777" w:rsidR="00473F48" w:rsidRDefault="00294CE0">
      <w:pPr>
        <w:spacing w:before="120" w:after="120"/>
        <w:rPr>
          <w:color w:val="000000"/>
          <w:u w:color="000000"/>
        </w:rPr>
      </w:pPr>
      <w:r>
        <w:rPr>
          <w:b/>
          <w:color w:val="000000"/>
          <w:u w:color="000000"/>
        </w:rPr>
        <w:t>Postępowanie w trybie:</w:t>
      </w:r>
    </w:p>
    <w:p w14:paraId="0B7A1955" w14:textId="77777777" w:rsidR="00473F48" w:rsidRDefault="00294CE0">
      <w:pPr>
        <w:spacing w:before="120" w:after="120"/>
        <w:jc w:val="center"/>
      </w:pPr>
      <w:r>
        <w:rPr>
          <w:b/>
          <w:color w:val="000000"/>
          <w:u w:color="000000"/>
        </w:rPr>
        <w:t>Podstawowy</w:t>
      </w:r>
      <w:r w:rsidR="00BE03CF">
        <w:rPr>
          <w:b/>
          <w:color w:val="000000"/>
          <w:u w:color="000000"/>
        </w:rPr>
        <w:t>m</w:t>
      </w:r>
      <w:r>
        <w:rPr>
          <w:b/>
          <w:color w:val="000000"/>
          <w:u w:color="000000"/>
        </w:rPr>
        <w:t xml:space="preserve"> z możliwością negocjacji</w:t>
      </w:r>
    </w:p>
    <w:p w14:paraId="662A9563" w14:textId="77777777" w:rsidR="00473F48" w:rsidRDefault="00473F48">
      <w:pPr>
        <w:spacing w:before="120" w:after="120"/>
        <w:jc w:val="center"/>
        <w:rPr>
          <w:b/>
          <w:color w:val="000000"/>
          <w:u w:color="000000"/>
        </w:rPr>
      </w:pPr>
    </w:p>
    <w:p w14:paraId="0AB1EA0F" w14:textId="77777777" w:rsidR="00473F48" w:rsidRDefault="00473F48">
      <w:pPr>
        <w:spacing w:before="120" w:after="120"/>
        <w:jc w:val="center"/>
        <w:rPr>
          <w:b/>
          <w:color w:val="000000"/>
          <w:u w:color="000000"/>
        </w:rPr>
      </w:pPr>
    </w:p>
    <w:p w14:paraId="666CF4EC" w14:textId="77777777" w:rsidR="00473F48" w:rsidRDefault="00294CE0">
      <w:pPr>
        <w:spacing w:before="120" w:after="120"/>
        <w:rPr>
          <w:color w:val="000000"/>
          <w:u w:color="000000"/>
        </w:rPr>
      </w:pPr>
      <w:r>
        <w:rPr>
          <w:b/>
          <w:color w:val="000000"/>
          <w:u w:color="000000"/>
        </w:rPr>
        <w:t>Nazwa zamówienia:</w:t>
      </w:r>
    </w:p>
    <w:p w14:paraId="7CFCF9C4" w14:textId="77777777" w:rsidR="00473F48" w:rsidRDefault="00294CE0">
      <w:pPr>
        <w:pStyle w:val="Akapitzlist"/>
        <w:spacing w:line="276" w:lineRule="auto"/>
        <w:ind w:left="426"/>
        <w:rPr>
          <w:b/>
          <w:bCs/>
          <w:strike/>
          <w:color w:val="FF0000"/>
        </w:rPr>
      </w:pPr>
      <w:r>
        <w:rPr>
          <w:b/>
          <w:bCs/>
          <w:color w:val="000000"/>
          <w:u w:color="000000"/>
        </w:rPr>
        <w:t xml:space="preserve">„ </w:t>
      </w:r>
      <w:r>
        <w:rPr>
          <w:b/>
          <w:bCs/>
        </w:rPr>
        <w:t>Długoterminowy wynajem (wraz z dostawą i rozładunkiem) zestawów komputerowych (wraz z zainstalowanym systemem operacyjnym oraz oprogramowaniem biurowym), licencją, ubezpieczeniem oraz kompleksową obsługą serwisową</w:t>
      </w:r>
      <w:r>
        <w:rPr>
          <w:b/>
          <w:bCs/>
          <w:color w:val="000000"/>
          <w:u w:color="000000"/>
        </w:rPr>
        <w:t>”</w:t>
      </w:r>
    </w:p>
    <w:p w14:paraId="70FE2C4D" w14:textId="0E8B32BF" w:rsidR="00473F48" w:rsidRDefault="00294CE0">
      <w:pPr>
        <w:spacing w:before="120" w:after="120"/>
        <w:rPr>
          <w:color w:val="000000"/>
          <w:u w:color="000000"/>
          <w:vertAlign w:val="superscript"/>
        </w:rPr>
      </w:pPr>
      <w:r>
        <w:rPr>
          <w:b/>
          <w:color w:val="000000"/>
          <w:u w:color="000000"/>
        </w:rPr>
        <w:t xml:space="preserve">Rodzaj:   </w:t>
      </w:r>
      <w:r>
        <w:rPr>
          <w:color w:val="000000"/>
          <w:u w:color="000000"/>
        </w:rPr>
        <w:t>usługa</w:t>
      </w:r>
    </w:p>
    <w:p w14:paraId="61F67F0E" w14:textId="2864375F" w:rsidR="00473F48" w:rsidRPr="001172DD" w:rsidRDefault="001172DD" w:rsidP="001172DD">
      <w:pPr>
        <w:jc w:val="right"/>
        <w:rPr>
          <w:b/>
          <w:bCs/>
          <w:color w:val="FF0000"/>
          <w:sz w:val="16"/>
          <w:szCs w:val="16"/>
          <w:u w:color="000000"/>
        </w:rPr>
      </w:pPr>
      <w:r w:rsidRPr="001172DD">
        <w:rPr>
          <w:b/>
          <w:bCs/>
          <w:color w:val="000000"/>
          <w:sz w:val="16"/>
          <w:szCs w:val="16"/>
          <w:u w:color="000000"/>
        </w:rPr>
        <w:t>08.07.2021r</w:t>
      </w:r>
      <w:r w:rsidRPr="001172DD">
        <w:rPr>
          <w:color w:val="000000"/>
          <w:sz w:val="16"/>
          <w:szCs w:val="16"/>
          <w:u w:color="000000"/>
        </w:rPr>
        <w:t xml:space="preserve">. </w:t>
      </w:r>
      <w:r w:rsidRPr="001172DD">
        <w:rPr>
          <w:b/>
          <w:bCs/>
          <w:color w:val="FF0000"/>
          <w:sz w:val="16"/>
          <w:szCs w:val="16"/>
          <w:u w:color="000000"/>
        </w:rPr>
        <w:t>Naczelnik Wydziału</w:t>
      </w:r>
    </w:p>
    <w:p w14:paraId="27ACF03C" w14:textId="7C75A3F6" w:rsidR="001172DD" w:rsidRPr="001172DD" w:rsidRDefault="001172DD" w:rsidP="001172DD">
      <w:pPr>
        <w:jc w:val="right"/>
        <w:rPr>
          <w:b/>
          <w:bCs/>
          <w:color w:val="FF0000"/>
          <w:sz w:val="16"/>
          <w:szCs w:val="16"/>
          <w:u w:color="000000"/>
        </w:rPr>
      </w:pPr>
      <w:r w:rsidRPr="001172DD">
        <w:rPr>
          <w:b/>
          <w:bCs/>
          <w:color w:val="FF0000"/>
          <w:sz w:val="16"/>
          <w:szCs w:val="16"/>
          <w:u w:color="000000"/>
        </w:rPr>
        <w:t>Informatyki i Rozwoju Społeczeństwa</w:t>
      </w:r>
    </w:p>
    <w:p w14:paraId="2BAB2BFE" w14:textId="60DAA0CF" w:rsidR="001172DD" w:rsidRPr="001172DD" w:rsidRDefault="001172DD" w:rsidP="001172DD">
      <w:pPr>
        <w:jc w:val="right"/>
        <w:rPr>
          <w:b/>
          <w:bCs/>
          <w:color w:val="FF0000"/>
          <w:sz w:val="16"/>
          <w:szCs w:val="16"/>
          <w:u w:color="000000"/>
        </w:rPr>
      </w:pPr>
      <w:r w:rsidRPr="001172DD">
        <w:rPr>
          <w:b/>
          <w:bCs/>
          <w:color w:val="FF0000"/>
          <w:sz w:val="16"/>
          <w:szCs w:val="16"/>
          <w:u w:color="000000"/>
        </w:rPr>
        <w:t>Informa</w:t>
      </w:r>
      <w:r>
        <w:rPr>
          <w:b/>
          <w:bCs/>
          <w:color w:val="FF0000"/>
          <w:sz w:val="16"/>
          <w:szCs w:val="16"/>
          <w:u w:color="000000"/>
        </w:rPr>
        <w:t>cyjnego</w:t>
      </w:r>
    </w:p>
    <w:p w14:paraId="2FFAAE04" w14:textId="1B061730" w:rsidR="001172DD" w:rsidRPr="001172DD" w:rsidRDefault="001172DD" w:rsidP="001172DD">
      <w:pPr>
        <w:jc w:val="right"/>
        <w:rPr>
          <w:b/>
          <w:bCs/>
          <w:color w:val="FF0000"/>
          <w:sz w:val="16"/>
          <w:szCs w:val="16"/>
          <w:u w:color="000000"/>
        </w:rPr>
      </w:pPr>
      <w:r w:rsidRPr="001172DD">
        <w:rPr>
          <w:b/>
          <w:bCs/>
          <w:color w:val="FF0000"/>
          <w:sz w:val="16"/>
          <w:szCs w:val="16"/>
          <w:u w:color="000000"/>
        </w:rPr>
        <w:t>mgr inż. Beata Wanic</w:t>
      </w:r>
    </w:p>
    <w:p w14:paraId="48752A4E" w14:textId="77777777" w:rsidR="00473F48" w:rsidRDefault="00294CE0">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t>.................................................................................</w:t>
      </w:r>
    </w:p>
    <w:p w14:paraId="51E4D398" w14:textId="77777777" w:rsidR="00473F48" w:rsidRDefault="00294CE0">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52963F37" w14:textId="51425FC5" w:rsidR="00473F48" w:rsidRDefault="00294CE0">
      <w:pPr>
        <w:spacing w:before="120" w:after="120"/>
        <w:jc w:val="right"/>
        <w:rPr>
          <w:b/>
          <w:color w:val="000000"/>
          <w:u w:color="000000"/>
        </w:rPr>
      </w:pPr>
      <w:r>
        <w:rPr>
          <w:b/>
          <w:color w:val="000000"/>
          <w:u w:color="000000"/>
        </w:rPr>
        <w:t>ZATWIERDZAM:</w:t>
      </w:r>
    </w:p>
    <w:p w14:paraId="7A60F536" w14:textId="77777777" w:rsidR="001172DD" w:rsidRDefault="001172DD">
      <w:pPr>
        <w:spacing w:before="120" w:after="120"/>
        <w:jc w:val="right"/>
      </w:pPr>
    </w:p>
    <w:p w14:paraId="69040861" w14:textId="361C6E69" w:rsidR="00473F48" w:rsidRPr="001172DD" w:rsidRDefault="001172DD">
      <w:pPr>
        <w:spacing w:before="120" w:after="120"/>
        <w:jc w:val="right"/>
        <w:rPr>
          <w:b/>
          <w:color w:val="FF0000"/>
          <w:sz w:val="16"/>
          <w:szCs w:val="16"/>
          <w:u w:color="000000"/>
        </w:rPr>
      </w:pPr>
      <w:r w:rsidRPr="001172DD">
        <w:rPr>
          <w:b/>
          <w:color w:val="000000"/>
          <w:sz w:val="16"/>
          <w:szCs w:val="16"/>
          <w:u w:color="000000"/>
        </w:rPr>
        <w:t xml:space="preserve">16.07.2021r. </w:t>
      </w:r>
      <w:r w:rsidRPr="001172DD">
        <w:rPr>
          <w:b/>
          <w:color w:val="FF0000"/>
          <w:sz w:val="16"/>
          <w:szCs w:val="16"/>
          <w:u w:color="000000"/>
        </w:rPr>
        <w:t>PREZYDENT MIASTA</w:t>
      </w:r>
    </w:p>
    <w:p w14:paraId="5AC2648D" w14:textId="07D842E6" w:rsidR="00473F48" w:rsidRPr="001172DD" w:rsidRDefault="001172DD" w:rsidP="001172DD">
      <w:pPr>
        <w:spacing w:before="120" w:after="120"/>
        <w:jc w:val="right"/>
        <w:rPr>
          <w:b/>
          <w:color w:val="FF0000"/>
          <w:sz w:val="16"/>
          <w:szCs w:val="16"/>
          <w:u w:color="000000"/>
        </w:rPr>
      </w:pPr>
      <w:r w:rsidRPr="001172DD">
        <w:rPr>
          <w:b/>
          <w:color w:val="FF0000"/>
          <w:sz w:val="16"/>
          <w:szCs w:val="16"/>
          <w:u w:color="000000"/>
        </w:rPr>
        <w:t>Małgorzata Mańka-Szulik</w:t>
      </w:r>
    </w:p>
    <w:p w14:paraId="6E9863F7" w14:textId="77777777" w:rsidR="00473F48" w:rsidRDefault="00294CE0">
      <w:pPr>
        <w:spacing w:before="120" w:after="120"/>
        <w:ind w:left="283" w:firstLine="227"/>
        <w:jc w:val="right"/>
        <w:rPr>
          <w:color w:val="000000"/>
          <w:u w:color="000000"/>
        </w:rPr>
      </w:pPr>
      <w:r>
        <w:rPr>
          <w:color w:val="000000"/>
          <w:u w:color="000000"/>
        </w:rPr>
        <w:t>.............................................................................</w:t>
      </w:r>
    </w:p>
    <w:p w14:paraId="673FE666" w14:textId="77777777" w:rsidR="00473F48" w:rsidRDefault="00294CE0">
      <w:pPr>
        <w:spacing w:before="120" w:after="120"/>
        <w:ind w:left="283" w:firstLine="227"/>
        <w:jc w:val="right"/>
        <w:rPr>
          <w:color w:val="000000"/>
          <w:u w:color="000000"/>
        </w:rPr>
      </w:pPr>
      <w:r>
        <w:rPr>
          <w:color w:val="000000"/>
          <w:u w:color="000000"/>
        </w:rPr>
        <w:t>(data, podpis i pieczątka Zamawiającego)</w:t>
      </w:r>
    </w:p>
    <w:p w14:paraId="3680E324" w14:textId="1DCDB6C2" w:rsidR="00473F48" w:rsidRDefault="00294CE0" w:rsidP="001172DD">
      <w:pPr>
        <w:spacing w:before="120" w:after="120"/>
        <w:rPr>
          <w:color w:val="000000"/>
          <w:u w:color="000000"/>
        </w:rPr>
      </w:pPr>
      <w:r>
        <w:rPr>
          <w:color w:val="000000"/>
          <w:u w:color="000000"/>
        </w:rPr>
        <w:t>Data</w:t>
      </w:r>
      <w:r w:rsidR="00A2460A">
        <w:rPr>
          <w:color w:val="000000"/>
          <w:u w:color="000000"/>
        </w:rPr>
        <w:t>: 0</w:t>
      </w:r>
      <w:r w:rsidR="003F5FC7">
        <w:rPr>
          <w:color w:val="000000"/>
          <w:u w:color="000000"/>
        </w:rPr>
        <w:t>8</w:t>
      </w:r>
      <w:r w:rsidR="00A2460A">
        <w:rPr>
          <w:color w:val="000000"/>
          <w:u w:color="000000"/>
        </w:rPr>
        <w:t>.07.202</w:t>
      </w:r>
      <w:r w:rsidR="001172DD">
        <w:rPr>
          <w:color w:val="000000"/>
          <w:u w:color="000000"/>
        </w:rPr>
        <w:t xml:space="preserve">1 </w:t>
      </w:r>
    </w:p>
    <w:p w14:paraId="0996BC11" w14:textId="77777777" w:rsidR="00473F48" w:rsidRDefault="00294CE0">
      <w:pPr>
        <w:spacing w:before="120" w:after="120"/>
        <w:jc w:val="left"/>
        <w:rPr>
          <w:color w:val="000000"/>
          <w:u w:color="000000"/>
        </w:rPr>
      </w:pPr>
      <w:r>
        <w:rPr>
          <w:color w:val="000000"/>
          <w:u w:color="000000"/>
        </w:rPr>
        <w:lastRenderedPageBreak/>
        <w:t>Spis treści:</w:t>
      </w:r>
    </w:p>
    <w:p w14:paraId="76B97F6F" w14:textId="77777777" w:rsidR="00473F48" w:rsidRDefault="00294CE0">
      <w:pPr>
        <w:spacing w:before="120" w:after="120"/>
        <w:rPr>
          <w:color w:val="000000"/>
          <w:u w:color="000000"/>
        </w:rPr>
      </w:pPr>
      <w:r>
        <w:rPr>
          <w:b/>
          <w:bCs/>
          <w:color w:val="000000"/>
          <w:u w:color="000000"/>
        </w:rPr>
        <w:t>I.</w:t>
      </w:r>
      <w:r>
        <w:rPr>
          <w:color w:val="000000"/>
          <w:u w:color="000000"/>
        </w:rPr>
        <w:t xml:space="preserve"> Nazwa oraz adres zamawiającego.</w:t>
      </w:r>
    </w:p>
    <w:p w14:paraId="455ACC6C" w14:textId="77777777" w:rsidR="00473F48" w:rsidRDefault="00294CE0">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 zamówienia bezpośrednio związane z postępowaniem o udzielenie zamówienia.</w:t>
      </w:r>
    </w:p>
    <w:p w14:paraId="476111E4" w14:textId="77777777" w:rsidR="00473F48" w:rsidRDefault="00294CE0">
      <w:pPr>
        <w:keepLines/>
        <w:spacing w:before="120" w:after="120"/>
        <w:ind w:left="227" w:hanging="227"/>
        <w:rPr>
          <w:color w:val="000000"/>
          <w:u w:color="000000"/>
        </w:rPr>
      </w:pPr>
      <w:r>
        <w:rPr>
          <w:b/>
        </w:rPr>
        <w:t>III. </w:t>
      </w:r>
      <w:r>
        <w:rPr>
          <w:color w:val="000000"/>
          <w:u w:color="000000"/>
        </w:rPr>
        <w:t>Tryb udzielenia zamówienia.</w:t>
      </w:r>
    </w:p>
    <w:p w14:paraId="71F83CAE" w14:textId="77777777" w:rsidR="00473F48" w:rsidRDefault="00294CE0">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 negocjacji.</w:t>
      </w:r>
    </w:p>
    <w:p w14:paraId="5B3CCBC8" w14:textId="77777777" w:rsidR="00473F48" w:rsidRDefault="00294CE0">
      <w:pPr>
        <w:keepLines/>
        <w:spacing w:before="120" w:after="120"/>
        <w:ind w:left="227" w:hanging="227"/>
        <w:rPr>
          <w:color w:val="000000"/>
          <w:u w:color="000000"/>
        </w:rPr>
      </w:pPr>
      <w:r>
        <w:rPr>
          <w:b/>
        </w:rPr>
        <w:t>V. </w:t>
      </w:r>
      <w:r>
        <w:rPr>
          <w:color w:val="000000"/>
          <w:u w:color="000000"/>
        </w:rPr>
        <w:t>Opis przedmiotu zamówienia.</w:t>
      </w:r>
    </w:p>
    <w:p w14:paraId="46629923" w14:textId="77777777" w:rsidR="00473F48" w:rsidRDefault="00294CE0">
      <w:pPr>
        <w:keepLines/>
        <w:spacing w:before="120" w:after="120"/>
        <w:ind w:left="227" w:hanging="227"/>
        <w:rPr>
          <w:color w:val="000000"/>
          <w:u w:color="000000"/>
        </w:rPr>
      </w:pPr>
      <w:r>
        <w:rPr>
          <w:b/>
        </w:rPr>
        <w:t>VI. </w:t>
      </w:r>
      <w:r>
        <w:rPr>
          <w:color w:val="000000"/>
          <w:u w:color="000000"/>
        </w:rPr>
        <w:t>Termin wykonania zamówienia.</w:t>
      </w:r>
    </w:p>
    <w:p w14:paraId="4F99B99E" w14:textId="77777777" w:rsidR="00473F48" w:rsidRDefault="00294CE0">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772BD6F" w14:textId="77777777" w:rsidR="00473F48" w:rsidRDefault="00294CE0">
      <w:pPr>
        <w:keepLines/>
        <w:spacing w:before="120" w:after="120"/>
        <w:ind w:left="227" w:hanging="227"/>
        <w:rPr>
          <w:color w:val="000000"/>
          <w:u w:color="000000"/>
        </w:rPr>
      </w:pPr>
      <w:r>
        <w:rPr>
          <w:b/>
        </w:rPr>
        <w:t>VIII. </w:t>
      </w:r>
      <w:r>
        <w:rPr>
          <w:color w:val="000000"/>
          <w:u w:color="000000"/>
        </w:rPr>
        <w:t xml:space="preserve">Informacje o środkach komunikacji elektronicznej, przy użyciu których </w:t>
      </w:r>
      <w:r w:rsidR="0040566D">
        <w:rPr>
          <w:color w:val="000000"/>
          <w:u w:color="000000"/>
        </w:rPr>
        <w:t>Z</w:t>
      </w:r>
      <w:r>
        <w:rPr>
          <w:color w:val="000000"/>
          <w:u w:color="000000"/>
        </w:rPr>
        <w:t>amawiający będzie komunikował się z </w:t>
      </w:r>
      <w:r w:rsidR="0040566D">
        <w:rPr>
          <w:color w:val="000000"/>
          <w:u w:color="000000"/>
        </w:rPr>
        <w:t>W</w:t>
      </w:r>
      <w:r>
        <w:rPr>
          <w:color w:val="000000"/>
          <w:u w:color="000000"/>
        </w:rPr>
        <w:t>ykonawcami, oraz informacje o wymaganiach technicznych i organizacyjnych sporządzania, wysyłania i odbierania korespondencji elektronicznej.</w:t>
      </w:r>
    </w:p>
    <w:p w14:paraId="67DA3FC3" w14:textId="77777777" w:rsidR="00473F48" w:rsidRDefault="00294CE0">
      <w:pPr>
        <w:keepLines/>
        <w:spacing w:before="120" w:after="120"/>
        <w:ind w:left="227" w:hanging="227"/>
        <w:rPr>
          <w:color w:val="000000"/>
          <w:u w:color="000000"/>
        </w:rPr>
      </w:pPr>
      <w:r>
        <w:rPr>
          <w:b/>
        </w:rPr>
        <w:t>IX. </w:t>
      </w:r>
      <w:r>
        <w:rPr>
          <w:color w:val="000000"/>
          <w:u w:color="000000"/>
        </w:rPr>
        <w:t xml:space="preserve">Informacje o sposobie komunikowania się </w:t>
      </w:r>
      <w:r w:rsidR="0040566D">
        <w:rPr>
          <w:color w:val="000000"/>
          <w:u w:color="000000"/>
        </w:rPr>
        <w:t>Z</w:t>
      </w:r>
      <w:r>
        <w:rPr>
          <w:color w:val="000000"/>
          <w:u w:color="000000"/>
        </w:rPr>
        <w:t>amawiającego z </w:t>
      </w:r>
      <w:r w:rsidR="0040566D">
        <w:rPr>
          <w:color w:val="000000"/>
          <w:u w:color="000000"/>
        </w:rPr>
        <w:t>W</w:t>
      </w:r>
      <w:r>
        <w:rPr>
          <w:color w:val="000000"/>
          <w:u w:color="000000"/>
        </w:rPr>
        <w:t>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3ACD0005" w14:textId="77777777" w:rsidR="00473F48" w:rsidRDefault="00294CE0">
      <w:pPr>
        <w:keepLines/>
        <w:spacing w:before="120" w:after="120"/>
        <w:ind w:left="227" w:hanging="227"/>
        <w:rPr>
          <w:color w:val="000000"/>
          <w:u w:color="000000"/>
        </w:rPr>
      </w:pPr>
      <w:r>
        <w:rPr>
          <w:b/>
        </w:rPr>
        <w:t>X. </w:t>
      </w:r>
      <w:r>
        <w:rPr>
          <w:color w:val="000000"/>
          <w:u w:color="000000"/>
        </w:rPr>
        <w:t>Wskazanie osób uprawnionych do komunikowania się z </w:t>
      </w:r>
      <w:r w:rsidR="0040566D">
        <w:rPr>
          <w:color w:val="000000"/>
          <w:u w:color="000000"/>
        </w:rPr>
        <w:t>W</w:t>
      </w:r>
      <w:r>
        <w:rPr>
          <w:color w:val="000000"/>
          <w:u w:color="000000"/>
        </w:rPr>
        <w:t>ykonawcami.</w:t>
      </w:r>
    </w:p>
    <w:p w14:paraId="65869409" w14:textId="77777777" w:rsidR="00473F48" w:rsidRDefault="00294CE0">
      <w:pPr>
        <w:keepLines/>
        <w:spacing w:before="120" w:after="120"/>
        <w:ind w:left="227" w:hanging="227"/>
        <w:rPr>
          <w:color w:val="000000"/>
          <w:u w:color="000000"/>
        </w:rPr>
      </w:pPr>
      <w:r>
        <w:rPr>
          <w:b/>
        </w:rPr>
        <w:t>XI. </w:t>
      </w:r>
      <w:r>
        <w:rPr>
          <w:color w:val="000000"/>
          <w:u w:color="000000"/>
        </w:rPr>
        <w:t>Termin  związania ofertą.</w:t>
      </w:r>
    </w:p>
    <w:p w14:paraId="76E9FD66" w14:textId="77777777" w:rsidR="00473F48" w:rsidRDefault="00294CE0">
      <w:pPr>
        <w:keepLines/>
        <w:spacing w:before="120" w:after="120"/>
        <w:ind w:left="227" w:hanging="227"/>
        <w:rPr>
          <w:color w:val="000000"/>
          <w:u w:color="000000"/>
        </w:rPr>
      </w:pPr>
      <w:r>
        <w:rPr>
          <w:b/>
        </w:rPr>
        <w:t>XII. </w:t>
      </w:r>
      <w:r>
        <w:rPr>
          <w:color w:val="000000"/>
          <w:u w:color="000000"/>
        </w:rPr>
        <w:t>Opis sposobu przygotowania oferty.</w:t>
      </w:r>
    </w:p>
    <w:p w14:paraId="09AB33FC" w14:textId="77777777" w:rsidR="00473F48" w:rsidRDefault="00294CE0">
      <w:pPr>
        <w:keepLines/>
        <w:spacing w:before="120" w:after="120"/>
        <w:ind w:left="227" w:hanging="227"/>
        <w:rPr>
          <w:color w:val="000000"/>
          <w:u w:color="000000"/>
        </w:rPr>
      </w:pPr>
      <w:r>
        <w:rPr>
          <w:b/>
        </w:rPr>
        <w:t>XIII. </w:t>
      </w:r>
      <w:r>
        <w:rPr>
          <w:color w:val="000000"/>
          <w:u w:color="000000"/>
        </w:rPr>
        <w:t>Sposób oraz termin składania ofert.</w:t>
      </w:r>
    </w:p>
    <w:p w14:paraId="07F5FCD4" w14:textId="77777777" w:rsidR="00473F48" w:rsidRDefault="00294CE0">
      <w:pPr>
        <w:keepLines/>
        <w:spacing w:before="120" w:after="120"/>
        <w:ind w:left="227" w:hanging="227"/>
        <w:rPr>
          <w:color w:val="000000"/>
          <w:u w:color="000000"/>
        </w:rPr>
      </w:pPr>
      <w:r>
        <w:rPr>
          <w:b/>
        </w:rPr>
        <w:t>XIV. </w:t>
      </w:r>
      <w:r>
        <w:rPr>
          <w:color w:val="000000"/>
          <w:u w:color="000000"/>
        </w:rPr>
        <w:t>Termin otwarcia ofert.</w:t>
      </w:r>
    </w:p>
    <w:p w14:paraId="02F0FFED" w14:textId="77777777" w:rsidR="00473F48" w:rsidRDefault="00294CE0">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7296CF55" w14:textId="77777777" w:rsidR="00473F48" w:rsidRDefault="00294CE0">
      <w:pPr>
        <w:keepLines/>
        <w:spacing w:before="120" w:after="120"/>
        <w:ind w:left="227" w:hanging="227"/>
        <w:rPr>
          <w:color w:val="000000"/>
          <w:u w:color="000000"/>
        </w:rPr>
      </w:pPr>
      <w:r>
        <w:rPr>
          <w:b/>
        </w:rPr>
        <w:t>XVI. </w:t>
      </w:r>
      <w:r>
        <w:rPr>
          <w:color w:val="000000"/>
          <w:u w:color="000000"/>
        </w:rPr>
        <w:t>Sposób obliczenia ceny.</w:t>
      </w:r>
    </w:p>
    <w:p w14:paraId="1E9CDE7A" w14:textId="77777777" w:rsidR="00473F48" w:rsidRDefault="00294CE0">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030FBCC6" w14:textId="77777777" w:rsidR="00473F48" w:rsidRDefault="00294CE0">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0DC9B23A" w14:textId="77777777" w:rsidR="00473F48" w:rsidRDefault="00294CE0">
      <w:pPr>
        <w:keepLines/>
        <w:spacing w:before="120" w:after="120"/>
        <w:ind w:left="227" w:hanging="227"/>
        <w:rPr>
          <w:color w:val="000000"/>
          <w:u w:color="000000"/>
        </w:rPr>
      </w:pPr>
      <w:r>
        <w:rPr>
          <w:b/>
        </w:rPr>
        <w:t>XIX. </w:t>
      </w:r>
      <w:r>
        <w:rPr>
          <w:color w:val="000000"/>
          <w:u w:color="000000"/>
        </w:rPr>
        <w:t xml:space="preserve">Pouczenie o środkach ochrony prawnej przysługujących </w:t>
      </w:r>
      <w:r w:rsidR="000665C9">
        <w:rPr>
          <w:color w:val="000000"/>
          <w:u w:color="000000"/>
        </w:rPr>
        <w:t>W</w:t>
      </w:r>
      <w:r>
        <w:rPr>
          <w:color w:val="000000"/>
          <w:u w:color="000000"/>
        </w:rPr>
        <w:t>ykonawcy.</w:t>
      </w:r>
    </w:p>
    <w:p w14:paraId="0DC71AB1" w14:textId="77777777" w:rsidR="00473F48" w:rsidRDefault="00294CE0">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2A57A496" w14:textId="77777777" w:rsidR="00473F48" w:rsidRDefault="00294CE0">
      <w:pPr>
        <w:keepLines/>
        <w:spacing w:before="120" w:after="120"/>
        <w:ind w:left="227" w:hanging="227"/>
        <w:rPr>
          <w:color w:val="000000"/>
          <w:u w:color="000000"/>
        </w:rPr>
      </w:pPr>
      <w:r>
        <w:rPr>
          <w:b/>
        </w:rPr>
        <w:t>XXI. </w:t>
      </w:r>
      <w:r>
        <w:rPr>
          <w:color w:val="000000"/>
          <w:u w:color="000000"/>
        </w:rPr>
        <w:t>Informacje o warunkach udziału w postępowaniu.</w:t>
      </w:r>
    </w:p>
    <w:p w14:paraId="7F51CF60" w14:textId="77777777" w:rsidR="00473F48" w:rsidRDefault="00294CE0">
      <w:pPr>
        <w:keepLines/>
        <w:spacing w:before="120" w:after="120"/>
        <w:ind w:left="227" w:hanging="227"/>
        <w:rPr>
          <w:color w:val="000000"/>
          <w:u w:color="000000"/>
        </w:rPr>
      </w:pPr>
      <w:r>
        <w:rPr>
          <w:b/>
        </w:rPr>
        <w:t>XXII. </w:t>
      </w:r>
      <w:r>
        <w:rPr>
          <w:color w:val="000000"/>
          <w:u w:color="000000"/>
        </w:rPr>
        <w:t>Informacje o podmiotowych środkach dowodowych.</w:t>
      </w:r>
    </w:p>
    <w:p w14:paraId="008DA19F" w14:textId="77777777" w:rsidR="00473F48" w:rsidRDefault="00294CE0">
      <w:pPr>
        <w:keepLines/>
        <w:spacing w:before="120" w:after="120"/>
        <w:ind w:left="227" w:hanging="227"/>
        <w:rPr>
          <w:color w:val="000000"/>
          <w:u w:color="000000"/>
        </w:rPr>
      </w:pPr>
      <w:r>
        <w:rPr>
          <w:b/>
        </w:rPr>
        <w:t>XXIII. </w:t>
      </w:r>
      <w:r>
        <w:rPr>
          <w:color w:val="000000"/>
          <w:u w:color="000000"/>
        </w:rPr>
        <w:t>Opis części zamówienia.</w:t>
      </w:r>
    </w:p>
    <w:p w14:paraId="547DFB18" w14:textId="77777777" w:rsidR="00473F48" w:rsidRDefault="00294CE0">
      <w:pPr>
        <w:keepLines/>
        <w:spacing w:before="120" w:after="120"/>
        <w:ind w:left="227" w:hanging="227"/>
        <w:rPr>
          <w:color w:val="000000"/>
          <w:u w:color="000000"/>
        </w:rPr>
      </w:pPr>
      <w:r>
        <w:rPr>
          <w:b/>
        </w:rPr>
        <w:t>XXIV. </w:t>
      </w:r>
      <w:r>
        <w:rPr>
          <w:color w:val="000000"/>
          <w:u w:color="000000"/>
        </w:rPr>
        <w:t xml:space="preserve">Liczba części zamówienia, na którą </w:t>
      </w:r>
      <w:r w:rsidR="000665C9">
        <w:rPr>
          <w:color w:val="000000"/>
          <w:u w:color="000000"/>
        </w:rPr>
        <w:t>W</w:t>
      </w:r>
      <w:r>
        <w:rPr>
          <w:color w:val="000000"/>
          <w:u w:color="000000"/>
        </w:rPr>
        <w:t xml:space="preserve">ykonawca może złożyć ofertę, lub maksymalna liczba części, na które zamówienie może zostać udzielone temu samemu </w:t>
      </w:r>
      <w:r w:rsidR="000665C9">
        <w:rPr>
          <w:color w:val="000000"/>
          <w:u w:color="000000"/>
        </w:rPr>
        <w:t>W</w:t>
      </w:r>
      <w:r>
        <w:rPr>
          <w:color w:val="000000"/>
          <w:u w:color="000000"/>
        </w:rPr>
        <w:t xml:space="preserve">ykonawcy, oraz kryteria lub zasady, mające zastosowanie do ustalenia, które części zamówienia zostaną udzielone jednemu </w:t>
      </w:r>
      <w:r w:rsidR="000665C9">
        <w:rPr>
          <w:color w:val="000000"/>
          <w:u w:color="000000"/>
        </w:rPr>
        <w:t>W</w:t>
      </w:r>
      <w:r>
        <w:rPr>
          <w:color w:val="000000"/>
          <w:u w:color="000000"/>
        </w:rPr>
        <w:t>ykonawcy, w przypadku wyboru jego oferty w większej niż maksymalna liczbie części.</w:t>
      </w:r>
    </w:p>
    <w:p w14:paraId="0016B99D" w14:textId="77777777" w:rsidR="00473F48" w:rsidRDefault="00294CE0">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14:paraId="02DB7E93" w14:textId="77777777" w:rsidR="00473F48" w:rsidRDefault="00294CE0">
      <w:pPr>
        <w:keepLines/>
        <w:spacing w:before="120" w:after="120"/>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39938C45" w14:textId="77777777" w:rsidR="00473F48" w:rsidRDefault="00294CE0">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6C790368" w14:textId="77777777" w:rsidR="00473F48" w:rsidRDefault="00294CE0">
      <w:pPr>
        <w:keepLines/>
        <w:spacing w:before="120" w:after="120"/>
        <w:ind w:left="227" w:hanging="227"/>
        <w:rPr>
          <w:color w:val="000000"/>
          <w:u w:color="000000"/>
        </w:rPr>
      </w:pPr>
      <w:r>
        <w:rPr>
          <w:b/>
        </w:rPr>
        <w:lastRenderedPageBreak/>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79849A53" w14:textId="77777777" w:rsidR="00473F48" w:rsidRDefault="00294CE0">
      <w:pPr>
        <w:keepLines/>
        <w:spacing w:before="120" w:after="120"/>
        <w:ind w:left="227" w:hanging="227"/>
        <w:rPr>
          <w:color w:val="000000"/>
          <w:u w:color="000000"/>
        </w:rPr>
      </w:pPr>
      <w:r>
        <w:rPr>
          <w:b/>
        </w:rPr>
        <w:t>XXIX. </w:t>
      </w:r>
      <w:r>
        <w:rPr>
          <w:color w:val="000000"/>
          <w:u w:color="000000"/>
        </w:rPr>
        <w:t>Wymagania dotyczące wadium.</w:t>
      </w:r>
    </w:p>
    <w:p w14:paraId="6F215191" w14:textId="77777777" w:rsidR="00473F48" w:rsidRDefault="00294CE0">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6C432BC6" w14:textId="77777777" w:rsidR="00473F48" w:rsidRDefault="00294CE0">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67F32DC2" w14:textId="77777777" w:rsidR="00473F48" w:rsidRDefault="00294CE0">
      <w:pPr>
        <w:keepLines/>
        <w:spacing w:before="120" w:after="120"/>
        <w:ind w:left="227" w:hanging="227"/>
        <w:rPr>
          <w:color w:val="000000"/>
          <w:u w:color="000000"/>
        </w:rPr>
      </w:pPr>
      <w:r>
        <w:rPr>
          <w:b/>
        </w:rPr>
        <w:t>XXXII. </w:t>
      </w:r>
      <w:r>
        <w:rPr>
          <w:color w:val="000000"/>
          <w:u w:color="000000"/>
        </w:rPr>
        <w:t xml:space="preserve">Informacje dotyczące walut obcych, w jakich mogą być prowadzone rozliczenia między </w:t>
      </w:r>
      <w:r w:rsidR="000665C9">
        <w:rPr>
          <w:color w:val="000000"/>
          <w:u w:color="000000"/>
        </w:rPr>
        <w:t>Z</w:t>
      </w:r>
      <w:r>
        <w:rPr>
          <w:color w:val="000000"/>
          <w:u w:color="000000"/>
        </w:rPr>
        <w:t>amawiającym a </w:t>
      </w:r>
      <w:r w:rsidR="000665C9">
        <w:rPr>
          <w:color w:val="000000"/>
          <w:u w:color="000000"/>
        </w:rPr>
        <w:t>w</w:t>
      </w:r>
      <w:r>
        <w:rPr>
          <w:color w:val="000000"/>
          <w:u w:color="000000"/>
        </w:rPr>
        <w:t>ykonawcą.</w:t>
      </w:r>
    </w:p>
    <w:p w14:paraId="772F5BCB" w14:textId="77777777" w:rsidR="00473F48" w:rsidRDefault="00294CE0">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6EE15F4C" w14:textId="77777777" w:rsidR="00473F48" w:rsidRDefault="00294CE0">
      <w:pPr>
        <w:keepLines/>
        <w:spacing w:before="120" w:after="120"/>
        <w:ind w:left="227" w:hanging="227"/>
        <w:rPr>
          <w:color w:val="000000"/>
          <w:u w:color="000000"/>
        </w:rPr>
      </w:pPr>
      <w:r>
        <w:rPr>
          <w:b/>
        </w:rPr>
        <w:t>XXXIV. </w:t>
      </w:r>
      <w:r>
        <w:rPr>
          <w:color w:val="000000"/>
          <w:u w:color="000000"/>
        </w:rPr>
        <w:t xml:space="preserve">Informacja o obowiązku osobistego wykonania przez </w:t>
      </w:r>
      <w:r w:rsidR="000665C9">
        <w:rPr>
          <w:color w:val="000000"/>
          <w:u w:color="000000"/>
        </w:rPr>
        <w:t>W</w:t>
      </w:r>
      <w:r>
        <w:rPr>
          <w:color w:val="000000"/>
          <w:u w:color="000000"/>
        </w:rPr>
        <w:t>ykonawcę kluczowych zadań.</w:t>
      </w:r>
    </w:p>
    <w:p w14:paraId="5711DDD2" w14:textId="77777777" w:rsidR="00473F48" w:rsidRDefault="00294CE0">
      <w:pPr>
        <w:keepLines/>
        <w:spacing w:before="120" w:after="120"/>
        <w:ind w:left="227" w:hanging="227"/>
        <w:rPr>
          <w:color w:val="000000"/>
          <w:u w:color="000000"/>
        </w:rPr>
      </w:pPr>
      <w:r>
        <w:rPr>
          <w:b/>
        </w:rPr>
        <w:t>XXXV. </w:t>
      </w:r>
      <w:r>
        <w:rPr>
          <w:color w:val="000000"/>
          <w:u w:color="000000"/>
        </w:rPr>
        <w:t xml:space="preserve">Maksymalna liczba </w:t>
      </w:r>
      <w:r w:rsidR="000665C9">
        <w:rPr>
          <w:color w:val="000000"/>
          <w:u w:color="000000"/>
        </w:rPr>
        <w:t>W</w:t>
      </w:r>
      <w:r>
        <w:rPr>
          <w:color w:val="000000"/>
          <w:u w:color="000000"/>
        </w:rPr>
        <w:t xml:space="preserve">ykonawców, z którymi </w:t>
      </w:r>
      <w:r w:rsidR="000665C9">
        <w:rPr>
          <w:color w:val="000000"/>
          <w:u w:color="000000"/>
        </w:rPr>
        <w:t>Z</w:t>
      </w:r>
      <w:r>
        <w:rPr>
          <w:color w:val="000000"/>
          <w:u w:color="000000"/>
        </w:rPr>
        <w:t>amawiający zawrze umowę ramową.</w:t>
      </w:r>
    </w:p>
    <w:p w14:paraId="63779AD4" w14:textId="77777777" w:rsidR="00473F48" w:rsidRDefault="00294CE0">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7E7B932D" w14:textId="77777777" w:rsidR="00473F48" w:rsidRDefault="00294CE0">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65CA0F38" w14:textId="77777777" w:rsidR="00473F48" w:rsidRDefault="00294CE0">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13B6CA83" w14:textId="77777777" w:rsidR="00473F48" w:rsidRDefault="00473F48">
      <w:pPr>
        <w:spacing w:before="120" w:after="120"/>
        <w:ind w:left="510" w:firstLine="227"/>
        <w:rPr>
          <w:color w:val="000000"/>
          <w:u w:color="000000"/>
        </w:rPr>
      </w:pPr>
    </w:p>
    <w:p w14:paraId="6683BE08" w14:textId="77777777" w:rsidR="00473F48" w:rsidRDefault="00473F48">
      <w:pPr>
        <w:spacing w:before="120" w:after="120"/>
        <w:ind w:left="510" w:firstLine="227"/>
        <w:rPr>
          <w:color w:val="000000"/>
          <w:u w:color="000000"/>
        </w:rPr>
      </w:pPr>
    </w:p>
    <w:p w14:paraId="671E2CD1" w14:textId="77777777" w:rsidR="00473F48" w:rsidRDefault="00473F48">
      <w:pPr>
        <w:spacing w:before="120" w:after="120"/>
        <w:ind w:left="510" w:firstLine="227"/>
        <w:rPr>
          <w:color w:val="000000"/>
          <w:u w:color="000000"/>
        </w:rPr>
      </w:pPr>
    </w:p>
    <w:p w14:paraId="0BAA4E0F" w14:textId="77777777" w:rsidR="00473F48" w:rsidRDefault="00473F48">
      <w:pPr>
        <w:spacing w:before="120" w:after="120"/>
        <w:ind w:left="510" w:firstLine="227"/>
        <w:rPr>
          <w:color w:val="000000"/>
          <w:u w:color="000000"/>
        </w:rPr>
      </w:pPr>
    </w:p>
    <w:p w14:paraId="1F8139CB" w14:textId="77777777" w:rsidR="00473F48" w:rsidRDefault="00473F48">
      <w:pPr>
        <w:spacing w:before="120" w:after="120"/>
        <w:ind w:left="510" w:firstLine="227"/>
        <w:rPr>
          <w:color w:val="000000"/>
          <w:u w:color="000000"/>
        </w:rPr>
      </w:pPr>
    </w:p>
    <w:p w14:paraId="3B92D7E5" w14:textId="77777777" w:rsidR="00473F48" w:rsidRDefault="00473F48">
      <w:pPr>
        <w:spacing w:before="120" w:after="120"/>
        <w:ind w:left="510" w:firstLine="227"/>
        <w:rPr>
          <w:color w:val="000000"/>
          <w:u w:color="000000"/>
        </w:rPr>
      </w:pPr>
    </w:p>
    <w:p w14:paraId="0B713A0C" w14:textId="77777777" w:rsidR="00473F48" w:rsidRDefault="00473F48">
      <w:pPr>
        <w:spacing w:before="120" w:after="120"/>
        <w:ind w:left="510" w:firstLine="227"/>
        <w:rPr>
          <w:color w:val="000000"/>
          <w:u w:color="000000"/>
        </w:rPr>
      </w:pPr>
    </w:p>
    <w:p w14:paraId="11CC8746" w14:textId="77777777" w:rsidR="00473F48" w:rsidRDefault="00473F48">
      <w:pPr>
        <w:spacing w:before="120" w:after="120"/>
        <w:ind w:left="510" w:firstLine="227"/>
        <w:rPr>
          <w:color w:val="000000"/>
          <w:u w:color="000000"/>
        </w:rPr>
      </w:pPr>
    </w:p>
    <w:p w14:paraId="6E6E42A5" w14:textId="77777777" w:rsidR="00473F48" w:rsidRDefault="00473F48">
      <w:pPr>
        <w:spacing w:before="120" w:after="120"/>
        <w:ind w:left="510" w:firstLine="227"/>
        <w:rPr>
          <w:color w:val="000000"/>
          <w:u w:color="000000"/>
        </w:rPr>
      </w:pPr>
    </w:p>
    <w:p w14:paraId="16FFB951" w14:textId="77777777" w:rsidR="00473F48" w:rsidRDefault="00473F48">
      <w:pPr>
        <w:spacing w:before="120" w:after="120"/>
        <w:ind w:left="510" w:firstLine="227"/>
        <w:rPr>
          <w:color w:val="000000"/>
          <w:u w:color="000000"/>
        </w:rPr>
      </w:pPr>
    </w:p>
    <w:p w14:paraId="6B751830" w14:textId="77777777" w:rsidR="00473F48" w:rsidRDefault="00473F48">
      <w:pPr>
        <w:spacing w:before="120" w:after="120"/>
        <w:ind w:left="510" w:firstLine="227"/>
        <w:rPr>
          <w:color w:val="000000"/>
          <w:u w:color="000000"/>
        </w:rPr>
      </w:pPr>
    </w:p>
    <w:p w14:paraId="062DD962" w14:textId="77777777" w:rsidR="00473F48" w:rsidRDefault="00473F48">
      <w:pPr>
        <w:spacing w:before="120" w:after="120"/>
        <w:rPr>
          <w:color w:val="000000"/>
          <w:u w:color="000000"/>
        </w:rPr>
      </w:pPr>
    </w:p>
    <w:p w14:paraId="27F94677" w14:textId="77777777" w:rsidR="00473F48" w:rsidRDefault="00473F48">
      <w:pPr>
        <w:spacing w:before="120" w:after="120"/>
        <w:rPr>
          <w:color w:val="000000"/>
          <w:u w:color="000000"/>
        </w:rPr>
      </w:pPr>
    </w:p>
    <w:p w14:paraId="2111101C" w14:textId="77777777" w:rsidR="00473F48" w:rsidRDefault="00473F48">
      <w:pPr>
        <w:spacing w:before="120" w:after="120"/>
        <w:rPr>
          <w:color w:val="000000"/>
          <w:u w:color="000000"/>
        </w:rPr>
      </w:pPr>
    </w:p>
    <w:p w14:paraId="26A3C396" w14:textId="77777777" w:rsidR="00473F48" w:rsidRDefault="00473F48">
      <w:pPr>
        <w:spacing w:before="120" w:after="120"/>
        <w:ind w:left="510" w:firstLine="227"/>
        <w:rPr>
          <w:color w:val="000000"/>
          <w:u w:color="000000"/>
        </w:rPr>
      </w:pPr>
    </w:p>
    <w:p w14:paraId="73931AEB" w14:textId="77777777" w:rsidR="00473F48" w:rsidRDefault="00473F48">
      <w:pPr>
        <w:spacing w:before="120" w:after="120"/>
        <w:ind w:left="510" w:firstLine="227"/>
        <w:rPr>
          <w:color w:val="000000"/>
          <w:u w:color="000000"/>
        </w:rPr>
      </w:pPr>
    </w:p>
    <w:p w14:paraId="6D7CA9DF" w14:textId="77777777" w:rsidR="00473F48" w:rsidRDefault="00473F48">
      <w:pPr>
        <w:spacing w:before="120" w:after="120"/>
        <w:ind w:left="510" w:firstLine="227"/>
        <w:rPr>
          <w:color w:val="000000"/>
          <w:u w:color="000000"/>
        </w:rPr>
      </w:pPr>
    </w:p>
    <w:p w14:paraId="628DBDA1" w14:textId="77777777" w:rsidR="00473F48" w:rsidRDefault="00473F48">
      <w:pPr>
        <w:spacing w:before="120" w:after="120"/>
        <w:ind w:left="510" w:firstLine="227"/>
        <w:rPr>
          <w:color w:val="000000"/>
          <w:u w:color="000000"/>
        </w:rPr>
      </w:pPr>
    </w:p>
    <w:p w14:paraId="72B0BFCC" w14:textId="77777777" w:rsidR="00473F48" w:rsidRDefault="00473F48">
      <w:pPr>
        <w:spacing w:before="120" w:after="120"/>
        <w:ind w:left="510" w:firstLine="227"/>
        <w:rPr>
          <w:color w:val="000000"/>
          <w:u w:color="000000"/>
        </w:rPr>
      </w:pPr>
    </w:p>
    <w:p w14:paraId="01BAEE0C" w14:textId="77777777" w:rsidR="00473F48" w:rsidRDefault="00473F48">
      <w:pPr>
        <w:spacing w:before="120" w:after="120"/>
        <w:ind w:left="510" w:firstLine="227"/>
        <w:rPr>
          <w:color w:val="000000"/>
          <w:u w:color="000000"/>
        </w:rPr>
      </w:pPr>
    </w:p>
    <w:p w14:paraId="7B4AFC6D" w14:textId="3E58070E" w:rsidR="00473F48" w:rsidRDefault="00473F48">
      <w:pPr>
        <w:spacing w:before="120" w:after="120"/>
        <w:ind w:left="510" w:firstLine="227"/>
        <w:rPr>
          <w:color w:val="000000"/>
          <w:u w:color="000000"/>
        </w:rPr>
      </w:pPr>
    </w:p>
    <w:p w14:paraId="52138677" w14:textId="77777777" w:rsidR="001172DD" w:rsidRDefault="001172DD">
      <w:pPr>
        <w:spacing w:before="120" w:after="120"/>
        <w:ind w:left="510" w:firstLine="227"/>
        <w:rPr>
          <w:color w:val="000000"/>
          <w:u w:color="000000"/>
        </w:rPr>
      </w:pPr>
    </w:p>
    <w:p w14:paraId="06C2D90A" w14:textId="77777777" w:rsidR="00473F48" w:rsidRDefault="00473F48">
      <w:pPr>
        <w:spacing w:before="120" w:after="120"/>
        <w:ind w:left="510" w:firstLine="227"/>
        <w:rPr>
          <w:color w:val="000000"/>
          <w:u w:color="000000"/>
        </w:rPr>
      </w:pPr>
    </w:p>
    <w:p w14:paraId="7C0D0D5A" w14:textId="77777777" w:rsidR="00473F48" w:rsidRDefault="00294CE0">
      <w:pPr>
        <w:spacing w:before="120" w:after="120"/>
        <w:ind w:left="510" w:firstLine="227"/>
        <w:rPr>
          <w:color w:val="000000"/>
          <w:u w:color="000000"/>
        </w:rPr>
      </w:pPr>
      <w:r>
        <w:rPr>
          <w:color w:val="000000"/>
          <w:u w:color="000000"/>
        </w:rPr>
        <w:lastRenderedPageBreak/>
        <w:t>Załączniki do SWZ:</w:t>
      </w:r>
    </w:p>
    <w:p w14:paraId="1BC622CB" w14:textId="77777777" w:rsidR="00473F48" w:rsidRDefault="00294CE0">
      <w:pPr>
        <w:spacing w:before="120" w:after="120"/>
        <w:ind w:left="510" w:firstLine="227"/>
      </w:pPr>
      <w:r>
        <w:rPr>
          <w:color w:val="000000"/>
          <w:u w:color="000000"/>
        </w:rPr>
        <w:t>• Wzór umowy  – Projektowane postanowienia umowy - Załącznik Nr 1</w:t>
      </w:r>
    </w:p>
    <w:p w14:paraId="1B318B35" w14:textId="77777777" w:rsidR="00473F48" w:rsidRDefault="00294CE0">
      <w:pPr>
        <w:spacing w:before="120" w:after="120"/>
        <w:ind w:left="510" w:firstLine="227"/>
      </w:pPr>
      <w:r>
        <w:rPr>
          <w:color w:val="000000"/>
          <w:u w:color="000000"/>
        </w:rPr>
        <w:t xml:space="preserve">• Formularz Ofertowy - Załącznik nr 2/Załącznik </w:t>
      </w:r>
      <w:r w:rsidR="009F41FC">
        <w:rPr>
          <w:color w:val="000000"/>
          <w:u w:color="000000"/>
        </w:rPr>
        <w:t>A</w:t>
      </w:r>
    </w:p>
    <w:p w14:paraId="56B63257" w14:textId="77777777" w:rsidR="00473F48" w:rsidRDefault="00294CE0">
      <w:pPr>
        <w:spacing w:before="120" w:after="120"/>
        <w:ind w:left="510" w:firstLine="227"/>
      </w:pPr>
      <w:r>
        <w:rPr>
          <w:color w:val="000000"/>
          <w:u w:color="000000"/>
        </w:rPr>
        <w:t xml:space="preserve">• Oświadczenie o niepodleganiu wykluczeniu – Załącznik Nr 3/Załącznik </w:t>
      </w:r>
      <w:r w:rsidR="009F41FC">
        <w:rPr>
          <w:color w:val="000000"/>
          <w:u w:color="000000"/>
        </w:rPr>
        <w:t>B</w:t>
      </w:r>
    </w:p>
    <w:p w14:paraId="26B61564" w14:textId="77777777" w:rsidR="00473F48" w:rsidRDefault="00294CE0">
      <w:pPr>
        <w:spacing w:before="120" w:after="120"/>
        <w:ind w:left="510" w:firstLine="227"/>
        <w:rPr>
          <w:color w:val="000000"/>
          <w:u w:color="000000"/>
        </w:rPr>
      </w:pPr>
      <w:bookmarkStart w:id="1" w:name="_Hlk63329839"/>
      <w:r>
        <w:rPr>
          <w:color w:val="000000"/>
          <w:u w:color="000000"/>
        </w:rPr>
        <w:t>•</w:t>
      </w:r>
      <w:bookmarkEnd w:id="1"/>
      <w:r>
        <w:rPr>
          <w:color w:val="000000"/>
          <w:u w:color="000000"/>
        </w:rPr>
        <w:t xml:space="preserve"> Klauzula informacyjna dotycząca przetwarzania danych osobowych - Załącznik nr 4;</w:t>
      </w:r>
    </w:p>
    <w:p w14:paraId="325F5261" w14:textId="77777777" w:rsidR="00473F48" w:rsidRDefault="00294CE0">
      <w:pPr>
        <w:spacing w:before="120" w:after="120"/>
        <w:ind w:firstLine="708"/>
        <w:rPr>
          <w:color w:val="000000"/>
          <w:sz w:val="20"/>
          <w:szCs w:val="20"/>
          <w:u w:color="000000"/>
        </w:rPr>
      </w:pPr>
      <w:r>
        <w:rPr>
          <w:color w:val="000000"/>
          <w:u w:color="000000"/>
        </w:rPr>
        <w:t xml:space="preserve">• </w:t>
      </w:r>
      <w:r>
        <w:rPr>
          <w:color w:val="000000"/>
          <w:sz w:val="20"/>
          <w:szCs w:val="20"/>
          <w:u w:color="000000"/>
        </w:rPr>
        <w:t xml:space="preserve">Lista wyników </w:t>
      </w:r>
      <w:r>
        <w:rPr>
          <w:sz w:val="20"/>
          <w:szCs w:val="20"/>
        </w:rPr>
        <w:t xml:space="preserve">wydajnościowych </w:t>
      </w:r>
      <w:proofErr w:type="spellStart"/>
      <w:r>
        <w:rPr>
          <w:sz w:val="20"/>
          <w:szCs w:val="20"/>
        </w:rPr>
        <w:t>PassMark</w:t>
      </w:r>
      <w:proofErr w:type="spellEnd"/>
      <w:r>
        <w:rPr>
          <w:sz w:val="20"/>
          <w:szCs w:val="20"/>
        </w:rPr>
        <w:t xml:space="preserve"> CPU </w:t>
      </w:r>
      <w:proofErr w:type="spellStart"/>
      <w:r>
        <w:rPr>
          <w:sz w:val="20"/>
          <w:szCs w:val="20"/>
        </w:rPr>
        <w:t>Benchmarks</w:t>
      </w:r>
      <w:proofErr w:type="spellEnd"/>
      <w:r>
        <w:rPr>
          <w:rStyle w:val="czeinternetowe"/>
          <w:color w:val="auto"/>
          <w:sz w:val="20"/>
          <w:szCs w:val="20"/>
          <w:u w:val="none"/>
        </w:rPr>
        <w:t xml:space="preserve"> z dnia 27.04.2021r. Załącznik  Nr 6</w:t>
      </w:r>
    </w:p>
    <w:p w14:paraId="0DE81DCC" w14:textId="77777777" w:rsidR="00473F48" w:rsidRDefault="00473F48">
      <w:pPr>
        <w:spacing w:before="120" w:after="120"/>
        <w:ind w:left="510" w:firstLine="227"/>
        <w:rPr>
          <w:color w:val="000000"/>
          <w:u w:color="000000"/>
        </w:rPr>
      </w:pPr>
    </w:p>
    <w:p w14:paraId="1CCBC453" w14:textId="77777777" w:rsidR="00473F48" w:rsidRDefault="00473F48">
      <w:pPr>
        <w:spacing w:before="120" w:after="120"/>
        <w:ind w:left="510" w:firstLine="227"/>
        <w:rPr>
          <w:color w:val="000000"/>
          <w:u w:color="000000"/>
        </w:rPr>
      </w:pPr>
    </w:p>
    <w:p w14:paraId="503753E2" w14:textId="77777777" w:rsidR="00473F48" w:rsidRDefault="00473F48">
      <w:pPr>
        <w:spacing w:before="120" w:after="120"/>
        <w:ind w:left="510" w:firstLine="227"/>
        <w:rPr>
          <w:color w:val="000000"/>
          <w:u w:color="000000"/>
        </w:rPr>
      </w:pPr>
    </w:p>
    <w:p w14:paraId="7599D3A0" w14:textId="77777777" w:rsidR="00473F48" w:rsidRDefault="00473F48">
      <w:pPr>
        <w:spacing w:before="120" w:after="120"/>
        <w:ind w:left="510" w:firstLine="227"/>
        <w:rPr>
          <w:color w:val="000000"/>
          <w:u w:color="000000"/>
        </w:rPr>
      </w:pPr>
    </w:p>
    <w:p w14:paraId="295888C1" w14:textId="77777777" w:rsidR="00473F48" w:rsidRDefault="00473F48">
      <w:pPr>
        <w:spacing w:before="120" w:after="120"/>
        <w:ind w:left="510" w:firstLine="227"/>
        <w:rPr>
          <w:color w:val="000000"/>
          <w:u w:color="000000"/>
        </w:rPr>
      </w:pPr>
    </w:p>
    <w:p w14:paraId="44830FAE" w14:textId="77777777" w:rsidR="00473F48" w:rsidRDefault="00473F48">
      <w:pPr>
        <w:spacing w:before="120" w:after="120"/>
        <w:ind w:left="510" w:firstLine="227"/>
        <w:rPr>
          <w:color w:val="000000"/>
          <w:u w:color="000000"/>
        </w:rPr>
      </w:pPr>
    </w:p>
    <w:p w14:paraId="72FD6F8F" w14:textId="77777777" w:rsidR="00473F48" w:rsidRDefault="00473F48">
      <w:pPr>
        <w:spacing w:before="120" w:after="120"/>
        <w:ind w:left="510" w:firstLine="227"/>
        <w:rPr>
          <w:color w:val="000000"/>
          <w:u w:color="000000"/>
        </w:rPr>
      </w:pPr>
    </w:p>
    <w:p w14:paraId="7FADA99F" w14:textId="77777777" w:rsidR="00473F48" w:rsidRDefault="00473F48">
      <w:pPr>
        <w:spacing w:before="120" w:after="120"/>
        <w:ind w:left="510" w:firstLine="227"/>
        <w:rPr>
          <w:color w:val="000000"/>
          <w:u w:color="000000"/>
        </w:rPr>
      </w:pPr>
    </w:p>
    <w:p w14:paraId="44512F86" w14:textId="77777777" w:rsidR="00473F48" w:rsidRDefault="00473F48">
      <w:pPr>
        <w:spacing w:before="120" w:after="120"/>
        <w:ind w:left="510" w:firstLine="227"/>
        <w:rPr>
          <w:color w:val="000000"/>
          <w:u w:color="000000"/>
        </w:rPr>
      </w:pPr>
    </w:p>
    <w:p w14:paraId="7998FDC5" w14:textId="77777777" w:rsidR="00473F48" w:rsidRDefault="00473F48">
      <w:pPr>
        <w:spacing w:before="120" w:after="120"/>
        <w:ind w:left="510" w:firstLine="227"/>
        <w:rPr>
          <w:color w:val="000000"/>
          <w:u w:color="000000"/>
        </w:rPr>
      </w:pPr>
    </w:p>
    <w:p w14:paraId="7D4C6373" w14:textId="77777777" w:rsidR="00473F48" w:rsidRDefault="00473F48">
      <w:pPr>
        <w:spacing w:before="120" w:after="120"/>
        <w:ind w:left="510" w:firstLine="227"/>
        <w:rPr>
          <w:color w:val="000000"/>
          <w:u w:color="000000"/>
        </w:rPr>
      </w:pPr>
    </w:p>
    <w:p w14:paraId="769040C3" w14:textId="77777777" w:rsidR="00473F48" w:rsidRDefault="00473F48">
      <w:pPr>
        <w:spacing w:before="120" w:after="120"/>
        <w:ind w:left="510" w:firstLine="227"/>
        <w:rPr>
          <w:color w:val="000000"/>
          <w:u w:color="000000"/>
        </w:rPr>
      </w:pPr>
    </w:p>
    <w:p w14:paraId="17118123" w14:textId="77777777" w:rsidR="00473F48" w:rsidRDefault="00473F48">
      <w:pPr>
        <w:spacing w:before="120" w:after="120"/>
        <w:ind w:left="510" w:firstLine="227"/>
        <w:rPr>
          <w:color w:val="000000"/>
          <w:u w:color="000000"/>
        </w:rPr>
      </w:pPr>
    </w:p>
    <w:p w14:paraId="1593DEC7" w14:textId="77777777" w:rsidR="00473F48" w:rsidRDefault="00473F48">
      <w:pPr>
        <w:spacing w:before="120" w:after="120"/>
        <w:ind w:left="510" w:firstLine="227"/>
        <w:rPr>
          <w:color w:val="000000"/>
          <w:u w:color="000000"/>
        </w:rPr>
      </w:pPr>
    </w:p>
    <w:p w14:paraId="64D64192" w14:textId="77777777" w:rsidR="00473F48" w:rsidRDefault="00473F48">
      <w:pPr>
        <w:spacing w:before="120" w:after="120"/>
        <w:ind w:left="510" w:firstLine="227"/>
        <w:rPr>
          <w:color w:val="000000"/>
          <w:u w:color="000000"/>
        </w:rPr>
      </w:pPr>
    </w:p>
    <w:p w14:paraId="0A9E709C" w14:textId="77777777" w:rsidR="00473F48" w:rsidRDefault="00473F48">
      <w:pPr>
        <w:spacing w:before="120" w:after="120"/>
        <w:ind w:left="510" w:firstLine="227"/>
        <w:rPr>
          <w:color w:val="000000"/>
          <w:u w:color="000000"/>
        </w:rPr>
      </w:pPr>
    </w:p>
    <w:p w14:paraId="7B52B9BB" w14:textId="77777777" w:rsidR="00473F48" w:rsidRDefault="00473F48">
      <w:pPr>
        <w:spacing w:before="120" w:after="120"/>
        <w:ind w:left="510" w:firstLine="227"/>
        <w:rPr>
          <w:color w:val="000000"/>
          <w:u w:color="000000"/>
        </w:rPr>
      </w:pPr>
    </w:p>
    <w:p w14:paraId="2FAC2974" w14:textId="77777777" w:rsidR="00473F48" w:rsidRDefault="00473F48">
      <w:pPr>
        <w:spacing w:before="120" w:after="120"/>
        <w:ind w:left="510" w:firstLine="227"/>
        <w:rPr>
          <w:color w:val="000000"/>
          <w:u w:color="000000"/>
        </w:rPr>
      </w:pPr>
    </w:p>
    <w:p w14:paraId="7ABF1DFB" w14:textId="77777777" w:rsidR="00473F48" w:rsidRDefault="00473F48">
      <w:pPr>
        <w:spacing w:before="120" w:after="120"/>
        <w:ind w:left="510" w:firstLine="227"/>
        <w:rPr>
          <w:color w:val="000000"/>
          <w:u w:color="000000"/>
        </w:rPr>
      </w:pPr>
    </w:p>
    <w:p w14:paraId="10EE1408" w14:textId="77777777" w:rsidR="00473F48" w:rsidRDefault="00473F48">
      <w:pPr>
        <w:spacing w:before="120" w:after="120"/>
        <w:ind w:left="510" w:firstLine="227"/>
        <w:rPr>
          <w:color w:val="000000"/>
          <w:u w:color="000000"/>
        </w:rPr>
      </w:pPr>
    </w:p>
    <w:p w14:paraId="18833579" w14:textId="77777777" w:rsidR="00473F48" w:rsidRDefault="00473F48">
      <w:pPr>
        <w:spacing w:before="120" w:after="120"/>
        <w:ind w:left="510" w:firstLine="227"/>
        <w:rPr>
          <w:color w:val="000000"/>
          <w:u w:color="000000"/>
        </w:rPr>
      </w:pPr>
    </w:p>
    <w:p w14:paraId="7CA73021" w14:textId="77777777" w:rsidR="00473F48" w:rsidRDefault="00473F48">
      <w:pPr>
        <w:spacing w:before="120" w:after="120"/>
        <w:ind w:left="510" w:firstLine="227"/>
        <w:rPr>
          <w:color w:val="000000"/>
          <w:u w:color="000000"/>
        </w:rPr>
      </w:pPr>
    </w:p>
    <w:p w14:paraId="34EE65A3" w14:textId="77777777" w:rsidR="00473F48" w:rsidRDefault="00473F48">
      <w:pPr>
        <w:spacing w:before="120" w:after="120"/>
        <w:ind w:left="510" w:firstLine="227"/>
        <w:rPr>
          <w:color w:val="000000"/>
          <w:u w:color="000000"/>
        </w:rPr>
      </w:pPr>
    </w:p>
    <w:p w14:paraId="38BDFD99" w14:textId="77777777" w:rsidR="00473F48" w:rsidRDefault="00473F48">
      <w:pPr>
        <w:spacing w:before="120" w:after="120"/>
        <w:ind w:left="510" w:firstLine="227"/>
        <w:rPr>
          <w:color w:val="000000"/>
          <w:u w:color="000000"/>
        </w:rPr>
      </w:pPr>
    </w:p>
    <w:p w14:paraId="6BB6B92F" w14:textId="77777777" w:rsidR="00473F48" w:rsidRDefault="00473F48">
      <w:pPr>
        <w:spacing w:before="120" w:after="120"/>
        <w:ind w:left="510" w:firstLine="227"/>
        <w:rPr>
          <w:color w:val="000000"/>
          <w:u w:color="000000"/>
        </w:rPr>
      </w:pPr>
    </w:p>
    <w:p w14:paraId="5BEB41C6" w14:textId="77777777" w:rsidR="00473F48" w:rsidRDefault="00473F48">
      <w:pPr>
        <w:spacing w:before="120" w:after="120"/>
        <w:ind w:left="510" w:firstLine="227"/>
        <w:rPr>
          <w:color w:val="000000"/>
          <w:u w:color="000000"/>
        </w:rPr>
      </w:pPr>
    </w:p>
    <w:p w14:paraId="6B4732F3" w14:textId="77777777" w:rsidR="00473F48" w:rsidRDefault="00473F48">
      <w:pPr>
        <w:spacing w:before="120" w:after="120"/>
        <w:ind w:left="510" w:firstLine="227"/>
        <w:rPr>
          <w:color w:val="000000"/>
          <w:u w:color="000000"/>
        </w:rPr>
      </w:pPr>
    </w:p>
    <w:p w14:paraId="257A954E" w14:textId="77777777" w:rsidR="00473F48" w:rsidRDefault="00473F48">
      <w:pPr>
        <w:spacing w:before="120" w:after="120"/>
        <w:ind w:left="510" w:firstLine="227"/>
        <w:rPr>
          <w:color w:val="000000"/>
          <w:u w:color="000000"/>
        </w:rPr>
      </w:pPr>
    </w:p>
    <w:p w14:paraId="6ABEA315" w14:textId="77777777" w:rsidR="00473F48" w:rsidRDefault="00473F48">
      <w:pPr>
        <w:spacing w:before="120" w:after="120"/>
        <w:ind w:left="510" w:firstLine="227"/>
        <w:rPr>
          <w:color w:val="000000"/>
          <w:u w:color="000000"/>
        </w:rPr>
      </w:pPr>
    </w:p>
    <w:p w14:paraId="2E833CFD" w14:textId="77777777" w:rsidR="00A2460A" w:rsidRDefault="00A2460A">
      <w:pPr>
        <w:spacing w:before="120" w:after="120"/>
        <w:ind w:left="510" w:firstLine="227"/>
        <w:rPr>
          <w:color w:val="000000"/>
          <w:u w:color="000000"/>
        </w:rPr>
      </w:pPr>
    </w:p>
    <w:p w14:paraId="7BC78003" w14:textId="77777777" w:rsidR="00473F48" w:rsidRDefault="00473F48">
      <w:pPr>
        <w:spacing w:before="120" w:after="120"/>
        <w:rPr>
          <w:color w:val="000000"/>
          <w:u w:color="000000"/>
        </w:rPr>
      </w:pPr>
    </w:p>
    <w:p w14:paraId="2F86E595" w14:textId="77777777" w:rsidR="00473F48" w:rsidRDefault="00294CE0">
      <w:pPr>
        <w:keepLines/>
        <w:spacing w:before="120" w:after="120"/>
        <w:ind w:left="227" w:hanging="227"/>
        <w:rPr>
          <w:color w:val="000000"/>
          <w:u w:color="000000"/>
        </w:rPr>
      </w:pPr>
      <w:r>
        <w:rPr>
          <w:b/>
        </w:rPr>
        <w:lastRenderedPageBreak/>
        <w:t>I. </w:t>
      </w:r>
      <w:r>
        <w:rPr>
          <w:b/>
          <w:color w:val="000000"/>
          <w:u w:color="000000"/>
        </w:rPr>
        <w:t>Nazwa oraz adres Zamawiającego</w:t>
      </w:r>
    </w:p>
    <w:p w14:paraId="65224D95" w14:textId="77777777" w:rsidR="00473F48" w:rsidRDefault="00294CE0">
      <w:pPr>
        <w:spacing w:before="120" w:after="120"/>
        <w:rPr>
          <w:color w:val="000000"/>
          <w:u w:color="000000"/>
        </w:rPr>
      </w:pPr>
      <w:r>
        <w:rPr>
          <w:color w:val="000000"/>
          <w:u w:color="000000"/>
        </w:rPr>
        <w:t>Miasto  Zabrze – Prezydent Miasta</w:t>
      </w:r>
    </w:p>
    <w:p w14:paraId="70073FC4" w14:textId="77777777" w:rsidR="00473F48" w:rsidRDefault="00294CE0">
      <w:pPr>
        <w:spacing w:before="120" w:after="120"/>
        <w:rPr>
          <w:color w:val="000000"/>
          <w:u w:color="000000"/>
        </w:rPr>
      </w:pPr>
      <w:r>
        <w:rPr>
          <w:color w:val="000000"/>
          <w:u w:color="000000"/>
        </w:rPr>
        <w:t>ul. Powstańców Śląskich 5-7, 41-800 Zabrze</w:t>
      </w:r>
    </w:p>
    <w:p w14:paraId="61263EF5" w14:textId="77777777" w:rsidR="00473F48" w:rsidRDefault="00294CE0">
      <w:pPr>
        <w:spacing w:before="120" w:after="120"/>
      </w:pPr>
      <w:r>
        <w:rPr>
          <w:color w:val="000000"/>
          <w:u w:color="000000"/>
        </w:rPr>
        <w:t>Telefon: (32) 3733 537, (32) 3733 516, (32) 37 33 427</w:t>
      </w:r>
    </w:p>
    <w:p w14:paraId="134A277B" w14:textId="77777777" w:rsidR="00473F48" w:rsidRDefault="00294CE0">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1ED9516F" w14:textId="77777777" w:rsidR="00473F48" w:rsidRDefault="00294CE0">
      <w:pPr>
        <w:spacing w:before="120" w:after="120"/>
      </w:pPr>
      <w:r>
        <w:rPr>
          <w:color w:val="000000"/>
          <w:u w:color="000000"/>
        </w:rPr>
        <w:t>Adres poczty elektronicznej:  </w:t>
      </w:r>
      <w:hyperlink r:id="rId8">
        <w:r>
          <w:rPr>
            <w:rStyle w:val="czeinternetowe"/>
            <w:color w:val="000000"/>
            <w:u w:val="none" w:color="000000"/>
          </w:rPr>
          <w:t>sekretariat_bzp@um.zabrze.pl</w:t>
        </w:r>
      </w:hyperlink>
      <w:r>
        <w:rPr>
          <w:color w:val="000000"/>
        </w:rPr>
        <w:t> </w:t>
      </w:r>
    </w:p>
    <w:p w14:paraId="1215C833" w14:textId="4624E845" w:rsidR="00473F48" w:rsidRDefault="00294CE0">
      <w:pPr>
        <w:spacing w:before="120" w:after="120"/>
        <w:rPr>
          <w:b/>
          <w:color w:val="000000"/>
          <w:u w:color="000000"/>
        </w:rPr>
      </w:pPr>
      <w:r>
        <w:rPr>
          <w:b/>
          <w:color w:val="000000"/>
          <w:u w:color="000000"/>
        </w:rPr>
        <w:t>Adres strony internetowej prowadzonego postępowania:</w:t>
      </w:r>
    </w:p>
    <w:p w14:paraId="337D871A" w14:textId="77777777" w:rsidR="001172DD" w:rsidRPr="001172DD" w:rsidRDefault="001172DD" w:rsidP="001172DD">
      <w:pPr>
        <w:spacing w:before="120" w:after="120"/>
        <w:rPr>
          <w:color w:val="000000"/>
          <w:u w:val="single"/>
        </w:rPr>
      </w:pPr>
      <w:r w:rsidRPr="001172DD">
        <w:rPr>
          <w:color w:val="000000"/>
          <w:u w:val="single" w:color="000000"/>
        </w:rPr>
        <w:t>https://bip. </w:t>
      </w:r>
      <w:hyperlink r:id="rId9" w:history="1">
        <w:r w:rsidRPr="001172DD">
          <w:rPr>
            <w:color w:val="000000"/>
            <w:u w:val="single"/>
          </w:rPr>
          <w:t>miastozabrze.pl</w:t>
        </w:r>
      </w:hyperlink>
      <w:r w:rsidRPr="001172DD">
        <w:rPr>
          <w:color w:val="000000"/>
        </w:rPr>
        <w:t xml:space="preserve">; </w:t>
      </w:r>
      <w:r w:rsidRPr="001172DD">
        <w:rPr>
          <w:color w:val="000000"/>
          <w:u w:val="single"/>
        </w:rPr>
        <w:t>Menu podmiotowe:</w:t>
      </w:r>
      <w:r w:rsidRPr="001172DD">
        <w:rPr>
          <w:color w:val="000000"/>
        </w:rPr>
        <w:t xml:space="preserve"> Urząd Miejski; </w:t>
      </w:r>
      <w:r w:rsidRPr="001172DD">
        <w:rPr>
          <w:color w:val="000000"/>
          <w:u w:val="single"/>
        </w:rPr>
        <w:t>Menu przedmiotowe:</w:t>
      </w:r>
      <w:r w:rsidRPr="001172DD">
        <w:rPr>
          <w:color w:val="000000"/>
        </w:rPr>
        <w:t xml:space="preserve"> Zamówienia Publiczne; </w:t>
      </w:r>
      <w:r w:rsidRPr="001172DD">
        <w:rPr>
          <w:color w:val="000000"/>
          <w:u w:val="single"/>
        </w:rPr>
        <w:t>Postępowanie</w:t>
      </w:r>
      <w:r w:rsidRPr="001172DD">
        <w:rPr>
          <w:color w:val="000000"/>
        </w:rPr>
        <w:t>: BZP.271.3</w:t>
      </w:r>
      <w:r>
        <w:rPr>
          <w:color w:val="000000"/>
        </w:rPr>
        <w:t>9</w:t>
      </w:r>
      <w:r w:rsidRPr="001172DD">
        <w:rPr>
          <w:color w:val="000000"/>
        </w:rPr>
        <w:t>.2021.</w:t>
      </w:r>
      <w:r>
        <w:rPr>
          <w:color w:val="000000"/>
        </w:rPr>
        <w:t>JP</w:t>
      </w:r>
    </w:p>
    <w:p w14:paraId="10EF729D" w14:textId="77777777" w:rsidR="001172DD" w:rsidRDefault="001172DD">
      <w:pPr>
        <w:spacing w:before="120" w:after="120"/>
        <w:rPr>
          <w:color w:val="000000"/>
          <w:u w:color="000000"/>
        </w:rPr>
      </w:pPr>
    </w:p>
    <w:p w14:paraId="757CA0F5" w14:textId="77777777" w:rsidR="00473F48" w:rsidRDefault="00294CE0">
      <w:pPr>
        <w:spacing w:before="120" w:after="120"/>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4937C034" w14:textId="77777777" w:rsidR="00473F48" w:rsidRDefault="00473F48">
      <w:pPr>
        <w:spacing w:before="120" w:after="120"/>
        <w:rPr>
          <w:color w:val="000000"/>
          <w:u w:color="000000"/>
        </w:rPr>
      </w:pPr>
    </w:p>
    <w:p w14:paraId="7AD565A0" w14:textId="77777777" w:rsidR="006C31B2" w:rsidRDefault="00294CE0" w:rsidP="003A48DF">
      <w:pPr>
        <w:keepLines/>
        <w:spacing w:before="120" w:after="120"/>
        <w:rPr>
          <w:color w:val="000000"/>
          <w:u w:color="000000"/>
        </w:rPr>
      </w:pPr>
      <w:r>
        <w:rPr>
          <w:b/>
        </w:rPr>
        <w:t>II. </w:t>
      </w:r>
      <w:r>
        <w:rPr>
          <w:b/>
          <w:color w:val="000000"/>
          <w:u w:color="000000"/>
        </w:rPr>
        <w:t>Adres strony internetowej</w:t>
      </w:r>
      <w:r w:rsidR="00452FC5">
        <w:rPr>
          <w:color w:val="000000"/>
          <w:u w:color="000000"/>
        </w:rPr>
        <w:t>,</w:t>
      </w:r>
      <w:r w:rsidR="00452FC5" w:rsidRPr="00452FC5">
        <w:rPr>
          <w:color w:val="000000"/>
          <w:u w:color="000000"/>
        </w:rPr>
        <w:t xml:space="preserve"> </w:t>
      </w:r>
      <w:r w:rsidR="00452FC5">
        <w:rPr>
          <w:color w:val="000000"/>
          <w:u w:color="000000"/>
        </w:rPr>
        <w:t>na której udostępniane będą zmiany i wyjaśnienia treści SWZ oraz inne dokumenty zamówienia bezpośrednio związane z postępowaniem o udzielenie zamówienia.</w:t>
      </w:r>
    </w:p>
    <w:p w14:paraId="67A8AA0D" w14:textId="77777777" w:rsidR="00452FC5" w:rsidRDefault="00452FC5" w:rsidP="00166331">
      <w:pPr>
        <w:spacing w:before="120" w:after="120"/>
        <w:rPr>
          <w:color w:val="000000"/>
          <w:u w:color="000000"/>
        </w:rPr>
      </w:pPr>
      <w:r>
        <w:rPr>
          <w:color w:val="000000"/>
          <w:u w:color="000000"/>
        </w:rPr>
        <w:t>Zmiany i wyjaśnienia treści SWZ oraz inne dokumenty zamówienia bezpośrednio związane z postępowaniem  o udzielenie zamówienia będą udostępniane na stronie internetowej:</w:t>
      </w:r>
    </w:p>
    <w:p w14:paraId="3F237672" w14:textId="391A8A88" w:rsidR="001172DD" w:rsidRPr="001172DD" w:rsidRDefault="001172DD" w:rsidP="001172DD">
      <w:pPr>
        <w:spacing w:before="120" w:after="120"/>
        <w:rPr>
          <w:color w:val="000000"/>
          <w:u w:val="single"/>
        </w:rPr>
      </w:pPr>
      <w:bookmarkStart w:id="2" w:name="_Hlk77331105"/>
      <w:r w:rsidRPr="001172DD">
        <w:rPr>
          <w:color w:val="000000"/>
          <w:u w:val="single" w:color="000000"/>
        </w:rPr>
        <w:t>https://bip. </w:t>
      </w:r>
      <w:hyperlink r:id="rId10" w:history="1">
        <w:r w:rsidRPr="001172DD">
          <w:rPr>
            <w:color w:val="000000"/>
            <w:u w:val="single"/>
          </w:rPr>
          <w:t>miastozabrze.pl</w:t>
        </w:r>
      </w:hyperlink>
      <w:r w:rsidRPr="001172DD">
        <w:rPr>
          <w:color w:val="000000"/>
        </w:rPr>
        <w:t xml:space="preserve">; </w:t>
      </w:r>
      <w:r w:rsidRPr="001172DD">
        <w:rPr>
          <w:color w:val="000000"/>
          <w:u w:val="single"/>
        </w:rPr>
        <w:t>Menu podmiotowe:</w:t>
      </w:r>
      <w:r w:rsidRPr="001172DD">
        <w:rPr>
          <w:color w:val="000000"/>
        </w:rPr>
        <w:t xml:space="preserve"> Urząd Miejski; </w:t>
      </w:r>
      <w:r w:rsidRPr="001172DD">
        <w:rPr>
          <w:color w:val="000000"/>
          <w:u w:val="single"/>
        </w:rPr>
        <w:t>Menu przedmiotowe:</w:t>
      </w:r>
      <w:r w:rsidRPr="001172DD">
        <w:rPr>
          <w:color w:val="000000"/>
        </w:rPr>
        <w:t xml:space="preserve"> Zamówienia Publiczne; </w:t>
      </w:r>
      <w:r w:rsidRPr="001172DD">
        <w:rPr>
          <w:color w:val="000000"/>
          <w:u w:val="single"/>
        </w:rPr>
        <w:t>Postępowanie</w:t>
      </w:r>
      <w:r w:rsidRPr="001172DD">
        <w:rPr>
          <w:color w:val="000000"/>
        </w:rPr>
        <w:t>: BZP.271.3</w:t>
      </w:r>
      <w:r>
        <w:rPr>
          <w:color w:val="000000"/>
        </w:rPr>
        <w:t>9</w:t>
      </w:r>
      <w:r w:rsidRPr="001172DD">
        <w:rPr>
          <w:color w:val="000000"/>
        </w:rPr>
        <w:t>.2021.</w:t>
      </w:r>
      <w:r>
        <w:rPr>
          <w:color w:val="000000"/>
        </w:rPr>
        <w:t>JP</w:t>
      </w:r>
    </w:p>
    <w:bookmarkEnd w:id="2"/>
    <w:p w14:paraId="6D09B493" w14:textId="77777777" w:rsidR="00473F48" w:rsidRDefault="00473F48">
      <w:pPr>
        <w:spacing w:before="120" w:after="120"/>
        <w:rPr>
          <w:color w:val="000000"/>
          <w:u w:color="000000"/>
        </w:rPr>
      </w:pPr>
    </w:p>
    <w:p w14:paraId="28614D69" w14:textId="77777777" w:rsidR="00473F48" w:rsidRDefault="00294CE0">
      <w:pPr>
        <w:keepLines/>
        <w:spacing w:before="120" w:after="120"/>
        <w:ind w:left="227" w:hanging="227"/>
        <w:rPr>
          <w:b/>
          <w:color w:val="000000"/>
          <w:u w:color="000000"/>
        </w:rPr>
      </w:pPr>
      <w:r>
        <w:rPr>
          <w:b/>
        </w:rPr>
        <w:t>III. </w:t>
      </w:r>
      <w:r>
        <w:rPr>
          <w:b/>
          <w:color w:val="000000"/>
          <w:u w:color="000000"/>
        </w:rPr>
        <w:t xml:space="preserve">Tryb udzielenia zamówienia. </w:t>
      </w:r>
    </w:p>
    <w:p w14:paraId="37E37F19" w14:textId="77777777" w:rsidR="00473F48" w:rsidRDefault="00294CE0">
      <w:pPr>
        <w:spacing w:before="120" w:after="120"/>
      </w:pPr>
      <w:r>
        <w:rPr>
          <w:color w:val="000000"/>
          <w:u w:color="000000"/>
        </w:rPr>
        <w:t>Postępowanie o udzielenie zamówienia publicznego prowadzone jest w trybie podstawowym, na podstawie art. 275 pkt  2</w:t>
      </w:r>
      <w:r w:rsidR="00D328CF">
        <w:rPr>
          <w:color w:val="000000"/>
          <w:u w:color="000000"/>
        </w:rPr>
        <w:t xml:space="preserve"> </w:t>
      </w:r>
      <w:r>
        <w:rPr>
          <w:color w:val="000000"/>
          <w:u w:color="000000"/>
        </w:rPr>
        <w:t>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p>
    <w:p w14:paraId="2D8FC6A3" w14:textId="77777777" w:rsidR="00473F48" w:rsidRDefault="00473F48">
      <w:pPr>
        <w:spacing w:before="120" w:after="120"/>
        <w:rPr>
          <w:color w:val="000000"/>
          <w:u w:color="000000"/>
        </w:rPr>
      </w:pPr>
    </w:p>
    <w:p w14:paraId="7FC42BE9" w14:textId="77777777" w:rsidR="00473F48" w:rsidRDefault="00294CE0">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 negocjacji.</w:t>
      </w:r>
    </w:p>
    <w:p w14:paraId="23D57B8A" w14:textId="77777777" w:rsidR="00473F48" w:rsidRDefault="00473F48">
      <w:pPr>
        <w:spacing w:before="120" w:after="120"/>
        <w:rPr>
          <w:color w:val="000000"/>
          <w:u w:color="000000"/>
        </w:rPr>
      </w:pPr>
    </w:p>
    <w:p w14:paraId="4FF11434" w14:textId="77777777" w:rsidR="00473F48" w:rsidRDefault="00800A1E" w:rsidP="004C0F58">
      <w:pPr>
        <w:spacing w:before="120" w:after="120" w:line="288" w:lineRule="auto"/>
        <w:ind w:right="28"/>
        <w:rPr>
          <w:rFonts w:cs="Arial"/>
          <w:color w:val="000000"/>
          <w:u w:color="000000"/>
        </w:rPr>
      </w:pPr>
      <w:r>
        <w:rPr>
          <w:rFonts w:cs="Arial"/>
          <w:color w:val="000000"/>
          <w:u w:color="000000"/>
        </w:rPr>
        <w:t xml:space="preserve">1. </w:t>
      </w:r>
      <w:r w:rsidR="00294CE0" w:rsidRPr="004C0F58">
        <w:rPr>
          <w:rFonts w:cs="Arial"/>
          <w:color w:val="000000"/>
          <w:u w:color="000000"/>
        </w:rPr>
        <w:t xml:space="preserve">Zamawiający zastrzega sobie prawo do prowadzenia negocjacji (przewiduje możliwość prowadzenia negocjacji) w celu ulepszenia treści ofert, które podlegają ocenie w ramach kryteriów oceny ofert. </w:t>
      </w:r>
    </w:p>
    <w:p w14:paraId="6EA0FC22" w14:textId="77777777" w:rsidR="00800A1E" w:rsidRDefault="00800A1E" w:rsidP="00800A1E">
      <w:pPr>
        <w:pStyle w:val="Tekstpodstawowy"/>
        <w:tabs>
          <w:tab w:val="left" w:pos="2160"/>
        </w:tabs>
        <w:spacing w:line="288" w:lineRule="auto"/>
        <w:rPr>
          <w:szCs w:val="22"/>
        </w:rPr>
      </w:pPr>
      <w:r>
        <w:rPr>
          <w:rFonts w:cs="Arial"/>
          <w:szCs w:val="22"/>
        </w:rPr>
        <w:t>2. 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30F59E1C" w14:textId="77777777" w:rsidR="00800A1E" w:rsidRDefault="00800A1E" w:rsidP="00800A1E">
      <w:pPr>
        <w:pStyle w:val="Tekstpodstawowy"/>
        <w:tabs>
          <w:tab w:val="left" w:pos="2160"/>
        </w:tabs>
        <w:spacing w:line="288" w:lineRule="auto"/>
        <w:rPr>
          <w:rFonts w:cs="Arial"/>
          <w:szCs w:val="22"/>
        </w:rPr>
      </w:pPr>
      <w:r>
        <w:rPr>
          <w:rFonts w:cs="Arial"/>
          <w:szCs w:val="22"/>
        </w:rPr>
        <w:t>3. W przypadku podjęcia przez Zamawiającego decyzji o przeprowadzeniu negocjacji w celu ulepszenia treści ofert, do negocjacji Zamawiający zaprosi Wykonawców, którzy w odpowiedzi na ogłoszenie</w:t>
      </w:r>
      <w:r w:rsidR="00FF2673">
        <w:rPr>
          <w:rFonts w:cs="Arial"/>
          <w:szCs w:val="22"/>
        </w:rPr>
        <w:br/>
      </w:r>
      <w:r>
        <w:rPr>
          <w:rFonts w:cs="Arial"/>
          <w:szCs w:val="22"/>
        </w:rPr>
        <w:t xml:space="preserve"> o zamówieniu złożyli oferty niepodlegające odrzuceniu.</w:t>
      </w:r>
    </w:p>
    <w:p w14:paraId="59BF7874" w14:textId="77777777" w:rsidR="00800A1E" w:rsidRDefault="00800A1E" w:rsidP="00800A1E">
      <w:pPr>
        <w:pStyle w:val="Tekstpodstawowy"/>
        <w:tabs>
          <w:tab w:val="left" w:pos="2160"/>
        </w:tabs>
        <w:spacing w:line="288" w:lineRule="auto"/>
        <w:rPr>
          <w:szCs w:val="22"/>
        </w:rPr>
      </w:pPr>
      <w:r>
        <w:rPr>
          <w:rFonts w:cs="Arial"/>
          <w:szCs w:val="22"/>
        </w:rPr>
        <w:t xml:space="preserve">4. </w:t>
      </w:r>
      <w:r>
        <w:t>Zamawiający nie przewiduje możliwości ograniczenia liczby Wykonawców, których zaprosi do negocjacji.</w:t>
      </w:r>
    </w:p>
    <w:p w14:paraId="217CE3A4" w14:textId="77777777" w:rsidR="00A2460A" w:rsidRDefault="00A2460A" w:rsidP="004C0F58">
      <w:pPr>
        <w:spacing w:before="120" w:after="120" w:line="288" w:lineRule="auto"/>
        <w:ind w:right="28"/>
        <w:rPr>
          <w:color w:val="000000"/>
          <w:u w:color="000000"/>
        </w:rPr>
      </w:pPr>
    </w:p>
    <w:p w14:paraId="4F35DAD3" w14:textId="77777777" w:rsidR="00A2460A" w:rsidRPr="004C0F58" w:rsidRDefault="00A2460A" w:rsidP="004C0F58">
      <w:pPr>
        <w:spacing w:before="120" w:after="120" w:line="288" w:lineRule="auto"/>
        <w:ind w:right="28"/>
        <w:rPr>
          <w:color w:val="000000"/>
          <w:u w:color="000000"/>
        </w:rPr>
      </w:pPr>
    </w:p>
    <w:p w14:paraId="6018BF18" w14:textId="77777777" w:rsidR="00473F48" w:rsidRDefault="00294CE0">
      <w:pPr>
        <w:keepLines/>
        <w:spacing w:before="120" w:after="120"/>
        <w:ind w:left="227" w:hanging="227"/>
        <w:rPr>
          <w:color w:val="000000"/>
          <w:u w:color="000000"/>
        </w:rPr>
      </w:pPr>
      <w:r>
        <w:rPr>
          <w:b/>
        </w:rPr>
        <w:lastRenderedPageBreak/>
        <w:t>V. </w:t>
      </w:r>
      <w:r>
        <w:rPr>
          <w:b/>
          <w:color w:val="000000"/>
          <w:u w:color="000000"/>
        </w:rPr>
        <w:t>Opis przedmiotu zamówienia.</w:t>
      </w:r>
    </w:p>
    <w:p w14:paraId="3067F1E2" w14:textId="77777777" w:rsidR="00473F48" w:rsidRDefault="00294CE0">
      <w:pPr>
        <w:keepLines/>
        <w:spacing w:before="120" w:after="120"/>
        <w:rPr>
          <w:color w:val="000000"/>
          <w:u w:color="000000"/>
        </w:rPr>
      </w:pPr>
      <w:r>
        <w:t>1. </w:t>
      </w:r>
      <w:r>
        <w:rPr>
          <w:color w:val="000000"/>
          <w:u w:color="000000"/>
        </w:rPr>
        <w:t xml:space="preserve">Przedmiotem zamówienia jest  </w:t>
      </w:r>
      <w:r>
        <w:t>wynajem (wraz z dostawą i rozładunkiem) zestawów komputerowych (wraz z zainstalowanym systemem operacyjnym oraz oprogramowaniem biurowym), licencją, ubezpieczeniem oraz kompleksową obsługą serwisową.</w:t>
      </w:r>
    </w:p>
    <w:p w14:paraId="1EB72FBD" w14:textId="77777777" w:rsidR="00473F48" w:rsidRDefault="00294CE0">
      <w:pPr>
        <w:keepLines/>
        <w:spacing w:before="120" w:after="120"/>
        <w:rPr>
          <w:color w:val="000000"/>
          <w:u w:color="000000"/>
        </w:rPr>
      </w:pPr>
      <w:r>
        <w:t>2. </w:t>
      </w:r>
      <w:r>
        <w:rPr>
          <w:color w:val="000000"/>
          <w:u w:color="000000"/>
        </w:rPr>
        <w:t xml:space="preserve">Nazwy i kody zamówienia według Wspólnego  Słownika Zamówień (CPV): </w:t>
      </w:r>
    </w:p>
    <w:p w14:paraId="74AF27D2" w14:textId="77777777" w:rsidR="00473F48" w:rsidRDefault="00294CE0">
      <w:pPr>
        <w:spacing w:line="360" w:lineRule="auto"/>
        <w:ind w:left="567" w:hanging="567"/>
        <w:jc w:val="left"/>
        <w:rPr>
          <w:color w:val="000000" w:themeColor="text1"/>
          <w:szCs w:val="22"/>
        </w:rPr>
      </w:pPr>
      <w:r>
        <w:rPr>
          <w:szCs w:val="22"/>
        </w:rPr>
        <w:t>Kod główny:</w:t>
      </w:r>
      <w:r>
        <w:rPr>
          <w:szCs w:val="22"/>
        </w:rPr>
        <w:br/>
      </w:r>
      <w:r>
        <w:rPr>
          <w:color w:val="000000" w:themeColor="text1"/>
          <w:szCs w:val="22"/>
        </w:rPr>
        <w:t>30200000-1 – urządzenia komputerowe</w:t>
      </w:r>
    </w:p>
    <w:p w14:paraId="7E978C09" w14:textId="77777777" w:rsidR="00473F48" w:rsidRDefault="00294CE0">
      <w:pPr>
        <w:pStyle w:val="Akapitzlist"/>
        <w:keepNext/>
        <w:spacing w:line="360" w:lineRule="auto"/>
        <w:ind w:left="709"/>
        <w:jc w:val="left"/>
        <w:rPr>
          <w:rFonts w:eastAsia="Calibri"/>
          <w:color w:val="000000" w:themeColor="text1"/>
          <w:szCs w:val="22"/>
          <w:lang w:eastAsia="en-US"/>
        </w:rPr>
      </w:pPr>
      <w:r>
        <w:rPr>
          <w:color w:val="000000" w:themeColor="text1"/>
          <w:szCs w:val="22"/>
        </w:rPr>
        <w:t>Kody dodatkowe:</w:t>
      </w:r>
      <w:r>
        <w:rPr>
          <w:color w:val="000000" w:themeColor="text1"/>
          <w:szCs w:val="22"/>
        </w:rPr>
        <w:br/>
      </w:r>
      <w:r>
        <w:rPr>
          <w:rFonts w:eastAsia="Calibri"/>
          <w:color w:val="000000" w:themeColor="text1"/>
          <w:szCs w:val="22"/>
          <w:lang w:eastAsia="en-US"/>
        </w:rPr>
        <w:t>30214000-2 – stacje robocze</w:t>
      </w:r>
      <w:r>
        <w:rPr>
          <w:rFonts w:eastAsia="Calibri"/>
          <w:color w:val="000000" w:themeColor="text1"/>
          <w:szCs w:val="22"/>
          <w:lang w:eastAsia="en-US"/>
        </w:rPr>
        <w:br/>
        <w:t>48620000-0 – systemy operacyjne</w:t>
      </w:r>
      <w:r>
        <w:rPr>
          <w:rFonts w:eastAsia="Calibri"/>
          <w:color w:val="000000" w:themeColor="text1"/>
          <w:szCs w:val="22"/>
          <w:lang w:eastAsia="en-US"/>
        </w:rPr>
        <w:br/>
        <w:t>48624000-8 – pakiety oprogramowania do systemów operacyjnych</w:t>
      </w:r>
      <w:r>
        <w:rPr>
          <w:rFonts w:eastAsia="Calibri"/>
          <w:color w:val="000000" w:themeColor="text1"/>
          <w:szCs w:val="22"/>
          <w:lang w:eastAsia="en-US"/>
        </w:rPr>
        <w:br/>
        <w:t>48700000-5 – pakiety oprogramowania użytkowego</w:t>
      </w:r>
      <w:r>
        <w:rPr>
          <w:rFonts w:eastAsia="Calibri"/>
          <w:color w:val="000000" w:themeColor="text1"/>
          <w:szCs w:val="22"/>
          <w:lang w:eastAsia="en-US"/>
        </w:rPr>
        <w:br/>
        <w:t>30237410-6 – myszka komputerowa</w:t>
      </w:r>
      <w:r>
        <w:rPr>
          <w:rFonts w:eastAsia="Calibri"/>
          <w:color w:val="000000" w:themeColor="text1"/>
          <w:szCs w:val="22"/>
          <w:lang w:eastAsia="en-US"/>
        </w:rPr>
        <w:br/>
        <w:t>30237460-1 – klawiatury komputerowe</w:t>
      </w:r>
      <w:r>
        <w:rPr>
          <w:rFonts w:eastAsia="Calibri"/>
          <w:color w:val="000000" w:themeColor="text1"/>
          <w:szCs w:val="22"/>
          <w:lang w:eastAsia="en-US"/>
        </w:rPr>
        <w:br/>
        <w:t>30231300-0 – monitory ekranowe</w:t>
      </w:r>
    </w:p>
    <w:p w14:paraId="16E43314" w14:textId="77777777" w:rsidR="00473F48" w:rsidRDefault="002538D6">
      <w:pPr>
        <w:ind w:left="720"/>
        <w:jc w:val="left"/>
      </w:pPr>
      <w:hyperlink r:id="rId11">
        <w:r w:rsidR="00294CE0">
          <w:rPr>
            <w:rStyle w:val="czeinternetowe"/>
            <w:rFonts w:eastAsia="Calibri"/>
            <w:color w:val="000000" w:themeColor="text1"/>
            <w:szCs w:val="22"/>
          </w:rPr>
          <w:t>72610000-9</w:t>
        </w:r>
      </w:hyperlink>
      <w:r w:rsidR="00294CE0">
        <w:rPr>
          <w:color w:val="000000" w:themeColor="text1"/>
          <w:szCs w:val="22"/>
        </w:rPr>
        <w:t xml:space="preserve"> - Usługi dodatkowe w zakresie sprzętu komputerowego </w:t>
      </w:r>
    </w:p>
    <w:p w14:paraId="4B8838D8" w14:textId="77777777" w:rsidR="00473F48" w:rsidRDefault="00473F48">
      <w:pPr>
        <w:ind w:left="720"/>
        <w:jc w:val="left"/>
        <w:rPr>
          <w:color w:val="000000" w:themeColor="text1"/>
          <w:szCs w:val="22"/>
        </w:rPr>
      </w:pPr>
    </w:p>
    <w:p w14:paraId="43F9813F" w14:textId="77777777" w:rsidR="00473F48" w:rsidRDefault="002538D6">
      <w:pPr>
        <w:ind w:left="720"/>
        <w:jc w:val="left"/>
      </w:pPr>
      <w:hyperlink r:id="rId12">
        <w:r w:rsidR="00294CE0">
          <w:rPr>
            <w:rStyle w:val="czeinternetowe"/>
            <w:rFonts w:eastAsia="Calibri"/>
            <w:color w:val="000000" w:themeColor="text1"/>
            <w:szCs w:val="22"/>
          </w:rPr>
          <w:t>30237200-1</w:t>
        </w:r>
      </w:hyperlink>
      <w:r w:rsidR="00294CE0">
        <w:rPr>
          <w:color w:val="000000" w:themeColor="text1"/>
          <w:szCs w:val="22"/>
        </w:rPr>
        <w:t xml:space="preserve"> –</w:t>
      </w:r>
      <w:r w:rsidR="00294CE0">
        <w:rPr>
          <w:color w:val="000000" w:themeColor="text1"/>
        </w:rPr>
        <w:t xml:space="preserve"> </w:t>
      </w:r>
      <w:r w:rsidR="00294CE0">
        <w:rPr>
          <w:color w:val="000000" w:themeColor="text1"/>
          <w:szCs w:val="22"/>
        </w:rPr>
        <w:t>Akcesoria komputerowe</w:t>
      </w:r>
    </w:p>
    <w:p w14:paraId="55E0325D" w14:textId="77777777" w:rsidR="00473F48" w:rsidRDefault="00473F48">
      <w:pPr>
        <w:keepLines/>
        <w:spacing w:before="120" w:after="120"/>
        <w:rPr>
          <w:color w:val="000000"/>
          <w:u w:color="000000"/>
        </w:rPr>
      </w:pPr>
    </w:p>
    <w:p w14:paraId="14F909E1" w14:textId="77777777" w:rsidR="00473F48" w:rsidRDefault="00294CE0">
      <w:pPr>
        <w:keepLines/>
        <w:spacing w:before="120" w:after="120"/>
        <w:rPr>
          <w:color w:val="000000"/>
          <w:u w:color="000000"/>
        </w:rPr>
      </w:pPr>
      <w:r>
        <w:t>3. </w:t>
      </w:r>
      <w:r>
        <w:rPr>
          <w:color w:val="000000"/>
          <w:u w:color="000000"/>
        </w:rPr>
        <w:t>Szczegółowy opis przedmiotu zamówienia zawiera Część III SWZ.</w:t>
      </w:r>
    </w:p>
    <w:p w14:paraId="30FCCC63" w14:textId="77777777" w:rsidR="00473F48" w:rsidRDefault="00473F48">
      <w:pPr>
        <w:spacing w:before="120" w:after="120"/>
        <w:rPr>
          <w:color w:val="000000"/>
          <w:u w:color="000000"/>
        </w:rPr>
      </w:pPr>
    </w:p>
    <w:p w14:paraId="6D39CF06" w14:textId="77777777" w:rsidR="00473F48" w:rsidRDefault="00294CE0">
      <w:pPr>
        <w:keepLines/>
        <w:spacing w:before="120" w:after="120"/>
        <w:ind w:left="227" w:hanging="227"/>
        <w:rPr>
          <w:b/>
          <w:color w:val="000000"/>
          <w:u w:color="000000"/>
        </w:rPr>
      </w:pPr>
      <w:r>
        <w:rPr>
          <w:b/>
        </w:rPr>
        <w:t>VI. </w:t>
      </w:r>
      <w:r>
        <w:rPr>
          <w:b/>
          <w:color w:val="000000"/>
          <w:u w:color="000000"/>
        </w:rPr>
        <w:t>Termin wykonania zamówienia.</w:t>
      </w:r>
    </w:p>
    <w:p w14:paraId="5DC809F2" w14:textId="77777777" w:rsidR="00473F48" w:rsidRDefault="008502FD">
      <w:pPr>
        <w:spacing w:line="360" w:lineRule="auto"/>
        <w:ind w:left="284"/>
      </w:pPr>
      <w:r>
        <w:rPr>
          <w:szCs w:val="22"/>
        </w:rPr>
        <w:t>Okres obowiązywania Umowy- 48 miesięcy od daty zawarcia</w:t>
      </w:r>
      <w:r w:rsidR="00E574E5">
        <w:rPr>
          <w:szCs w:val="22"/>
        </w:rPr>
        <w:t xml:space="preserve"> Okres wynajmu sprzętu-45 miesięcy dla każdej z dostaw. </w:t>
      </w:r>
    </w:p>
    <w:p w14:paraId="5E3270FD" w14:textId="77777777" w:rsidR="00473F48" w:rsidRDefault="00294CE0">
      <w:pPr>
        <w:pStyle w:val="Tekstpodstawowywcity"/>
        <w:spacing w:line="360" w:lineRule="auto"/>
        <w:ind w:left="426"/>
        <w:jc w:val="both"/>
        <w:rPr>
          <w:rFonts w:cs="Times New Roman"/>
          <w:color w:val="auto"/>
          <w:sz w:val="22"/>
          <w:szCs w:val="22"/>
        </w:rPr>
      </w:pPr>
      <w:r>
        <w:rPr>
          <w:rFonts w:cs="Times New Roman"/>
          <w:sz w:val="22"/>
          <w:szCs w:val="22"/>
        </w:rPr>
        <w:t xml:space="preserve">Wykonawca zrealizuje przedmiot umowy w następujących etapach: </w:t>
      </w:r>
    </w:p>
    <w:p w14:paraId="50257F36" w14:textId="77777777" w:rsidR="00473F48" w:rsidRDefault="00294CE0">
      <w:pPr>
        <w:pStyle w:val="Akapitzlist"/>
        <w:spacing w:line="360" w:lineRule="auto"/>
        <w:ind w:left="1134" w:hanging="708"/>
        <w:rPr>
          <w:szCs w:val="22"/>
        </w:rPr>
      </w:pPr>
      <w:r>
        <w:rPr>
          <w:b/>
          <w:bCs/>
          <w:szCs w:val="22"/>
        </w:rPr>
        <w:t>I etap</w:t>
      </w:r>
      <w:r>
        <w:rPr>
          <w:szCs w:val="22"/>
        </w:rPr>
        <w:t xml:space="preserve"> – dostarczenie (wraz z rozładunkiem) zestawów komputerowych wraz z zainstalowanym systemem operacyjnym oraz oprogramowaniem biurowym, licencją, ubezpieczeniem;</w:t>
      </w:r>
    </w:p>
    <w:p w14:paraId="498E2AA2" w14:textId="77777777" w:rsidR="00473F48" w:rsidRDefault="00294CE0">
      <w:pPr>
        <w:pStyle w:val="Akapitzlist"/>
        <w:spacing w:line="360" w:lineRule="auto"/>
        <w:ind w:left="1080" w:hanging="654"/>
        <w:rPr>
          <w:szCs w:val="22"/>
        </w:rPr>
      </w:pPr>
      <w:r>
        <w:rPr>
          <w:b/>
          <w:bCs/>
          <w:szCs w:val="22"/>
        </w:rPr>
        <w:t>II etap</w:t>
      </w:r>
      <w:r>
        <w:rPr>
          <w:szCs w:val="22"/>
        </w:rPr>
        <w:t xml:space="preserve"> – kompleksowa obsługa serwisowa wszystkich dostarczonych zestawów komputerowych;</w:t>
      </w:r>
    </w:p>
    <w:p w14:paraId="6E0677E5" w14:textId="77777777" w:rsidR="00473F48" w:rsidRDefault="00294CE0">
      <w:pPr>
        <w:pStyle w:val="Akapitzlist"/>
        <w:spacing w:line="360" w:lineRule="auto"/>
        <w:ind w:left="1080" w:hanging="654"/>
        <w:rPr>
          <w:szCs w:val="22"/>
        </w:rPr>
      </w:pPr>
      <w:r>
        <w:rPr>
          <w:b/>
          <w:bCs/>
          <w:szCs w:val="22"/>
        </w:rPr>
        <w:t xml:space="preserve">III etap </w:t>
      </w:r>
      <w:r>
        <w:rPr>
          <w:szCs w:val="22"/>
        </w:rPr>
        <w:t>– odbiór i przekazanie Zamawiającemu wszystkich zainstalowanych w komputerach urządzeń pamięci masowej (dyski SSD, HDD).</w:t>
      </w:r>
    </w:p>
    <w:p w14:paraId="09326D61" w14:textId="77777777" w:rsidR="00473F48" w:rsidRDefault="00473F48">
      <w:pPr>
        <w:spacing w:line="360" w:lineRule="auto"/>
        <w:ind w:left="284"/>
        <w:rPr>
          <w:szCs w:val="22"/>
        </w:rPr>
      </w:pPr>
    </w:p>
    <w:p w14:paraId="6E9AC5FA" w14:textId="77777777" w:rsidR="00473F48" w:rsidRDefault="00473F48">
      <w:pPr>
        <w:pStyle w:val="Akapitzlist"/>
        <w:spacing w:line="360" w:lineRule="auto"/>
        <w:ind w:left="1080" w:hanging="654"/>
        <w:rPr>
          <w:szCs w:val="22"/>
        </w:rPr>
      </w:pPr>
    </w:p>
    <w:p w14:paraId="42A9FA50" w14:textId="77777777" w:rsidR="002507F5" w:rsidRPr="00D35970" w:rsidRDefault="00294CE0" w:rsidP="002507F5">
      <w:pPr>
        <w:pStyle w:val="Akapitzlist"/>
        <w:widowControl w:val="0"/>
        <w:numPr>
          <w:ilvl w:val="0"/>
          <w:numId w:val="25"/>
        </w:numPr>
        <w:ind w:left="426"/>
      </w:pPr>
      <w:r>
        <w:rPr>
          <w:szCs w:val="22"/>
        </w:rPr>
        <w:t xml:space="preserve">Zamawiający wymaga, aby dostawy zestawów komputerowych odbywały się sukcesywnie po 50 szt. co </w:t>
      </w:r>
      <w:r w:rsidR="00003B8E">
        <w:rPr>
          <w:szCs w:val="22"/>
        </w:rPr>
        <w:t xml:space="preserve">minimum </w:t>
      </w:r>
      <w:r>
        <w:rPr>
          <w:szCs w:val="22"/>
        </w:rPr>
        <w:t>25</w:t>
      </w:r>
      <w:r w:rsidR="00003B8E">
        <w:rPr>
          <w:szCs w:val="22"/>
        </w:rPr>
        <w:t xml:space="preserve"> a maksymalnie </w:t>
      </w:r>
      <w:r>
        <w:rPr>
          <w:szCs w:val="22"/>
        </w:rPr>
        <w:t>30 dni kalendarzowych. Pierwsza dostawa nastąpi w terminie 14 dni od dnia podpisania umowy</w:t>
      </w:r>
      <w:r w:rsidR="00003B8E">
        <w:rPr>
          <w:szCs w:val="22"/>
        </w:rPr>
        <w:t xml:space="preserve">. </w:t>
      </w:r>
      <w:r>
        <w:rPr>
          <w:szCs w:val="22"/>
        </w:rPr>
        <w:t xml:space="preserve"> </w:t>
      </w:r>
      <w:r w:rsidR="00003B8E">
        <w:rPr>
          <w:szCs w:val="22"/>
        </w:rPr>
        <w:t>H</w:t>
      </w:r>
      <w:r>
        <w:rPr>
          <w:szCs w:val="22"/>
        </w:rPr>
        <w:t>armonogram realizacji I etapu</w:t>
      </w:r>
      <w:r w:rsidR="00003B8E">
        <w:rPr>
          <w:szCs w:val="22"/>
        </w:rPr>
        <w:t xml:space="preserve"> zostanie ustalony przed pierwszą dostawą sprzętu </w:t>
      </w:r>
      <w:r>
        <w:rPr>
          <w:szCs w:val="22"/>
        </w:rPr>
        <w:t>.</w:t>
      </w:r>
      <w:r w:rsidR="002507F5" w:rsidRPr="002507F5">
        <w:rPr>
          <w:szCs w:val="22"/>
        </w:rPr>
        <w:t xml:space="preserve"> </w:t>
      </w:r>
      <w:r w:rsidR="002507F5" w:rsidRPr="00D35970">
        <w:rPr>
          <w:szCs w:val="22"/>
        </w:rPr>
        <w:t>Harmonogram realizacji I etapu zostanie uzgodniony przed pierwszą dostawą sprzętu.</w:t>
      </w:r>
    </w:p>
    <w:p w14:paraId="0DF49786" w14:textId="77777777" w:rsidR="00473F48" w:rsidRDefault="00473F48">
      <w:pPr>
        <w:pStyle w:val="Akapitzlist"/>
        <w:widowControl w:val="0"/>
        <w:spacing w:line="360" w:lineRule="auto"/>
        <w:ind w:left="426"/>
      </w:pPr>
    </w:p>
    <w:p w14:paraId="7B659597" w14:textId="77777777" w:rsidR="00473F48" w:rsidRDefault="00473F48">
      <w:pPr>
        <w:spacing w:line="360" w:lineRule="auto"/>
        <w:ind w:left="284"/>
        <w:rPr>
          <w:szCs w:val="22"/>
        </w:rPr>
      </w:pPr>
    </w:p>
    <w:p w14:paraId="0328BE9D" w14:textId="77777777" w:rsidR="00473F48" w:rsidRDefault="00294CE0">
      <w:pPr>
        <w:keepLines/>
        <w:spacing w:before="120" w:after="120"/>
        <w:ind w:left="227" w:hanging="227"/>
        <w:rPr>
          <w:color w:val="000000"/>
          <w:u w:color="000000"/>
        </w:rPr>
      </w:pPr>
      <w:r>
        <w:rPr>
          <w:b/>
        </w:rPr>
        <w:lastRenderedPageBreak/>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4D255125" w14:textId="77777777" w:rsidR="00473F48" w:rsidRDefault="00294CE0">
      <w:pPr>
        <w:spacing w:before="120" w:after="120" w:line="360" w:lineRule="auto"/>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2BA6D68E" w14:textId="77777777" w:rsidR="00516253" w:rsidRDefault="00516253">
      <w:pPr>
        <w:spacing w:before="120" w:after="120" w:line="360" w:lineRule="auto"/>
        <w:rPr>
          <w:color w:val="000000"/>
          <w:u w:color="000000"/>
        </w:rPr>
      </w:pPr>
    </w:p>
    <w:p w14:paraId="3A81D576" w14:textId="77777777" w:rsidR="00473F48" w:rsidRDefault="00294CE0">
      <w:pPr>
        <w:keepLines/>
        <w:spacing w:before="120" w:after="120"/>
        <w:ind w:left="227" w:hanging="227"/>
        <w:rPr>
          <w:b/>
          <w:color w:val="000000"/>
          <w:u w:color="000000"/>
        </w:rPr>
      </w:pPr>
      <w:r>
        <w:rPr>
          <w:b/>
          <w:color w:val="000000"/>
          <w:u w:color="00000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21E6DB79" w14:textId="77777777" w:rsidR="00473F48" w:rsidRDefault="00473F48">
      <w:pPr>
        <w:keepLines/>
        <w:spacing w:before="120" w:after="120"/>
        <w:ind w:left="227" w:hanging="227"/>
        <w:rPr>
          <w:color w:val="000000"/>
          <w:u w:color="000000"/>
        </w:rPr>
      </w:pPr>
    </w:p>
    <w:p w14:paraId="307E6F00" w14:textId="77777777" w:rsidR="00473F48" w:rsidRDefault="00294CE0">
      <w:pPr>
        <w:keepLines/>
        <w:spacing w:before="120" w:after="120" w:line="360" w:lineRule="auto"/>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3">
        <w:r>
          <w:rPr>
            <w:rStyle w:val="czeinternetow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Pr>
          <w:color w:val="000000"/>
          <w:u w:color="000000"/>
        </w:rPr>
        <w:t xml:space="preserve"> </w:t>
      </w:r>
      <w:hyperlink r:id="rId14">
        <w:r>
          <w:rPr>
            <w:rStyle w:val="czeinternetowe"/>
            <w:color w:val="000000"/>
            <w:u w:val="none" w:color="000000"/>
          </w:rPr>
          <w:t>https://epuap.gov.pl/wps/portal</w:t>
        </w:r>
      </w:hyperlink>
      <w:r>
        <w:rPr>
          <w:color w:val="000000"/>
          <w:u w:color="000000"/>
        </w:rPr>
        <w:t>.</w:t>
      </w:r>
    </w:p>
    <w:p w14:paraId="7D7515C2" w14:textId="77777777" w:rsidR="00473F48" w:rsidRDefault="00294CE0">
      <w:pPr>
        <w:keepLines/>
        <w:spacing w:before="120" w:after="120" w:line="360" w:lineRule="auto"/>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b/>
          <w:color w:val="000000"/>
          <w:u w:color="000000"/>
        </w:rPr>
        <w:t>e</w:t>
      </w:r>
      <w:r>
        <w:rPr>
          <w:color w:val="000000"/>
          <w:u w:color="000000"/>
        </w:rPr>
        <w:t>PUAP</w:t>
      </w:r>
      <w:proofErr w:type="spellEnd"/>
      <w:r>
        <w:rPr>
          <w:color w:val="000000"/>
          <w:u w:color="000000"/>
        </w:rPr>
        <w:t>. Wykonawca posiadający konto na </w:t>
      </w:r>
      <w:proofErr w:type="spellStart"/>
      <w:r>
        <w:rPr>
          <w:color w:val="000000"/>
          <w:u w:color="000000"/>
        </w:rPr>
        <w:t>ePUAP</w:t>
      </w:r>
      <w:proofErr w:type="spellEnd"/>
      <w:r>
        <w:rPr>
          <w:color w:val="000000"/>
          <w:u w:color="000000"/>
        </w:rPr>
        <w:t xml:space="preserve"> ma dostęp do formularzy: złożenia, zmiany, wycofania  oferty lub wniosku oraz do formularza do komunikacji.</w:t>
      </w:r>
    </w:p>
    <w:p w14:paraId="0FD0AD9D" w14:textId="77777777" w:rsidR="00473F48" w:rsidRDefault="00294CE0">
      <w:pPr>
        <w:keepLines/>
        <w:spacing w:before="120" w:after="120" w:line="360" w:lineRule="auto"/>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5">
        <w:r>
          <w:rPr>
            <w:rStyle w:val="czeinternetow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 xml:space="preserve">. </w:t>
      </w:r>
    </w:p>
    <w:p w14:paraId="53A11682" w14:textId="77777777" w:rsidR="00473F48" w:rsidRDefault="00473F48">
      <w:pPr>
        <w:keepLines/>
        <w:spacing w:before="120" w:after="120" w:line="360" w:lineRule="auto"/>
        <w:rPr>
          <w:color w:val="000000"/>
          <w:u w:color="000000"/>
        </w:rPr>
      </w:pPr>
    </w:p>
    <w:p w14:paraId="65E95516" w14:textId="77777777" w:rsidR="00473F48" w:rsidRDefault="00294CE0">
      <w:pPr>
        <w:keepLines/>
        <w:spacing w:before="120" w:after="120" w:line="360" w:lineRule="auto"/>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4372215B" w14:textId="77777777" w:rsidR="00473F48" w:rsidRDefault="00294CE0">
      <w:pPr>
        <w:keepLines/>
        <w:spacing w:before="120" w:after="120" w:line="360" w:lineRule="auto"/>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0C767D46" w14:textId="77777777" w:rsidR="00473F48" w:rsidRDefault="00294CE0">
      <w:pPr>
        <w:keepLines/>
        <w:spacing w:before="120" w:after="120" w:line="360" w:lineRule="auto"/>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38B09868" w14:textId="77777777" w:rsidR="00473F48" w:rsidRDefault="00294CE0">
      <w:pPr>
        <w:keepLines/>
        <w:spacing w:before="120" w:after="120" w:line="360" w:lineRule="auto"/>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69D3AD8A" w14:textId="77777777" w:rsidR="00473F48" w:rsidRDefault="00294CE0">
      <w:pPr>
        <w:keepLines/>
        <w:spacing w:before="120" w:after="120" w:line="360" w:lineRule="auto"/>
      </w:pPr>
      <w:r>
        <w:t>8. </w:t>
      </w:r>
      <w:r>
        <w:rPr>
          <w:color w:val="000000"/>
          <w:u w:color="000000"/>
        </w:rPr>
        <w:t xml:space="preserve">Zamawiający może również komunikować się z Wykonawcami za pomocą poczty elektronicznej, email: </w:t>
      </w:r>
      <w:hyperlink r:id="rId16">
        <w:r>
          <w:rPr>
            <w:rStyle w:val="czeinternetowe"/>
            <w:color w:val="000000"/>
            <w:u w:val="none" w:color="000000"/>
          </w:rPr>
          <w:t>sekretariat_bzp@um.zabrze.pl</w:t>
        </w:r>
      </w:hyperlink>
      <w:r>
        <w:rPr>
          <w:color w:val="000000"/>
        </w:rPr>
        <w:t> </w:t>
      </w:r>
    </w:p>
    <w:p w14:paraId="78B56637" w14:textId="77777777" w:rsidR="00473F48" w:rsidRDefault="00294CE0" w:rsidP="00003B8E">
      <w:pPr>
        <w:spacing w:before="120" w:after="120" w:line="288" w:lineRule="auto"/>
        <w:rPr>
          <w:rFonts w:cs="Arial"/>
          <w:color w:val="000000"/>
          <w:u w:color="000000"/>
        </w:rPr>
      </w:pPr>
      <w:r>
        <w:rPr>
          <w:rFonts w:cs="Arial"/>
          <w:color w:val="000000"/>
          <w:u w:color="000000"/>
        </w:rPr>
        <w:lastRenderedPageBreak/>
        <w:t>9. Komunikacja ustna dopuszczalna jest wyłącznie w toku negocjacji oraz w odniesieniu do informacji, które nie są istotne, w szczególności nie dotyczą ogłoszenia o zamówieniu lub dokumentów zamówienia, ofert, o ile jej treść jest udokumentowana (wymagana jest pisemna notatka z rozmowy lub negocjacji).</w:t>
      </w:r>
    </w:p>
    <w:p w14:paraId="621F3913" w14:textId="77777777" w:rsidR="00473F48" w:rsidRDefault="00294CE0" w:rsidP="00003B8E">
      <w:pPr>
        <w:spacing w:before="120" w:after="120" w:line="288" w:lineRule="auto"/>
      </w:pPr>
      <w:r>
        <w:t xml:space="preserve">10. </w:t>
      </w:r>
      <w:r>
        <w:rPr>
          <w:color w:val="000000"/>
          <w:u w:color="000000"/>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sekretariat_bzp@um.zabrze.pl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2DD79B9" w14:textId="77777777" w:rsidR="00473F48" w:rsidRDefault="00473F48">
      <w:pPr>
        <w:spacing w:before="120" w:after="120" w:line="288" w:lineRule="auto"/>
        <w:ind w:left="567"/>
        <w:rPr>
          <w:rFonts w:ascii="Trebuchet MS" w:hAnsi="Trebuchet MS" w:cs="Arial"/>
          <w:color w:val="000000"/>
          <w:u w:color="000000"/>
        </w:rPr>
      </w:pPr>
    </w:p>
    <w:p w14:paraId="659396A8" w14:textId="77777777" w:rsidR="00473F48" w:rsidRDefault="00294CE0">
      <w:pPr>
        <w:keepLines/>
        <w:spacing w:before="120" w:after="120"/>
        <w:ind w:left="227" w:hanging="227"/>
        <w:rPr>
          <w:color w:val="000000"/>
          <w:u w:color="000000"/>
        </w:rPr>
      </w:pPr>
      <w:r>
        <w:rPr>
          <w:b/>
        </w:rPr>
        <w:t>IX. </w:t>
      </w:r>
      <w:r>
        <w:rPr>
          <w:b/>
          <w:color w:val="000000"/>
          <w:u w:color="000000"/>
        </w:rPr>
        <w:t xml:space="preserve">Informacje o sposobie komunikowania się </w:t>
      </w:r>
      <w:r w:rsidR="000665C9">
        <w:rPr>
          <w:b/>
          <w:color w:val="000000"/>
          <w:u w:color="000000"/>
        </w:rPr>
        <w:t>Z</w:t>
      </w:r>
      <w:r>
        <w:rPr>
          <w:b/>
          <w:color w:val="000000"/>
          <w:u w:color="000000"/>
        </w:rPr>
        <w:t>amawiającego z </w:t>
      </w:r>
      <w:r w:rsidR="000665C9">
        <w:rPr>
          <w:b/>
          <w:color w:val="000000"/>
          <w:u w:color="000000"/>
        </w:rPr>
        <w:t>W</w:t>
      </w:r>
      <w:r>
        <w:rPr>
          <w:b/>
          <w:color w:val="000000"/>
          <w:u w:color="000000"/>
        </w:rPr>
        <w:t>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6A078CCF" w14:textId="77777777" w:rsidR="00473F48" w:rsidRDefault="00294CE0">
      <w:pPr>
        <w:spacing w:before="120" w:after="120" w:line="360" w:lineRule="auto"/>
        <w:rPr>
          <w:color w:val="000000"/>
          <w:u w:color="000000"/>
        </w:rPr>
      </w:pPr>
      <w:r>
        <w:rPr>
          <w:color w:val="000000"/>
          <w:u w:color="000000"/>
        </w:rPr>
        <w:t>Zamawiający nie przewiduje sposobu komunikowania się z Wykonawcami w inny sposób niż przy użyciu środków komunikacji elektronicznej, wskazanych w SWZ.</w:t>
      </w:r>
    </w:p>
    <w:p w14:paraId="3EB1E2FA" w14:textId="77777777" w:rsidR="00473F48" w:rsidRDefault="00473F48">
      <w:pPr>
        <w:spacing w:before="120" w:after="120" w:line="360" w:lineRule="auto"/>
        <w:rPr>
          <w:color w:val="000000"/>
          <w:u w:color="000000"/>
        </w:rPr>
      </w:pPr>
    </w:p>
    <w:p w14:paraId="495D5B60" w14:textId="77777777" w:rsidR="00473F48" w:rsidRDefault="00294CE0">
      <w:pPr>
        <w:keepLines/>
        <w:spacing w:before="120" w:after="120"/>
        <w:ind w:left="227" w:hanging="227"/>
        <w:rPr>
          <w:color w:val="000000"/>
          <w:u w:color="000000"/>
        </w:rPr>
      </w:pPr>
      <w:r>
        <w:rPr>
          <w:b/>
        </w:rPr>
        <w:t>X. </w:t>
      </w:r>
      <w:r>
        <w:rPr>
          <w:b/>
          <w:color w:val="000000"/>
          <w:u w:color="000000"/>
        </w:rPr>
        <w:t>Wskazanie osób uprawnionych do komunikowania się z Wykonawcami.</w:t>
      </w:r>
    </w:p>
    <w:p w14:paraId="1D874174" w14:textId="77777777" w:rsidR="00473F48" w:rsidRDefault="00294CE0">
      <w:pPr>
        <w:spacing w:before="120" w:after="120"/>
        <w:rPr>
          <w:color w:val="000000"/>
          <w:u w:color="000000"/>
        </w:rPr>
      </w:pPr>
      <w:r>
        <w:rPr>
          <w:color w:val="000000"/>
          <w:u w:color="000000"/>
        </w:rPr>
        <w:t>Zamawiający wyznacza następujące osoby do kontaktu z Wykonawcami:</w:t>
      </w:r>
    </w:p>
    <w:p w14:paraId="68E6AEDE" w14:textId="77777777" w:rsidR="00473F48" w:rsidRDefault="00294CE0">
      <w:pPr>
        <w:spacing w:before="120" w:after="120"/>
        <w:rPr>
          <w:color w:val="000000"/>
          <w:u w:color="000000"/>
        </w:rPr>
      </w:pPr>
      <w:r>
        <w:rPr>
          <w:color w:val="000000"/>
          <w:u w:color="000000"/>
        </w:rPr>
        <w:t xml:space="preserve">- </w:t>
      </w:r>
      <w:r w:rsidR="00003B8E">
        <w:rPr>
          <w:color w:val="000000"/>
          <w:u w:color="000000"/>
        </w:rPr>
        <w:t xml:space="preserve">Grzegorz Janas - </w:t>
      </w:r>
      <w:r>
        <w:rPr>
          <w:color w:val="000000"/>
          <w:u w:color="000000"/>
        </w:rPr>
        <w:t xml:space="preserve">Wydział </w:t>
      </w:r>
      <w:r w:rsidR="00003B8E">
        <w:rPr>
          <w:color w:val="000000"/>
          <w:u w:color="000000"/>
        </w:rPr>
        <w:t>Informatyki i Rozwoju Społeczeństwa Informacyjnego</w:t>
      </w:r>
      <w:r>
        <w:rPr>
          <w:color w:val="000000"/>
          <w:u w:color="000000"/>
        </w:rPr>
        <w:t xml:space="preserve"> w sprawach dotyczących przedmiotu zamówienia,</w:t>
      </w:r>
    </w:p>
    <w:p w14:paraId="74CF6F89" w14:textId="2AC3375A" w:rsidR="00473F48" w:rsidRDefault="00294CE0">
      <w:pPr>
        <w:spacing w:before="120" w:after="120"/>
        <w:rPr>
          <w:color w:val="000000"/>
          <w:u w:color="000000"/>
        </w:rPr>
      </w:pPr>
      <w:r>
        <w:rPr>
          <w:color w:val="000000"/>
          <w:u w:color="000000"/>
        </w:rPr>
        <w:t xml:space="preserve">-  </w:t>
      </w:r>
      <w:r w:rsidR="001172DD">
        <w:rPr>
          <w:color w:val="000000"/>
          <w:u w:color="000000"/>
        </w:rPr>
        <w:t xml:space="preserve">Joanna Pracz - </w:t>
      </w:r>
      <w:r>
        <w:rPr>
          <w:color w:val="000000"/>
          <w:u w:color="000000"/>
        </w:rPr>
        <w:t xml:space="preserve"> Biuro Zamówień Publicznych w sprawach formalno-prawnych,</w:t>
      </w:r>
    </w:p>
    <w:p w14:paraId="54F6C265" w14:textId="77777777" w:rsidR="00473F48" w:rsidRPr="00E574E5" w:rsidRDefault="00294CE0">
      <w:pPr>
        <w:spacing w:before="120" w:after="120"/>
        <w:rPr>
          <w:lang w:val="en-US"/>
        </w:rPr>
      </w:pPr>
      <w:r>
        <w:rPr>
          <w:color w:val="000000"/>
          <w:u w:color="000000"/>
          <w:lang w:val="en-US"/>
        </w:rPr>
        <w:t>e-mail:  </w:t>
      </w:r>
      <w:hyperlink r:id="rId17">
        <w:r>
          <w:rPr>
            <w:rStyle w:val="czeinternetowe"/>
            <w:color w:val="000000"/>
            <w:u w:val="none" w:color="000000"/>
            <w:lang w:val="en-US"/>
          </w:rPr>
          <w:t>sekretariat_bzp@um.zabrze.pl</w:t>
        </w:r>
      </w:hyperlink>
      <w:r>
        <w:rPr>
          <w:color w:val="000000"/>
          <w:lang w:val="en-US"/>
        </w:rPr>
        <w:t> </w:t>
      </w:r>
    </w:p>
    <w:p w14:paraId="198C7EA0" w14:textId="77777777" w:rsidR="00473F48" w:rsidRDefault="00473F48">
      <w:pPr>
        <w:spacing w:before="120" w:after="120"/>
        <w:rPr>
          <w:color w:val="000000"/>
          <w:u w:color="000000"/>
          <w:lang w:val="en-US"/>
        </w:rPr>
      </w:pPr>
    </w:p>
    <w:p w14:paraId="3DE2831D" w14:textId="77777777" w:rsidR="00473F48" w:rsidRDefault="00294CE0">
      <w:pPr>
        <w:keepLines/>
        <w:spacing w:before="120" w:after="120"/>
        <w:ind w:left="227" w:hanging="227"/>
        <w:rPr>
          <w:b/>
          <w:color w:val="000000"/>
          <w:u w:color="000000"/>
        </w:rPr>
      </w:pPr>
      <w:r>
        <w:rPr>
          <w:b/>
        </w:rPr>
        <w:t>XI. </w:t>
      </w:r>
      <w:r>
        <w:rPr>
          <w:b/>
          <w:color w:val="000000"/>
          <w:u w:color="000000"/>
        </w:rPr>
        <w:t>Termin związania ofertą.</w:t>
      </w:r>
    </w:p>
    <w:p w14:paraId="35CCB1D9" w14:textId="77777777" w:rsidR="00473F48" w:rsidRDefault="00473F48">
      <w:pPr>
        <w:keepLines/>
        <w:spacing w:before="120" w:after="120"/>
        <w:ind w:left="227" w:hanging="227"/>
        <w:rPr>
          <w:color w:val="000000"/>
          <w:u w:color="000000"/>
        </w:rPr>
      </w:pPr>
    </w:p>
    <w:p w14:paraId="08CFA229" w14:textId="74508029" w:rsidR="00473F48" w:rsidRDefault="00294CE0">
      <w:pPr>
        <w:keepLines/>
        <w:spacing w:before="120" w:after="120" w:line="360" w:lineRule="auto"/>
        <w:rPr>
          <w:color w:val="000000"/>
          <w:u w:color="000000"/>
        </w:rPr>
      </w:pPr>
      <w:r>
        <w:t>1. </w:t>
      </w:r>
      <w:r>
        <w:rPr>
          <w:color w:val="000000"/>
          <w:u w:color="000000"/>
        </w:rPr>
        <w:t xml:space="preserve">Wykonawca jest związany ofertą od dnia upływu terminu składania ofert </w:t>
      </w:r>
      <w:r w:rsidRPr="001172DD">
        <w:rPr>
          <w:b/>
          <w:bCs/>
          <w:color w:val="000000"/>
          <w:u w:val="single"/>
        </w:rPr>
        <w:t xml:space="preserve">do dnia </w:t>
      </w:r>
      <w:r w:rsidR="001172DD" w:rsidRPr="001172DD">
        <w:rPr>
          <w:b/>
          <w:bCs/>
          <w:color w:val="000000"/>
          <w:u w:val="single"/>
        </w:rPr>
        <w:t xml:space="preserve">24.08.2021r. </w:t>
      </w:r>
    </w:p>
    <w:p w14:paraId="208CA795" w14:textId="77777777" w:rsidR="00473F48" w:rsidRDefault="00294CE0">
      <w:pPr>
        <w:keepLines/>
        <w:spacing w:before="120" w:after="120" w:line="360" w:lineRule="auto"/>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60 dni.</w:t>
      </w:r>
    </w:p>
    <w:p w14:paraId="4F05CACE" w14:textId="77777777" w:rsidR="00473F48" w:rsidRDefault="00294CE0">
      <w:pPr>
        <w:keepLines/>
        <w:spacing w:before="120" w:after="120" w:line="360" w:lineRule="auto"/>
        <w:rPr>
          <w:color w:val="000000"/>
          <w:u w:color="000000"/>
        </w:rPr>
      </w:pPr>
      <w:r>
        <w:t>3. </w:t>
      </w:r>
      <w:r>
        <w:rPr>
          <w:color w:val="000000"/>
          <w:u w:color="000000"/>
        </w:rPr>
        <w:t>Przedłużenie terminu związania oferta, o którym mowa w ust.</w:t>
      </w:r>
      <w:r w:rsidR="001C77A5">
        <w:rPr>
          <w:color w:val="000000"/>
          <w:u w:color="000000"/>
        </w:rPr>
        <w:t xml:space="preserve"> </w:t>
      </w:r>
      <w:r>
        <w:rPr>
          <w:color w:val="000000"/>
          <w:u w:color="000000"/>
        </w:rPr>
        <w:t>2, wymaga złożenia przez Wykonawcę pisemnego oświadczenia o wyrażeniu zgody na przedłużenie terminu związania ofertą.</w:t>
      </w:r>
    </w:p>
    <w:p w14:paraId="2C422C36" w14:textId="77777777" w:rsidR="00473F48" w:rsidRDefault="00473F48">
      <w:pPr>
        <w:spacing w:before="120" w:after="120"/>
        <w:rPr>
          <w:color w:val="000000"/>
          <w:sz w:val="16"/>
          <w:szCs w:val="16"/>
          <w:u w:color="000000"/>
          <w:vertAlign w:val="superscript"/>
        </w:rPr>
      </w:pPr>
    </w:p>
    <w:p w14:paraId="01A6D243" w14:textId="77777777" w:rsidR="008502FD" w:rsidRDefault="008502FD">
      <w:pPr>
        <w:spacing w:before="120" w:after="120"/>
        <w:rPr>
          <w:color w:val="000000"/>
          <w:sz w:val="16"/>
          <w:szCs w:val="16"/>
          <w:u w:color="000000"/>
          <w:vertAlign w:val="superscript"/>
        </w:rPr>
      </w:pPr>
    </w:p>
    <w:p w14:paraId="77DD021E" w14:textId="77777777" w:rsidR="008502FD" w:rsidRDefault="008502FD">
      <w:pPr>
        <w:spacing w:before="120" w:after="120"/>
        <w:rPr>
          <w:color w:val="000000"/>
          <w:sz w:val="16"/>
          <w:szCs w:val="16"/>
          <w:u w:color="000000"/>
          <w:vertAlign w:val="superscript"/>
        </w:rPr>
      </w:pPr>
    </w:p>
    <w:p w14:paraId="74A7386D" w14:textId="77777777" w:rsidR="00473F48" w:rsidRDefault="00294CE0">
      <w:pPr>
        <w:keepLines/>
        <w:spacing w:before="120" w:after="120"/>
        <w:rPr>
          <w:b/>
          <w:color w:val="000000"/>
          <w:u w:color="000000"/>
        </w:rPr>
      </w:pPr>
      <w:r>
        <w:rPr>
          <w:b/>
        </w:rPr>
        <w:t>XII. </w:t>
      </w:r>
      <w:r>
        <w:rPr>
          <w:b/>
          <w:color w:val="000000"/>
          <w:u w:color="000000"/>
        </w:rPr>
        <w:t>Opis sposobu przygotowania oferty.</w:t>
      </w:r>
    </w:p>
    <w:p w14:paraId="4E2C98D2" w14:textId="77777777" w:rsidR="00473F48" w:rsidRPr="00003B8E" w:rsidRDefault="00294CE0">
      <w:pPr>
        <w:keepLines/>
        <w:spacing w:before="120" w:after="120" w:line="360" w:lineRule="auto"/>
      </w:pPr>
      <w:r>
        <w:t>1</w:t>
      </w:r>
      <w:r w:rsidR="000665C9">
        <w:rPr>
          <w:color w:val="000000"/>
          <w:u w:color="000000"/>
        </w:rPr>
        <w:t xml:space="preserve">. </w:t>
      </w:r>
      <w:r w:rsidR="000665C9" w:rsidRPr="000665C9">
        <w:rPr>
          <w:color w:val="000000"/>
          <w:u w:color="000000"/>
        </w:rPr>
        <w:t>Oferta musi być sporządzona pod rygorem nieważności w języku polskim, w formacie danych: .pdf,.doc,.docx</w:t>
      </w:r>
      <w:r w:rsidR="00027FC6">
        <w:rPr>
          <w:rStyle w:val="Odwoanieprzypisudolnego"/>
          <w:color w:val="000000"/>
          <w:u w:color="000000"/>
        </w:rPr>
        <w:footnoteReference w:id="1"/>
      </w:r>
      <w:r w:rsidR="001C77A5">
        <w:rPr>
          <w:color w:val="000000"/>
          <w:u w:color="000000"/>
        </w:rPr>
        <w:t xml:space="preserve"> </w:t>
      </w:r>
      <w:r w:rsidR="000665C9" w:rsidRPr="000665C9">
        <w:rPr>
          <w:color w:val="000000"/>
          <w:u w:color="000000"/>
        </w:rPr>
        <w:t xml:space="preserve">w formie elektronicznej opatrzonej kwalifikowanym podpisem elektronicznym </w:t>
      </w:r>
      <w:r w:rsidR="000665C9">
        <w:rPr>
          <w:color w:val="000000"/>
          <w:u w:color="000000"/>
        </w:rPr>
        <w:br/>
      </w:r>
      <w:r w:rsidR="000665C9" w:rsidRPr="000665C9">
        <w:rPr>
          <w:color w:val="000000"/>
          <w:u w:color="000000"/>
        </w:rPr>
        <w:t>lub w postaci elektronicznej opatrzonej podpisem zaufanym lub podpisem  osobistym</w:t>
      </w:r>
      <w:r w:rsidR="000665C9">
        <w:rPr>
          <w:color w:val="000000"/>
          <w:u w:color="000000"/>
        </w:rPr>
        <w:t>.</w:t>
      </w:r>
    </w:p>
    <w:p w14:paraId="1FEF876F" w14:textId="77777777" w:rsidR="00473F48" w:rsidRDefault="00294CE0">
      <w:pPr>
        <w:keepLines/>
        <w:spacing w:before="120" w:after="120" w:line="360" w:lineRule="auto"/>
      </w:pPr>
      <w:r>
        <w:t>2. </w:t>
      </w:r>
      <w:r>
        <w:rPr>
          <w:color w:val="000000"/>
          <w:u w:color="000000"/>
        </w:rPr>
        <w:t xml:space="preserve">Sposób przygotowania,  zaszyfrowania i wysyłki  oferty za pomocą miniPortal-u opisany został w Instrukcji użytkownika dostępnej na stronie </w:t>
      </w:r>
      <w:hyperlink r:id="rId18">
        <w:r>
          <w:rPr>
            <w:rStyle w:val="czeinternetowe"/>
            <w:color w:val="000000"/>
            <w:u w:val="none" w:color="000000"/>
          </w:rPr>
          <w:t>https://miniportal.uzp.gov.pl/</w:t>
        </w:r>
      </w:hyperlink>
      <w:r>
        <w:rPr>
          <w:color w:val="000000"/>
          <w:u w:color="000000"/>
        </w:rPr>
        <w:t>.</w:t>
      </w:r>
    </w:p>
    <w:p w14:paraId="432B6A51" w14:textId="77777777" w:rsidR="00473F48" w:rsidRDefault="00294CE0" w:rsidP="00706851">
      <w:pPr>
        <w:keepLines/>
        <w:spacing w:before="120" w:after="120" w:line="360" w:lineRule="auto"/>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739A79B8" w14:textId="77777777" w:rsidR="002507F5" w:rsidRDefault="00294CE0">
      <w:pPr>
        <w:keepLines/>
        <w:spacing w:before="120" w:after="120" w:line="360" w:lineRule="auto"/>
        <w:rPr>
          <w:color w:val="000000"/>
          <w:u w:color="000000"/>
        </w:rPr>
      </w:pPr>
      <w:r>
        <w:rPr>
          <w:color w:val="000000"/>
          <w:u w:color="000000"/>
        </w:rPr>
        <w:t>4. </w:t>
      </w:r>
      <w:r w:rsidR="000665C9">
        <w:t> </w:t>
      </w:r>
      <w:r w:rsidR="000665C9">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0665C9" w:rsidRPr="000665C9">
        <w:rPr>
          <w:color w:val="000000" w:themeColor="text1"/>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sidR="000665C9">
        <w:rPr>
          <w:color w:val="000000"/>
          <w:u w:color="000000"/>
        </w:rPr>
        <w:t xml:space="preserve">W kolejnym kroku za pośrednictwem </w:t>
      </w:r>
      <w:proofErr w:type="spellStart"/>
      <w:r w:rsidR="000665C9">
        <w:rPr>
          <w:color w:val="000000"/>
          <w:u w:color="000000"/>
        </w:rPr>
        <w:t>miniPortalu</w:t>
      </w:r>
      <w:proofErr w:type="spellEnd"/>
      <w:r w:rsidR="000665C9">
        <w:rPr>
          <w:color w:val="000000"/>
          <w:u w:color="000000"/>
        </w:rPr>
        <w:t xml:space="preserve"> Wykonawca zaszyfruje folder zawierający dokumenty składające się na ofertę</w:t>
      </w:r>
      <w:r w:rsidR="006B600D">
        <w:rPr>
          <w:color w:val="000000"/>
          <w:u w:color="000000"/>
        </w:rPr>
        <w:t>.</w:t>
      </w:r>
    </w:p>
    <w:p w14:paraId="083C6EF3" w14:textId="77777777" w:rsidR="00473F48" w:rsidRDefault="00294CE0">
      <w:pPr>
        <w:keepLines/>
        <w:spacing w:before="120" w:after="120" w:line="360" w:lineRule="auto"/>
        <w:rPr>
          <w:color w:val="000000"/>
          <w:u w:color="000000"/>
        </w:rPr>
      </w:pPr>
      <w:r>
        <w:t>5. </w:t>
      </w:r>
      <w:r>
        <w:rPr>
          <w:color w:val="000000"/>
          <w:u w:color="000000"/>
        </w:rPr>
        <w:t>Wszelkie informacje stanowiące tajemnicę przedsiębiorstwa w rozumieniu ustawy z dnia 16 kwietnia 1993 r. o zwalczaniu nieuczciwej konkurencji (Dz. U. z 20</w:t>
      </w:r>
      <w:r w:rsidR="0033102E">
        <w:rPr>
          <w:color w:val="000000"/>
          <w:u w:color="000000"/>
        </w:rPr>
        <w:t>20</w:t>
      </w:r>
      <w:r>
        <w:rPr>
          <w:color w:val="000000"/>
          <w:u w:color="000000"/>
        </w:rPr>
        <w:t> r. poz. 1</w:t>
      </w:r>
      <w:r w:rsidR="0033102E">
        <w:rPr>
          <w:color w:val="000000"/>
          <w:u w:color="000000"/>
        </w:rPr>
        <w:t>913</w:t>
      </w:r>
      <w:r>
        <w:rPr>
          <w:color w:val="000000"/>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14:paraId="1179115C" w14:textId="77777777" w:rsidR="00473F48" w:rsidRDefault="00294CE0">
      <w:pPr>
        <w:keepLines/>
        <w:spacing w:before="120" w:after="120" w:line="360" w:lineRule="auto"/>
        <w:rPr>
          <w:color w:val="000000"/>
          <w:u w:color="000000"/>
        </w:rPr>
      </w:pPr>
      <w:r>
        <w:lastRenderedPageBreak/>
        <w:t>6.</w:t>
      </w:r>
      <w:r w:rsidR="0033102E">
        <w:rPr>
          <w:color w:val="000000"/>
          <w:u w:color="000000"/>
        </w:rPr>
        <w:t xml:space="preserve"> 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C9BA8EC" w14:textId="77777777" w:rsidR="00473F48" w:rsidRDefault="0033102E">
      <w:pPr>
        <w:keepLines/>
        <w:spacing w:before="120" w:after="120" w:line="360" w:lineRule="auto"/>
        <w:rPr>
          <w:color w:val="000000"/>
          <w:u w:color="000000"/>
        </w:rPr>
      </w:pPr>
      <w:r>
        <w:t>7</w:t>
      </w:r>
      <w:r w:rsidR="00294CE0">
        <w:t>. </w:t>
      </w:r>
      <w:r w:rsidR="00294CE0" w:rsidRPr="00B33C4F">
        <w:rPr>
          <w:b/>
          <w:bCs/>
          <w:color w:val="000000"/>
          <w:u w:color="000000"/>
        </w:rPr>
        <w:t>Do oferty należy dołączyć:</w:t>
      </w:r>
      <w:r w:rsidR="00294CE0">
        <w:rPr>
          <w:color w:val="000000"/>
          <w:u w:color="000000"/>
        </w:rPr>
        <w:t xml:space="preserve"> </w:t>
      </w:r>
    </w:p>
    <w:p w14:paraId="2AAC4FE9" w14:textId="77777777" w:rsidR="0033102E" w:rsidRDefault="0033102E">
      <w:pPr>
        <w:keepLines/>
        <w:spacing w:before="120" w:after="120" w:line="360" w:lineRule="auto"/>
        <w:rPr>
          <w:color w:val="000000"/>
          <w:u w:color="000000"/>
        </w:rPr>
      </w:pPr>
      <w:r>
        <w:rPr>
          <w:color w:val="000000"/>
          <w:u w:color="000000"/>
        </w:rPr>
        <w:t xml:space="preserve">7.1. </w:t>
      </w:r>
      <w:r w:rsidR="00B33C4F">
        <w:rPr>
          <w:color w:val="000000"/>
          <w:u w:color="000000"/>
        </w:rPr>
        <w:t>F</w:t>
      </w:r>
      <w:r w:rsidR="00B33C4F" w:rsidRPr="00E169AF">
        <w:rPr>
          <w:color w:val="000000"/>
          <w:u w:color="000000"/>
        </w:rPr>
        <w:t>ormularz oferty</w:t>
      </w:r>
      <w:r w:rsidR="00B33C4F">
        <w:rPr>
          <w:color w:val="000000"/>
          <w:u w:color="000000"/>
        </w:rPr>
        <w:t xml:space="preserve"> zgodnie z załącznikiem nr 2 do SWZ</w:t>
      </w:r>
    </w:p>
    <w:p w14:paraId="2F825FF5" w14:textId="77777777" w:rsidR="00473F48" w:rsidRDefault="0033102E" w:rsidP="00B33C4F">
      <w:pPr>
        <w:spacing w:before="120" w:after="120" w:line="360" w:lineRule="auto"/>
        <w:rPr>
          <w:color w:val="000000"/>
          <w:u w:color="000000"/>
        </w:rPr>
      </w:pPr>
      <w:r>
        <w:rPr>
          <w:color w:val="000000"/>
          <w:u w:color="000000"/>
        </w:rPr>
        <w:t>7</w:t>
      </w:r>
      <w:r w:rsidR="00294CE0">
        <w:rPr>
          <w:color w:val="000000"/>
          <w:u w:color="000000"/>
        </w:rPr>
        <w:t>.</w:t>
      </w:r>
      <w:r w:rsidR="00B33C4F">
        <w:rPr>
          <w:color w:val="000000"/>
          <w:u w:color="000000"/>
        </w:rPr>
        <w:t>2</w:t>
      </w:r>
      <w:r w:rsidR="00294CE0">
        <w:rPr>
          <w:color w:val="000000"/>
          <w:u w:color="000000"/>
        </w:rPr>
        <w:t>. Pełnomocnictwo lub inny dokument potwierdzający umocowanie do reprezentowania wykonawcy  do złożenia oferty, o ile ofertę składa pełnomocnik;</w:t>
      </w:r>
    </w:p>
    <w:p w14:paraId="37A80A54" w14:textId="77777777" w:rsidR="00473F48" w:rsidRDefault="0033102E" w:rsidP="00B33C4F">
      <w:pPr>
        <w:spacing w:before="120" w:after="120" w:line="360" w:lineRule="auto"/>
        <w:rPr>
          <w:color w:val="000000"/>
          <w:u w:color="000000"/>
        </w:rPr>
      </w:pPr>
      <w:r>
        <w:rPr>
          <w:color w:val="000000"/>
          <w:u w:color="000000"/>
        </w:rPr>
        <w:t>7</w:t>
      </w:r>
      <w:r w:rsidR="00294CE0">
        <w:rPr>
          <w:color w:val="000000"/>
          <w:u w:color="000000"/>
        </w:rPr>
        <w:t>.</w:t>
      </w:r>
      <w:r w:rsidR="00B33C4F">
        <w:rPr>
          <w:color w:val="000000"/>
          <w:u w:color="000000"/>
        </w:rPr>
        <w:t>3.</w:t>
      </w:r>
      <w:r w:rsidR="00294CE0">
        <w:rPr>
          <w:color w:val="000000"/>
          <w:u w:color="000000"/>
        </w:rPr>
        <w:t>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44A10791" w14:textId="77777777" w:rsidR="006C31B2" w:rsidRDefault="00294CE0" w:rsidP="003A48DF">
      <w:pPr>
        <w:spacing w:before="120" w:after="120" w:line="360" w:lineRule="auto"/>
        <w:rPr>
          <w:color w:val="000000"/>
          <w:u w:color="000000"/>
        </w:rPr>
      </w:pPr>
      <w:r w:rsidRPr="00B33C4F">
        <w:rPr>
          <w:b/>
          <w:bCs/>
          <w:i/>
          <w:iCs/>
          <w:color w:val="000000" w:themeColor="text1"/>
          <w:u w:color="000000"/>
        </w:rPr>
        <w:t>UWAGA 1:</w:t>
      </w:r>
      <w:r w:rsidRPr="00B33C4F">
        <w:rPr>
          <w:i/>
          <w:iCs/>
          <w:color w:val="000000" w:themeColor="text1"/>
          <w:u w:color="000000"/>
        </w:rPr>
        <w:t xml:space="preserve"> Pełnomocnictwo do złożenia oferty musi być złożone w oryginale w takiej samej formie, jak składana oferta (</w:t>
      </w:r>
      <w:proofErr w:type="spellStart"/>
      <w:r w:rsidRPr="00B33C4F">
        <w:rPr>
          <w:i/>
          <w:iCs/>
          <w:color w:val="000000" w:themeColor="text1"/>
          <w:u w:color="000000"/>
        </w:rPr>
        <w:t>t.j</w:t>
      </w:r>
      <w:proofErr w:type="spellEnd"/>
      <w:r w:rsidRPr="00B33C4F">
        <w:rPr>
          <w:i/>
          <w:iCs/>
          <w:color w:val="000000" w:themeColor="text1"/>
          <w:u w:color="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0AC115A" w14:textId="77777777" w:rsidR="006C31B2" w:rsidRDefault="00B33C4F" w:rsidP="003A48DF">
      <w:pPr>
        <w:spacing w:before="120" w:after="120" w:line="360" w:lineRule="auto"/>
        <w:rPr>
          <w:color w:val="000000"/>
          <w:u w:color="000000"/>
        </w:rPr>
      </w:pPr>
      <w:r>
        <w:rPr>
          <w:color w:val="000000"/>
          <w:u w:color="000000"/>
        </w:rPr>
        <w:t>7</w:t>
      </w:r>
      <w:r w:rsidR="00294CE0" w:rsidRPr="00B33C4F">
        <w:rPr>
          <w:color w:val="000000" w:themeColor="text1"/>
          <w:u w:color="000000"/>
        </w:rPr>
        <w:t>.</w:t>
      </w:r>
      <w:r w:rsidRPr="00B33C4F">
        <w:rPr>
          <w:color w:val="000000" w:themeColor="text1"/>
          <w:u w:color="000000"/>
        </w:rPr>
        <w:t>4</w:t>
      </w:r>
      <w:r w:rsidR="00294CE0" w:rsidRPr="00B33C4F">
        <w:rPr>
          <w:color w:val="000000" w:themeColor="text1"/>
          <w:u w:color="000000"/>
        </w:rPr>
        <w:t>.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14229512" w14:textId="77777777" w:rsidR="006C31B2" w:rsidRDefault="00294CE0" w:rsidP="003A48DF">
      <w:pPr>
        <w:spacing w:before="120" w:after="120" w:line="360" w:lineRule="auto"/>
      </w:pPr>
      <w:r>
        <w:rPr>
          <w:b/>
          <w:bCs/>
          <w:i/>
          <w:u w:color="000000"/>
        </w:rPr>
        <w:t>UWAGA 2:</w:t>
      </w:r>
      <w:r>
        <w:rPr>
          <w:i/>
          <w:u w:color="000000"/>
        </w:rPr>
        <w:t xml:space="preserve"> Wykonawca nie jest zobowiązany do złożenia dokumentów, o których mowa w pkt </w:t>
      </w:r>
      <w:r w:rsidR="001C77A5">
        <w:rPr>
          <w:i/>
          <w:u w:color="000000"/>
        </w:rPr>
        <w:t>7.4.</w:t>
      </w:r>
      <w:r>
        <w:rPr>
          <w:i/>
          <w:u w:color="000000"/>
        </w:rPr>
        <w:t>, jeżeli zamawiający może je uzyskać za pomocą bezpłatnych i ogólnodostępnych baz danych, o ile wykonawca dostarczył dane umożliwiające dostęp do tych dokumentów.</w:t>
      </w:r>
    </w:p>
    <w:p w14:paraId="0DBD9242" w14:textId="77777777" w:rsidR="006C31B2" w:rsidRDefault="00294CE0" w:rsidP="003A48DF">
      <w:pPr>
        <w:spacing w:before="120" w:after="120" w:line="360" w:lineRule="auto"/>
        <w:rPr>
          <w:color w:val="000000"/>
          <w:u w:color="000000"/>
        </w:rPr>
      </w:pPr>
      <w:r>
        <w:rPr>
          <w:b/>
          <w:bCs/>
          <w:i/>
          <w:color w:val="000000"/>
          <w:u w:color="000000"/>
        </w:rPr>
        <w:t>UWAGA 3:</w:t>
      </w:r>
      <w:r>
        <w:rPr>
          <w:i/>
          <w:color w:val="000000"/>
          <w:u w:color="000000"/>
        </w:rPr>
        <w:t xml:space="preserve"> Zapisy pkt </w:t>
      </w:r>
      <w:r w:rsidR="001C77A5">
        <w:rPr>
          <w:i/>
          <w:color w:val="000000"/>
          <w:u w:color="000000"/>
        </w:rPr>
        <w:t>7.2. – 7.4.</w:t>
      </w:r>
      <w:r>
        <w:rPr>
          <w:i/>
          <w:color w:val="000000"/>
          <w:u w:color="000000"/>
        </w:rPr>
        <w:t>stosuje się odpowiednio do osoby działającej w imieniu podmiotu udostępniającego zasoby na zasadach określonych w art. 118 </w:t>
      </w:r>
      <w:proofErr w:type="spellStart"/>
      <w:r>
        <w:rPr>
          <w:i/>
          <w:color w:val="000000"/>
          <w:u w:color="000000"/>
        </w:rPr>
        <w:t>p.z.p</w:t>
      </w:r>
      <w:proofErr w:type="spellEnd"/>
      <w:r>
        <w:rPr>
          <w:i/>
          <w:color w:val="000000"/>
          <w:u w:color="000000"/>
        </w:rPr>
        <w:t>. lub podwykonawcy niebędącego podmiotem udostępniającym zasoby na takich zasadach.</w:t>
      </w:r>
    </w:p>
    <w:p w14:paraId="3CA0A2BA" w14:textId="77777777" w:rsidR="001807B6" w:rsidRDefault="00B33C4F">
      <w:pPr>
        <w:spacing w:before="120" w:after="120" w:line="360" w:lineRule="auto"/>
        <w:rPr>
          <w:color w:val="000000"/>
          <w:u w:color="000000"/>
        </w:rPr>
      </w:pPr>
      <w:r>
        <w:rPr>
          <w:color w:val="000000"/>
          <w:u w:color="000000"/>
        </w:rPr>
        <w:t>7.5</w:t>
      </w:r>
      <w:r w:rsidR="00294CE0">
        <w:rPr>
          <w:color w:val="000000"/>
          <w:u w:color="000000"/>
        </w:rPr>
        <w:t>.</w:t>
      </w:r>
      <w:r>
        <w:rPr>
          <w:color w:val="000000"/>
          <w:u w:color="000000"/>
        </w:rPr>
        <w:t xml:space="preserve"> </w:t>
      </w:r>
      <w:r w:rsidR="00294CE0">
        <w:rPr>
          <w:color w:val="000000"/>
          <w:u w:color="000000"/>
        </w:rPr>
        <w:t xml:space="preserve">Oświadczenie Wykonawcy o niepodleganiu wykluczeniu z postępowania - wzór oświadczenia o niepodleganiu wykluczeniu stanowi Załącznik nr 3 do SWZ. W przypadku wspólnego ubiegania się o zamówienie przez Wykonawców, oświadczenie o niepoleganiu wykluczeniu składa każdy </w:t>
      </w:r>
      <w:r w:rsidR="00294CE0">
        <w:rPr>
          <w:color w:val="000000"/>
          <w:u w:color="000000"/>
        </w:rPr>
        <w:lastRenderedPageBreak/>
        <w:t>z Wykonawców. W przypadku polegania na zdolnościach lub sytuacji podmiotów udostępniających zasoby, Wykonawca przedstawia także oświadczenie podmiotu udostępniającego zasoby, potwierdzające brak podstaw wykluczenia tego podmiotu.</w:t>
      </w:r>
    </w:p>
    <w:p w14:paraId="798F8E9C" w14:textId="77777777" w:rsidR="00F44635" w:rsidRDefault="00F44635">
      <w:pPr>
        <w:spacing w:before="120" w:after="120" w:line="360" w:lineRule="auto"/>
        <w:rPr>
          <w:color w:val="000000"/>
          <w:u w:color="000000"/>
        </w:rPr>
      </w:pPr>
      <w:r>
        <w:rPr>
          <w:color w:val="000000"/>
          <w:u w:color="000000"/>
        </w:rPr>
        <w:t xml:space="preserve">7.6. Następujące przedmiotowe środki dowodowe: nie dotyczy. </w:t>
      </w:r>
    </w:p>
    <w:p w14:paraId="135EFD19" w14:textId="77777777" w:rsidR="006C31B2" w:rsidRDefault="00B33C4F" w:rsidP="003A48DF">
      <w:pPr>
        <w:spacing w:before="120" w:after="120" w:line="360" w:lineRule="auto"/>
        <w:rPr>
          <w:color w:val="000000" w:themeColor="text1"/>
          <w:u w:color="000000"/>
        </w:rPr>
      </w:pPr>
      <w:r w:rsidRPr="00B33C4F">
        <w:rPr>
          <w:b/>
          <w:i/>
          <w:color w:val="000000" w:themeColor="text1"/>
        </w:rPr>
        <w:t>UWAGA</w:t>
      </w:r>
      <w:r w:rsidR="001C77A5">
        <w:rPr>
          <w:b/>
          <w:i/>
          <w:color w:val="000000" w:themeColor="text1"/>
        </w:rPr>
        <w:t xml:space="preserve"> 4</w:t>
      </w:r>
      <w:r w:rsidRPr="00B33C4F">
        <w:rPr>
          <w:b/>
          <w:i/>
          <w:color w:val="000000" w:themeColor="text1"/>
        </w:rPr>
        <w:t>:</w:t>
      </w:r>
      <w:r w:rsidRPr="00B33C4F">
        <w:rPr>
          <w:i/>
          <w:color w:val="000000" w:themeColor="text1"/>
        </w:rPr>
        <w:t xml:space="preserve"> Oświadczenie o niepodleganiu wykluczeniu musi być złożone w formie elektronicznej opatrzone kwalifikowanym podpisem elektronicznym lub w postaci elektronicznej opatrzonej podpisem zaufanym lub podpisem osobistym.</w:t>
      </w:r>
    </w:p>
    <w:p w14:paraId="3E205677" w14:textId="77777777" w:rsidR="00473F48" w:rsidRDefault="00473F48">
      <w:pPr>
        <w:keepLines/>
        <w:spacing w:before="120" w:after="120" w:line="360" w:lineRule="auto"/>
        <w:rPr>
          <w:color w:val="000000"/>
          <w:u w:color="000000"/>
        </w:rPr>
      </w:pPr>
    </w:p>
    <w:p w14:paraId="79A1D769" w14:textId="77777777" w:rsidR="00473F48" w:rsidRDefault="00294CE0">
      <w:pPr>
        <w:keepLines/>
        <w:spacing w:before="120" w:after="120" w:line="360" w:lineRule="auto"/>
        <w:ind w:left="227" w:hanging="227"/>
        <w:rPr>
          <w:b/>
          <w:color w:val="000000"/>
          <w:u w:color="000000"/>
        </w:rPr>
      </w:pPr>
      <w:r>
        <w:rPr>
          <w:b/>
        </w:rPr>
        <w:t>XIII. </w:t>
      </w:r>
      <w:r>
        <w:rPr>
          <w:b/>
          <w:color w:val="000000"/>
          <w:u w:color="000000"/>
        </w:rPr>
        <w:t>Sposób oraz termin składania ofert.</w:t>
      </w:r>
    </w:p>
    <w:p w14:paraId="50D1E296" w14:textId="77777777" w:rsidR="00473F48" w:rsidRDefault="00294CE0">
      <w:pPr>
        <w:keepLines/>
        <w:spacing w:before="120" w:after="120" w:line="360"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1EEE6FAF" w14:textId="08209AD8" w:rsidR="00473F48" w:rsidRPr="001172DD" w:rsidRDefault="00294CE0">
      <w:pPr>
        <w:keepLines/>
        <w:spacing w:before="120" w:after="120" w:line="360" w:lineRule="auto"/>
        <w:rPr>
          <w:b/>
          <w:bCs/>
          <w:color w:val="000000"/>
          <w:u w:val="single"/>
        </w:rPr>
      </w:pPr>
      <w:r>
        <w:t>2. </w:t>
      </w:r>
      <w:r>
        <w:rPr>
          <w:color w:val="000000"/>
          <w:u w:color="000000"/>
        </w:rPr>
        <w:t xml:space="preserve">Ofertę wraz z wymaganymi załącznikami należy złożyć w terminie </w:t>
      </w:r>
      <w:r w:rsidRPr="001172DD">
        <w:rPr>
          <w:b/>
          <w:bCs/>
          <w:color w:val="000000"/>
          <w:u w:val="single"/>
        </w:rPr>
        <w:t xml:space="preserve">do dnia </w:t>
      </w:r>
      <w:r w:rsidR="001172DD" w:rsidRPr="001172DD">
        <w:rPr>
          <w:b/>
          <w:bCs/>
          <w:color w:val="000000"/>
          <w:u w:val="single"/>
        </w:rPr>
        <w:t xml:space="preserve">26.07.2021r. </w:t>
      </w:r>
      <w:r w:rsidRPr="001172DD">
        <w:rPr>
          <w:b/>
          <w:bCs/>
          <w:color w:val="000000"/>
          <w:u w:val="single"/>
        </w:rPr>
        <w:t xml:space="preserve"> do godz. </w:t>
      </w:r>
      <w:r w:rsidR="001172DD" w:rsidRPr="001172DD">
        <w:rPr>
          <w:b/>
          <w:bCs/>
          <w:color w:val="000000"/>
          <w:u w:val="single"/>
        </w:rPr>
        <w:t>09.00</w:t>
      </w:r>
      <w:r w:rsidRPr="001172DD">
        <w:rPr>
          <w:b/>
          <w:bCs/>
          <w:color w:val="000000"/>
          <w:u w:val="single"/>
        </w:rPr>
        <w:t xml:space="preserve"> .</w:t>
      </w:r>
    </w:p>
    <w:p w14:paraId="3C3F4239" w14:textId="77777777" w:rsidR="00473F48" w:rsidRDefault="00294CE0">
      <w:pPr>
        <w:keepLines/>
        <w:spacing w:before="120" w:after="120" w:line="360" w:lineRule="auto"/>
        <w:rPr>
          <w:color w:val="000000"/>
          <w:u w:color="000000"/>
        </w:rPr>
      </w:pPr>
      <w:r>
        <w:t>3. </w:t>
      </w:r>
      <w:r>
        <w:rPr>
          <w:color w:val="000000"/>
          <w:u w:color="000000"/>
        </w:rPr>
        <w:t>Zamawiający odrzuci ofertę złożoną po terminie składania ofert.</w:t>
      </w:r>
    </w:p>
    <w:p w14:paraId="61DC60A4" w14:textId="77777777" w:rsidR="00473F48" w:rsidRDefault="00294CE0">
      <w:pPr>
        <w:keepLines/>
        <w:spacing w:before="120" w:after="120" w:line="360"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5E746EE9" w14:textId="77777777" w:rsidR="00473F48" w:rsidRDefault="00294CE0">
      <w:pPr>
        <w:keepLines/>
        <w:spacing w:before="120" w:after="120" w:line="360" w:lineRule="auto"/>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33CFB9BC" w14:textId="77777777" w:rsidR="00473F48" w:rsidRDefault="00294CE0">
      <w:pPr>
        <w:keepLines/>
        <w:spacing w:before="120" w:after="120" w:line="360" w:lineRule="auto"/>
        <w:rPr>
          <w:color w:val="000000"/>
          <w:u w:color="000000"/>
        </w:rPr>
      </w:pPr>
      <w:r>
        <w:t>6. </w:t>
      </w:r>
      <w:r>
        <w:rPr>
          <w:color w:val="000000"/>
          <w:u w:color="000000"/>
        </w:rPr>
        <w:t>Wykonawca po upływie terminu do składania ofert nie może wycofać złożonej oferty.</w:t>
      </w:r>
    </w:p>
    <w:p w14:paraId="43153A03" w14:textId="77777777" w:rsidR="00473F48" w:rsidRDefault="00473F48">
      <w:pPr>
        <w:keepLines/>
        <w:spacing w:before="120" w:after="120" w:line="288" w:lineRule="auto"/>
        <w:ind w:left="426"/>
        <w:rPr>
          <w:rFonts w:ascii="Trebuchet MS" w:hAnsi="Trebuchet MS" w:cs="Arial"/>
        </w:rPr>
      </w:pPr>
    </w:p>
    <w:p w14:paraId="205F6154" w14:textId="77777777" w:rsidR="00473F48" w:rsidRDefault="00294CE0">
      <w:pPr>
        <w:keepLines/>
        <w:spacing w:before="120" w:after="120" w:line="360" w:lineRule="auto"/>
        <w:rPr>
          <w:b/>
          <w:color w:val="000000"/>
          <w:u w:color="000000"/>
        </w:rPr>
      </w:pPr>
      <w:r>
        <w:rPr>
          <w:b/>
        </w:rPr>
        <w:t>XIV. </w:t>
      </w:r>
      <w:r>
        <w:rPr>
          <w:b/>
          <w:color w:val="000000"/>
          <w:u w:color="000000"/>
        </w:rPr>
        <w:t>Termin otwarcia ofert.</w:t>
      </w:r>
    </w:p>
    <w:p w14:paraId="06259E00" w14:textId="6584C0AE" w:rsidR="00473F48" w:rsidRDefault="00294CE0">
      <w:pPr>
        <w:keepLines/>
        <w:spacing w:before="120" w:after="120" w:line="360" w:lineRule="auto"/>
        <w:rPr>
          <w:b/>
          <w:color w:val="000000"/>
          <w:u w:color="000000"/>
        </w:rPr>
      </w:pPr>
      <w:r>
        <w:t>1. </w:t>
      </w:r>
      <w:r>
        <w:rPr>
          <w:color w:val="000000"/>
          <w:u w:color="000000"/>
        </w:rPr>
        <w:t xml:space="preserve">Otwarcie ofert nastąpi w dniu </w:t>
      </w:r>
      <w:r w:rsidR="001172DD" w:rsidRPr="001172DD">
        <w:rPr>
          <w:color w:val="000000"/>
          <w:u w:val="single"/>
        </w:rPr>
        <w:t xml:space="preserve">26.07.2021r. </w:t>
      </w:r>
      <w:r w:rsidRPr="001172DD">
        <w:rPr>
          <w:color w:val="000000"/>
          <w:u w:val="single"/>
        </w:rPr>
        <w:t xml:space="preserve"> o godzinie </w:t>
      </w:r>
      <w:r w:rsidR="001172DD" w:rsidRPr="001172DD">
        <w:rPr>
          <w:color w:val="000000"/>
          <w:u w:val="single"/>
        </w:rPr>
        <w:t>12.00</w:t>
      </w:r>
    </w:p>
    <w:p w14:paraId="6C2B083D" w14:textId="77777777" w:rsidR="00473F48" w:rsidRDefault="00294CE0">
      <w:pPr>
        <w:keepLines/>
        <w:spacing w:before="120" w:after="120" w:line="360" w:lineRule="auto"/>
        <w:rPr>
          <w:color w:val="000000"/>
          <w:u w:color="000000"/>
        </w:rPr>
      </w:pPr>
      <w:r>
        <w:t>2. </w:t>
      </w:r>
      <w:r>
        <w:rPr>
          <w:color w:val="000000"/>
          <w:u w:color="000000"/>
        </w:rPr>
        <w:t>Otwarcie ofert jest niejawne.</w:t>
      </w:r>
    </w:p>
    <w:p w14:paraId="49E80CBD" w14:textId="77777777" w:rsidR="00473F48" w:rsidRDefault="00294CE0">
      <w:pPr>
        <w:keepLines/>
        <w:spacing w:before="120" w:after="120" w:line="360" w:lineRule="auto"/>
      </w:pPr>
      <w:r>
        <w:t>3. </w:t>
      </w:r>
      <w:r>
        <w:rPr>
          <w:color w:val="000000"/>
          <w:u w:color="000000"/>
        </w:rPr>
        <w:t>Zamawiający, najpóźniej przed otwarciem ofert, udostępni na stronie internetowej prowadzonego postępowania informację o kwocie, jaką zamierza przeznaczyć na sfinansowanie zamówienia.</w:t>
      </w:r>
    </w:p>
    <w:p w14:paraId="663D7CCF" w14:textId="77777777" w:rsidR="00473F48" w:rsidRDefault="00294CE0">
      <w:pPr>
        <w:keepLines/>
        <w:spacing w:before="120" w:after="120" w:line="360" w:lineRule="auto"/>
        <w:rPr>
          <w:color w:val="000000"/>
          <w:u w:color="000000"/>
        </w:rPr>
      </w:pPr>
      <w:r>
        <w:t>4. </w:t>
      </w:r>
      <w:r>
        <w:rPr>
          <w:color w:val="000000"/>
          <w:u w:color="000000"/>
        </w:rPr>
        <w:t>Zamawiający, niezwłocznie po otwarciu ofert, udostępni na stronie internetowej prowadzonego postępowania informacje o:</w:t>
      </w:r>
    </w:p>
    <w:p w14:paraId="5FE9FC58" w14:textId="77777777" w:rsidR="00473F48" w:rsidRDefault="00294CE0">
      <w:pPr>
        <w:spacing w:before="120" w:after="120" w:line="360" w:lineRule="auto"/>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2E82B26F" w14:textId="77777777" w:rsidR="00473F48" w:rsidRDefault="00294CE0">
      <w:pPr>
        <w:spacing w:before="120" w:after="120" w:line="360" w:lineRule="auto"/>
        <w:rPr>
          <w:color w:val="000000"/>
          <w:u w:color="000000"/>
        </w:rPr>
      </w:pPr>
      <w:r>
        <w:rPr>
          <w:color w:val="000000"/>
          <w:u w:color="000000"/>
        </w:rPr>
        <w:lastRenderedPageBreak/>
        <w:t>4.2. cenach lub kosztach zawartych w ofertach.</w:t>
      </w:r>
    </w:p>
    <w:p w14:paraId="67040677" w14:textId="77777777" w:rsidR="00473F48" w:rsidRDefault="00294CE0">
      <w:pPr>
        <w:keepLines/>
        <w:spacing w:before="120" w:after="120" w:line="360" w:lineRule="auto"/>
        <w:rPr>
          <w:color w:val="000000"/>
          <w:u w:color="000000"/>
        </w:rPr>
      </w:pPr>
      <w:r>
        <w:t>5. </w:t>
      </w:r>
      <w:r>
        <w:rPr>
          <w:color w:val="000000"/>
          <w:u w:color="000000"/>
        </w:rPr>
        <w:t xml:space="preserve">W przypadku wystąpienia awarii systemu teleinformatycznego, która spowoduje brak możliwości otwarcia ofert w terminie określonym przez Zamawiającego, otwarcie ofert nastąpi niezwłocznie </w:t>
      </w:r>
      <w:r w:rsidR="00FF2673">
        <w:rPr>
          <w:color w:val="000000"/>
          <w:u w:color="000000"/>
        </w:rPr>
        <w:br/>
      </w:r>
      <w:r>
        <w:rPr>
          <w:color w:val="000000"/>
          <w:u w:color="000000"/>
        </w:rPr>
        <w:t>po usunięciu awarii.</w:t>
      </w:r>
    </w:p>
    <w:p w14:paraId="207901A3" w14:textId="77777777" w:rsidR="00473F48" w:rsidRDefault="00294CE0">
      <w:pPr>
        <w:keepLines/>
        <w:spacing w:before="120" w:after="120" w:line="360" w:lineRule="auto"/>
        <w:rPr>
          <w:color w:val="000000"/>
          <w:u w:color="000000"/>
        </w:rPr>
      </w:pPr>
      <w:r>
        <w:t>6. </w:t>
      </w:r>
      <w:r>
        <w:rPr>
          <w:color w:val="000000"/>
          <w:u w:color="000000"/>
        </w:rPr>
        <w:t>Zamawiający poinformuje o zmianie terminu otwarcia ofert na stronie internetowej prowadzonego postępowania.</w:t>
      </w:r>
    </w:p>
    <w:p w14:paraId="5D408E19" w14:textId="77777777" w:rsidR="00473F48" w:rsidRDefault="00473F48">
      <w:pPr>
        <w:keepLines/>
        <w:spacing w:before="120" w:after="120" w:line="360" w:lineRule="auto"/>
        <w:rPr>
          <w:color w:val="000000"/>
          <w:u w:color="000000"/>
        </w:rPr>
      </w:pPr>
    </w:p>
    <w:p w14:paraId="109844A7" w14:textId="77777777" w:rsidR="00473F48" w:rsidRDefault="00294CE0">
      <w:pPr>
        <w:keepLines/>
        <w:spacing w:before="120" w:after="120" w:line="360" w:lineRule="auto"/>
        <w:rPr>
          <w:b/>
          <w:bCs/>
          <w:color w:val="000000"/>
          <w:u w:color="000000"/>
        </w:rPr>
      </w:pPr>
      <w:r>
        <w:rPr>
          <w:b/>
          <w:bCs/>
          <w:color w:val="000000"/>
          <w:u w:color="000000"/>
        </w:rPr>
        <w:t>XV. Podstawy wykluczenia.</w:t>
      </w:r>
    </w:p>
    <w:p w14:paraId="3C8E7FE7" w14:textId="77777777" w:rsidR="00473F48" w:rsidRDefault="00294CE0">
      <w:pPr>
        <w:keepLines/>
        <w:spacing w:before="120" w:after="120" w:line="360" w:lineRule="auto"/>
        <w:rPr>
          <w:color w:val="000000"/>
          <w:u w:color="000000"/>
        </w:rPr>
      </w:pPr>
      <w:r>
        <w:t>1. </w:t>
      </w:r>
      <w:r>
        <w:rPr>
          <w:color w:val="000000"/>
          <w:u w:color="000000"/>
        </w:rPr>
        <w:t xml:space="preserve">O udzielenie zamówienia mogą ubiegać się Wykonawcy, którzy nie podlegają wykluczeniu </w:t>
      </w:r>
      <w:r w:rsidR="00FF2673">
        <w:rPr>
          <w:color w:val="000000"/>
          <w:u w:color="000000"/>
        </w:rPr>
        <w:br/>
      </w:r>
      <w:r>
        <w:rPr>
          <w:color w:val="000000"/>
          <w:u w:color="000000"/>
        </w:rPr>
        <w:t xml:space="preserve">na podstawie art. 108 ust 1 pkt 1-6 </w:t>
      </w:r>
      <w:proofErr w:type="spellStart"/>
      <w:r>
        <w:rPr>
          <w:color w:val="000000"/>
          <w:u w:color="000000"/>
        </w:rPr>
        <w:t>p.z.p</w:t>
      </w:r>
      <w:proofErr w:type="spellEnd"/>
      <w:r>
        <w:rPr>
          <w:color w:val="000000"/>
          <w:u w:color="000000"/>
        </w:rPr>
        <w:t>.</w:t>
      </w:r>
    </w:p>
    <w:p w14:paraId="41CD9477" w14:textId="77777777" w:rsidR="00473F48" w:rsidRDefault="00294CE0">
      <w:pPr>
        <w:keepLines/>
        <w:spacing w:before="120" w:after="120" w:line="360" w:lineRule="auto"/>
      </w:pPr>
      <w:r>
        <w:t>2. </w:t>
      </w:r>
      <w:r>
        <w:rPr>
          <w:color w:val="000000"/>
          <w:u w:color="000000"/>
        </w:rPr>
        <w:t xml:space="preserve">Z postępowania o udzielenie zamówienia wyklucza się̨, z zastrzeżeniem art. 110 ust. 2 </w:t>
      </w:r>
      <w:proofErr w:type="spellStart"/>
      <w:r>
        <w:rPr>
          <w:color w:val="000000"/>
          <w:u w:color="000000"/>
        </w:rPr>
        <w:t>p.z.p</w:t>
      </w:r>
      <w:proofErr w:type="spellEnd"/>
      <w:r>
        <w:rPr>
          <w:color w:val="000000"/>
          <w:u w:color="000000"/>
        </w:rPr>
        <w:t>., Wykonawcę̨:</w:t>
      </w:r>
    </w:p>
    <w:p w14:paraId="06C56104" w14:textId="77777777" w:rsidR="00473F48" w:rsidRDefault="00294CE0">
      <w:pPr>
        <w:spacing w:before="120" w:after="120" w:line="360" w:lineRule="auto"/>
        <w:rPr>
          <w:color w:val="000000"/>
          <w:u w:color="000000"/>
        </w:rPr>
      </w:pPr>
      <w:r>
        <w:rPr>
          <w:color w:val="000000"/>
          <w:u w:color="000000"/>
        </w:rPr>
        <w:t>2.1. będącego osobą fizyczną, którego prawomocnie skazano za przestępstwo:</w:t>
      </w:r>
    </w:p>
    <w:p w14:paraId="5D278A61" w14:textId="77777777" w:rsidR="00473F48" w:rsidRDefault="00294CE0">
      <w:pPr>
        <w:keepLines/>
        <w:spacing w:before="120" w:after="120" w:line="360" w:lineRule="auto"/>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50F4805B" w14:textId="77777777" w:rsidR="00473F48" w:rsidRDefault="00294CE0">
      <w:pPr>
        <w:keepLines/>
        <w:spacing w:before="120" w:after="120" w:line="360" w:lineRule="auto"/>
        <w:ind w:left="227" w:hanging="227"/>
        <w:rPr>
          <w:color w:val="000000"/>
          <w:u w:color="000000"/>
        </w:rPr>
      </w:pPr>
      <w:r>
        <w:t>b) </w:t>
      </w:r>
      <w:r>
        <w:rPr>
          <w:color w:val="000000"/>
          <w:u w:color="000000"/>
        </w:rPr>
        <w:t>handlu ludźmi, o którym mowa w art. 189a Kodeksu karnego,</w:t>
      </w:r>
    </w:p>
    <w:p w14:paraId="4EED0A16" w14:textId="77777777" w:rsidR="00473F48" w:rsidRDefault="00294CE0">
      <w:pPr>
        <w:keepLines/>
        <w:spacing w:before="120" w:after="120" w:line="360" w:lineRule="auto"/>
        <w:ind w:left="227" w:hanging="227"/>
        <w:rPr>
          <w:color w:val="000000"/>
          <w:u w:color="000000"/>
        </w:rPr>
      </w:pPr>
      <w:r>
        <w:t>c) </w:t>
      </w:r>
      <w:r>
        <w:rPr>
          <w:color w:val="000000"/>
          <w:u w:color="000000"/>
        </w:rPr>
        <w:t>o którym mowa w art. 228–230a, art. 250a Kodeksu karnego  lub w art. 46 lub art. 48 ustawy z dnia 25 czerwca 2010 r. o sporcie</w:t>
      </w:r>
    </w:p>
    <w:p w14:paraId="76A8BE76" w14:textId="77777777" w:rsidR="00473F48" w:rsidRDefault="00294CE0">
      <w:pPr>
        <w:keepLines/>
        <w:spacing w:before="120" w:after="120" w:line="360" w:lineRule="auto"/>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9FB837" w14:textId="77777777" w:rsidR="00473F48" w:rsidRDefault="00294CE0">
      <w:pPr>
        <w:keepLines/>
        <w:spacing w:before="120" w:after="120" w:line="360" w:lineRule="auto"/>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046AFFDC" w14:textId="77777777" w:rsidR="00473F48" w:rsidRDefault="00294CE0">
      <w:pPr>
        <w:keepLines/>
        <w:spacing w:before="120" w:after="120" w:line="360" w:lineRule="auto"/>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17E6414A" w14:textId="77777777" w:rsidR="00473F48" w:rsidRDefault="00294CE0">
      <w:pPr>
        <w:keepLines/>
        <w:spacing w:before="120" w:after="120" w:line="360" w:lineRule="auto"/>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63675B" w14:textId="77777777" w:rsidR="00473F48" w:rsidRDefault="00294CE0">
      <w:pPr>
        <w:keepLines/>
        <w:spacing w:before="120" w:after="120" w:line="360" w:lineRule="auto"/>
        <w:ind w:left="227" w:hanging="227"/>
        <w:rPr>
          <w:color w:val="000000"/>
          <w:u w:color="000000"/>
        </w:rPr>
      </w:pPr>
      <w:r>
        <w:lastRenderedPageBreak/>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3B810618" w14:textId="77777777" w:rsidR="00473F48" w:rsidRDefault="00294CE0">
      <w:pPr>
        <w:keepLines/>
        <w:spacing w:before="120" w:after="120" w:line="360" w:lineRule="auto"/>
        <w:ind w:left="227" w:hanging="113"/>
        <w:rPr>
          <w:color w:val="000000"/>
          <w:u w:color="000000"/>
        </w:rPr>
      </w:pPr>
      <w:r>
        <w:t>– </w:t>
      </w:r>
      <w:r>
        <w:rPr>
          <w:color w:val="000000"/>
          <w:u w:color="000000"/>
        </w:rPr>
        <w:t>lub za odpowiedni czyn zabroniony określony w przepisach prawa obcego;</w:t>
      </w:r>
    </w:p>
    <w:p w14:paraId="5FD3A042" w14:textId="77777777" w:rsidR="00473F48" w:rsidRDefault="00294CE0">
      <w:pPr>
        <w:spacing w:before="120" w:after="120" w:line="360" w:lineRule="auto"/>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4B7E023" w14:textId="77777777" w:rsidR="00473F48" w:rsidRDefault="00294CE0">
      <w:pPr>
        <w:spacing w:before="120" w:after="120" w:line="360" w:lineRule="auto"/>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1E8897" w14:textId="77777777" w:rsidR="00473F48" w:rsidRDefault="00294CE0">
      <w:pPr>
        <w:spacing w:before="120" w:after="120" w:line="360" w:lineRule="auto"/>
        <w:rPr>
          <w:color w:val="000000"/>
          <w:u w:color="000000"/>
        </w:rPr>
      </w:pPr>
      <w:r>
        <w:rPr>
          <w:color w:val="000000"/>
          <w:u w:color="000000"/>
        </w:rPr>
        <w:t>2.4. wobec którego prawomocnie orzeczono zakaz ubiegania się̨ o zamówienia publiczne;</w:t>
      </w:r>
    </w:p>
    <w:p w14:paraId="076AD596" w14:textId="77777777" w:rsidR="00473F48" w:rsidRDefault="00294CE0">
      <w:pPr>
        <w:spacing w:before="120" w:after="120" w:line="360" w:lineRule="auto"/>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8908EF8" w14:textId="77777777" w:rsidR="00473F48" w:rsidRDefault="00294CE0">
      <w:pPr>
        <w:spacing w:before="120" w:after="120" w:line="360" w:lineRule="auto"/>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CC991C4" w14:textId="77777777" w:rsidR="00473F48" w:rsidRDefault="00294CE0">
      <w:pPr>
        <w:keepLines/>
        <w:spacing w:before="120" w:after="120" w:line="360" w:lineRule="auto"/>
      </w:pPr>
      <w:r>
        <w:t>3. </w:t>
      </w:r>
      <w:r>
        <w:rPr>
          <w:color w:val="000000"/>
          <w:u w:color="000000"/>
        </w:rPr>
        <w:t>Wykonawca może zostać wykluczony przez Zamawiającego na każdym etapie postępowania o udzielenie zamówienia.</w:t>
      </w:r>
    </w:p>
    <w:p w14:paraId="6BE9E597" w14:textId="77777777" w:rsidR="00A078D3" w:rsidRDefault="00294CE0">
      <w:pPr>
        <w:keepLines/>
        <w:spacing w:before="120" w:after="120" w:line="360" w:lineRule="auto"/>
        <w:rPr>
          <w:color w:val="000000"/>
          <w:u w:color="000000"/>
        </w:rPr>
      </w:pPr>
      <w:r>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Pr>
          <w:color w:val="000000"/>
          <w:u w:color="000000"/>
        </w:rPr>
        <w:t>p.z.p</w:t>
      </w:r>
      <w:proofErr w:type="spellEnd"/>
      <w:r>
        <w:rPr>
          <w:color w:val="000000"/>
          <w:u w:color="000000"/>
        </w:rPr>
        <w:t>.</w:t>
      </w:r>
    </w:p>
    <w:p w14:paraId="0719C673" w14:textId="77777777" w:rsidR="00A078D3" w:rsidRDefault="00A078D3">
      <w:pPr>
        <w:keepLines/>
        <w:spacing w:before="120" w:after="120" w:line="360" w:lineRule="auto"/>
        <w:rPr>
          <w:color w:val="000000"/>
          <w:u w:color="000000"/>
        </w:rPr>
      </w:pPr>
    </w:p>
    <w:p w14:paraId="02DECF2C" w14:textId="77777777" w:rsidR="00FF2673" w:rsidRDefault="00FF2673">
      <w:pPr>
        <w:keepLines/>
        <w:spacing w:before="120" w:after="120" w:line="360" w:lineRule="auto"/>
        <w:rPr>
          <w:color w:val="000000"/>
          <w:u w:color="000000"/>
        </w:rPr>
      </w:pPr>
    </w:p>
    <w:p w14:paraId="38BE7099" w14:textId="77777777" w:rsidR="00FF2673" w:rsidRDefault="00FF2673">
      <w:pPr>
        <w:keepLines/>
        <w:spacing w:before="120" w:after="120" w:line="360" w:lineRule="auto"/>
        <w:rPr>
          <w:color w:val="000000"/>
          <w:u w:color="000000"/>
        </w:rPr>
      </w:pPr>
    </w:p>
    <w:p w14:paraId="7CF27E77" w14:textId="77777777" w:rsidR="00FF2673" w:rsidRDefault="00FF2673">
      <w:pPr>
        <w:keepLines/>
        <w:spacing w:before="120" w:after="120" w:line="360" w:lineRule="auto"/>
        <w:rPr>
          <w:color w:val="000000"/>
          <w:u w:color="000000"/>
        </w:rPr>
      </w:pPr>
    </w:p>
    <w:p w14:paraId="7DEA86C0" w14:textId="77777777" w:rsidR="00473F48" w:rsidRDefault="00294CE0">
      <w:pPr>
        <w:keepLines/>
        <w:spacing w:before="120" w:after="120" w:line="360" w:lineRule="auto"/>
        <w:ind w:left="227" w:hanging="227"/>
        <w:rPr>
          <w:b/>
          <w:color w:val="000000"/>
          <w:u w:color="000000"/>
        </w:rPr>
      </w:pPr>
      <w:r>
        <w:rPr>
          <w:b/>
        </w:rPr>
        <w:lastRenderedPageBreak/>
        <w:t>XVI. </w:t>
      </w:r>
      <w:r>
        <w:rPr>
          <w:b/>
          <w:color w:val="000000"/>
          <w:u w:color="000000"/>
        </w:rPr>
        <w:t>Sposób obliczenia ceny.</w:t>
      </w:r>
    </w:p>
    <w:p w14:paraId="294066C4" w14:textId="77777777" w:rsidR="00473F48" w:rsidRDefault="00473F48">
      <w:pPr>
        <w:keepLines/>
        <w:spacing w:before="120" w:after="120" w:line="360" w:lineRule="auto"/>
        <w:ind w:left="227" w:hanging="227"/>
        <w:rPr>
          <w:color w:val="000000"/>
          <w:u w:color="000000"/>
        </w:rPr>
      </w:pPr>
    </w:p>
    <w:p w14:paraId="26B34027" w14:textId="77777777" w:rsidR="00473F48" w:rsidRDefault="00294CE0">
      <w:pPr>
        <w:keepLines/>
        <w:spacing w:before="120" w:after="120" w:line="360" w:lineRule="auto"/>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45B0CE91" w14:textId="77777777" w:rsidR="00473F48" w:rsidRDefault="00294CE0">
      <w:pPr>
        <w:keepLines/>
        <w:spacing w:before="120" w:after="120" w:line="360" w:lineRule="auto"/>
        <w:rPr>
          <w:color w:val="000000"/>
          <w:u w:color="000000"/>
        </w:rPr>
      </w:pPr>
      <w:r>
        <w:t>2. </w:t>
      </w:r>
      <w:r>
        <w:rPr>
          <w:color w:val="000000"/>
          <w:u w:color="000000"/>
        </w:rPr>
        <w:t>Wykonawca poda cenę oferty w Formularzu Ofertowym sporządzonym według wzoru stanowiącego Załącznik Nr 2 do SWZ, jako cenę brutto z wyszczególnieniem kwoty podatku od towarów i usług (VAT) oraz ceny netto.</w:t>
      </w:r>
      <w:r w:rsidR="00E574E5">
        <w:rPr>
          <w:color w:val="000000"/>
          <w:u w:color="000000"/>
        </w:rPr>
        <w:t xml:space="preserve"> </w:t>
      </w:r>
    </w:p>
    <w:p w14:paraId="2AF16592" w14:textId="77777777" w:rsidR="00473F48" w:rsidRDefault="00294CE0">
      <w:pPr>
        <w:keepLines/>
        <w:spacing w:before="120" w:after="120" w:line="360" w:lineRule="auto"/>
        <w:rPr>
          <w:color w:val="000000"/>
          <w:u w:color="000000"/>
        </w:rPr>
      </w:pPr>
      <w:r>
        <w:t>3. </w:t>
      </w:r>
      <w:r>
        <w:rPr>
          <w:color w:val="000000"/>
          <w:u w:color="000000"/>
        </w:rPr>
        <w:t>Cena musi być wyrażona w złotych polskich (PLN), z dokładnością nie większą niż dwa miejsca po przecinku.</w:t>
      </w:r>
    </w:p>
    <w:p w14:paraId="09D2642A" w14:textId="77777777" w:rsidR="00473F48" w:rsidRDefault="00294CE0">
      <w:pPr>
        <w:keepLines/>
        <w:spacing w:before="120" w:after="120" w:line="360" w:lineRule="auto"/>
        <w:rPr>
          <w:color w:val="000000"/>
          <w:u w:color="000000"/>
        </w:rPr>
      </w:pPr>
      <w:r>
        <w:t>4. </w:t>
      </w:r>
      <w:r>
        <w:rPr>
          <w:color w:val="000000"/>
          <w:u w:color="000000"/>
        </w:rPr>
        <w:t>Rozliczenia między Zamawiającym a Wykonawcą będą prowadzone w złotych polskich (PLN).</w:t>
      </w:r>
    </w:p>
    <w:p w14:paraId="675955BB" w14:textId="77777777" w:rsidR="008502FD" w:rsidRDefault="008502FD">
      <w:pPr>
        <w:keepLines/>
        <w:spacing w:before="120" w:after="120" w:line="360" w:lineRule="auto"/>
        <w:rPr>
          <w:color w:val="000000"/>
          <w:u w:color="000000"/>
        </w:rPr>
      </w:pPr>
      <w:r>
        <w:rPr>
          <w:color w:val="000000"/>
          <w:u w:color="000000"/>
        </w:rPr>
        <w:t>5. Cena oferty stanowi wynagrodzenie ryczałtowe.</w:t>
      </w:r>
    </w:p>
    <w:p w14:paraId="693AC2CB" w14:textId="77777777" w:rsidR="00E574E5" w:rsidRDefault="008502FD">
      <w:pPr>
        <w:keepLines/>
        <w:spacing w:before="120" w:after="120" w:line="360" w:lineRule="auto"/>
        <w:rPr>
          <w:color w:val="000000"/>
          <w:u w:color="000000"/>
        </w:rPr>
      </w:pPr>
      <w:r>
        <w:rPr>
          <w:color w:val="000000"/>
          <w:u w:color="000000"/>
        </w:rPr>
        <w:t>6</w:t>
      </w:r>
      <w:r w:rsidR="00E574E5">
        <w:rPr>
          <w:color w:val="000000"/>
          <w:u w:color="000000"/>
        </w:rPr>
        <w:t>.</w:t>
      </w:r>
      <w:r w:rsidR="00407A96">
        <w:rPr>
          <w:color w:val="000000"/>
          <w:u w:color="000000"/>
        </w:rPr>
        <w:t xml:space="preserve"> </w:t>
      </w:r>
      <w:r w:rsidR="00E60E57">
        <w:rPr>
          <w:color w:val="000000"/>
          <w:u w:color="000000"/>
        </w:rPr>
        <w:t>Faktury płatne z góry wystawiane będą na początku miesiąca</w:t>
      </w:r>
      <w:r w:rsidR="00516253">
        <w:rPr>
          <w:color w:val="000000"/>
          <w:u w:color="000000"/>
        </w:rPr>
        <w:t>.</w:t>
      </w:r>
    </w:p>
    <w:p w14:paraId="0E4FDA1D" w14:textId="77777777" w:rsidR="00270F6D" w:rsidRDefault="008502FD" w:rsidP="00270F6D">
      <w:pPr>
        <w:pStyle w:val="Tekstpodstawowywcity"/>
        <w:ind w:left="0"/>
        <w:jc w:val="both"/>
        <w:rPr>
          <w:rFonts w:cs="Times New Roman"/>
          <w:sz w:val="22"/>
          <w:szCs w:val="22"/>
        </w:rPr>
      </w:pPr>
      <w:r>
        <w:t>7</w:t>
      </w:r>
      <w:r w:rsidR="00270F6D">
        <w:t xml:space="preserve">. </w:t>
      </w:r>
      <w:r w:rsidR="00270F6D">
        <w:rPr>
          <w:rFonts w:cs="Times New Roman"/>
          <w:sz w:val="22"/>
          <w:szCs w:val="22"/>
        </w:rPr>
        <w:t xml:space="preserve">Pierwsza faktura zostanie wystawiona </w:t>
      </w:r>
      <w:r w:rsidR="00270F6D" w:rsidRPr="00270F6D">
        <w:rPr>
          <w:rFonts w:cs="Times New Roman"/>
          <w:color w:val="auto"/>
          <w:sz w:val="22"/>
          <w:szCs w:val="22"/>
        </w:rPr>
        <w:t xml:space="preserve">na początku miesiąca </w:t>
      </w:r>
      <w:r w:rsidR="00270F6D">
        <w:rPr>
          <w:rFonts w:cs="Times New Roman"/>
          <w:sz w:val="22"/>
          <w:szCs w:val="22"/>
        </w:rPr>
        <w:t xml:space="preserve">po dostawie 50 sztuk zestawów komputerowych. </w:t>
      </w:r>
    </w:p>
    <w:p w14:paraId="286F4162" w14:textId="77777777" w:rsidR="00270F6D" w:rsidRPr="00270F6D" w:rsidRDefault="00270F6D" w:rsidP="00270F6D">
      <w:pPr>
        <w:pStyle w:val="Tekstpodstawowywcity"/>
        <w:spacing w:line="276" w:lineRule="auto"/>
        <w:ind w:left="0"/>
        <w:jc w:val="both"/>
        <w:rPr>
          <w:rFonts w:cs="Times New Roman"/>
          <w:color w:val="auto"/>
          <w:sz w:val="22"/>
          <w:szCs w:val="22"/>
        </w:rPr>
      </w:pPr>
      <w:r w:rsidRPr="00270F6D">
        <w:rPr>
          <w:rFonts w:cs="Times New Roman"/>
          <w:color w:val="auto"/>
          <w:sz w:val="22"/>
          <w:szCs w:val="22"/>
        </w:rPr>
        <w:t xml:space="preserve"> </w:t>
      </w:r>
    </w:p>
    <w:p w14:paraId="4F2C24F1" w14:textId="77777777" w:rsidR="00270F6D" w:rsidRDefault="008502FD" w:rsidP="00270F6D">
      <w:pPr>
        <w:pStyle w:val="Tekstpodstawowywcity"/>
        <w:spacing w:line="276" w:lineRule="auto"/>
        <w:ind w:left="0"/>
        <w:jc w:val="both"/>
        <w:rPr>
          <w:rFonts w:cs="Times New Roman"/>
          <w:color w:val="auto"/>
          <w:sz w:val="22"/>
          <w:szCs w:val="22"/>
        </w:rPr>
      </w:pPr>
      <w:r>
        <w:rPr>
          <w:rFonts w:cs="Times New Roman"/>
          <w:color w:val="auto"/>
          <w:sz w:val="22"/>
          <w:szCs w:val="22"/>
        </w:rPr>
        <w:t>8</w:t>
      </w:r>
      <w:r w:rsidR="00270F6D" w:rsidRPr="00270F6D">
        <w:rPr>
          <w:rFonts w:cs="Times New Roman"/>
          <w:color w:val="auto"/>
          <w:sz w:val="22"/>
          <w:szCs w:val="22"/>
        </w:rPr>
        <w:t xml:space="preserve">. Druga faktura zostanie wystawiona na początku miesiąca po dostawie kolejnych 50 sztuk zestawów komputerowych i jej wartość będzie powiększona o sprzęt z pierwszej dostawy. </w:t>
      </w:r>
    </w:p>
    <w:p w14:paraId="6B92114F" w14:textId="77777777" w:rsidR="00270F6D" w:rsidRDefault="00270F6D" w:rsidP="00270F6D">
      <w:pPr>
        <w:pStyle w:val="Tekstpodstawowywcity"/>
        <w:spacing w:line="276" w:lineRule="auto"/>
        <w:ind w:left="0"/>
        <w:jc w:val="both"/>
        <w:rPr>
          <w:rFonts w:cs="Times New Roman"/>
          <w:color w:val="auto"/>
          <w:sz w:val="22"/>
          <w:szCs w:val="22"/>
        </w:rPr>
      </w:pPr>
    </w:p>
    <w:p w14:paraId="5DAEE2C8" w14:textId="77777777" w:rsidR="00270F6D" w:rsidRPr="00270F6D" w:rsidRDefault="008502FD" w:rsidP="00270F6D">
      <w:pPr>
        <w:pStyle w:val="Tekstpodstawowywcity"/>
        <w:ind w:left="0"/>
        <w:jc w:val="both"/>
        <w:rPr>
          <w:rFonts w:cs="Times New Roman"/>
          <w:color w:val="auto"/>
          <w:sz w:val="22"/>
          <w:szCs w:val="22"/>
        </w:rPr>
      </w:pPr>
      <w:r>
        <w:rPr>
          <w:rFonts w:cs="Times New Roman"/>
          <w:color w:val="auto"/>
          <w:sz w:val="22"/>
          <w:szCs w:val="22"/>
        </w:rPr>
        <w:t>9</w:t>
      </w:r>
      <w:r w:rsidR="00270F6D" w:rsidRPr="00270F6D">
        <w:rPr>
          <w:rFonts w:cs="Times New Roman"/>
          <w:color w:val="auto"/>
          <w:sz w:val="22"/>
          <w:szCs w:val="22"/>
        </w:rPr>
        <w:t xml:space="preserve">. Kolejne faktury obejmować będą cały zakres Umowy (150 sztuk zestawów) a ich kwota będzie niezmienna do momentu odbioru pierwszej dostawy sprzętu. </w:t>
      </w:r>
    </w:p>
    <w:p w14:paraId="193EFFD4" w14:textId="77777777" w:rsidR="00270F6D" w:rsidRPr="00270F6D" w:rsidRDefault="00270F6D" w:rsidP="00270F6D">
      <w:pPr>
        <w:pStyle w:val="Tekstpodstawowywcity"/>
        <w:ind w:left="0"/>
        <w:jc w:val="both"/>
        <w:rPr>
          <w:rFonts w:cs="Times New Roman"/>
          <w:color w:val="auto"/>
          <w:sz w:val="22"/>
          <w:szCs w:val="22"/>
        </w:rPr>
      </w:pPr>
    </w:p>
    <w:p w14:paraId="20E93472" w14:textId="77777777" w:rsidR="00270F6D" w:rsidRDefault="008502FD" w:rsidP="00270F6D">
      <w:pPr>
        <w:pStyle w:val="Tekstpodstawowywcity"/>
        <w:ind w:left="0"/>
        <w:jc w:val="both"/>
        <w:rPr>
          <w:rFonts w:cs="Times New Roman"/>
          <w:color w:val="auto"/>
          <w:sz w:val="22"/>
          <w:szCs w:val="22"/>
        </w:rPr>
      </w:pPr>
      <w:r>
        <w:rPr>
          <w:rFonts w:cs="Times New Roman"/>
          <w:color w:val="auto"/>
          <w:sz w:val="22"/>
          <w:szCs w:val="22"/>
        </w:rPr>
        <w:t>10</w:t>
      </w:r>
      <w:r w:rsidR="00270F6D" w:rsidRPr="00270F6D">
        <w:rPr>
          <w:rFonts w:cs="Times New Roman"/>
          <w:color w:val="auto"/>
          <w:sz w:val="22"/>
          <w:szCs w:val="22"/>
        </w:rPr>
        <w:t xml:space="preserve">. Ostatnie 2 faktury będą odpowiednio pomniejszane o ilość sprzętu, których okres wynajmu został zakończony. </w:t>
      </w:r>
    </w:p>
    <w:p w14:paraId="2D8DB762" w14:textId="77777777" w:rsidR="008502FD" w:rsidRDefault="008502FD" w:rsidP="00270F6D">
      <w:pPr>
        <w:pStyle w:val="Tekstpodstawowywcity"/>
        <w:ind w:left="0"/>
        <w:jc w:val="both"/>
        <w:rPr>
          <w:rFonts w:cs="Times New Roman"/>
          <w:color w:val="auto"/>
          <w:sz w:val="22"/>
          <w:szCs w:val="22"/>
        </w:rPr>
      </w:pPr>
    </w:p>
    <w:p w14:paraId="30C0E665" w14:textId="77777777" w:rsidR="008502FD" w:rsidRDefault="008502FD">
      <w:pPr>
        <w:spacing w:before="120" w:after="120" w:line="360" w:lineRule="auto"/>
        <w:rPr>
          <w:color w:val="000000"/>
          <w:u w:color="000000"/>
        </w:rPr>
      </w:pPr>
    </w:p>
    <w:p w14:paraId="73538894" w14:textId="77777777" w:rsidR="00473F48" w:rsidRDefault="00294CE0">
      <w:pPr>
        <w:keepLines/>
        <w:spacing w:before="120" w:after="120" w:line="360" w:lineRule="auto"/>
        <w:ind w:left="227" w:hanging="227"/>
        <w:rPr>
          <w:b/>
          <w:color w:val="000000"/>
          <w:u w:color="000000"/>
          <w:vertAlign w:val="superscript"/>
        </w:rPr>
      </w:pPr>
      <w:r>
        <w:rPr>
          <w:b/>
        </w:rPr>
        <w:t>XVII. </w:t>
      </w:r>
      <w:r>
        <w:rPr>
          <w:b/>
          <w:color w:val="000000"/>
          <w:u w:color="000000"/>
        </w:rPr>
        <w:t>Opis kryteriów oceny ofert, wraz z podaniem wag tych kryteriów i sposobu oceny ofert</w:t>
      </w:r>
    </w:p>
    <w:p w14:paraId="66AB9870" w14:textId="77777777" w:rsidR="00473F48" w:rsidRDefault="00473F48">
      <w:pPr>
        <w:keepLines/>
        <w:spacing w:before="120" w:after="120" w:line="360" w:lineRule="auto"/>
        <w:ind w:firstLine="340"/>
      </w:pPr>
    </w:p>
    <w:p w14:paraId="6003F87F" w14:textId="77777777" w:rsidR="00473F48" w:rsidRDefault="00294CE0">
      <w:pPr>
        <w:keepLines/>
        <w:spacing w:before="120" w:after="120" w:line="360" w:lineRule="auto"/>
        <w:rPr>
          <w:color w:val="000000"/>
          <w:u w:color="000000"/>
        </w:rPr>
      </w:pPr>
      <w:r>
        <w:t>1. </w:t>
      </w:r>
      <w:r>
        <w:rPr>
          <w:color w:val="000000"/>
          <w:u w:color="000000"/>
        </w:rPr>
        <w:t>Zamawiający wybiera ofertę najkorzystniejszą na podstawie kryteriów oceny ofert określonych w SWZ. Kryteriami oceny ofert są:</w:t>
      </w:r>
      <w:r>
        <w:rPr>
          <w:color w:val="000000"/>
          <w:u w:color="000000"/>
        </w:rPr>
        <w:tab/>
      </w:r>
      <w:r>
        <w:rPr>
          <w:color w:val="000000"/>
          <w:u w:color="000000"/>
        </w:rPr>
        <w:tab/>
      </w:r>
      <w:r>
        <w:rPr>
          <w:color w:val="000000"/>
          <w:u w:color="000000"/>
        </w:rPr>
        <w:tab/>
      </w:r>
      <w:r>
        <w:rPr>
          <w:color w:val="000000"/>
          <w:u w:color="000000"/>
        </w:rPr>
        <w:tab/>
      </w:r>
    </w:p>
    <w:p w14:paraId="13610AFD" w14:textId="77777777" w:rsidR="00473F48" w:rsidRDefault="00294CE0">
      <w:pPr>
        <w:spacing w:before="120" w:after="120" w:line="360" w:lineRule="auto"/>
        <w:rPr>
          <w:color w:val="000000"/>
          <w:u w:color="000000"/>
        </w:rPr>
      </w:pPr>
      <w:r>
        <w:t>1) </w:t>
      </w:r>
      <w:r>
        <w:rPr>
          <w:color w:val="000000"/>
          <w:u w:color="000000"/>
        </w:rPr>
        <w:t xml:space="preserve">cena                                          </w:t>
      </w:r>
      <w:r>
        <w:rPr>
          <w:color w:val="000000"/>
          <w:u w:color="000000"/>
        </w:rPr>
        <w:tab/>
      </w:r>
      <w:r>
        <w:rPr>
          <w:color w:val="000000"/>
          <w:u w:color="000000"/>
        </w:rPr>
        <w:tab/>
      </w:r>
      <w:r>
        <w:rPr>
          <w:color w:val="000000"/>
          <w:u w:color="000000"/>
        </w:rPr>
        <w:tab/>
      </w:r>
      <w:r>
        <w:rPr>
          <w:color w:val="000000"/>
          <w:u w:color="000000"/>
        </w:rPr>
        <w:tab/>
        <w:t xml:space="preserve">  waga  60%</w:t>
      </w:r>
    </w:p>
    <w:p w14:paraId="0CEF4023" w14:textId="77777777" w:rsidR="00473F48" w:rsidRDefault="00294CE0">
      <w:pPr>
        <w:spacing w:before="120" w:after="120" w:line="360" w:lineRule="auto"/>
        <w:rPr>
          <w:color w:val="000000"/>
          <w:u w:color="000000"/>
        </w:rPr>
      </w:pPr>
      <w:r>
        <w:t>2) </w:t>
      </w:r>
      <w:r>
        <w:rPr>
          <w:color w:val="000000"/>
          <w:u w:color="000000"/>
        </w:rPr>
        <w:t xml:space="preserve">czas usunięcia awarii sprzętu komputerowego     </w:t>
      </w:r>
      <w:r>
        <w:rPr>
          <w:color w:val="000000"/>
          <w:u w:color="000000"/>
        </w:rPr>
        <w:tab/>
      </w:r>
      <w:r>
        <w:rPr>
          <w:color w:val="000000"/>
          <w:u w:color="000000"/>
        </w:rPr>
        <w:tab/>
        <w:t xml:space="preserve">   waga 40%</w:t>
      </w:r>
    </w:p>
    <w:p w14:paraId="517C4958" w14:textId="77777777" w:rsidR="00473F48" w:rsidRDefault="00294CE0">
      <w:pPr>
        <w:keepLines/>
        <w:spacing w:before="120" w:after="120" w:line="360" w:lineRule="auto"/>
        <w:rPr>
          <w:color w:val="000000"/>
          <w:u w:color="000000"/>
        </w:rPr>
      </w:pPr>
      <w:r>
        <w:t>2. </w:t>
      </w:r>
      <w:r>
        <w:rPr>
          <w:color w:val="000000"/>
          <w:u w:color="000000"/>
        </w:rPr>
        <w:t>Ocena ofert zostanie przeprowadzona na podstawie przedstawionych wyżej kryteriów oraz ich wag.</w:t>
      </w:r>
    </w:p>
    <w:p w14:paraId="28168B83" w14:textId="77777777" w:rsidR="00473F48" w:rsidRDefault="00294CE0">
      <w:pPr>
        <w:spacing w:before="120" w:after="120" w:line="360" w:lineRule="auto"/>
      </w:pPr>
      <w:r>
        <w:rPr>
          <w:color w:val="000000"/>
          <w:u w:color="000000"/>
        </w:rPr>
        <w:t xml:space="preserve">Oferty oceniane będą punktowo. Przyjmuje się, że </w:t>
      </w:r>
      <w:r w:rsidR="0040566D">
        <w:rPr>
          <w:color w:val="000000"/>
          <w:u w:color="000000"/>
        </w:rPr>
        <w:t xml:space="preserve"> </w:t>
      </w:r>
      <w:r>
        <w:rPr>
          <w:color w:val="000000"/>
          <w:u w:color="000000"/>
        </w:rPr>
        <w:t xml:space="preserve">1% </w:t>
      </w:r>
      <w:r w:rsidR="00A078D3">
        <w:rPr>
          <w:color w:val="000000"/>
          <w:u w:color="000000"/>
        </w:rPr>
        <w:t>=</w:t>
      </w:r>
      <w:r>
        <w:rPr>
          <w:color w:val="000000"/>
          <w:u w:color="000000"/>
        </w:rPr>
        <w:t xml:space="preserve"> 1 pkt. W trakcie oceny ofert kolejno rozpatrywanym i ocenianym ofertom przyznawane są punkty za powyższe kryteria według następujących zasad:</w:t>
      </w:r>
    </w:p>
    <w:p w14:paraId="03F2F291" w14:textId="77777777" w:rsidR="00473F48" w:rsidRDefault="00473F48">
      <w:pPr>
        <w:spacing w:before="120" w:after="120" w:line="360" w:lineRule="auto"/>
        <w:ind w:left="283" w:firstLine="227"/>
        <w:rPr>
          <w:color w:val="000000"/>
          <w:u w:color="000000"/>
        </w:rPr>
      </w:pPr>
    </w:p>
    <w:p w14:paraId="1A504D37" w14:textId="77777777" w:rsidR="00473F48" w:rsidRDefault="00294CE0">
      <w:pPr>
        <w:spacing w:line="360" w:lineRule="auto"/>
        <w:ind w:left="567"/>
        <w:rPr>
          <w:bCs/>
          <w:szCs w:val="22"/>
          <w:u w:val="single"/>
        </w:rPr>
      </w:pPr>
      <w:r>
        <w:rPr>
          <w:bCs/>
          <w:szCs w:val="22"/>
          <w:u w:val="single"/>
        </w:rPr>
        <w:t>KRYTERIUM</w:t>
      </w:r>
    </w:p>
    <w:p w14:paraId="15AEF4B9" w14:textId="77777777" w:rsidR="00473F48" w:rsidRDefault="00294CE0">
      <w:pPr>
        <w:widowControl w:val="0"/>
        <w:numPr>
          <w:ilvl w:val="0"/>
          <w:numId w:val="2"/>
        </w:numPr>
        <w:spacing w:line="360" w:lineRule="auto"/>
        <w:rPr>
          <w:szCs w:val="22"/>
        </w:rPr>
      </w:pPr>
      <w:r>
        <w:rPr>
          <w:b/>
          <w:szCs w:val="22"/>
        </w:rPr>
        <w:t>cena</w:t>
      </w:r>
    </w:p>
    <w:p w14:paraId="73EF2A75" w14:textId="77777777" w:rsidR="00473F48" w:rsidRDefault="00294CE0">
      <w:pPr>
        <w:keepNext/>
        <w:keepLines/>
        <w:ind w:left="3119"/>
        <w:rPr>
          <w:szCs w:val="22"/>
        </w:rPr>
      </w:pPr>
      <w:r>
        <w:rPr>
          <w:szCs w:val="22"/>
        </w:rPr>
        <w:t>Cena oferowana minimalna brutto</w:t>
      </w:r>
    </w:p>
    <w:p w14:paraId="393CAEC2" w14:textId="4A9CFEA1" w:rsidR="00473F48" w:rsidRDefault="00E102E3">
      <w:pPr>
        <w:keepNext/>
        <w:keepLines/>
        <w:ind w:left="2268"/>
        <w:rPr>
          <w:szCs w:val="22"/>
        </w:rPr>
      </w:pPr>
      <w:r>
        <w:rPr>
          <w:noProof/>
        </w:rPr>
        <mc:AlternateContent>
          <mc:Choice Requires="wps">
            <w:drawing>
              <wp:anchor distT="0" distB="0" distL="114300" distR="114300" simplePos="0" relativeHeight="251657216" behindDoc="0" locked="0" layoutInCell="1" allowOverlap="1" wp14:anchorId="7AE94DE5" wp14:editId="128D1CF8">
                <wp:simplePos x="0" y="0"/>
                <wp:positionH relativeFrom="column">
                  <wp:posOffset>1886585</wp:posOffset>
                </wp:positionH>
                <wp:positionV relativeFrom="paragraph">
                  <wp:posOffset>80010</wp:posOffset>
                </wp:positionV>
                <wp:extent cx="1848485" cy="2540"/>
                <wp:effectExtent l="0" t="0" r="0" b="1651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8485" cy="2540"/>
                        </a:xfrm>
                        <a:custGeom>
                          <a:avLst/>
                          <a:gdLst/>
                          <a:ahLst/>
                          <a:cxnLst/>
                          <a:rect l="l" t="t" r="r" b="b"/>
                          <a:pathLst>
                            <a:path w="21600" h="21600">
                              <a:moveTo>
                                <a:pt x="0" y="0"/>
                              </a:moveTo>
                              <a:lnTo>
                                <a:pt x="21600" y="21600"/>
                              </a:lnTo>
                            </a:path>
                          </a:pathLst>
                        </a:custGeom>
                        <a:noFill/>
                        <a:ln w="936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E6BA84D" id="Łącznik prosty ze strzałką 1" o:spid="_x0000_s1026" style="position:absolute;margin-left:148.55pt;margin-top:6.3pt;width:145.55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" path="m,l21600,21600e" filled="f" strokeweight=".26mm">
                <v:path arrowok="t"/>
              </v:shape>
            </w:pict>
          </mc:Fallback>
        </mc:AlternateContent>
      </w:r>
      <w:r w:rsidR="00294CE0">
        <w:rPr>
          <w:szCs w:val="22"/>
        </w:rPr>
        <w:t xml:space="preserve">Cena = </w:t>
      </w:r>
      <w:r w:rsidR="00294CE0">
        <w:rPr>
          <w:szCs w:val="22"/>
        </w:rPr>
        <w:tab/>
      </w:r>
      <w:r w:rsidR="00294CE0">
        <w:rPr>
          <w:szCs w:val="22"/>
        </w:rPr>
        <w:tab/>
      </w:r>
      <w:r w:rsidR="00294CE0">
        <w:rPr>
          <w:szCs w:val="22"/>
        </w:rPr>
        <w:tab/>
      </w:r>
      <w:r w:rsidR="00294CE0">
        <w:rPr>
          <w:szCs w:val="22"/>
        </w:rPr>
        <w:tab/>
        <w:t xml:space="preserve">       x 100 punktów x 60 %</w:t>
      </w:r>
    </w:p>
    <w:p w14:paraId="680923D0" w14:textId="77777777" w:rsidR="00473F48" w:rsidRDefault="00294CE0">
      <w:pPr>
        <w:keepNext/>
        <w:keepLines/>
        <w:spacing w:after="240"/>
        <w:ind w:left="3686"/>
        <w:rPr>
          <w:szCs w:val="22"/>
        </w:rPr>
      </w:pPr>
      <w:r>
        <w:rPr>
          <w:szCs w:val="22"/>
        </w:rPr>
        <w:t>Cena badanej oferty brutto</w:t>
      </w:r>
    </w:p>
    <w:p w14:paraId="41AFCC83" w14:textId="77777777" w:rsidR="00473F48" w:rsidRDefault="00294CE0">
      <w:pPr>
        <w:spacing w:line="360" w:lineRule="auto"/>
        <w:ind w:left="567"/>
        <w:rPr>
          <w:bCs/>
          <w:szCs w:val="22"/>
        </w:rPr>
      </w:pPr>
      <w:r>
        <w:rPr>
          <w:szCs w:val="22"/>
        </w:rPr>
        <w:t xml:space="preserve">Maksymalną ilość punktów w tym kryterium – 60 pkt – otrzyma oferta </w:t>
      </w:r>
      <w:r>
        <w:rPr>
          <w:bCs/>
          <w:szCs w:val="22"/>
        </w:rPr>
        <w:t>z najniższą ceną brutto za wykonanie przedmiotu zamówienia. Punktacja będzie obliczona z dokładnością do dwóch miejsc po przecinku.</w:t>
      </w:r>
    </w:p>
    <w:p w14:paraId="1045914A" w14:textId="77777777" w:rsidR="00473F48" w:rsidRDefault="00473F48">
      <w:pPr>
        <w:spacing w:line="360" w:lineRule="auto"/>
        <w:ind w:left="567"/>
        <w:rPr>
          <w:bCs/>
          <w:szCs w:val="22"/>
        </w:rPr>
      </w:pPr>
    </w:p>
    <w:p w14:paraId="57E3733D" w14:textId="77777777" w:rsidR="00473F48" w:rsidRDefault="00294CE0">
      <w:pPr>
        <w:keepNext/>
        <w:keepLines/>
        <w:widowControl w:val="0"/>
        <w:numPr>
          <w:ilvl w:val="0"/>
          <w:numId w:val="2"/>
        </w:numPr>
        <w:spacing w:line="360" w:lineRule="auto"/>
        <w:ind w:left="924" w:hanging="357"/>
        <w:rPr>
          <w:b/>
          <w:szCs w:val="22"/>
        </w:rPr>
      </w:pPr>
      <w:bookmarkStart w:id="3" w:name="_Hlk44490558"/>
      <w:r>
        <w:rPr>
          <w:b/>
          <w:szCs w:val="22"/>
        </w:rPr>
        <w:t xml:space="preserve">czas usunięcia awarii </w:t>
      </w:r>
      <w:bookmarkEnd w:id="3"/>
      <w:r>
        <w:rPr>
          <w:b/>
          <w:szCs w:val="22"/>
        </w:rPr>
        <w:t>sprzętu komputerowego</w:t>
      </w:r>
      <w:bookmarkStart w:id="4" w:name="_Hlk44490539"/>
      <w:bookmarkEnd w:id="4"/>
    </w:p>
    <w:p w14:paraId="4BC8BD35" w14:textId="77777777" w:rsidR="00473F48" w:rsidRDefault="00294CE0">
      <w:pPr>
        <w:spacing w:line="360" w:lineRule="auto"/>
        <w:ind w:left="567"/>
        <w:rPr>
          <w:bCs/>
          <w:szCs w:val="22"/>
        </w:rPr>
      </w:pPr>
      <w:r>
        <w:rPr>
          <w:bCs/>
          <w:szCs w:val="22"/>
        </w:rPr>
        <w:t>Zamawiający w ramach tego kryterium będzie przyznawał dodatkowe punkty za skrócenie czasu usunięcia awarii sprzętu komputerowego. Maksymalny akceptowalny czas usunięcia awarii wynosi 48 roboczogodzin od momentu zgłoszenia</w:t>
      </w:r>
      <w:r w:rsidR="004241D8">
        <w:rPr>
          <w:bCs/>
          <w:szCs w:val="22"/>
        </w:rPr>
        <w:t xml:space="preserve"> </w:t>
      </w:r>
      <w:r>
        <w:rPr>
          <w:bCs/>
          <w:szCs w:val="22"/>
        </w:rPr>
        <w:t>.</w:t>
      </w:r>
    </w:p>
    <w:p w14:paraId="6F0F701F" w14:textId="77777777" w:rsidR="00473F48" w:rsidRDefault="00294CE0">
      <w:pPr>
        <w:spacing w:line="360" w:lineRule="auto"/>
        <w:ind w:left="567"/>
        <w:rPr>
          <w:bCs/>
          <w:szCs w:val="22"/>
        </w:rPr>
      </w:pPr>
      <w:r>
        <w:rPr>
          <w:bCs/>
          <w:szCs w:val="22"/>
        </w:rPr>
        <w:t>W przypadku, gdy Wykonawca zaoferuje:</w:t>
      </w:r>
    </w:p>
    <w:p w14:paraId="3E4D353F" w14:textId="77777777" w:rsidR="00473F48" w:rsidRDefault="00294CE0">
      <w:pPr>
        <w:widowControl w:val="0"/>
        <w:numPr>
          <w:ilvl w:val="0"/>
          <w:numId w:val="1"/>
        </w:numPr>
        <w:spacing w:line="360" w:lineRule="auto"/>
        <w:ind w:left="993"/>
        <w:rPr>
          <w:bCs/>
          <w:szCs w:val="22"/>
        </w:rPr>
      </w:pPr>
      <w:r>
        <w:rPr>
          <w:bCs/>
          <w:szCs w:val="22"/>
        </w:rPr>
        <w:t xml:space="preserve">czas usunięcia awarii do 12 roboczogodzin </w:t>
      </w:r>
      <w:r w:rsidR="00F44635">
        <w:rPr>
          <w:bCs/>
          <w:szCs w:val="22"/>
        </w:rPr>
        <w:t xml:space="preserve">od zgłoszenia </w:t>
      </w:r>
      <w:r>
        <w:rPr>
          <w:bCs/>
          <w:szCs w:val="22"/>
        </w:rPr>
        <w:t>Wykonawca otrzyma 40 pkt,</w:t>
      </w:r>
    </w:p>
    <w:p w14:paraId="33007F97" w14:textId="77777777" w:rsidR="00473F48" w:rsidRDefault="00294CE0">
      <w:pPr>
        <w:widowControl w:val="0"/>
        <w:numPr>
          <w:ilvl w:val="0"/>
          <w:numId w:val="1"/>
        </w:numPr>
        <w:spacing w:line="360" w:lineRule="auto"/>
        <w:ind w:left="993"/>
        <w:rPr>
          <w:bCs/>
          <w:szCs w:val="22"/>
        </w:rPr>
      </w:pPr>
      <w:r>
        <w:rPr>
          <w:bCs/>
          <w:szCs w:val="22"/>
        </w:rPr>
        <w:t xml:space="preserve">czas usunięcia awarii do 24 roboczogodzin </w:t>
      </w:r>
      <w:r w:rsidR="00F44635">
        <w:rPr>
          <w:bCs/>
          <w:szCs w:val="22"/>
        </w:rPr>
        <w:t xml:space="preserve">od zgłoszenia </w:t>
      </w:r>
      <w:r>
        <w:rPr>
          <w:bCs/>
          <w:szCs w:val="22"/>
        </w:rPr>
        <w:t>Wykonawca otrzyma 30 pkt,</w:t>
      </w:r>
    </w:p>
    <w:p w14:paraId="352B8532" w14:textId="77777777" w:rsidR="00473F48" w:rsidRDefault="00294CE0">
      <w:pPr>
        <w:widowControl w:val="0"/>
        <w:numPr>
          <w:ilvl w:val="0"/>
          <w:numId w:val="1"/>
        </w:numPr>
        <w:spacing w:line="360" w:lineRule="auto"/>
        <w:ind w:left="993"/>
        <w:rPr>
          <w:bCs/>
          <w:szCs w:val="22"/>
        </w:rPr>
      </w:pPr>
      <w:r>
        <w:rPr>
          <w:bCs/>
          <w:szCs w:val="22"/>
        </w:rPr>
        <w:t xml:space="preserve">czas usunięcia awarii do 36 roboczogodzin </w:t>
      </w:r>
      <w:r w:rsidR="00F44635">
        <w:rPr>
          <w:bCs/>
          <w:szCs w:val="22"/>
        </w:rPr>
        <w:t xml:space="preserve">od zgłoszenia </w:t>
      </w:r>
      <w:r>
        <w:rPr>
          <w:bCs/>
          <w:szCs w:val="22"/>
        </w:rPr>
        <w:t xml:space="preserve">Wykonawca otrzyma </w:t>
      </w:r>
      <w:r w:rsidR="006B600D">
        <w:rPr>
          <w:bCs/>
          <w:szCs w:val="22"/>
        </w:rPr>
        <w:t>15</w:t>
      </w:r>
      <w:r>
        <w:rPr>
          <w:bCs/>
          <w:szCs w:val="22"/>
        </w:rPr>
        <w:t> pkt,</w:t>
      </w:r>
    </w:p>
    <w:p w14:paraId="61A191A0" w14:textId="77777777" w:rsidR="00473F48" w:rsidRDefault="00294CE0">
      <w:pPr>
        <w:widowControl w:val="0"/>
        <w:numPr>
          <w:ilvl w:val="0"/>
          <w:numId w:val="1"/>
        </w:numPr>
        <w:spacing w:line="360" w:lineRule="auto"/>
        <w:ind w:left="993"/>
        <w:rPr>
          <w:bCs/>
          <w:szCs w:val="22"/>
        </w:rPr>
      </w:pPr>
      <w:r>
        <w:rPr>
          <w:bCs/>
          <w:szCs w:val="22"/>
        </w:rPr>
        <w:t xml:space="preserve">czas usunięcia awarii do 48 roboczogodzin </w:t>
      </w:r>
      <w:r w:rsidR="00F44635">
        <w:rPr>
          <w:bCs/>
          <w:szCs w:val="22"/>
        </w:rPr>
        <w:t xml:space="preserve">od zgłoszenia </w:t>
      </w:r>
      <w:r>
        <w:rPr>
          <w:bCs/>
          <w:szCs w:val="22"/>
        </w:rPr>
        <w:t>Wykonawca otrzyma 0 pkt</w:t>
      </w:r>
      <w:r w:rsidR="00454070">
        <w:rPr>
          <w:bCs/>
          <w:szCs w:val="22"/>
        </w:rPr>
        <w:t>.</w:t>
      </w:r>
    </w:p>
    <w:p w14:paraId="0E5C8563" w14:textId="77777777" w:rsidR="004241D8" w:rsidRDefault="004241D8">
      <w:pPr>
        <w:spacing w:line="360" w:lineRule="auto"/>
        <w:ind w:left="567"/>
        <w:rPr>
          <w:bCs/>
          <w:szCs w:val="22"/>
        </w:rPr>
      </w:pPr>
    </w:p>
    <w:p w14:paraId="0E75EDC7" w14:textId="77777777" w:rsidR="00473F48" w:rsidRDefault="00294CE0">
      <w:pPr>
        <w:spacing w:line="360" w:lineRule="auto"/>
        <w:ind w:left="567"/>
      </w:pPr>
      <w:r>
        <w:rPr>
          <w:bCs/>
          <w:szCs w:val="22"/>
        </w:rPr>
        <w:t xml:space="preserve">Propozycję czasu usunięcia awarii należy określić w formularzu oferty, który stanowi załącznik nr  </w:t>
      </w:r>
      <w:r w:rsidR="00E4110E">
        <w:rPr>
          <w:bCs/>
          <w:szCs w:val="22"/>
        </w:rPr>
        <w:t>2</w:t>
      </w:r>
      <w:r>
        <w:rPr>
          <w:bCs/>
          <w:szCs w:val="22"/>
        </w:rPr>
        <w:t xml:space="preserve"> do SWZ. Oferta z najkrótszym czasem usunięcia awarii otrzyma maksymalnie 40 pkt.</w:t>
      </w:r>
    </w:p>
    <w:p w14:paraId="5D2F915B" w14:textId="77777777" w:rsidR="00473F48" w:rsidRDefault="00294CE0">
      <w:pPr>
        <w:spacing w:line="360" w:lineRule="auto"/>
        <w:ind w:left="567"/>
      </w:pPr>
      <w:r>
        <w:rPr>
          <w:bCs/>
          <w:szCs w:val="22"/>
        </w:rPr>
        <w:t>W przypadku, gdy Wykonawca w formularzu A. Oferta nie zaznaczy żadnej z ww. opcji lub zaznaczy więcej niż jedną opcję lub w przypadku, gdy zaznaczenie nie będzie jednoznaczne, to Zamawiający przyzna Wykonawcy 0 pkt. i  uzna, że czas usunięcia awarii wyniesie do 48 roboczogodzin</w:t>
      </w:r>
      <w:r w:rsidR="00F44635" w:rsidRPr="00F44635">
        <w:rPr>
          <w:bCs/>
          <w:szCs w:val="22"/>
        </w:rPr>
        <w:t xml:space="preserve"> </w:t>
      </w:r>
      <w:r w:rsidR="00F44635">
        <w:rPr>
          <w:bCs/>
          <w:szCs w:val="22"/>
        </w:rPr>
        <w:t>od zgłoszenia</w:t>
      </w:r>
      <w:r>
        <w:rPr>
          <w:bCs/>
          <w:szCs w:val="22"/>
        </w:rPr>
        <w:t>.</w:t>
      </w:r>
    </w:p>
    <w:p w14:paraId="04E83464" w14:textId="77777777" w:rsidR="00473F48" w:rsidRDefault="00294CE0">
      <w:pPr>
        <w:keepLines/>
        <w:spacing w:before="120" w:after="120" w:line="360" w:lineRule="auto"/>
        <w:rPr>
          <w:color w:val="000000"/>
          <w:u w:color="000000"/>
        </w:rPr>
      </w:pPr>
      <w:r>
        <w:t>3. </w:t>
      </w:r>
      <w:r>
        <w:rPr>
          <w:color w:val="000000"/>
          <w:u w:color="000000"/>
        </w:rPr>
        <w:t>Ocenie będą podlegać wyłącznie oferty nie podlegające odrzuceniu.</w:t>
      </w:r>
    </w:p>
    <w:p w14:paraId="5B2E9C1F" w14:textId="77777777" w:rsidR="00473F48" w:rsidRDefault="00294CE0">
      <w:pPr>
        <w:keepLines/>
        <w:spacing w:before="120" w:after="120" w:line="360" w:lineRule="auto"/>
        <w:rPr>
          <w:color w:val="000000"/>
          <w:u w:color="000000"/>
        </w:rPr>
      </w:pPr>
      <w:r>
        <w:t>4. </w:t>
      </w:r>
      <w:r>
        <w:rPr>
          <w:color w:val="000000"/>
          <w:u w:color="000000"/>
        </w:rPr>
        <w:t>W toku badania i oceny ofert Zamawiający może żądać od Wykonawców wyjaśnień dotyczących treści złożonych przez nich ofert lub innych składanych dokumentów lub oświadczeń na podst. art. 223 ust. 1 </w:t>
      </w:r>
      <w:proofErr w:type="spellStart"/>
      <w:r>
        <w:rPr>
          <w:color w:val="000000"/>
          <w:u w:color="000000"/>
        </w:rPr>
        <w:t>p.z.p</w:t>
      </w:r>
      <w:proofErr w:type="spellEnd"/>
      <w:r>
        <w:rPr>
          <w:color w:val="000000"/>
          <w:u w:color="000000"/>
        </w:rPr>
        <w:t>. Wykonawcy są zobowiązani do przedstawienia wyjaśnień w terminie wskazanym przez Zamawiającego.</w:t>
      </w:r>
    </w:p>
    <w:p w14:paraId="26282928" w14:textId="77777777" w:rsidR="00473F48" w:rsidRDefault="00294CE0">
      <w:pPr>
        <w:keepLines/>
        <w:spacing w:before="120" w:after="120" w:line="360" w:lineRule="auto"/>
        <w:rPr>
          <w:color w:val="000000"/>
          <w:u w:color="000000"/>
        </w:rPr>
      </w:pPr>
      <w:r>
        <w:t>5. </w:t>
      </w:r>
      <w:r>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u w:color="000000"/>
        </w:rPr>
        <w:t>późn</w:t>
      </w:r>
      <w:proofErr w:type="spellEnd"/>
      <w:r>
        <w:rPr>
          <w:color w:val="000000"/>
          <w:u w:color="000000"/>
        </w:rPr>
        <w:t>. zm.), dla celów zastosowania kryterium ceny Zamawiający dolicza do przedstawionej w tej ofercie ceny kwotę podatku od towarów i usług, którą miałby obowiązek rozliczyć.</w:t>
      </w:r>
    </w:p>
    <w:p w14:paraId="6DBF997A" w14:textId="77777777" w:rsidR="00473F48" w:rsidRDefault="00294CE0">
      <w:pPr>
        <w:spacing w:before="120" w:after="120" w:line="360" w:lineRule="auto"/>
        <w:rPr>
          <w:color w:val="000000"/>
          <w:u w:color="000000"/>
        </w:rPr>
      </w:pPr>
      <w:r>
        <w:lastRenderedPageBreak/>
        <w:t>6. </w:t>
      </w:r>
      <w:r>
        <w:rPr>
          <w:color w:val="000000"/>
          <w:u w:color="000000"/>
        </w:rPr>
        <w:t>W ofercie, o której mowa w ust. 5, Wykonawca ma obowiązek:</w:t>
      </w:r>
    </w:p>
    <w:p w14:paraId="6A6FD521" w14:textId="77777777" w:rsidR="00473F48" w:rsidRDefault="00294CE0">
      <w:pPr>
        <w:spacing w:before="120" w:after="120" w:line="360" w:lineRule="auto"/>
        <w:rPr>
          <w:color w:val="000000"/>
          <w:u w:color="000000"/>
        </w:rPr>
      </w:pPr>
      <w:r>
        <w:rPr>
          <w:color w:val="000000"/>
          <w:u w:color="000000"/>
        </w:rPr>
        <w:t>6.1. poinformowania Zamawiającego, że wybór jego oferty będzie prowadził do powstania u Zamawiającego obowiązku podatkowego;</w:t>
      </w:r>
    </w:p>
    <w:p w14:paraId="5F503DE9" w14:textId="77777777" w:rsidR="00473F48" w:rsidRDefault="00294CE0">
      <w:pPr>
        <w:spacing w:before="120" w:after="120" w:line="360" w:lineRule="auto"/>
        <w:rPr>
          <w:color w:val="000000"/>
          <w:u w:color="000000"/>
        </w:rPr>
      </w:pPr>
      <w:r>
        <w:rPr>
          <w:color w:val="000000"/>
          <w:u w:color="000000"/>
        </w:rPr>
        <w:t>6.2. wskazania nazwy (rodzaju) towaru lub usługi, których dostawa lub świadczenie będą̨ prowadziły do powstania obowiązku podatkowego;</w:t>
      </w:r>
    </w:p>
    <w:p w14:paraId="2463F534" w14:textId="77777777" w:rsidR="00473F48" w:rsidRDefault="00294CE0">
      <w:pPr>
        <w:spacing w:before="120" w:after="120" w:line="360" w:lineRule="auto"/>
        <w:rPr>
          <w:color w:val="000000"/>
          <w:u w:color="000000"/>
        </w:rPr>
      </w:pPr>
      <w:r>
        <w:rPr>
          <w:color w:val="000000"/>
          <w:u w:color="000000"/>
        </w:rPr>
        <w:t>6.3. wskazania wartości towaru lub usługi objętego obowiązkiem podatkowym Zamawiającego, bez kwoty podatku;</w:t>
      </w:r>
    </w:p>
    <w:p w14:paraId="29C29266" w14:textId="77777777" w:rsidR="00473F48" w:rsidRDefault="00294CE0">
      <w:pPr>
        <w:spacing w:before="120" w:after="120" w:line="360" w:lineRule="auto"/>
        <w:rPr>
          <w:color w:val="000000"/>
          <w:u w:color="000000"/>
        </w:rPr>
      </w:pPr>
      <w:r>
        <w:rPr>
          <w:color w:val="000000"/>
          <w:u w:color="000000"/>
        </w:rPr>
        <w:t>6.4. wskazania stawki podatku od towarów i usług, która zgodnie z wiedzą Wykonawcy, będzie miała zastosowanie.</w:t>
      </w:r>
    </w:p>
    <w:p w14:paraId="287729F9" w14:textId="77777777" w:rsidR="00473F48" w:rsidRDefault="00294CE0">
      <w:pPr>
        <w:keepLines/>
        <w:spacing w:before="120" w:after="120" w:line="360" w:lineRule="auto"/>
        <w:rPr>
          <w:color w:val="000000"/>
          <w:u w:color="000000"/>
        </w:rPr>
      </w:pPr>
      <w:r>
        <w:t>7. </w:t>
      </w:r>
      <w:r>
        <w:rPr>
          <w:color w:val="000000"/>
          <w:u w:color="000000"/>
        </w:rPr>
        <w:t>Zamawiający wybiera najkorzystniejszą ofertę w terminie związania ofertą określonym w SWZ.</w:t>
      </w:r>
    </w:p>
    <w:p w14:paraId="7E9203E7" w14:textId="77777777" w:rsidR="00473F48" w:rsidRDefault="00294CE0">
      <w:pPr>
        <w:keepLines/>
        <w:spacing w:before="120" w:after="120" w:line="360" w:lineRule="auto"/>
        <w:rPr>
          <w:color w:val="000000"/>
          <w:u w:color="000000"/>
        </w:rPr>
      </w:pPr>
      <w:r>
        <w:t>8. </w:t>
      </w: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42ACBBF0" w14:textId="77777777" w:rsidR="00473F48" w:rsidRDefault="00294CE0">
      <w:pPr>
        <w:keepLines/>
        <w:spacing w:before="120" w:after="120" w:line="360" w:lineRule="auto"/>
        <w:rPr>
          <w:color w:val="000000"/>
          <w:u w:color="000000"/>
        </w:rPr>
      </w:pPr>
      <w:r>
        <w:t>9. </w:t>
      </w:r>
      <w:r>
        <w:rPr>
          <w:color w:val="000000"/>
          <w:u w:color="000000"/>
        </w:rPr>
        <w:t>W przypadku braku zgody, o której mowa w ust. </w:t>
      </w:r>
      <w:r w:rsidR="004241D8">
        <w:rPr>
          <w:color w:val="000000"/>
          <w:u w:color="000000"/>
        </w:rPr>
        <w:t>8</w:t>
      </w:r>
      <w:r>
        <w:rPr>
          <w:color w:val="000000"/>
          <w:u w:color="000000"/>
        </w:rPr>
        <w:t>, oferta podlega odrzuceniu, a Zamawiający zwraca się̨ o wyrażenie takiej zgody do kolejnego Wykonawcy, którego oferta została najwyżej oceniona, chyba że zachodzą przesłanki do unieważnienia postępowania.</w:t>
      </w:r>
    </w:p>
    <w:p w14:paraId="77B2CC50" w14:textId="77777777" w:rsidR="00473F48" w:rsidRDefault="00473F48">
      <w:pPr>
        <w:keepLines/>
        <w:spacing w:before="120" w:after="120" w:line="360" w:lineRule="auto"/>
        <w:rPr>
          <w:color w:val="000000"/>
          <w:u w:color="000000"/>
        </w:rPr>
      </w:pPr>
    </w:p>
    <w:p w14:paraId="21550902" w14:textId="77777777" w:rsidR="00473F48" w:rsidRDefault="00294CE0">
      <w:pPr>
        <w:keepLines/>
        <w:spacing w:before="120" w:after="120" w:line="360" w:lineRule="auto"/>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56475396" w14:textId="77777777" w:rsidR="00473F48" w:rsidRDefault="00473F48">
      <w:pPr>
        <w:keepLines/>
        <w:spacing w:before="120" w:after="120" w:line="360" w:lineRule="auto"/>
        <w:ind w:left="227" w:hanging="227"/>
        <w:rPr>
          <w:color w:val="000000"/>
          <w:u w:color="000000"/>
        </w:rPr>
      </w:pPr>
    </w:p>
    <w:p w14:paraId="095E94BC" w14:textId="77777777" w:rsidR="00473F48" w:rsidRDefault="00294CE0">
      <w:pPr>
        <w:keepLines/>
        <w:spacing w:before="120" w:after="120" w:line="360" w:lineRule="auto"/>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0C7CB1B6" w14:textId="77777777" w:rsidR="00473F48" w:rsidRDefault="00294CE0">
      <w:pPr>
        <w:keepLines/>
        <w:spacing w:before="120" w:after="120" w:line="360" w:lineRule="auto"/>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26BA5C8C" w14:textId="77777777" w:rsidR="00473F48" w:rsidRDefault="00294CE0">
      <w:pPr>
        <w:keepLines/>
        <w:spacing w:before="120" w:after="120" w:line="360" w:lineRule="auto"/>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567D40FF" w14:textId="77777777" w:rsidR="00473F48" w:rsidRDefault="00294CE0">
      <w:pPr>
        <w:keepLines/>
        <w:spacing w:before="120" w:after="120" w:line="360" w:lineRule="auto"/>
        <w:rPr>
          <w:color w:val="000000"/>
          <w:u w:color="000000"/>
        </w:rPr>
      </w:pPr>
      <w:r>
        <w:t>4. </w:t>
      </w:r>
      <w:r>
        <w:rPr>
          <w:color w:val="000000"/>
          <w:u w:color="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1E33642F" w14:textId="77777777" w:rsidR="00473F48" w:rsidRDefault="00294CE0">
      <w:pPr>
        <w:keepLines/>
        <w:spacing w:before="120" w:after="120" w:line="360" w:lineRule="auto"/>
        <w:rPr>
          <w:color w:val="000000"/>
          <w:u w:color="000000"/>
        </w:rPr>
      </w:pPr>
      <w:r>
        <w:lastRenderedPageBreak/>
        <w:t>5. </w:t>
      </w:r>
      <w:r>
        <w:rPr>
          <w:color w:val="000000"/>
          <w:u w:color="000000"/>
        </w:rPr>
        <w:t xml:space="preserve">Przed podpisaniem umowy Wykonawcy wspólnie ubiegający się o udzielenie zamówienia </w:t>
      </w:r>
      <w:r>
        <w:rPr>
          <w:color w:val="000000"/>
          <w:u w:color="000000"/>
        </w:rPr>
        <w:br/>
        <w:t>(w przypadku wyboru ich oferty jako najkorzystniejszej) przedstawią Zamawiającemu umowę regulującą współpracę tych Wykonawców.</w:t>
      </w:r>
    </w:p>
    <w:p w14:paraId="349727FB" w14:textId="77777777" w:rsidR="00473F48" w:rsidRDefault="00294CE0">
      <w:pPr>
        <w:keepLines/>
        <w:spacing w:before="120" w:after="120" w:line="360" w:lineRule="auto"/>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25E597E9" w14:textId="77777777" w:rsidR="00473F48" w:rsidRDefault="00294CE0">
      <w:pPr>
        <w:keepLines/>
        <w:spacing w:before="120" w:after="120" w:line="360" w:lineRule="auto"/>
        <w:rPr>
          <w:color w:val="000000"/>
          <w:u w:color="000000"/>
        </w:rPr>
      </w:pPr>
      <w:r>
        <w:t>7. </w:t>
      </w:r>
      <w:r>
        <w:rPr>
          <w:color w:val="000000"/>
          <w:u w:color="000000"/>
        </w:rPr>
        <w:t>Przed podpisaniem umowy Wykonawca zobowiązany jest do wniesienia zabezpieczenia należytego wykonania umowy zgodnie z SWZ, jeśli jest wymagane.</w:t>
      </w:r>
    </w:p>
    <w:p w14:paraId="7401834F" w14:textId="77777777" w:rsidR="00C940E3" w:rsidRDefault="00C940E3">
      <w:pPr>
        <w:keepLines/>
        <w:spacing w:before="120" w:after="120" w:line="360" w:lineRule="auto"/>
        <w:rPr>
          <w:color w:val="000000"/>
          <w:u w:color="000000"/>
        </w:rPr>
      </w:pPr>
      <w:r>
        <w:rPr>
          <w:color w:val="000000"/>
          <w:u w:color="000000"/>
        </w:rPr>
        <w:t xml:space="preserve">8. Wykonawca zobowiązany jest do dostarczenia </w:t>
      </w:r>
      <w:r w:rsidRPr="00354D84">
        <w:rPr>
          <w:bCs/>
          <w:szCs w:val="22"/>
        </w:rPr>
        <w:t xml:space="preserve">do dostarczenia kopii ważnej </w:t>
      </w:r>
      <w:r>
        <w:rPr>
          <w:bCs/>
          <w:szCs w:val="22"/>
        </w:rPr>
        <w:t xml:space="preserve"> i </w:t>
      </w:r>
      <w:proofErr w:type="spellStart"/>
      <w:r>
        <w:rPr>
          <w:bCs/>
          <w:szCs w:val="22"/>
        </w:rPr>
        <w:t>opłąconej</w:t>
      </w:r>
      <w:proofErr w:type="spellEnd"/>
      <w:r>
        <w:rPr>
          <w:bCs/>
          <w:szCs w:val="22"/>
        </w:rPr>
        <w:t xml:space="preserve"> </w:t>
      </w:r>
      <w:r w:rsidRPr="00354D84">
        <w:rPr>
          <w:bCs/>
          <w:szCs w:val="22"/>
        </w:rPr>
        <w:t>polisy ubezpieczeniowej</w:t>
      </w:r>
      <w:r>
        <w:rPr>
          <w:bCs/>
          <w:szCs w:val="22"/>
        </w:rPr>
        <w:t xml:space="preserve"> </w:t>
      </w:r>
      <w:r w:rsidRPr="00354D84">
        <w:rPr>
          <w:szCs w:val="22"/>
        </w:rPr>
        <w:t>(lub innego dokumentu potwierdzającego zawarcie ww. umowy ubezpieczenia)</w:t>
      </w:r>
      <w:r>
        <w:rPr>
          <w:bCs/>
          <w:szCs w:val="22"/>
        </w:rPr>
        <w:t xml:space="preserve">o której mowa w </w:t>
      </w:r>
      <w:r w:rsidRPr="00354D84">
        <w:rPr>
          <w:bCs/>
          <w:szCs w:val="22"/>
        </w:rPr>
        <w:t xml:space="preserve"> </w:t>
      </w:r>
      <w:r w:rsidRPr="00B34A2D">
        <w:rPr>
          <w:b/>
          <w:szCs w:val="22"/>
        </w:rPr>
        <w:t xml:space="preserve">§ 11 ust. </w:t>
      </w:r>
      <w:r>
        <w:rPr>
          <w:b/>
          <w:szCs w:val="22"/>
        </w:rPr>
        <w:t xml:space="preserve"> 4 </w:t>
      </w:r>
      <w:r w:rsidRPr="00C940E3">
        <w:rPr>
          <w:bCs/>
          <w:szCs w:val="22"/>
        </w:rPr>
        <w:t xml:space="preserve">Załącznika nr 1 do SWZ </w:t>
      </w:r>
      <w:r>
        <w:rPr>
          <w:szCs w:val="22"/>
        </w:rPr>
        <w:t>.</w:t>
      </w:r>
    </w:p>
    <w:p w14:paraId="79175A58" w14:textId="77777777" w:rsidR="001B6057" w:rsidRDefault="001B6057">
      <w:pPr>
        <w:keepLines/>
        <w:spacing w:before="120" w:after="120" w:line="360" w:lineRule="auto"/>
        <w:rPr>
          <w:color w:val="000000"/>
          <w:u w:color="000000"/>
        </w:rPr>
      </w:pPr>
    </w:p>
    <w:p w14:paraId="0FF1CA7F" w14:textId="77777777" w:rsidR="001B6057" w:rsidRDefault="001B6057">
      <w:pPr>
        <w:keepLines/>
        <w:spacing w:before="120" w:after="120" w:line="360" w:lineRule="auto"/>
        <w:rPr>
          <w:color w:val="000000"/>
          <w:u w:color="000000"/>
        </w:rPr>
      </w:pPr>
    </w:p>
    <w:p w14:paraId="49F22C99" w14:textId="77777777" w:rsidR="00473F48" w:rsidRDefault="00294CE0">
      <w:pPr>
        <w:keepLines/>
        <w:spacing w:before="120" w:after="120" w:line="360" w:lineRule="auto"/>
        <w:ind w:left="227" w:hanging="227"/>
        <w:rPr>
          <w:b/>
          <w:color w:val="000000"/>
          <w:u w:color="000000"/>
        </w:rPr>
      </w:pPr>
      <w:r>
        <w:rPr>
          <w:b/>
        </w:rPr>
        <w:t>XIX. </w:t>
      </w:r>
      <w:r>
        <w:rPr>
          <w:b/>
          <w:color w:val="000000"/>
          <w:u w:color="000000"/>
        </w:rPr>
        <w:t>Pouczenie o środkach ochrony prawnej przysługujących Wykonawcy</w:t>
      </w:r>
    </w:p>
    <w:p w14:paraId="6AA5C7D7" w14:textId="77777777" w:rsidR="00473F48" w:rsidRDefault="00473F48">
      <w:pPr>
        <w:keepLines/>
        <w:spacing w:before="120" w:after="120" w:line="360" w:lineRule="auto"/>
        <w:ind w:left="227" w:hanging="227"/>
        <w:rPr>
          <w:color w:val="000000"/>
          <w:u w:color="000000"/>
        </w:rPr>
      </w:pPr>
    </w:p>
    <w:p w14:paraId="74F07046" w14:textId="77777777" w:rsidR="00473F48" w:rsidRDefault="00294CE0">
      <w:pPr>
        <w:keepLines/>
        <w:spacing w:before="120" w:after="120" w:line="360" w:lineRule="auto"/>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47102038" w14:textId="77777777" w:rsidR="00473F48" w:rsidRDefault="00294CE0">
      <w:pPr>
        <w:keepLines/>
        <w:spacing w:before="120" w:after="120" w:line="360" w:lineRule="auto"/>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50B0E8AC" w14:textId="77777777" w:rsidR="00270F6D" w:rsidRDefault="00270F6D">
      <w:pPr>
        <w:keepLines/>
        <w:spacing w:before="120" w:after="120" w:line="360" w:lineRule="auto"/>
        <w:rPr>
          <w:color w:val="000000"/>
          <w:u w:color="000000"/>
        </w:rPr>
      </w:pPr>
    </w:p>
    <w:p w14:paraId="2DDAF0A4" w14:textId="77777777" w:rsidR="00473F48" w:rsidRDefault="00473F48">
      <w:pPr>
        <w:keepLines/>
        <w:spacing w:before="120" w:after="120"/>
        <w:rPr>
          <w:color w:val="000000"/>
          <w:u w:color="000000"/>
        </w:rPr>
      </w:pPr>
    </w:p>
    <w:p w14:paraId="434E9B78" w14:textId="77777777" w:rsidR="00473F48" w:rsidRDefault="00294CE0">
      <w:pPr>
        <w:spacing w:before="120" w:after="120"/>
        <w:rPr>
          <w:b/>
          <w:u w:color="000000"/>
        </w:rPr>
      </w:pPr>
      <w:r>
        <w:rPr>
          <w:b/>
          <w:u w:color="000000"/>
        </w:rPr>
        <w:t>CZĘŚĆ II DODATKOWE POSTANOWIENIA SWZ</w:t>
      </w:r>
    </w:p>
    <w:p w14:paraId="39AF26E8" w14:textId="77777777" w:rsidR="00473F48" w:rsidRDefault="00473F48">
      <w:pPr>
        <w:spacing w:before="120" w:after="120"/>
        <w:rPr>
          <w:color w:val="000000"/>
          <w:u w:color="000000"/>
        </w:rPr>
      </w:pPr>
    </w:p>
    <w:p w14:paraId="0F7463BB" w14:textId="77777777" w:rsidR="00473F48" w:rsidRDefault="00473F48">
      <w:pPr>
        <w:spacing w:before="120" w:after="120"/>
        <w:rPr>
          <w:color w:val="000000"/>
          <w:u w:color="000000"/>
        </w:rPr>
      </w:pPr>
    </w:p>
    <w:p w14:paraId="7F22C16A" w14:textId="77777777" w:rsidR="00473F48" w:rsidRDefault="00294CE0">
      <w:pPr>
        <w:keepLines/>
        <w:spacing w:before="120" w:after="120"/>
        <w:ind w:left="227" w:hanging="227"/>
        <w:rPr>
          <w:b/>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73630075" w14:textId="77777777" w:rsidR="00473F48" w:rsidRDefault="00294CE0">
      <w:pPr>
        <w:spacing w:before="120" w:after="120"/>
        <w:rPr>
          <w:color w:val="000000"/>
          <w:u w:color="000000"/>
        </w:rPr>
      </w:pPr>
      <w:r>
        <w:rPr>
          <w:color w:val="000000"/>
          <w:u w:color="000000"/>
        </w:rPr>
        <w:t>Zamawiający nie przewiduje podstawy wykluczenia, o których mowa w art. 109 ust. 1 </w:t>
      </w:r>
      <w:proofErr w:type="spellStart"/>
      <w:r>
        <w:rPr>
          <w:color w:val="000000"/>
          <w:u w:color="000000"/>
        </w:rPr>
        <w:t>p.z.p</w:t>
      </w:r>
      <w:proofErr w:type="spellEnd"/>
      <w:r>
        <w:rPr>
          <w:color w:val="000000"/>
          <w:u w:color="000000"/>
        </w:rPr>
        <w:t>.</w:t>
      </w:r>
      <w:r w:rsidR="001E1F87">
        <w:rPr>
          <w:color w:val="000000"/>
          <w:u w:color="000000"/>
        </w:rPr>
        <w:t xml:space="preserve"> </w:t>
      </w:r>
    </w:p>
    <w:p w14:paraId="38157992" w14:textId="77777777" w:rsidR="00262622" w:rsidRDefault="00262622">
      <w:pPr>
        <w:spacing w:before="120" w:after="120"/>
        <w:rPr>
          <w:color w:val="000000"/>
          <w:u w:color="000000"/>
        </w:rPr>
      </w:pPr>
    </w:p>
    <w:p w14:paraId="2AE5B3A0" w14:textId="77777777" w:rsidR="006C31B2" w:rsidRDefault="00294CE0" w:rsidP="00E16071">
      <w:pPr>
        <w:keepLines/>
        <w:spacing w:before="120" w:after="120" w:line="360" w:lineRule="auto"/>
        <w:rPr>
          <w:b/>
          <w:color w:val="000000"/>
          <w:u w:color="000000"/>
        </w:rPr>
      </w:pPr>
      <w:r>
        <w:rPr>
          <w:b/>
        </w:rPr>
        <w:t>XXI. </w:t>
      </w:r>
      <w:r>
        <w:rPr>
          <w:b/>
          <w:color w:val="000000"/>
          <w:u w:color="000000"/>
        </w:rPr>
        <w:t>Informacje o warunkach udziału w postępowaniu.</w:t>
      </w:r>
    </w:p>
    <w:p w14:paraId="4928D5F2" w14:textId="77777777" w:rsidR="00473F48" w:rsidRDefault="00910FC7">
      <w:pPr>
        <w:spacing w:before="120" w:after="120"/>
        <w:rPr>
          <w:color w:val="000000"/>
          <w:u w:color="000000"/>
        </w:rPr>
      </w:pPr>
      <w:r>
        <w:rPr>
          <w:color w:val="000000"/>
          <w:u w:color="000000"/>
        </w:rPr>
        <w:t xml:space="preserve">Zamawiający nie przewiduje warunków udziału w postępowaniu. </w:t>
      </w:r>
    </w:p>
    <w:p w14:paraId="3EA47011" w14:textId="77777777" w:rsidR="00910FC7" w:rsidRDefault="00910FC7">
      <w:pPr>
        <w:spacing w:before="120" w:after="120"/>
        <w:rPr>
          <w:color w:val="000000"/>
          <w:u w:color="000000"/>
        </w:rPr>
      </w:pPr>
    </w:p>
    <w:p w14:paraId="456C1D22" w14:textId="77777777" w:rsidR="006207A9" w:rsidRDefault="00294CE0" w:rsidP="00910FC7">
      <w:pPr>
        <w:spacing w:line="360" w:lineRule="auto"/>
        <w:rPr>
          <w:b/>
          <w:color w:val="000000"/>
          <w:u w:color="000000"/>
        </w:rPr>
      </w:pPr>
      <w:r>
        <w:rPr>
          <w:b/>
        </w:rPr>
        <w:lastRenderedPageBreak/>
        <w:t>XXII. </w:t>
      </w:r>
      <w:r>
        <w:rPr>
          <w:b/>
          <w:color w:val="000000"/>
          <w:u w:color="000000"/>
        </w:rPr>
        <w:t>Informacje o podmiotowych środkach dowodowych.</w:t>
      </w:r>
    </w:p>
    <w:p w14:paraId="5FA67CD6" w14:textId="77777777" w:rsidR="00910FC7" w:rsidRPr="00910FC7" w:rsidRDefault="00910FC7" w:rsidP="00910FC7">
      <w:pPr>
        <w:spacing w:line="360" w:lineRule="auto"/>
        <w:rPr>
          <w:bCs/>
          <w:color w:val="000000"/>
          <w:u w:color="000000"/>
        </w:rPr>
      </w:pPr>
      <w:r w:rsidRPr="00910FC7">
        <w:rPr>
          <w:bCs/>
          <w:color w:val="000000"/>
          <w:u w:color="000000"/>
        </w:rPr>
        <w:t xml:space="preserve">Zamawiający nie </w:t>
      </w:r>
      <w:r>
        <w:rPr>
          <w:bCs/>
          <w:color w:val="000000"/>
          <w:u w:color="000000"/>
        </w:rPr>
        <w:t xml:space="preserve">wymaga złożenia </w:t>
      </w:r>
      <w:r w:rsidRPr="00910FC7">
        <w:rPr>
          <w:bCs/>
          <w:color w:val="000000"/>
          <w:u w:color="000000"/>
        </w:rPr>
        <w:t>podmiotowych środków dowodowych.</w:t>
      </w:r>
    </w:p>
    <w:p w14:paraId="111015A1" w14:textId="77777777" w:rsidR="00473F48" w:rsidRDefault="00294CE0">
      <w:pPr>
        <w:keepLines/>
        <w:spacing w:before="120" w:after="120"/>
        <w:ind w:left="227" w:hanging="227"/>
        <w:rPr>
          <w:color w:val="000000"/>
          <w:u w:color="000000"/>
        </w:rPr>
      </w:pPr>
      <w:r>
        <w:rPr>
          <w:b/>
        </w:rPr>
        <w:t>XXIII. </w:t>
      </w:r>
      <w:r>
        <w:rPr>
          <w:b/>
          <w:color w:val="000000"/>
          <w:u w:color="000000"/>
        </w:rPr>
        <w:t>Opis części zamówienia.</w:t>
      </w:r>
    </w:p>
    <w:p w14:paraId="311A8CF1" w14:textId="77777777" w:rsidR="00473F48" w:rsidRDefault="00294CE0" w:rsidP="00E16071">
      <w:pPr>
        <w:spacing w:before="120" w:after="120" w:line="360" w:lineRule="auto"/>
        <w:rPr>
          <w:color w:val="000000"/>
          <w:u w:color="000000"/>
        </w:rPr>
      </w:pPr>
      <w:r>
        <w:rPr>
          <w:color w:val="000000"/>
          <w:u w:color="000000"/>
        </w:rPr>
        <w:t xml:space="preserve"> Zamawiający nie dopuszcza możliwości składania ofert częściowych.</w:t>
      </w:r>
    </w:p>
    <w:p w14:paraId="629DD004" w14:textId="77777777" w:rsidR="00046041" w:rsidRPr="00A078D3" w:rsidRDefault="00046041" w:rsidP="00E16071">
      <w:pPr>
        <w:spacing w:before="120" w:after="120" w:line="360" w:lineRule="auto"/>
        <w:rPr>
          <w:szCs w:val="22"/>
        </w:rPr>
      </w:pPr>
      <w:r w:rsidRPr="00A078D3">
        <w:rPr>
          <w:szCs w:val="22"/>
        </w:rPr>
        <w:t>Potrzeba skoordynowania działań różnych wykonawców mogłaby zagrozić właściwemu wykonaniu zamówienia. Podział zamówienia na części spowodowałby wystąpienie nadmiernych trudności technicznych oraz spowodowałby wzrost kosztów zamówienia.</w:t>
      </w:r>
    </w:p>
    <w:p w14:paraId="5B421AD1" w14:textId="77777777" w:rsidR="00473F48" w:rsidRDefault="00473F48">
      <w:pPr>
        <w:spacing w:before="120" w:after="120"/>
        <w:rPr>
          <w:color w:val="000000"/>
          <w:u w:color="000000"/>
        </w:rPr>
      </w:pPr>
    </w:p>
    <w:p w14:paraId="120BBD50" w14:textId="77777777" w:rsidR="00473F48" w:rsidRDefault="00294CE0">
      <w:pPr>
        <w:keepLines/>
        <w:spacing w:before="120" w:after="120"/>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76A636D" w14:textId="77777777" w:rsidR="00473F48" w:rsidRDefault="00473F48">
      <w:pPr>
        <w:keepLines/>
        <w:spacing w:before="120" w:after="120"/>
        <w:ind w:left="227" w:hanging="227"/>
        <w:rPr>
          <w:b/>
          <w:color w:val="000000"/>
          <w:u w:color="000000"/>
        </w:rPr>
      </w:pPr>
    </w:p>
    <w:p w14:paraId="777543BB" w14:textId="77777777" w:rsidR="00A078D3" w:rsidRDefault="00294CE0">
      <w:pPr>
        <w:spacing w:before="120" w:after="120"/>
        <w:rPr>
          <w:color w:val="000000"/>
          <w:u w:color="000000"/>
        </w:rPr>
      </w:pPr>
      <w:r>
        <w:rPr>
          <w:color w:val="000000"/>
          <w:u w:color="000000"/>
        </w:rPr>
        <w:t>Zamawiający nie dopuszcza składania ofert częściowych.</w:t>
      </w:r>
      <w:r w:rsidR="00A078D3">
        <w:rPr>
          <w:color w:val="000000"/>
          <w:u w:color="000000"/>
        </w:rPr>
        <w:t xml:space="preserve"> </w:t>
      </w:r>
    </w:p>
    <w:p w14:paraId="68B455CA" w14:textId="77777777" w:rsidR="00473F48" w:rsidRDefault="00473F48">
      <w:pPr>
        <w:keepLines/>
        <w:spacing w:before="120" w:after="120"/>
        <w:rPr>
          <w:color w:val="000000"/>
          <w:u w:color="000000"/>
        </w:rPr>
      </w:pPr>
    </w:p>
    <w:p w14:paraId="694C2622" w14:textId="77777777" w:rsidR="00473F48" w:rsidRDefault="00294CE0">
      <w:pPr>
        <w:keepLines/>
        <w:spacing w:before="120" w:after="120"/>
        <w:ind w:left="227" w:hanging="227"/>
        <w:rPr>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295FDAF1" w14:textId="77777777" w:rsidR="00473F48" w:rsidRDefault="00294CE0">
      <w:pPr>
        <w:spacing w:before="120" w:after="120"/>
        <w:rPr>
          <w:color w:val="000000"/>
          <w:u w:color="000000"/>
        </w:rPr>
      </w:pPr>
      <w:r>
        <w:rPr>
          <w:color w:val="000000"/>
          <w:u w:color="000000"/>
        </w:rPr>
        <w:t>Zamawiający nie dopuszcza składania ofert wariantowych.</w:t>
      </w:r>
    </w:p>
    <w:p w14:paraId="5D5F1B4D" w14:textId="77777777" w:rsidR="00473F48" w:rsidRDefault="00473F48">
      <w:pPr>
        <w:spacing w:before="120" w:after="120"/>
        <w:rPr>
          <w:color w:val="000000"/>
          <w:u w:color="000000"/>
        </w:rPr>
      </w:pPr>
    </w:p>
    <w:p w14:paraId="24A74B51" w14:textId="77777777" w:rsidR="00473F48" w:rsidRDefault="00294CE0">
      <w:pPr>
        <w:keepLines/>
        <w:spacing w:before="120" w:after="120"/>
        <w:ind w:left="227" w:hanging="227"/>
        <w:rPr>
          <w:b/>
          <w:color w:val="000000"/>
          <w:u w:color="000000"/>
          <w:vertAlign w:val="superscript"/>
        </w:rPr>
      </w:pPr>
      <w:r>
        <w:rPr>
          <w:b/>
        </w:rPr>
        <w:t>XXVI. </w:t>
      </w:r>
      <w:r>
        <w:rPr>
          <w:b/>
          <w:color w:val="000000"/>
          <w:u w:color="000000"/>
        </w:rPr>
        <w:t>Wymagania w zakresie zatrudnienia na podstawie stosunku pracy, w okolicznościach, o których mowa w art. 95 p.</w:t>
      </w:r>
      <w:r w:rsidR="0083044A">
        <w:rPr>
          <w:b/>
          <w:color w:val="000000"/>
          <w:u w:color="000000"/>
        </w:rPr>
        <w:t xml:space="preserve"> </w:t>
      </w:r>
      <w:r>
        <w:rPr>
          <w:b/>
          <w:color w:val="000000"/>
          <w:u w:color="000000"/>
        </w:rPr>
        <w:t>z.</w:t>
      </w:r>
      <w:r w:rsidR="0083044A">
        <w:rPr>
          <w:b/>
          <w:color w:val="000000"/>
          <w:u w:color="000000"/>
        </w:rPr>
        <w:t xml:space="preserve"> </w:t>
      </w:r>
      <w:r>
        <w:rPr>
          <w:b/>
          <w:color w:val="000000"/>
          <w:u w:color="000000"/>
        </w:rPr>
        <w:t>p.</w:t>
      </w:r>
    </w:p>
    <w:p w14:paraId="41011CF2" w14:textId="77777777" w:rsidR="00473F48" w:rsidRDefault="00473F48">
      <w:pPr>
        <w:keepLines/>
        <w:spacing w:before="120" w:after="120"/>
        <w:ind w:left="227" w:hanging="227"/>
        <w:rPr>
          <w:b/>
          <w:color w:val="000000"/>
          <w:u w:color="000000"/>
          <w:vertAlign w:val="superscript"/>
        </w:rPr>
      </w:pPr>
    </w:p>
    <w:p w14:paraId="62C0446E" w14:textId="77777777" w:rsidR="00473F48" w:rsidRPr="00E16071" w:rsidRDefault="00294CE0">
      <w:pPr>
        <w:spacing w:before="120" w:after="120" w:line="360" w:lineRule="auto"/>
        <w:rPr>
          <w:u w:color="000000"/>
        </w:rPr>
      </w:pPr>
      <w:r w:rsidRPr="00E16071">
        <w:rPr>
          <w:u w:color="000000"/>
        </w:rPr>
        <w:t>O udzielenie zamówienia mogą ubiegać się Wykonawcy, którzy spełniają następują wymagania związane z realizacją zamówienia:</w:t>
      </w:r>
    </w:p>
    <w:p w14:paraId="050E2BF9" w14:textId="77777777" w:rsidR="00473F48" w:rsidRPr="0083044A" w:rsidRDefault="00294CE0">
      <w:pPr>
        <w:spacing w:before="120" w:after="120" w:line="360" w:lineRule="auto"/>
      </w:pPr>
      <w:r w:rsidRPr="00E16071">
        <w:rPr>
          <w:u w:color="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2020r. poz.1320).</w:t>
      </w:r>
    </w:p>
    <w:p w14:paraId="0BB9942D" w14:textId="77777777" w:rsidR="00342BCE" w:rsidRPr="00365CFA" w:rsidRDefault="0061389A" w:rsidP="00910FC7">
      <w:pPr>
        <w:spacing w:line="360" w:lineRule="auto"/>
        <w:rPr>
          <w:szCs w:val="22"/>
        </w:rPr>
      </w:pPr>
      <w:r>
        <w:rPr>
          <w:szCs w:val="22"/>
          <w:u w:color="000000"/>
        </w:rPr>
        <w:t xml:space="preserve">Wykonawca </w:t>
      </w:r>
      <w:r>
        <w:rPr>
          <w:szCs w:val="22"/>
        </w:rPr>
        <w:t xml:space="preserve">zobowiązany jest do zapewnienia, że wszystkie czynności z zakresu </w:t>
      </w:r>
      <w:r w:rsidR="003544EB">
        <w:rPr>
          <w:szCs w:val="22"/>
        </w:rPr>
        <w:t>u</w:t>
      </w:r>
      <w:r>
        <w:rPr>
          <w:szCs w:val="22"/>
        </w:rPr>
        <w:t>sług serwisowych</w:t>
      </w:r>
      <w:r w:rsidR="00342BCE">
        <w:rPr>
          <w:szCs w:val="22"/>
        </w:rPr>
        <w:t>, koordynacji wykonania umowy będą przez cały okres obowiązywania umowy, wykon</w:t>
      </w:r>
      <w:r w:rsidR="003544EB">
        <w:rPr>
          <w:szCs w:val="22"/>
        </w:rPr>
        <w:t>yw</w:t>
      </w:r>
      <w:r w:rsidR="00342BCE">
        <w:rPr>
          <w:szCs w:val="22"/>
        </w:rPr>
        <w:t>ane przez osoby zatrudnione na podstawie umowy o pracę. Wykonawca zobowiązany jest do ścisłego przestrzegania w stosunku do tych pracowników przepisów prawa pracy i ubezpieczeń społecznych, szczególnie norm dotyczących czasu pracy i obowiązku odprowadzania składek na ubezpieczenie społeczne.</w:t>
      </w:r>
    </w:p>
    <w:p w14:paraId="697635F9" w14:textId="77777777" w:rsidR="00473F48" w:rsidRPr="00E16071" w:rsidRDefault="00473F48" w:rsidP="00E16071">
      <w:pPr>
        <w:spacing w:before="120" w:after="120" w:line="360" w:lineRule="auto"/>
        <w:rPr>
          <w:u w:color="000000"/>
        </w:rPr>
      </w:pPr>
    </w:p>
    <w:p w14:paraId="77017110" w14:textId="77777777" w:rsidR="00473F48" w:rsidRPr="0083044A" w:rsidRDefault="00294CE0" w:rsidP="00FF2673">
      <w:pPr>
        <w:spacing w:before="120" w:after="120" w:line="360" w:lineRule="auto"/>
        <w:rPr>
          <w:szCs w:val="22"/>
        </w:rPr>
      </w:pPr>
      <w:r w:rsidRPr="0083044A">
        <w:rPr>
          <w:szCs w:val="22"/>
        </w:rPr>
        <w:lastRenderedPageBreak/>
        <w:t>1) rodzaj czynności niezbędnych do realizacji związanych z realizacją zamówienia, których dotyczą wymagania zatrudnienia na podstawie stosunku pracy przez wykonawcę lub podwykonawcę osób wykonujących czynności w trakcie realizacji zamówienia:</w:t>
      </w:r>
      <w:r w:rsidR="002607BF" w:rsidRPr="0083044A">
        <w:rPr>
          <w:szCs w:val="22"/>
        </w:rPr>
        <w:t xml:space="preserve"> </w:t>
      </w:r>
      <w:r w:rsidR="00682388">
        <w:rPr>
          <w:szCs w:val="22"/>
        </w:rPr>
        <w:t>prace</w:t>
      </w:r>
      <w:r w:rsidR="00682388" w:rsidRPr="0083044A">
        <w:rPr>
          <w:szCs w:val="22"/>
        </w:rPr>
        <w:t xml:space="preserve"> </w:t>
      </w:r>
      <w:r w:rsidR="002607BF" w:rsidRPr="0083044A">
        <w:rPr>
          <w:szCs w:val="22"/>
        </w:rPr>
        <w:t>serwisowe</w:t>
      </w:r>
      <w:r w:rsidR="003544EB">
        <w:rPr>
          <w:szCs w:val="22"/>
        </w:rPr>
        <w:t>,</w:t>
      </w:r>
      <w:r w:rsidR="003544EB" w:rsidRPr="003544EB">
        <w:rPr>
          <w:szCs w:val="22"/>
        </w:rPr>
        <w:t xml:space="preserve"> </w:t>
      </w:r>
      <w:r w:rsidR="003544EB">
        <w:rPr>
          <w:szCs w:val="22"/>
        </w:rPr>
        <w:t>koordynacja wykonania umowy</w:t>
      </w:r>
    </w:p>
    <w:p w14:paraId="0D5B6A54" w14:textId="77777777" w:rsidR="00473F48" w:rsidRPr="0083044A" w:rsidRDefault="00294CE0" w:rsidP="00FF2673">
      <w:pPr>
        <w:spacing w:before="120" w:after="120" w:line="360" w:lineRule="auto"/>
        <w:rPr>
          <w:szCs w:val="22"/>
        </w:rPr>
      </w:pPr>
      <w:r w:rsidRPr="0083044A">
        <w:rPr>
          <w:szCs w:val="22"/>
        </w:rPr>
        <w:t>2) sposób weryfikacji zatrudnienia tych osób:</w:t>
      </w:r>
      <w:r w:rsidR="00D4758F" w:rsidRPr="0083044A">
        <w:rPr>
          <w:szCs w:val="22"/>
        </w:rPr>
        <w:t xml:space="preserve"> </w:t>
      </w:r>
      <w:r w:rsidR="009C6BD7">
        <w:t xml:space="preserve">Wykonawca </w:t>
      </w:r>
      <w:r w:rsidR="009C6BD7">
        <w:rPr>
          <w:bCs/>
          <w:szCs w:val="22"/>
        </w:rPr>
        <w:t xml:space="preserve">w dniu podpisania umowy przekazuje Zamawiającemu oświadczenie o zatrudnieniu </w:t>
      </w:r>
      <w:bookmarkStart w:id="5" w:name="_Hlk76475307"/>
      <w:r w:rsidR="009C6BD7">
        <w:rPr>
          <w:bCs/>
          <w:szCs w:val="22"/>
        </w:rPr>
        <w:t>osób na podstawie umowy o pracę w zakresie czynności opisanych w SWZ</w:t>
      </w:r>
      <w:r w:rsidR="00D4758F" w:rsidRPr="0083044A">
        <w:t>,</w:t>
      </w:r>
      <w:r w:rsidR="009C6BD7">
        <w:t xml:space="preserve"> </w:t>
      </w:r>
      <w:r w:rsidR="009C6BD7">
        <w:rPr>
          <w:bCs/>
          <w:szCs w:val="22"/>
        </w:rPr>
        <w:t xml:space="preserve">Wykonawca zobowiązuje się do każdorazowego przedłożenia Zamawiającemu oświadczenia o ewentualnych zmianach osób zatrudnionych na umowę o pracę w zakresie czynności opisanych </w:t>
      </w:r>
      <w:r w:rsidR="009C6BD7">
        <w:rPr>
          <w:bCs/>
          <w:szCs w:val="22"/>
        </w:rPr>
        <w:br/>
        <w:t>w SWZ</w:t>
      </w:r>
    </w:p>
    <w:bookmarkEnd w:id="5"/>
    <w:p w14:paraId="070AC135" w14:textId="77777777" w:rsidR="00473F48" w:rsidRPr="0083044A" w:rsidRDefault="00294CE0" w:rsidP="00FF2673">
      <w:pPr>
        <w:spacing w:line="360" w:lineRule="auto"/>
        <w:rPr>
          <w:szCs w:val="22"/>
        </w:rPr>
      </w:pPr>
      <w:r w:rsidRPr="0083044A">
        <w:rPr>
          <w:szCs w:val="22"/>
        </w:rPr>
        <w:t>3) uprawnienia zamawiającego w zakresie kontroli spełniania przez wykonawcę wymagań</w:t>
      </w:r>
    </w:p>
    <w:p w14:paraId="42A2B392" w14:textId="77777777" w:rsidR="00473F48" w:rsidRPr="0083044A" w:rsidRDefault="00294CE0" w:rsidP="00FF2673">
      <w:pPr>
        <w:tabs>
          <w:tab w:val="left" w:pos="708"/>
        </w:tabs>
        <w:spacing w:line="360" w:lineRule="auto"/>
        <w:rPr>
          <w:szCs w:val="22"/>
        </w:rPr>
      </w:pPr>
      <w:r w:rsidRPr="0083044A">
        <w:rPr>
          <w:szCs w:val="22"/>
        </w:rPr>
        <w:t>związanych z zatrudnianiem tych osób oraz sankcji z tytułu niespełnienia tych wymagań:</w:t>
      </w:r>
      <w:r w:rsidR="00A21B5B" w:rsidRPr="0083044A">
        <w:rPr>
          <w:szCs w:val="22"/>
        </w:rPr>
        <w:t xml:space="preserve"> </w:t>
      </w:r>
    </w:p>
    <w:p w14:paraId="76CFAD0C" w14:textId="77777777" w:rsidR="00A21B5B" w:rsidRPr="0083044A" w:rsidRDefault="00A21B5B" w:rsidP="00FF2673">
      <w:pPr>
        <w:tabs>
          <w:tab w:val="left" w:pos="708"/>
        </w:tabs>
        <w:spacing w:line="360" w:lineRule="auto"/>
      </w:pPr>
      <w:r w:rsidRPr="0083044A">
        <w:t>Zamawiający może żądać przedłożenia przez Wykonawcę zanonimizowanych kopii umów o pracę z możliwością identyfikacji rodzaju umowy, daty jej zawarcia oraz wymiaru etatu.</w:t>
      </w:r>
    </w:p>
    <w:p w14:paraId="182E8A5E" w14:textId="77777777" w:rsidR="00473F48" w:rsidRPr="0083044A" w:rsidRDefault="00473F48" w:rsidP="00E16071">
      <w:pPr>
        <w:tabs>
          <w:tab w:val="left" w:pos="708"/>
        </w:tabs>
        <w:spacing w:line="360" w:lineRule="auto"/>
      </w:pPr>
    </w:p>
    <w:p w14:paraId="4C7EE5EE" w14:textId="77777777" w:rsidR="00473F48" w:rsidRDefault="00473F48" w:rsidP="00E16071">
      <w:pPr>
        <w:spacing w:before="120" w:after="120"/>
        <w:rPr>
          <w:color w:val="FF0000"/>
          <w:u w:color="000000"/>
        </w:rPr>
      </w:pPr>
    </w:p>
    <w:p w14:paraId="3B47B4A0" w14:textId="77777777" w:rsidR="00473F48" w:rsidRDefault="00294CE0">
      <w:pPr>
        <w:keepLines/>
        <w:spacing w:before="120" w:after="120"/>
        <w:ind w:left="227" w:hanging="227"/>
        <w:rPr>
          <w:b/>
          <w:u w:color="000000"/>
        </w:rPr>
      </w:pPr>
      <w:r>
        <w:rPr>
          <w:b/>
        </w:rPr>
        <w:t>XXVII. </w:t>
      </w:r>
      <w:r>
        <w:rPr>
          <w:b/>
          <w:u w:color="000000"/>
        </w:rPr>
        <w:t xml:space="preserve">Wymagania w zakresie zatrudnienia osób, o których mowa w art. 96 ust. 2 pkt 2 </w:t>
      </w:r>
      <w:proofErr w:type="spellStart"/>
      <w:r>
        <w:rPr>
          <w:b/>
          <w:u w:color="000000"/>
        </w:rPr>
        <w:t>p.z.p</w:t>
      </w:r>
      <w:proofErr w:type="spellEnd"/>
      <w:r>
        <w:rPr>
          <w:b/>
          <w:u w:color="000000"/>
        </w:rPr>
        <w:t>.</w:t>
      </w:r>
    </w:p>
    <w:p w14:paraId="48E93DCF" w14:textId="77777777" w:rsidR="00473F48" w:rsidRDefault="00294CE0">
      <w:pPr>
        <w:spacing w:before="120" w:after="120" w:line="360" w:lineRule="auto"/>
        <w:rPr>
          <w:color w:val="000000"/>
          <w:u w:color="000000"/>
        </w:rPr>
      </w:pPr>
      <w:r>
        <w:rPr>
          <w:color w:val="000000"/>
          <w:u w:color="000000"/>
        </w:rPr>
        <w:t>Zamawiający</w:t>
      </w:r>
      <w:r w:rsidR="00B51C1E">
        <w:rPr>
          <w:color w:val="000000"/>
          <w:u w:color="000000"/>
        </w:rPr>
        <w:t xml:space="preserve"> </w:t>
      </w:r>
      <w:r>
        <w:rPr>
          <w:color w:val="000000"/>
          <w:u w:color="000000"/>
        </w:rPr>
        <w:t>nie przewiduje wymagań w zakresie zatrudnienia osób, o których mowa w art. 96 ust. 2 pkt 2 </w:t>
      </w:r>
      <w:proofErr w:type="spellStart"/>
      <w:r>
        <w:rPr>
          <w:color w:val="000000"/>
          <w:u w:color="000000"/>
        </w:rPr>
        <w:t>p.z.p</w:t>
      </w:r>
      <w:proofErr w:type="spellEnd"/>
    </w:p>
    <w:p w14:paraId="36F50651" w14:textId="77777777" w:rsidR="00473F48" w:rsidRDefault="00473F48">
      <w:pPr>
        <w:keepLines/>
        <w:spacing w:before="120" w:after="120"/>
        <w:ind w:left="227" w:hanging="227"/>
        <w:rPr>
          <w:b/>
          <w:color w:val="FF0000"/>
        </w:rPr>
      </w:pPr>
    </w:p>
    <w:p w14:paraId="71001C47" w14:textId="77777777" w:rsidR="00473F48" w:rsidRDefault="00294CE0">
      <w:pPr>
        <w:keepLines/>
        <w:spacing w:before="120" w:after="120"/>
        <w:ind w:left="227" w:hanging="227"/>
        <w:rPr>
          <w:b/>
          <w:u w:color="000000"/>
        </w:rPr>
      </w:pPr>
      <w:r>
        <w:rPr>
          <w:b/>
        </w:rPr>
        <w:t>XXVIII. </w:t>
      </w:r>
      <w:r>
        <w:rPr>
          <w:b/>
          <w:u w:color="000000"/>
        </w:rPr>
        <w:t>Informacje o zastrzeżeniu możliwości ubiegania się o udzielenie zamówienia wyłącznie przez wykonawców, o których mowa w art. 94 p.</w:t>
      </w:r>
      <w:r w:rsidR="00305A47">
        <w:rPr>
          <w:b/>
          <w:u w:color="000000"/>
        </w:rPr>
        <w:t xml:space="preserve"> </w:t>
      </w:r>
      <w:r>
        <w:rPr>
          <w:b/>
          <w:u w:color="000000"/>
        </w:rPr>
        <w:t>z.</w:t>
      </w:r>
      <w:r w:rsidR="00305A47">
        <w:rPr>
          <w:b/>
          <w:u w:color="000000"/>
        </w:rPr>
        <w:t xml:space="preserve"> </w:t>
      </w:r>
      <w:r>
        <w:rPr>
          <w:b/>
          <w:u w:color="000000"/>
        </w:rPr>
        <w:t>p.</w:t>
      </w:r>
    </w:p>
    <w:p w14:paraId="2C49BB3E" w14:textId="77777777" w:rsidR="00473F48" w:rsidRDefault="00294CE0">
      <w:pPr>
        <w:keepLines/>
        <w:spacing w:before="120" w:after="120"/>
        <w:ind w:left="227" w:hanging="227"/>
        <w:rPr>
          <w:u w:color="000000"/>
          <w:vertAlign w:val="superscript"/>
        </w:rPr>
      </w:pPr>
      <w:r>
        <w:rPr>
          <w:u w:color="000000"/>
        </w:rPr>
        <w:t>Zamawiający nie przewiduje wymagań, o których mowa w art. 94 p.</w:t>
      </w:r>
      <w:r w:rsidR="00305A47">
        <w:rPr>
          <w:u w:color="000000"/>
        </w:rPr>
        <w:t xml:space="preserve"> </w:t>
      </w:r>
      <w:r>
        <w:rPr>
          <w:u w:color="000000"/>
        </w:rPr>
        <w:t>z.</w:t>
      </w:r>
      <w:r w:rsidR="00305A47">
        <w:rPr>
          <w:u w:color="000000"/>
        </w:rPr>
        <w:t xml:space="preserve"> </w:t>
      </w:r>
      <w:r>
        <w:rPr>
          <w:u w:color="000000"/>
        </w:rPr>
        <w:t>p</w:t>
      </w:r>
    </w:p>
    <w:p w14:paraId="23A0FF49" w14:textId="77777777" w:rsidR="00473F48" w:rsidRDefault="00473F48">
      <w:pPr>
        <w:keepLines/>
        <w:spacing w:before="120" w:after="120"/>
        <w:ind w:left="227" w:hanging="227"/>
        <w:rPr>
          <w:b/>
          <w:color w:val="FF0000"/>
        </w:rPr>
      </w:pPr>
    </w:p>
    <w:p w14:paraId="726E4B1D" w14:textId="77777777" w:rsidR="00473F48" w:rsidRDefault="00294CE0">
      <w:pPr>
        <w:keepLines/>
        <w:spacing w:before="120" w:after="120"/>
        <w:ind w:left="227" w:hanging="227"/>
        <w:rPr>
          <w:color w:val="000000"/>
          <w:u w:color="000000"/>
        </w:rPr>
      </w:pPr>
      <w:r>
        <w:rPr>
          <w:b/>
        </w:rPr>
        <w:t>XXIX. </w:t>
      </w:r>
      <w:r>
        <w:rPr>
          <w:b/>
          <w:color w:val="000000"/>
          <w:u w:color="000000"/>
        </w:rPr>
        <w:t>Wymagania dotyczące wadium.</w:t>
      </w:r>
    </w:p>
    <w:p w14:paraId="0C448F33" w14:textId="77777777" w:rsidR="00473F48" w:rsidRDefault="00294CE0">
      <w:pPr>
        <w:keepLines/>
        <w:spacing w:before="120" w:after="120"/>
        <w:ind w:left="227" w:hanging="227"/>
        <w:rPr>
          <w:color w:val="000000"/>
          <w:u w:color="000000"/>
        </w:rPr>
      </w:pPr>
      <w:r>
        <w:rPr>
          <w:color w:val="000000"/>
          <w:u w:color="000000"/>
        </w:rPr>
        <w:t>Zamawiający nie przewiduje obowiązku wniesienia wadium.</w:t>
      </w:r>
    </w:p>
    <w:p w14:paraId="3D364E27" w14:textId="77777777" w:rsidR="00473F48" w:rsidRDefault="00473F48">
      <w:pPr>
        <w:spacing w:before="120" w:after="120"/>
        <w:rPr>
          <w:color w:val="000000"/>
          <w:u w:color="000000"/>
        </w:rPr>
      </w:pPr>
    </w:p>
    <w:p w14:paraId="6760F19A" w14:textId="77777777" w:rsidR="00473F48" w:rsidRDefault="00294CE0">
      <w:pPr>
        <w:keepLines/>
        <w:spacing w:before="120" w:after="120"/>
        <w:rPr>
          <w:color w:val="000000"/>
          <w:u w:color="000000"/>
        </w:rPr>
      </w:pPr>
      <w:r>
        <w:rPr>
          <w:b/>
        </w:rPr>
        <w:t>XXX. </w:t>
      </w:r>
      <w:r>
        <w:rPr>
          <w:b/>
          <w:color w:val="000000"/>
          <w:u w:color="000000"/>
        </w:rPr>
        <w:t>Informację o przewidywanych zamówieniach, o których mowa w art. 214 ust. 1 pkt 7 i 8 p.</w:t>
      </w:r>
      <w:r w:rsidR="00305A47">
        <w:rPr>
          <w:b/>
          <w:color w:val="000000"/>
          <w:u w:color="000000"/>
        </w:rPr>
        <w:t xml:space="preserve"> </w:t>
      </w:r>
      <w:r>
        <w:rPr>
          <w:b/>
          <w:color w:val="000000"/>
          <w:u w:color="000000"/>
        </w:rPr>
        <w:t>z.</w:t>
      </w:r>
      <w:r w:rsidR="00305A47">
        <w:rPr>
          <w:b/>
          <w:color w:val="000000"/>
          <w:u w:color="000000"/>
        </w:rPr>
        <w:t xml:space="preserve"> </w:t>
      </w:r>
      <w:r>
        <w:rPr>
          <w:b/>
          <w:color w:val="000000"/>
          <w:u w:color="000000"/>
        </w:rPr>
        <w:t xml:space="preserve">p. </w:t>
      </w:r>
    </w:p>
    <w:p w14:paraId="0D218D12" w14:textId="77777777" w:rsidR="00473F48" w:rsidRDefault="00294CE0">
      <w:pPr>
        <w:spacing w:before="120" w:after="120"/>
        <w:rPr>
          <w:color w:val="000000"/>
          <w:u w:color="000000"/>
        </w:rPr>
      </w:pPr>
      <w:r>
        <w:rPr>
          <w:color w:val="000000"/>
          <w:u w:color="000000"/>
        </w:rPr>
        <w:t>Zamawiający nie przewiduje udzielania zamówień, o których mowa w art. 214 ust. 1 pkt 7 i 8 p.</w:t>
      </w:r>
      <w:r w:rsidR="00305A47">
        <w:rPr>
          <w:color w:val="000000"/>
          <w:u w:color="000000"/>
        </w:rPr>
        <w:t xml:space="preserve"> </w:t>
      </w:r>
      <w:r>
        <w:rPr>
          <w:color w:val="000000"/>
          <w:u w:color="000000"/>
        </w:rPr>
        <w:t>z.</w:t>
      </w:r>
      <w:r w:rsidR="00305A47">
        <w:rPr>
          <w:color w:val="000000"/>
          <w:u w:color="000000"/>
        </w:rPr>
        <w:t xml:space="preserve"> </w:t>
      </w:r>
      <w:r>
        <w:rPr>
          <w:color w:val="000000"/>
          <w:u w:color="000000"/>
        </w:rPr>
        <w:t>p.,</w:t>
      </w:r>
    </w:p>
    <w:p w14:paraId="5B2DA322" w14:textId="77777777" w:rsidR="00473F48" w:rsidRDefault="00473F48">
      <w:pPr>
        <w:spacing w:before="120" w:after="120"/>
        <w:ind w:left="737" w:firstLine="227"/>
        <w:rPr>
          <w:color w:val="000000"/>
          <w:u w:color="000000"/>
        </w:rPr>
      </w:pPr>
    </w:p>
    <w:p w14:paraId="00D84704" w14:textId="77777777" w:rsidR="00473F48" w:rsidRDefault="00294CE0">
      <w:pPr>
        <w:keepLines/>
        <w:spacing w:before="120" w:after="120"/>
        <w:ind w:left="227" w:hanging="227"/>
        <w:rPr>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04291B01" w14:textId="77777777" w:rsidR="00473F48" w:rsidRDefault="00294CE0" w:rsidP="00E16071">
      <w:pPr>
        <w:spacing w:before="120" w:after="120" w:line="276" w:lineRule="auto"/>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14:paraId="37FDB1D5" w14:textId="77777777" w:rsidR="00473F48" w:rsidRDefault="00473F48">
      <w:pPr>
        <w:spacing w:before="120" w:after="120"/>
        <w:rPr>
          <w:color w:val="000000"/>
          <w:u w:color="000000"/>
        </w:rPr>
      </w:pPr>
    </w:p>
    <w:p w14:paraId="1A9C0DC2" w14:textId="77777777" w:rsidR="00473F48" w:rsidRDefault="00294CE0">
      <w:pPr>
        <w:keepLines/>
        <w:spacing w:before="120" w:after="120"/>
        <w:ind w:left="227" w:hanging="227"/>
        <w:rPr>
          <w:color w:val="000000"/>
          <w:u w:color="000000"/>
        </w:rPr>
      </w:pPr>
      <w:r>
        <w:rPr>
          <w:b/>
        </w:rPr>
        <w:lastRenderedPageBreak/>
        <w:t>XXXII. </w:t>
      </w:r>
      <w:r>
        <w:rPr>
          <w:b/>
          <w:color w:val="000000"/>
          <w:u w:color="000000"/>
        </w:rPr>
        <w:t>Informacje dotyczące walut obcych, w jakich mogą być prowadzone rozliczenia między zamawiającym a wykonawcą.</w:t>
      </w:r>
    </w:p>
    <w:p w14:paraId="6FC889BD" w14:textId="77777777" w:rsidR="00473F48" w:rsidRDefault="00294CE0">
      <w:pPr>
        <w:spacing w:before="120" w:after="120"/>
        <w:rPr>
          <w:color w:val="000000"/>
          <w:u w:color="000000"/>
        </w:rPr>
      </w:pPr>
      <w:r>
        <w:rPr>
          <w:color w:val="000000"/>
          <w:u w:color="000000"/>
        </w:rPr>
        <w:t>Zamawiający nie przewiduje rozliczeń w obcych walutach.</w:t>
      </w:r>
    </w:p>
    <w:p w14:paraId="7B5915B0" w14:textId="77777777" w:rsidR="00473F48" w:rsidRDefault="00473F48">
      <w:pPr>
        <w:spacing w:before="120" w:after="120"/>
        <w:rPr>
          <w:color w:val="000000"/>
          <w:u w:color="000000"/>
        </w:rPr>
      </w:pPr>
    </w:p>
    <w:p w14:paraId="23A1EEDC" w14:textId="77777777" w:rsidR="00473F48" w:rsidRDefault="00294CE0">
      <w:pPr>
        <w:keepLines/>
        <w:spacing w:before="120" w:after="120"/>
        <w:ind w:left="227" w:hanging="227"/>
        <w:rPr>
          <w:color w:val="000000"/>
          <w:u w:color="000000"/>
        </w:rPr>
      </w:pPr>
      <w:r>
        <w:rPr>
          <w:b/>
        </w:rPr>
        <w:t>XXXIII. </w:t>
      </w:r>
      <w:r>
        <w:rPr>
          <w:b/>
          <w:color w:val="000000"/>
          <w:u w:color="000000"/>
        </w:rPr>
        <w:t>Informacje dotyczące zwrotu kosztów udziału w postępowaniu.</w:t>
      </w:r>
    </w:p>
    <w:p w14:paraId="16553362" w14:textId="77777777" w:rsidR="00473F48" w:rsidRDefault="00294CE0">
      <w:pPr>
        <w:spacing w:before="120" w:after="120"/>
        <w:rPr>
          <w:color w:val="000000"/>
          <w:u w:color="000000"/>
        </w:rPr>
      </w:pPr>
      <w:r>
        <w:rPr>
          <w:color w:val="000000"/>
          <w:u w:color="000000"/>
        </w:rPr>
        <w:t>Zamawiający nie przewiduje zwrotu kosztów udziału w postępowaniu.</w:t>
      </w:r>
    </w:p>
    <w:p w14:paraId="5DA0F8B0" w14:textId="77777777" w:rsidR="00473F48" w:rsidRDefault="00473F48">
      <w:pPr>
        <w:spacing w:before="120" w:after="120"/>
        <w:rPr>
          <w:color w:val="000000"/>
          <w:u w:color="000000"/>
        </w:rPr>
      </w:pPr>
    </w:p>
    <w:p w14:paraId="037159B9" w14:textId="77777777" w:rsidR="00473F48" w:rsidRDefault="00294CE0">
      <w:pPr>
        <w:keepLines/>
        <w:spacing w:before="120" w:after="120"/>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p.</w:t>
      </w:r>
      <w:r w:rsidR="00305A47">
        <w:rPr>
          <w:b/>
          <w:color w:val="000000"/>
          <w:u w:color="000000"/>
        </w:rPr>
        <w:t xml:space="preserve"> </w:t>
      </w:r>
      <w:r>
        <w:rPr>
          <w:b/>
          <w:color w:val="000000"/>
          <w:u w:color="000000"/>
        </w:rPr>
        <w:t>z.</w:t>
      </w:r>
      <w:r w:rsidR="00305A47">
        <w:rPr>
          <w:b/>
          <w:color w:val="000000"/>
          <w:u w:color="000000"/>
        </w:rPr>
        <w:t xml:space="preserve"> </w:t>
      </w:r>
      <w:r>
        <w:rPr>
          <w:b/>
          <w:color w:val="000000"/>
          <w:u w:color="000000"/>
        </w:rPr>
        <w:t>p. i art. 121 p.</w:t>
      </w:r>
      <w:r w:rsidR="00305A47">
        <w:rPr>
          <w:b/>
          <w:color w:val="000000"/>
          <w:u w:color="000000"/>
        </w:rPr>
        <w:t xml:space="preserve"> </w:t>
      </w:r>
      <w:r>
        <w:rPr>
          <w:b/>
          <w:color w:val="000000"/>
          <w:u w:color="000000"/>
        </w:rPr>
        <w:t>z.</w:t>
      </w:r>
      <w:r w:rsidR="00305A47">
        <w:rPr>
          <w:b/>
          <w:color w:val="000000"/>
          <w:u w:color="000000"/>
        </w:rPr>
        <w:t xml:space="preserve"> </w:t>
      </w:r>
      <w:r>
        <w:rPr>
          <w:b/>
          <w:color w:val="000000"/>
          <w:u w:color="000000"/>
        </w:rPr>
        <w:t>p.</w:t>
      </w:r>
    </w:p>
    <w:p w14:paraId="2E8BC342" w14:textId="77777777" w:rsidR="00473F48" w:rsidRDefault="00473F48" w:rsidP="00E16071">
      <w:pPr>
        <w:spacing w:before="120" w:after="120" w:line="360" w:lineRule="auto"/>
        <w:rPr>
          <w:color w:val="000000"/>
          <w:u w:color="000000"/>
        </w:rPr>
      </w:pPr>
    </w:p>
    <w:p w14:paraId="42CE8588" w14:textId="77777777" w:rsidR="00CB06AA" w:rsidRDefault="006207A9">
      <w:pPr>
        <w:spacing w:before="120" w:after="120" w:line="360" w:lineRule="auto"/>
        <w:rPr>
          <w:color w:val="000000"/>
          <w:u w:color="000000"/>
        </w:rPr>
      </w:pPr>
      <w:r>
        <w:rPr>
          <w:color w:val="000000"/>
          <w:u w:color="000000"/>
        </w:rPr>
        <w:t xml:space="preserve">1. </w:t>
      </w:r>
      <w:r w:rsidR="00294CE0">
        <w:rPr>
          <w:color w:val="000000"/>
          <w:u w:color="000000"/>
        </w:rPr>
        <w:t>Zamawiający nie określa kluczowych zadań, które są zastrzeżone do osobistego wykonania przez Wykonawcę lub poszczególnych wykonawców w przypadku wspólnego ubieganie się o udzielenie zamówienia</w:t>
      </w:r>
      <w:r w:rsidR="00CB06AA">
        <w:rPr>
          <w:color w:val="000000"/>
          <w:u w:color="000000"/>
        </w:rPr>
        <w:t>.</w:t>
      </w:r>
    </w:p>
    <w:p w14:paraId="07E581FC" w14:textId="77777777" w:rsidR="00CB06AA" w:rsidRPr="00C53DBF" w:rsidRDefault="00CB06AA" w:rsidP="00E16071">
      <w:pPr>
        <w:keepLines/>
        <w:spacing w:before="120" w:after="120" w:line="360" w:lineRule="auto"/>
        <w:rPr>
          <w:color w:val="000000"/>
          <w:u w:color="000000"/>
        </w:rPr>
      </w:pPr>
      <w:r w:rsidRPr="00C53DBF">
        <w:t>2. </w:t>
      </w:r>
      <w:r w:rsidRPr="00C53DBF">
        <w:rPr>
          <w:color w:val="000000"/>
          <w:u w:color="000000"/>
        </w:rPr>
        <w:t>Zamawiający żąda wskazania przez Wykonawcę, w ofercie, części zamówienia, których wykonanie zamierza powierzyć podwykonawcom, oraz podania nazw ewentualnych podwykonawców, jeżeli są już znani (Wykonawca wpisuje te informacje do pkt. </w:t>
      </w:r>
      <w:r w:rsidR="003544EB">
        <w:rPr>
          <w:color w:val="000000"/>
          <w:u w:color="000000"/>
        </w:rPr>
        <w:t>9</w:t>
      </w:r>
      <w:r w:rsidR="003544EB" w:rsidRPr="00C53DBF">
        <w:rPr>
          <w:color w:val="000000"/>
          <w:u w:color="000000"/>
        </w:rPr>
        <w:t> </w:t>
      </w:r>
      <w:r w:rsidRPr="00C53DBF">
        <w:rPr>
          <w:color w:val="000000"/>
          <w:u w:color="000000"/>
        </w:rPr>
        <w:t>Formularza oferty).</w:t>
      </w:r>
    </w:p>
    <w:p w14:paraId="0AB85048" w14:textId="77777777" w:rsidR="00CB06AA" w:rsidRDefault="00CB06AA" w:rsidP="00E16071">
      <w:pPr>
        <w:keepLines/>
        <w:spacing w:before="120" w:after="120" w:line="360" w:lineRule="auto"/>
        <w:rPr>
          <w:color w:val="000000"/>
          <w:u w:color="000000"/>
        </w:rPr>
      </w:pPr>
      <w:r w:rsidRPr="00C53DBF">
        <w:t>3. </w:t>
      </w:r>
      <w:r w:rsidRPr="00C53DBF">
        <w:rPr>
          <w:color w:val="000000"/>
          <w:u w:color="000000"/>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w:t>
      </w:r>
      <w:r>
        <w:rPr>
          <w:color w:val="000000"/>
          <w:u w:color="000000"/>
        </w:rPr>
        <w:t xml:space="preserve"> wymagane informacje na temat nowych podwykonawców, którym w późniejszym okresie zamierza powierzyć realizację robót budowlanych lub usług.</w:t>
      </w:r>
    </w:p>
    <w:p w14:paraId="5BEC8251" w14:textId="77777777" w:rsidR="00CB06AA" w:rsidRDefault="00CB06AA" w:rsidP="00E16071">
      <w:pPr>
        <w:keepLines/>
        <w:spacing w:before="120" w:after="120" w:line="360" w:lineRule="auto"/>
        <w:rPr>
          <w:color w:val="000000"/>
          <w:u w:color="000000"/>
        </w:rPr>
      </w:pPr>
      <w:r>
        <w:t>4. </w:t>
      </w:r>
      <w:r>
        <w:rPr>
          <w:color w:val="000000"/>
          <w:u w:color="000000"/>
        </w:rPr>
        <w:t>Zamawiający może żądać informacji, o których mowa w punkcie 3:</w:t>
      </w:r>
    </w:p>
    <w:p w14:paraId="1B50450E" w14:textId="77777777" w:rsidR="00CB06AA" w:rsidRDefault="00CB06AA" w:rsidP="00E16071">
      <w:pPr>
        <w:spacing w:before="120" w:after="120" w:line="360" w:lineRule="auto"/>
        <w:ind w:left="340" w:hanging="227"/>
        <w:rPr>
          <w:color w:val="000000"/>
          <w:u w:color="000000"/>
        </w:rPr>
      </w:pPr>
      <w:r>
        <w:t>1) </w:t>
      </w:r>
      <w:r>
        <w:rPr>
          <w:color w:val="000000"/>
          <w:u w:color="000000"/>
        </w:rPr>
        <w:t>w przypadku zamówień na dostawy oraz zamówień na usługi inne niż dotyczące usług, które mają być wykonane w miejscu podlegającym bezpośredniemu nadzorowi Zamawiającego lub</w:t>
      </w:r>
    </w:p>
    <w:p w14:paraId="7175E594" w14:textId="77777777" w:rsidR="00CB06AA" w:rsidRDefault="00CB06AA" w:rsidP="00E16071">
      <w:pPr>
        <w:spacing w:before="120" w:after="120" w:line="360" w:lineRule="auto"/>
        <w:ind w:left="340" w:hanging="227"/>
        <w:rPr>
          <w:color w:val="000000"/>
          <w:u w:color="000000"/>
        </w:rPr>
      </w:pPr>
      <w:r>
        <w:t>2) </w:t>
      </w:r>
      <w:r>
        <w:rPr>
          <w:color w:val="000000"/>
          <w:u w:color="000000"/>
        </w:rPr>
        <w:t>dotyczących dalszych podwykonawców, lub</w:t>
      </w:r>
    </w:p>
    <w:p w14:paraId="52F54125" w14:textId="77777777" w:rsidR="00CB06AA" w:rsidRDefault="00CB06AA" w:rsidP="00E16071">
      <w:pPr>
        <w:spacing w:before="120" w:after="120" w:line="360" w:lineRule="auto"/>
        <w:ind w:left="340" w:hanging="227"/>
        <w:rPr>
          <w:color w:val="000000"/>
          <w:u w:color="000000"/>
        </w:rPr>
      </w:pPr>
      <w:r>
        <w:t>3) </w:t>
      </w:r>
      <w:r>
        <w:rPr>
          <w:color w:val="000000"/>
          <w:u w:color="000000"/>
        </w:rPr>
        <w:t xml:space="preserve">dotyczących dostawców uczestniczących w wykonaniu zamówienia na roboty budowlane </w:t>
      </w:r>
      <w:r w:rsidR="00305A47">
        <w:rPr>
          <w:color w:val="000000"/>
          <w:u w:color="000000"/>
        </w:rPr>
        <w:br/>
      </w:r>
      <w:r>
        <w:rPr>
          <w:color w:val="000000"/>
          <w:u w:color="000000"/>
        </w:rPr>
        <w:t>lub usługi.</w:t>
      </w:r>
    </w:p>
    <w:p w14:paraId="25D11550" w14:textId="77777777" w:rsidR="00CB06AA" w:rsidRDefault="00CB06AA" w:rsidP="00E16071">
      <w:pPr>
        <w:keepLines/>
        <w:spacing w:before="120" w:after="120" w:line="360" w:lineRule="auto"/>
        <w:rPr>
          <w:color w:val="000000"/>
          <w:u w:color="000000"/>
        </w:rPr>
      </w:pPr>
      <w:r>
        <w:lastRenderedPageBreak/>
        <w:t>5. </w:t>
      </w:r>
      <w:r>
        <w:rPr>
          <w:color w:val="000000"/>
          <w:u w:color="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12B74FA" w14:textId="77777777" w:rsidR="00473F48" w:rsidRDefault="00294CE0">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14:paraId="5B338FA2" w14:textId="77777777" w:rsidR="00473F48" w:rsidRDefault="00294CE0">
      <w:pPr>
        <w:spacing w:before="120" w:after="120"/>
        <w:rPr>
          <w:color w:val="000000"/>
          <w:u w:color="000000"/>
        </w:rPr>
      </w:pPr>
      <w:r>
        <w:rPr>
          <w:color w:val="000000"/>
          <w:u w:color="000000"/>
        </w:rPr>
        <w:t>Zamawiający nie przewiduje zawarcia umowy ramowej.</w:t>
      </w:r>
    </w:p>
    <w:p w14:paraId="641A1A82" w14:textId="77777777" w:rsidR="00473F48" w:rsidRDefault="00473F48">
      <w:pPr>
        <w:spacing w:before="120" w:after="120"/>
        <w:rPr>
          <w:color w:val="000000"/>
          <w:u w:color="000000"/>
        </w:rPr>
      </w:pPr>
    </w:p>
    <w:p w14:paraId="5877D334" w14:textId="77777777" w:rsidR="00473F48" w:rsidRDefault="00294CE0">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p.</w:t>
      </w:r>
      <w:r w:rsidR="00305A47">
        <w:rPr>
          <w:b/>
          <w:color w:val="000000"/>
          <w:u w:color="000000"/>
        </w:rPr>
        <w:t xml:space="preserve"> </w:t>
      </w:r>
      <w:r>
        <w:rPr>
          <w:b/>
          <w:color w:val="000000"/>
          <w:u w:color="000000"/>
        </w:rPr>
        <w:t>z.</w:t>
      </w:r>
      <w:r w:rsidR="00305A47">
        <w:rPr>
          <w:b/>
          <w:color w:val="000000"/>
          <w:u w:color="000000"/>
        </w:rPr>
        <w:t xml:space="preserve"> </w:t>
      </w:r>
      <w:r>
        <w:rPr>
          <w:b/>
          <w:color w:val="000000"/>
          <w:u w:color="000000"/>
        </w:rPr>
        <w:t>p.</w:t>
      </w:r>
    </w:p>
    <w:p w14:paraId="07EE53E7" w14:textId="77777777" w:rsidR="00473F48" w:rsidRDefault="00294CE0">
      <w:pPr>
        <w:spacing w:before="120" w:after="120"/>
        <w:rPr>
          <w:color w:val="000000"/>
          <w:u w:color="000000"/>
        </w:rPr>
      </w:pPr>
      <w:r>
        <w:rPr>
          <w:color w:val="000000"/>
          <w:u w:color="000000"/>
        </w:rPr>
        <w:t>Nie dotyczy postępowania.</w:t>
      </w:r>
    </w:p>
    <w:p w14:paraId="5D156882" w14:textId="77777777" w:rsidR="00473F48" w:rsidRDefault="00473F48">
      <w:pPr>
        <w:spacing w:before="120" w:after="120"/>
        <w:rPr>
          <w:color w:val="000000"/>
          <w:u w:color="000000"/>
        </w:rPr>
      </w:pPr>
    </w:p>
    <w:p w14:paraId="195727C8" w14:textId="77777777" w:rsidR="00473F48" w:rsidRDefault="00294CE0">
      <w:pPr>
        <w:keepLines/>
        <w:spacing w:before="120" w:after="120" w:line="360" w:lineRule="auto"/>
        <w:ind w:left="227" w:hanging="227"/>
        <w:rPr>
          <w:color w:val="000000"/>
          <w:u w:color="000000"/>
        </w:rPr>
      </w:pPr>
      <w:r>
        <w:rPr>
          <w:b/>
        </w:rPr>
        <w:t>XXXVII. </w:t>
      </w:r>
      <w:r>
        <w:rPr>
          <w:b/>
          <w:color w:val="000000"/>
          <w:u w:color="000000"/>
        </w:rPr>
        <w:t xml:space="preserve">Wymóg lub możliwość złożenia ofert w postaci katalogów elektronicznych </w:t>
      </w:r>
      <w:r w:rsidR="00305A47">
        <w:rPr>
          <w:b/>
          <w:color w:val="000000"/>
          <w:u w:color="000000"/>
        </w:rPr>
        <w:br/>
      </w:r>
      <w:r>
        <w:rPr>
          <w:b/>
          <w:color w:val="000000"/>
          <w:u w:color="000000"/>
        </w:rPr>
        <w:t>lub dołączenia katalogów elektronicznych do oferty, w sytuacji określonej w art. 93 p.</w:t>
      </w:r>
      <w:r w:rsidR="00305A47">
        <w:rPr>
          <w:b/>
          <w:color w:val="000000"/>
          <w:u w:color="000000"/>
        </w:rPr>
        <w:t xml:space="preserve"> </w:t>
      </w:r>
      <w:r>
        <w:rPr>
          <w:b/>
          <w:color w:val="000000"/>
          <w:u w:color="000000"/>
        </w:rPr>
        <w:t>z.</w:t>
      </w:r>
      <w:r w:rsidR="00305A47">
        <w:rPr>
          <w:b/>
          <w:color w:val="000000"/>
          <w:u w:color="000000"/>
        </w:rPr>
        <w:t xml:space="preserve"> </w:t>
      </w:r>
      <w:r>
        <w:rPr>
          <w:b/>
          <w:color w:val="000000"/>
          <w:u w:color="000000"/>
        </w:rPr>
        <w:t>p.:</w:t>
      </w:r>
    </w:p>
    <w:p w14:paraId="3F9DF45B" w14:textId="77777777" w:rsidR="00473F48" w:rsidRDefault="00294CE0">
      <w:pPr>
        <w:spacing w:before="120" w:after="120" w:line="360" w:lineRule="auto"/>
        <w:rPr>
          <w:color w:val="000000"/>
          <w:u w:color="000000"/>
        </w:rPr>
      </w:pPr>
      <w:r>
        <w:rPr>
          <w:color w:val="000000"/>
          <w:u w:color="000000"/>
        </w:rPr>
        <w:t>Nie dotyczy postępowania.</w:t>
      </w:r>
    </w:p>
    <w:p w14:paraId="29B41297" w14:textId="77777777" w:rsidR="009018BA" w:rsidRDefault="009018BA">
      <w:pPr>
        <w:spacing w:before="120" w:after="120" w:line="360" w:lineRule="auto"/>
        <w:rPr>
          <w:color w:val="000000"/>
          <w:u w:color="000000"/>
        </w:rPr>
      </w:pPr>
    </w:p>
    <w:p w14:paraId="7C39E1ED" w14:textId="77777777" w:rsidR="00473F48" w:rsidRDefault="00294CE0">
      <w:pPr>
        <w:keepLines/>
        <w:spacing w:before="120" w:after="120"/>
        <w:rPr>
          <w:b/>
          <w:color w:val="000000"/>
          <w:u w:color="000000"/>
        </w:rPr>
      </w:pPr>
      <w:r>
        <w:rPr>
          <w:b/>
        </w:rPr>
        <w:t>XXXVIII. </w:t>
      </w:r>
      <w:r>
        <w:rPr>
          <w:b/>
          <w:color w:val="000000"/>
          <w:u w:color="000000"/>
        </w:rPr>
        <w:t>Informacje dotyczące zabezpieczenia należytego wykonania umowy.</w:t>
      </w:r>
    </w:p>
    <w:p w14:paraId="539D2E58" w14:textId="77777777" w:rsidR="00473F48" w:rsidRDefault="00294CE0">
      <w:pPr>
        <w:spacing w:before="120" w:after="120"/>
        <w:rPr>
          <w:color w:val="000000"/>
          <w:u w:color="000000"/>
        </w:rPr>
      </w:pPr>
      <w:r>
        <w:rPr>
          <w:color w:val="000000"/>
          <w:u w:color="000000"/>
        </w:rPr>
        <w:t>Zamawiający nie przewiduje zabezpieczenia należytego wykonania umowy.</w:t>
      </w:r>
    </w:p>
    <w:p w14:paraId="5007B983" w14:textId="77777777" w:rsidR="00473F48" w:rsidRDefault="00473F48">
      <w:pPr>
        <w:spacing w:before="120" w:after="120"/>
      </w:pPr>
    </w:p>
    <w:p w14:paraId="5364C4BC" w14:textId="77777777" w:rsidR="008E273D" w:rsidRDefault="00294CE0" w:rsidP="006A6A3D">
      <w:pPr>
        <w:spacing w:before="120" w:after="120"/>
        <w:rPr>
          <w:szCs w:val="22"/>
        </w:rPr>
      </w:pPr>
      <w:r>
        <w:t xml:space="preserve"> </w:t>
      </w:r>
    </w:p>
    <w:p w14:paraId="5BDC3A96" w14:textId="77777777" w:rsidR="00473F48" w:rsidRDefault="00294CE0">
      <w:pPr>
        <w:spacing w:before="120" w:after="120"/>
        <w:rPr>
          <w:color w:val="000000"/>
          <w:u w:color="000000"/>
        </w:rPr>
      </w:pPr>
      <w:r>
        <w:rPr>
          <w:b/>
          <w:color w:val="000000"/>
          <w:u w:color="000000"/>
        </w:rPr>
        <w:t>CZĘŚĆ III</w:t>
      </w:r>
      <w:r>
        <w:rPr>
          <w:b/>
          <w:color w:val="000000"/>
          <w:u w:color="000000"/>
        </w:rPr>
        <w:tab/>
      </w:r>
      <w:r>
        <w:rPr>
          <w:color w:val="000000"/>
          <w:u w:color="000000"/>
        </w:rPr>
        <w:t>Szczegółowy opis przedmiotu zamówienia</w:t>
      </w:r>
    </w:p>
    <w:p w14:paraId="2AC0619D" w14:textId="77777777" w:rsidR="00FF2673" w:rsidRDefault="00FF2673">
      <w:pPr>
        <w:spacing w:before="120" w:after="120"/>
        <w:rPr>
          <w:color w:val="000000"/>
          <w:sz w:val="16"/>
          <w:szCs w:val="16"/>
          <w:u w:color="000000"/>
        </w:rPr>
      </w:pPr>
    </w:p>
    <w:p w14:paraId="316D84B3" w14:textId="77777777" w:rsidR="00473F48" w:rsidRDefault="00910FC7">
      <w:pPr>
        <w:keepLines/>
        <w:spacing w:before="120" w:after="120" w:line="360" w:lineRule="auto"/>
        <w:rPr>
          <w:i/>
          <w:color w:val="000000"/>
          <w:u w:color="000000"/>
        </w:rPr>
      </w:pPr>
      <w:r>
        <w:rPr>
          <w:i/>
          <w:color w:val="000000"/>
          <w:u w:color="000000"/>
        </w:rPr>
        <w:t xml:space="preserve">W opisie przedmiotu zamówienia nie zawarto aspektów społecznych i środowiskowych. </w:t>
      </w:r>
    </w:p>
    <w:p w14:paraId="51889780" w14:textId="77777777" w:rsidR="00473F48" w:rsidRDefault="00294CE0" w:rsidP="00FF2673">
      <w:pPr>
        <w:pStyle w:val="Akapitzlist"/>
        <w:numPr>
          <w:ilvl w:val="0"/>
          <w:numId w:val="6"/>
        </w:numPr>
        <w:spacing w:after="160" w:line="360" w:lineRule="auto"/>
        <w:ind w:left="426"/>
      </w:pPr>
      <w:r>
        <w:t xml:space="preserve">Przedmiotem zamówienia jest długoterminowy wynajem (wraz z dostawą i rozładunkiem) zestawów komputerowych (wraz z zainstalowanym systemem operacyjnym oraz oprogramowaniem biurowym), licencją, ubezpieczeniem oraz kompleksową obsługą serwisową </w:t>
      </w:r>
      <w:r w:rsidR="005B4146">
        <w:t>sprzętu w okresie trwania wynajmu tj. 45 miesięcy</w:t>
      </w:r>
      <w:r>
        <w:t>.</w:t>
      </w:r>
    </w:p>
    <w:p w14:paraId="0028E67D" w14:textId="77777777" w:rsidR="009F0307" w:rsidRPr="009F0307" w:rsidRDefault="003544EB" w:rsidP="00FF2673">
      <w:pPr>
        <w:pStyle w:val="Akapitzlist"/>
        <w:widowControl w:val="0"/>
        <w:numPr>
          <w:ilvl w:val="0"/>
          <w:numId w:val="6"/>
        </w:numPr>
        <w:spacing w:line="360" w:lineRule="auto"/>
        <w:ind w:left="426"/>
      </w:pPr>
      <w:r>
        <w:rPr>
          <w:szCs w:val="22"/>
        </w:rPr>
        <w:t>Zamawiający wymaga, aby dostawy zestawów komputerowych odbywały się sukcesywnie po 50 szt. co minimum 25 a maksymalnie 30 dni kalendarzowych. Pierwsza dostawa nastąpi w terminie 14 dni od dnia podpisania umowy.  Harmonogram realizacji I etapu zostanie ustalony przed pierwszą dostawą sprzętu .</w:t>
      </w:r>
      <w:r w:rsidRPr="002507F5">
        <w:rPr>
          <w:szCs w:val="22"/>
        </w:rPr>
        <w:t xml:space="preserve"> </w:t>
      </w:r>
      <w:r w:rsidRPr="00D35970">
        <w:rPr>
          <w:szCs w:val="22"/>
        </w:rPr>
        <w:t>Harmonogram realizacji I etapu zostanie uzgodniony przed pierwszą dostawą sprzętu.</w:t>
      </w:r>
    </w:p>
    <w:p w14:paraId="3C1F0CD9" w14:textId="77777777" w:rsidR="009F0307" w:rsidRDefault="009F0307" w:rsidP="00FF2673">
      <w:pPr>
        <w:pStyle w:val="Tekstpodstawowywcity"/>
        <w:numPr>
          <w:ilvl w:val="0"/>
          <w:numId w:val="6"/>
        </w:numPr>
        <w:spacing w:line="360" w:lineRule="auto"/>
        <w:jc w:val="both"/>
        <w:rPr>
          <w:rFonts w:cs="Times New Roman"/>
          <w:bCs/>
          <w:color w:val="auto"/>
          <w:sz w:val="22"/>
          <w:szCs w:val="22"/>
        </w:rPr>
      </w:pPr>
      <w:r>
        <w:rPr>
          <w:rFonts w:cs="Times New Roman"/>
          <w:bCs/>
          <w:color w:val="auto"/>
          <w:sz w:val="22"/>
          <w:szCs w:val="22"/>
        </w:rPr>
        <w:t xml:space="preserve">Wykonawca oświadcza, że zestawy komputerowe będące przedmiotem umowy są ubezpieczone od szkód materialnych od chwili dostarczenia do końca okresu umowy. Ubezpieczeniem objęte są szkody polegające na bezpośredniej utracie, zniszczeniu lub uszkodzeniu sprzętu na skutek </w:t>
      </w:r>
      <w:r>
        <w:rPr>
          <w:rFonts w:cs="Times New Roman"/>
          <w:bCs/>
          <w:color w:val="auto"/>
          <w:sz w:val="22"/>
          <w:szCs w:val="22"/>
        </w:rPr>
        <w:lastRenderedPageBreak/>
        <w:t xml:space="preserve">zaistnienia przypadkowego i nieprzypadkowego zdarzenia zdefiniowanego w umowie ubezpieczenia zawartej przez Wykonawcę z Ubezpieczycielem, z uwzględnieniem wszelkich postanowień dodatkowych oraz </w:t>
      </w:r>
      <w:proofErr w:type="spellStart"/>
      <w:r>
        <w:rPr>
          <w:rFonts w:cs="Times New Roman"/>
          <w:bCs/>
          <w:color w:val="auto"/>
          <w:sz w:val="22"/>
          <w:szCs w:val="22"/>
        </w:rPr>
        <w:t>wyłączeń</w:t>
      </w:r>
      <w:proofErr w:type="spellEnd"/>
      <w:r>
        <w:rPr>
          <w:rFonts w:cs="Times New Roman"/>
          <w:bCs/>
          <w:color w:val="auto"/>
          <w:sz w:val="22"/>
          <w:szCs w:val="22"/>
        </w:rPr>
        <w:t xml:space="preserve"> mających zastosowanie w umowie ubezpieczenia.</w:t>
      </w:r>
    </w:p>
    <w:p w14:paraId="0E3CA698" w14:textId="77777777" w:rsidR="009F0307" w:rsidRPr="009F0307" w:rsidRDefault="009F0307" w:rsidP="00FF2673">
      <w:pPr>
        <w:pStyle w:val="Tekstpodstawowywcity"/>
        <w:spacing w:line="360" w:lineRule="auto"/>
        <w:ind w:left="502" w:firstLine="30"/>
        <w:jc w:val="both"/>
        <w:rPr>
          <w:rFonts w:cs="Times New Roman"/>
          <w:bCs/>
          <w:color w:val="auto"/>
          <w:sz w:val="22"/>
          <w:szCs w:val="22"/>
        </w:rPr>
      </w:pPr>
      <w:r w:rsidRPr="009F0307">
        <w:rPr>
          <w:rFonts w:cs="Times New Roman"/>
          <w:bCs/>
          <w:color w:val="auto"/>
          <w:sz w:val="22"/>
          <w:szCs w:val="22"/>
        </w:rPr>
        <w:t>Wykonawca zapewnia, że przez cały okres obowiązywania umowy będzie posiadał ważną polisę ubezpieczeniową na sprzęt, na kwotę nie mniejszą niż jego łączna wartość.</w:t>
      </w:r>
    </w:p>
    <w:p w14:paraId="47CFDB34" w14:textId="77777777" w:rsidR="009F0307" w:rsidRDefault="00FF2673" w:rsidP="00FF2673">
      <w:pPr>
        <w:widowControl w:val="0"/>
        <w:spacing w:line="360" w:lineRule="auto"/>
        <w:ind w:left="426"/>
      </w:pPr>
      <w:r>
        <w:rPr>
          <w:bCs/>
          <w:szCs w:val="22"/>
        </w:rPr>
        <w:t xml:space="preserve">  </w:t>
      </w:r>
      <w:r w:rsidR="009F0307" w:rsidRPr="009F0307">
        <w:rPr>
          <w:bCs/>
          <w:szCs w:val="22"/>
        </w:rPr>
        <w:t xml:space="preserve">Wykonawca zobowiązany jest do dostarczenia kopii ważnej polisy ubezpieczeniowej na sprzęt, </w:t>
      </w:r>
      <w:r w:rsidR="009F0307">
        <w:rPr>
          <w:bCs/>
          <w:szCs w:val="22"/>
        </w:rPr>
        <w:br/>
      </w:r>
      <w:r>
        <w:rPr>
          <w:bCs/>
          <w:szCs w:val="22"/>
        </w:rPr>
        <w:t xml:space="preserve">   </w:t>
      </w:r>
      <w:r w:rsidR="00C940E3">
        <w:rPr>
          <w:bCs/>
          <w:szCs w:val="22"/>
        </w:rPr>
        <w:t>przed podpisaniem Umowy</w:t>
      </w:r>
      <w:r w:rsidR="009F0307" w:rsidRPr="009F0307">
        <w:rPr>
          <w:bCs/>
          <w:szCs w:val="22"/>
        </w:rPr>
        <w:t>.</w:t>
      </w:r>
    </w:p>
    <w:p w14:paraId="0C192665" w14:textId="77777777" w:rsidR="00473F48" w:rsidRDefault="00473F48">
      <w:pPr>
        <w:pStyle w:val="Akapitzlist"/>
        <w:spacing w:line="360" w:lineRule="auto"/>
        <w:rPr>
          <w:strike/>
          <w:color w:val="FF0000"/>
        </w:rPr>
      </w:pPr>
    </w:p>
    <w:p w14:paraId="3BE2B5A0" w14:textId="77777777" w:rsidR="00473F48" w:rsidRDefault="00294CE0">
      <w:pPr>
        <w:pStyle w:val="Akapitzlist"/>
        <w:numPr>
          <w:ilvl w:val="0"/>
          <w:numId w:val="6"/>
        </w:numPr>
        <w:spacing w:after="160" w:line="360" w:lineRule="auto"/>
        <w:ind w:left="426"/>
      </w:pPr>
      <w:r>
        <w:t xml:space="preserve">Oferowane zestawy komputerowe muszą być fabrycznie nowe wyprodukowane nie wcześniej niż </w:t>
      </w:r>
      <w:r w:rsidR="00682388">
        <w:t xml:space="preserve">do </w:t>
      </w:r>
      <w:r>
        <w:t>12 miesięcy przed datą składania ofert.</w:t>
      </w:r>
    </w:p>
    <w:p w14:paraId="035E992A" w14:textId="77777777" w:rsidR="00473F48" w:rsidRDefault="00473F48">
      <w:pPr>
        <w:spacing w:line="276" w:lineRule="auto"/>
      </w:pPr>
    </w:p>
    <w:p w14:paraId="5F269229" w14:textId="77777777" w:rsidR="00473F48" w:rsidRDefault="00294CE0">
      <w:pPr>
        <w:pStyle w:val="Akapitzlist"/>
        <w:numPr>
          <w:ilvl w:val="3"/>
          <w:numId w:val="3"/>
        </w:numPr>
        <w:spacing w:after="160" w:line="276" w:lineRule="auto"/>
        <w:ind w:left="720"/>
        <w:rPr>
          <w:b/>
          <w:bCs/>
        </w:rPr>
      </w:pPr>
      <w:r>
        <w:rPr>
          <w:b/>
          <w:bCs/>
        </w:rPr>
        <w:t>SPECYFIKACJA TECHNICZNA</w:t>
      </w:r>
    </w:p>
    <w:p w14:paraId="65C207AF" w14:textId="77777777" w:rsidR="00473F48" w:rsidRDefault="00473F48">
      <w:pPr>
        <w:pStyle w:val="Akapitzlist"/>
        <w:spacing w:line="276" w:lineRule="auto"/>
        <w:rPr>
          <w:b/>
          <w:bCs/>
        </w:rPr>
      </w:pPr>
    </w:p>
    <w:p w14:paraId="5FADA7C7" w14:textId="77777777" w:rsidR="00473F48" w:rsidRDefault="00294CE0">
      <w:pPr>
        <w:pStyle w:val="Akapitzlist"/>
        <w:numPr>
          <w:ilvl w:val="0"/>
          <w:numId w:val="10"/>
        </w:numPr>
        <w:spacing w:after="160" w:line="276" w:lineRule="auto"/>
        <w:rPr>
          <w:b/>
          <w:bCs/>
        </w:rPr>
      </w:pPr>
      <w:r>
        <w:rPr>
          <w:b/>
          <w:bCs/>
        </w:rPr>
        <w:t xml:space="preserve">Zestaw komputerowy </w:t>
      </w:r>
    </w:p>
    <w:p w14:paraId="240A6A04" w14:textId="77777777" w:rsidR="00473F48" w:rsidRDefault="00294CE0">
      <w:pPr>
        <w:pStyle w:val="Akapitzlist"/>
        <w:numPr>
          <w:ilvl w:val="0"/>
          <w:numId w:val="11"/>
        </w:numPr>
        <w:spacing w:after="160" w:line="276" w:lineRule="auto"/>
        <w:rPr>
          <w:b/>
          <w:bCs/>
        </w:rPr>
      </w:pPr>
      <w:r>
        <w:rPr>
          <w:b/>
          <w:bCs/>
        </w:rPr>
        <w:t xml:space="preserve">Jednostka centralna </w:t>
      </w:r>
    </w:p>
    <w:p w14:paraId="3E91E46F" w14:textId="77777777" w:rsidR="00473F48" w:rsidRDefault="00294CE0">
      <w:pPr>
        <w:pStyle w:val="Akapitzlist"/>
        <w:numPr>
          <w:ilvl w:val="0"/>
          <w:numId w:val="11"/>
        </w:numPr>
        <w:spacing w:after="160" w:line="276" w:lineRule="auto"/>
        <w:rPr>
          <w:b/>
          <w:bCs/>
        </w:rPr>
      </w:pPr>
      <w:r>
        <w:rPr>
          <w:b/>
          <w:bCs/>
        </w:rPr>
        <w:t>Monitor</w:t>
      </w:r>
    </w:p>
    <w:p w14:paraId="7DF54D03" w14:textId="77777777" w:rsidR="00473F48" w:rsidRDefault="00294CE0">
      <w:pPr>
        <w:pStyle w:val="Akapitzlist"/>
        <w:numPr>
          <w:ilvl w:val="0"/>
          <w:numId w:val="11"/>
        </w:numPr>
        <w:spacing w:after="160" w:line="276" w:lineRule="auto"/>
        <w:rPr>
          <w:b/>
          <w:bCs/>
        </w:rPr>
      </w:pPr>
      <w:r>
        <w:rPr>
          <w:b/>
          <w:bCs/>
        </w:rPr>
        <w:t xml:space="preserve">Klawiatura </w:t>
      </w:r>
    </w:p>
    <w:p w14:paraId="4698725C" w14:textId="77777777" w:rsidR="00473F48" w:rsidRDefault="00294CE0">
      <w:pPr>
        <w:pStyle w:val="Akapitzlist"/>
        <w:numPr>
          <w:ilvl w:val="0"/>
          <w:numId w:val="11"/>
        </w:numPr>
        <w:spacing w:after="160" w:line="276" w:lineRule="auto"/>
        <w:rPr>
          <w:b/>
          <w:bCs/>
        </w:rPr>
      </w:pPr>
      <w:r>
        <w:rPr>
          <w:b/>
          <w:bCs/>
        </w:rPr>
        <w:t>Mysz</w:t>
      </w:r>
    </w:p>
    <w:p w14:paraId="61682071" w14:textId="77777777" w:rsidR="00473F48" w:rsidRDefault="00294CE0">
      <w:pPr>
        <w:pStyle w:val="Akapitzlist"/>
        <w:numPr>
          <w:ilvl w:val="0"/>
          <w:numId w:val="11"/>
        </w:numPr>
        <w:spacing w:after="160" w:line="276" w:lineRule="auto"/>
        <w:rPr>
          <w:b/>
          <w:bCs/>
        </w:rPr>
      </w:pPr>
      <w:r>
        <w:rPr>
          <w:b/>
          <w:bCs/>
        </w:rPr>
        <w:t xml:space="preserve">Oprogramowanie </w:t>
      </w:r>
    </w:p>
    <w:p w14:paraId="72B173E7" w14:textId="77777777" w:rsidR="00473F48" w:rsidRDefault="00473F48">
      <w:pPr>
        <w:spacing w:line="276" w:lineRule="auto"/>
        <w:rPr>
          <w:b/>
          <w:bCs/>
        </w:rPr>
      </w:pPr>
    </w:p>
    <w:p w14:paraId="1CB8517E" w14:textId="77777777" w:rsidR="00473F48" w:rsidRDefault="00473F48">
      <w:pPr>
        <w:spacing w:line="276" w:lineRule="auto"/>
        <w:rPr>
          <w:b/>
          <w:bCs/>
        </w:rPr>
      </w:pPr>
    </w:p>
    <w:p w14:paraId="661B09E4" w14:textId="77777777" w:rsidR="00473F48" w:rsidRDefault="00294CE0">
      <w:pPr>
        <w:spacing w:after="240" w:line="360" w:lineRule="auto"/>
        <w:ind w:left="360"/>
        <w:rPr>
          <w:b/>
          <w:bCs/>
          <w:iCs/>
        </w:rPr>
      </w:pPr>
      <w:r>
        <w:rPr>
          <w:b/>
          <w:bCs/>
          <w:iCs/>
        </w:rPr>
        <w:t>Jednostka centralna</w:t>
      </w:r>
    </w:p>
    <w:p w14:paraId="365755BB" w14:textId="77777777" w:rsidR="00473F48" w:rsidRDefault="00294CE0">
      <w:pPr>
        <w:spacing w:after="240" w:line="360" w:lineRule="auto"/>
        <w:ind w:left="360"/>
        <w:rPr>
          <w:iCs/>
        </w:rPr>
      </w:pPr>
      <w:r>
        <w:rPr>
          <w:iCs/>
        </w:rPr>
        <w:t xml:space="preserve">Wykonawca powinien zrealizować dostawę, instalację i konfigurację fabrycznie nowej jednostki centralnej komputera, z systemem operacyjnym fabrycznie zainstalowanym przez producenta komputera o parametrach przynajmniej równoważnych lub wyższych od niżej opisanych, </w:t>
      </w:r>
      <w:r>
        <w:rPr>
          <w:iCs/>
        </w:rPr>
        <w:br/>
        <w:t>tzn. takiego którego parametry techniczno-eksploatacyjne oraz użytkowe nie są gorsze niż te opisane w poniższej tabeli:</w:t>
      </w:r>
    </w:p>
    <w:p w14:paraId="4F80C1F9" w14:textId="77777777" w:rsidR="006B536E" w:rsidRDefault="006B536E" w:rsidP="00E16071">
      <w:pPr>
        <w:spacing w:after="240" w:line="360" w:lineRule="auto"/>
        <w:rPr>
          <w:iCs/>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525"/>
        <w:gridCol w:w="7684"/>
      </w:tblGrid>
      <w:tr w:rsidR="00A21B5B" w14:paraId="5A42B2B6" w14:textId="77777777" w:rsidTr="0058071C">
        <w:trPr>
          <w:trHeight w:val="408"/>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E3B89" w14:textId="77777777" w:rsidR="00A21B5B" w:rsidRDefault="00A21B5B">
            <w:pPr>
              <w:jc w:val="center"/>
              <w:rPr>
                <w:b/>
                <w:bCs/>
                <w:color w:val="000000"/>
                <w:sz w:val="18"/>
                <w:szCs w:val="18"/>
              </w:rPr>
            </w:pPr>
            <w:r>
              <w:rPr>
                <w:b/>
                <w:bCs/>
                <w:color w:val="000000"/>
                <w:sz w:val="18"/>
                <w:szCs w:val="18"/>
              </w:rPr>
              <w:t>Nazwa podzespołu/ parametry</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EB495" w14:textId="77777777" w:rsidR="00A21B5B" w:rsidRDefault="00A21B5B">
            <w:pPr>
              <w:jc w:val="center"/>
              <w:rPr>
                <w:b/>
                <w:bCs/>
                <w:color w:val="000000"/>
                <w:sz w:val="18"/>
                <w:szCs w:val="18"/>
              </w:rPr>
            </w:pPr>
            <w:r>
              <w:rPr>
                <w:b/>
                <w:bCs/>
                <w:color w:val="000000"/>
                <w:sz w:val="18"/>
                <w:szCs w:val="18"/>
              </w:rPr>
              <w:t>Opis minimalnych wymagań</w:t>
            </w:r>
            <w:r w:rsidR="003959E5">
              <w:rPr>
                <w:b/>
                <w:bCs/>
                <w:color w:val="000000"/>
                <w:sz w:val="18"/>
                <w:szCs w:val="18"/>
              </w:rPr>
              <w:t xml:space="preserve"> (</w:t>
            </w:r>
            <w:r w:rsidR="003959E5">
              <w:rPr>
                <w:b/>
                <w:bCs/>
                <w:sz w:val="18"/>
                <w:szCs w:val="18"/>
              </w:rPr>
              <w:t xml:space="preserve"> model )</w:t>
            </w:r>
          </w:p>
        </w:tc>
      </w:tr>
      <w:tr w:rsidR="00A21B5B" w14:paraId="581802D0" w14:textId="77777777" w:rsidTr="0058071C">
        <w:trPr>
          <w:trHeight w:val="298"/>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ED040" w14:textId="77777777" w:rsidR="00A21B5B" w:rsidRDefault="00A21B5B">
            <w:pPr>
              <w:jc w:val="center"/>
              <w:rPr>
                <w:b/>
                <w:bCs/>
                <w:sz w:val="18"/>
                <w:szCs w:val="18"/>
              </w:rPr>
            </w:pPr>
          </w:p>
        </w:tc>
      </w:tr>
      <w:tr w:rsidR="00A21B5B" w14:paraId="2330CCF7" w14:textId="77777777" w:rsidTr="0058071C">
        <w:trPr>
          <w:trHeight w:val="1310"/>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C30BE0E" w14:textId="77777777" w:rsidR="00A21B5B" w:rsidRDefault="00A21B5B">
            <w:pPr>
              <w:jc w:val="center"/>
              <w:rPr>
                <w:sz w:val="18"/>
                <w:szCs w:val="18"/>
              </w:rPr>
            </w:pPr>
            <w:r>
              <w:rPr>
                <w:sz w:val="18"/>
                <w:szCs w:val="18"/>
              </w:rPr>
              <w:t>Procesor</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EB058" w14:textId="77777777" w:rsidR="00CF5560" w:rsidRDefault="00CF5560" w:rsidP="00CF5560">
            <w:pPr>
              <w:rPr>
                <w:lang w:bidi="ar-SA"/>
              </w:rPr>
            </w:pPr>
            <w:r>
              <w:rPr>
                <w:sz w:val="18"/>
                <w:szCs w:val="18"/>
              </w:rPr>
              <w:t xml:space="preserve">- zgodny z architekturą x86, wielordzeniowy, osiągający średnią wydajność na poziomie minimum 9 700 punktów w teście wydajnościowym </w:t>
            </w:r>
            <w:proofErr w:type="spellStart"/>
            <w:r>
              <w:rPr>
                <w:sz w:val="18"/>
                <w:szCs w:val="18"/>
              </w:rPr>
              <w:t>PassMark</w:t>
            </w:r>
            <w:proofErr w:type="spellEnd"/>
            <w:r>
              <w:rPr>
                <w:sz w:val="18"/>
                <w:szCs w:val="18"/>
              </w:rPr>
              <w:t xml:space="preserve"> CPU </w:t>
            </w:r>
            <w:proofErr w:type="spellStart"/>
            <w:r>
              <w:rPr>
                <w:sz w:val="18"/>
                <w:szCs w:val="18"/>
              </w:rPr>
              <w:t>Benchmarks</w:t>
            </w:r>
            <w:proofErr w:type="spellEnd"/>
            <w:r>
              <w:rPr>
                <w:sz w:val="18"/>
                <w:szCs w:val="18"/>
              </w:rPr>
              <w:t xml:space="preserve"> wg kolumny </w:t>
            </w:r>
            <w:proofErr w:type="spellStart"/>
            <w:r>
              <w:rPr>
                <w:sz w:val="18"/>
                <w:szCs w:val="18"/>
              </w:rPr>
              <w:t>Passmark</w:t>
            </w:r>
            <w:proofErr w:type="spellEnd"/>
            <w:r>
              <w:rPr>
                <w:sz w:val="18"/>
                <w:szCs w:val="18"/>
              </w:rPr>
              <w:t xml:space="preserve"> CPU Mark na dzień 16.07.2021, którego wyniki są publikowane na stronie </w:t>
            </w:r>
            <w:hyperlink r:id="rId19" w:history="1">
              <w:r>
                <w:rPr>
                  <w:rStyle w:val="czeinternetowe"/>
                  <w:sz w:val="18"/>
                  <w:szCs w:val="18"/>
                </w:rPr>
                <w:t>http://cpubenchmark.net/cpu_list.php</w:t>
              </w:r>
            </w:hyperlink>
            <w:r>
              <w:rPr>
                <w:rStyle w:val="czeinternetowe"/>
                <w:sz w:val="18"/>
                <w:szCs w:val="18"/>
              </w:rPr>
              <w:t xml:space="preserve"> oraz dołączonym dokumencie CPU_list_16072021.pdf</w:t>
            </w:r>
          </w:p>
          <w:p w14:paraId="154F6DB7" w14:textId="137FEBB9" w:rsidR="00A21B5B" w:rsidRDefault="00CF5560" w:rsidP="00CF5560">
            <w:pPr>
              <w:rPr>
                <w:sz w:val="18"/>
                <w:szCs w:val="18"/>
              </w:rPr>
            </w:pPr>
            <w:r>
              <w:rPr>
                <w:sz w:val="18"/>
                <w:szCs w:val="18"/>
              </w:rPr>
              <w:t>- obsługujący 64-bitowe systemy operacyjne.</w:t>
            </w:r>
          </w:p>
        </w:tc>
      </w:tr>
      <w:tr w:rsidR="00A21B5B" w14:paraId="78CD5E2D" w14:textId="77777777" w:rsidTr="0058071C">
        <w:trPr>
          <w:trHeight w:val="970"/>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33DE26" w14:textId="77777777" w:rsidR="00A21B5B" w:rsidRDefault="00A21B5B">
            <w:pPr>
              <w:jc w:val="center"/>
              <w:rPr>
                <w:sz w:val="18"/>
                <w:szCs w:val="18"/>
              </w:rPr>
            </w:pPr>
            <w:r>
              <w:rPr>
                <w:sz w:val="18"/>
                <w:szCs w:val="18"/>
              </w:rPr>
              <w:lastRenderedPageBreak/>
              <w:t>Płyta główna</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170B" w14:textId="77777777" w:rsidR="00A21B5B" w:rsidRDefault="00A21B5B">
            <w:pPr>
              <w:rPr>
                <w:sz w:val="18"/>
                <w:szCs w:val="18"/>
              </w:rPr>
            </w:pPr>
            <w:r>
              <w:rPr>
                <w:sz w:val="18"/>
                <w:szCs w:val="18"/>
              </w:rPr>
              <w:t>- kompatybilna z wszystkimi podzespołami zestawu komputerowego,</w:t>
            </w:r>
          </w:p>
          <w:p w14:paraId="7526E685" w14:textId="77777777" w:rsidR="00A21B5B" w:rsidRDefault="00A21B5B">
            <w:pPr>
              <w:rPr>
                <w:sz w:val="18"/>
                <w:szCs w:val="18"/>
              </w:rPr>
            </w:pPr>
            <w:r>
              <w:rPr>
                <w:sz w:val="18"/>
                <w:szCs w:val="18"/>
              </w:rPr>
              <w:t>- zintegrowane:</w:t>
            </w:r>
          </w:p>
          <w:p w14:paraId="7066813D" w14:textId="77777777" w:rsidR="00A21B5B" w:rsidRDefault="00A21B5B">
            <w:pPr>
              <w:widowControl w:val="0"/>
              <w:numPr>
                <w:ilvl w:val="0"/>
                <w:numId w:val="7"/>
              </w:numPr>
              <w:ind w:left="316" w:hanging="239"/>
              <w:jc w:val="left"/>
              <w:rPr>
                <w:sz w:val="18"/>
                <w:szCs w:val="18"/>
              </w:rPr>
            </w:pPr>
            <w:r>
              <w:rPr>
                <w:sz w:val="18"/>
                <w:szCs w:val="18"/>
              </w:rPr>
              <w:t>karta dźwiękowa,</w:t>
            </w:r>
          </w:p>
          <w:p w14:paraId="2778E3FE" w14:textId="77777777" w:rsidR="00A21B5B" w:rsidRDefault="00A21B5B">
            <w:pPr>
              <w:widowControl w:val="0"/>
              <w:numPr>
                <w:ilvl w:val="0"/>
                <w:numId w:val="7"/>
              </w:numPr>
              <w:ind w:left="316" w:hanging="239"/>
              <w:jc w:val="left"/>
              <w:rPr>
                <w:sz w:val="18"/>
                <w:szCs w:val="18"/>
              </w:rPr>
            </w:pPr>
            <w:r>
              <w:rPr>
                <w:sz w:val="18"/>
                <w:szCs w:val="18"/>
              </w:rPr>
              <w:t>minimum 3 złącza SATA III,</w:t>
            </w:r>
          </w:p>
          <w:p w14:paraId="63CF513A" w14:textId="77777777" w:rsidR="00A21B5B" w:rsidRDefault="00A21B5B">
            <w:pPr>
              <w:widowControl w:val="0"/>
              <w:numPr>
                <w:ilvl w:val="0"/>
                <w:numId w:val="7"/>
              </w:numPr>
              <w:ind w:left="316" w:hanging="239"/>
              <w:jc w:val="left"/>
              <w:rPr>
                <w:sz w:val="18"/>
                <w:szCs w:val="18"/>
              </w:rPr>
            </w:pPr>
            <w:r>
              <w:rPr>
                <w:sz w:val="18"/>
                <w:szCs w:val="18"/>
              </w:rPr>
              <w:t>minimum 1 złącze PCI Express 3.0 x16 lub nowsze,</w:t>
            </w:r>
          </w:p>
          <w:p w14:paraId="236C02A0" w14:textId="77777777" w:rsidR="00A21B5B" w:rsidRDefault="00A21B5B">
            <w:pPr>
              <w:widowControl w:val="0"/>
              <w:numPr>
                <w:ilvl w:val="0"/>
                <w:numId w:val="7"/>
              </w:numPr>
              <w:ind w:left="316" w:hanging="239"/>
              <w:jc w:val="left"/>
              <w:rPr>
                <w:sz w:val="18"/>
                <w:szCs w:val="18"/>
              </w:rPr>
            </w:pPr>
            <w:r>
              <w:rPr>
                <w:sz w:val="18"/>
                <w:szCs w:val="18"/>
              </w:rPr>
              <w:t xml:space="preserve">minimum 2 </w:t>
            </w:r>
            <w:proofErr w:type="spellStart"/>
            <w:r>
              <w:rPr>
                <w:sz w:val="18"/>
                <w:szCs w:val="18"/>
              </w:rPr>
              <w:t>sloty</w:t>
            </w:r>
            <w:proofErr w:type="spellEnd"/>
            <w:r>
              <w:rPr>
                <w:sz w:val="18"/>
                <w:szCs w:val="18"/>
              </w:rPr>
              <w:t xml:space="preserve"> pamięci DDR4 lub nowsze,</w:t>
            </w:r>
          </w:p>
          <w:p w14:paraId="01AD84D4" w14:textId="77777777" w:rsidR="00A21B5B" w:rsidRDefault="00A21B5B">
            <w:pPr>
              <w:widowControl w:val="0"/>
              <w:numPr>
                <w:ilvl w:val="0"/>
                <w:numId w:val="7"/>
              </w:numPr>
              <w:ind w:left="316" w:hanging="239"/>
              <w:jc w:val="left"/>
              <w:rPr>
                <w:sz w:val="18"/>
                <w:szCs w:val="18"/>
              </w:rPr>
            </w:pPr>
            <w:r>
              <w:rPr>
                <w:sz w:val="18"/>
                <w:szCs w:val="18"/>
              </w:rPr>
              <w:t>minimum 4 porty USB typ A 2.0 lub nowsze.</w:t>
            </w:r>
          </w:p>
        </w:tc>
      </w:tr>
      <w:tr w:rsidR="00A21B5B" w14:paraId="104F6BB5" w14:textId="77777777" w:rsidTr="0058071C">
        <w:trPr>
          <w:trHeight w:val="289"/>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9A2E825" w14:textId="77777777" w:rsidR="00A21B5B" w:rsidRDefault="00A21B5B">
            <w:pPr>
              <w:jc w:val="center"/>
              <w:rPr>
                <w:sz w:val="18"/>
                <w:szCs w:val="18"/>
              </w:rPr>
            </w:pPr>
            <w:r>
              <w:rPr>
                <w:sz w:val="18"/>
                <w:szCs w:val="18"/>
              </w:rPr>
              <w:t>Chłodzenie</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0D7B0" w14:textId="77777777" w:rsidR="00A21B5B" w:rsidRDefault="00A21B5B">
            <w:pPr>
              <w:rPr>
                <w:sz w:val="18"/>
                <w:szCs w:val="18"/>
              </w:rPr>
            </w:pPr>
            <w:r>
              <w:rPr>
                <w:sz w:val="18"/>
                <w:szCs w:val="18"/>
              </w:rPr>
              <w:t>- kompatybilne z procesorem, płytą główną oraz obudową.</w:t>
            </w:r>
          </w:p>
        </w:tc>
      </w:tr>
      <w:tr w:rsidR="00A21B5B" w14:paraId="3578A36D" w14:textId="77777777" w:rsidTr="0058071C">
        <w:trPr>
          <w:trHeight w:val="266"/>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1E3C077" w14:textId="77777777" w:rsidR="00A21B5B" w:rsidRDefault="00A21B5B">
            <w:pPr>
              <w:jc w:val="center"/>
              <w:rPr>
                <w:sz w:val="18"/>
                <w:szCs w:val="18"/>
              </w:rPr>
            </w:pPr>
            <w:r>
              <w:rPr>
                <w:sz w:val="18"/>
                <w:szCs w:val="18"/>
              </w:rPr>
              <w:t>Pamięć RAM</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B7A89" w14:textId="77777777" w:rsidR="00A21B5B" w:rsidRDefault="00A21B5B">
            <w:pPr>
              <w:rPr>
                <w:sz w:val="18"/>
                <w:szCs w:val="18"/>
              </w:rPr>
            </w:pPr>
            <w:r>
              <w:rPr>
                <w:sz w:val="18"/>
                <w:szCs w:val="18"/>
              </w:rPr>
              <w:t>- minimum 8GB, kompatybilna z płytą główną.</w:t>
            </w:r>
          </w:p>
        </w:tc>
      </w:tr>
      <w:tr w:rsidR="00A21B5B" w14:paraId="3F0AF1ED" w14:textId="77777777" w:rsidTr="0058071C">
        <w:trPr>
          <w:trHeight w:val="555"/>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0225547" w14:textId="77777777" w:rsidR="00A21B5B" w:rsidRDefault="00A21B5B">
            <w:pPr>
              <w:jc w:val="center"/>
              <w:rPr>
                <w:sz w:val="18"/>
                <w:szCs w:val="18"/>
              </w:rPr>
            </w:pPr>
            <w:r>
              <w:rPr>
                <w:sz w:val="18"/>
                <w:szCs w:val="18"/>
              </w:rPr>
              <w:t>Dysk SSD</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E65F9" w14:textId="77777777" w:rsidR="00A21B5B" w:rsidRDefault="00A21B5B">
            <w:pPr>
              <w:ind w:left="69" w:hanging="69"/>
              <w:rPr>
                <w:sz w:val="18"/>
                <w:szCs w:val="18"/>
              </w:rPr>
            </w:pPr>
            <w:r>
              <w:rPr>
                <w:sz w:val="18"/>
                <w:szCs w:val="18"/>
              </w:rPr>
              <w:t>- SSD o minimalnej pojemności 240 GB</w:t>
            </w:r>
          </w:p>
        </w:tc>
      </w:tr>
      <w:tr w:rsidR="00A21B5B" w14:paraId="2EA7EB36" w14:textId="77777777" w:rsidTr="0058071C">
        <w:trPr>
          <w:trHeight w:val="447"/>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1EFDD4D" w14:textId="77777777" w:rsidR="00A21B5B" w:rsidRDefault="00A21B5B">
            <w:pPr>
              <w:jc w:val="center"/>
              <w:rPr>
                <w:sz w:val="18"/>
                <w:szCs w:val="18"/>
              </w:rPr>
            </w:pPr>
            <w:r>
              <w:rPr>
                <w:sz w:val="18"/>
                <w:szCs w:val="18"/>
              </w:rPr>
              <w:t>Karta grafiki</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9A266" w14:textId="77777777" w:rsidR="00A21B5B" w:rsidRDefault="00A21B5B">
            <w:pPr>
              <w:ind w:left="69" w:hanging="69"/>
              <w:rPr>
                <w:sz w:val="18"/>
                <w:szCs w:val="18"/>
              </w:rPr>
            </w:pPr>
            <w:r>
              <w:rPr>
                <w:sz w:val="18"/>
                <w:szCs w:val="18"/>
              </w:rPr>
              <w:t>- dedykowana i/lub zintegrowana z procesorem posiadająca minimum 1 złącze DP i/lub HDMI oraz minimum 1 złącze DVI.</w:t>
            </w:r>
          </w:p>
        </w:tc>
      </w:tr>
      <w:tr w:rsidR="00A21B5B" w14:paraId="1F6D244C" w14:textId="77777777" w:rsidTr="0058071C">
        <w:trPr>
          <w:trHeight w:val="148"/>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AF74D62" w14:textId="77777777" w:rsidR="00A21B5B" w:rsidRDefault="00A21B5B">
            <w:pPr>
              <w:jc w:val="center"/>
              <w:rPr>
                <w:sz w:val="18"/>
                <w:szCs w:val="18"/>
              </w:rPr>
            </w:pPr>
            <w:r>
              <w:rPr>
                <w:sz w:val="18"/>
                <w:szCs w:val="18"/>
              </w:rPr>
              <w:t>Karta sieciowa</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08F7A" w14:textId="77777777" w:rsidR="00A21B5B" w:rsidRDefault="00A21B5B">
            <w:pPr>
              <w:keepLines/>
              <w:ind w:left="69" w:hanging="69"/>
              <w:rPr>
                <w:sz w:val="18"/>
                <w:szCs w:val="18"/>
              </w:rPr>
            </w:pPr>
            <w:r>
              <w:rPr>
                <w:sz w:val="18"/>
                <w:szCs w:val="18"/>
              </w:rPr>
              <w:t xml:space="preserve">- LAN 10/100/1000 </w:t>
            </w:r>
            <w:proofErr w:type="spellStart"/>
            <w:r>
              <w:rPr>
                <w:sz w:val="18"/>
                <w:szCs w:val="18"/>
              </w:rPr>
              <w:t>Mbit</w:t>
            </w:r>
            <w:proofErr w:type="spellEnd"/>
            <w:r>
              <w:rPr>
                <w:sz w:val="18"/>
                <w:szCs w:val="18"/>
              </w:rPr>
              <w:t xml:space="preserve"> zintegrowana z płytą główną i/lub dedykowana, zamontowana wewnątrz obudowy komputera posiadająca minimum 1 złączem RJ45 wyprowadzone w tylnej części komputera.</w:t>
            </w:r>
          </w:p>
        </w:tc>
      </w:tr>
      <w:tr w:rsidR="00A21B5B" w14:paraId="7BBC54E8" w14:textId="77777777" w:rsidTr="0058071C">
        <w:trPr>
          <w:trHeight w:val="300"/>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9163D85" w14:textId="77777777" w:rsidR="00A21B5B" w:rsidRDefault="00A21B5B">
            <w:pPr>
              <w:jc w:val="center"/>
              <w:rPr>
                <w:sz w:val="18"/>
                <w:szCs w:val="18"/>
              </w:rPr>
            </w:pPr>
            <w:r>
              <w:rPr>
                <w:sz w:val="18"/>
                <w:szCs w:val="18"/>
              </w:rPr>
              <w:t>Napęd</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2DCDA" w14:textId="77777777" w:rsidR="00A21B5B" w:rsidRDefault="00A21B5B">
            <w:pPr>
              <w:rPr>
                <w:sz w:val="18"/>
                <w:szCs w:val="18"/>
              </w:rPr>
            </w:pPr>
            <w:r>
              <w:rPr>
                <w:sz w:val="18"/>
                <w:szCs w:val="18"/>
              </w:rPr>
              <w:t>- DVD +/- RW wraz z oprogramowaniem,</w:t>
            </w:r>
          </w:p>
          <w:p w14:paraId="111F6041" w14:textId="77777777" w:rsidR="00A21B5B" w:rsidRDefault="00A21B5B">
            <w:pPr>
              <w:rPr>
                <w:sz w:val="18"/>
                <w:szCs w:val="18"/>
              </w:rPr>
            </w:pPr>
            <w:r>
              <w:rPr>
                <w:sz w:val="18"/>
                <w:szCs w:val="18"/>
              </w:rPr>
              <w:t>- kolorystycznie zgodny z obudową.</w:t>
            </w:r>
          </w:p>
        </w:tc>
      </w:tr>
      <w:tr w:rsidR="00A21B5B" w14:paraId="00642C44" w14:textId="77777777" w:rsidTr="0058071C">
        <w:trPr>
          <w:trHeight w:val="290"/>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3124A70" w14:textId="77777777" w:rsidR="00A21B5B" w:rsidRDefault="00A21B5B">
            <w:pPr>
              <w:jc w:val="center"/>
              <w:rPr>
                <w:sz w:val="18"/>
                <w:szCs w:val="18"/>
              </w:rPr>
            </w:pPr>
            <w:r>
              <w:rPr>
                <w:sz w:val="18"/>
                <w:szCs w:val="18"/>
              </w:rPr>
              <w:t>Obudowa</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E4B6E" w14:textId="77777777" w:rsidR="00A21B5B" w:rsidRDefault="00A21B5B">
            <w:pPr>
              <w:ind w:left="69" w:hanging="69"/>
              <w:rPr>
                <w:sz w:val="18"/>
                <w:szCs w:val="18"/>
              </w:rPr>
            </w:pPr>
            <w:r>
              <w:rPr>
                <w:sz w:val="18"/>
                <w:szCs w:val="18"/>
              </w:rPr>
              <w:t xml:space="preserve">- standard mini </w:t>
            </w:r>
            <w:proofErr w:type="spellStart"/>
            <w:r>
              <w:rPr>
                <w:sz w:val="18"/>
                <w:szCs w:val="18"/>
              </w:rPr>
              <w:t>tower</w:t>
            </w:r>
            <w:proofErr w:type="spellEnd"/>
            <w:r>
              <w:rPr>
                <w:sz w:val="18"/>
                <w:szCs w:val="18"/>
              </w:rPr>
              <w:t>, przystosowana do pracy w pionie,</w:t>
            </w:r>
          </w:p>
          <w:p w14:paraId="7260A343" w14:textId="77777777" w:rsidR="00A21B5B" w:rsidRDefault="00A21B5B">
            <w:pPr>
              <w:ind w:left="69" w:hanging="69"/>
              <w:rPr>
                <w:sz w:val="18"/>
                <w:szCs w:val="18"/>
              </w:rPr>
            </w:pPr>
            <w:r>
              <w:rPr>
                <w:sz w:val="18"/>
                <w:szCs w:val="18"/>
              </w:rPr>
              <w:t xml:space="preserve">- złącza umiejscowione na ścianie przedniej: minimum 2xUSB, gniazdo słuchawkowe </w:t>
            </w:r>
            <w:proofErr w:type="spellStart"/>
            <w:r>
              <w:rPr>
                <w:sz w:val="18"/>
                <w:szCs w:val="18"/>
              </w:rPr>
              <w:t>minijack</w:t>
            </w:r>
            <w:proofErr w:type="spellEnd"/>
            <w:r>
              <w:rPr>
                <w:sz w:val="18"/>
                <w:szCs w:val="18"/>
              </w:rPr>
              <w:t xml:space="preserve">, gniazdo mikrofonu </w:t>
            </w:r>
            <w:proofErr w:type="spellStart"/>
            <w:r>
              <w:rPr>
                <w:sz w:val="18"/>
                <w:szCs w:val="18"/>
              </w:rPr>
              <w:t>minijack</w:t>
            </w:r>
            <w:proofErr w:type="spellEnd"/>
            <w:r>
              <w:rPr>
                <w:sz w:val="18"/>
                <w:szCs w:val="18"/>
              </w:rPr>
              <w:t>.</w:t>
            </w:r>
          </w:p>
        </w:tc>
      </w:tr>
      <w:tr w:rsidR="00A21B5B" w14:paraId="727208D4" w14:textId="77777777" w:rsidTr="0058071C">
        <w:trPr>
          <w:trHeight w:val="940"/>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2E7F9" w14:textId="77777777" w:rsidR="00A21B5B" w:rsidRDefault="00A21B5B">
            <w:pPr>
              <w:jc w:val="center"/>
              <w:rPr>
                <w:sz w:val="18"/>
                <w:szCs w:val="18"/>
              </w:rPr>
            </w:pPr>
            <w:r>
              <w:rPr>
                <w:sz w:val="18"/>
                <w:szCs w:val="18"/>
              </w:rPr>
              <w:t>System operacyjny</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A08EF" w14:textId="77777777" w:rsidR="00A21B5B" w:rsidRDefault="00A21B5B">
            <w:pPr>
              <w:ind w:left="69" w:hanging="69"/>
              <w:rPr>
                <w:sz w:val="18"/>
                <w:szCs w:val="18"/>
              </w:rPr>
            </w:pPr>
            <w:r>
              <w:rPr>
                <w:sz w:val="18"/>
                <w:szCs w:val="18"/>
              </w:rPr>
              <w:t>- Windows 10 Pro 64-bit PL lub równoważny. System równoważny musi umożliwiać współpracę z posiadanym przez Zamawiającego systemem, tj. Zintegrowany System Zarządzania Miastem OTAGO, system obiegu dokumentów EOD OTAGO oraz z domeną Active Directory.</w:t>
            </w:r>
          </w:p>
          <w:p w14:paraId="7A859A01" w14:textId="77777777" w:rsidR="00A21B5B" w:rsidRDefault="00A21B5B">
            <w:pPr>
              <w:ind w:left="69" w:hanging="69"/>
              <w:rPr>
                <w:sz w:val="18"/>
                <w:szCs w:val="18"/>
              </w:rPr>
            </w:pPr>
            <w:r>
              <w:rPr>
                <w:sz w:val="18"/>
                <w:szCs w:val="18"/>
              </w:rPr>
              <w:t>- System operacyjny musi być zainstalowany przez producenta zestawu komputerowego</w:t>
            </w:r>
          </w:p>
        </w:tc>
      </w:tr>
      <w:tr w:rsidR="00A21B5B" w14:paraId="7ACB7D9C" w14:textId="77777777" w:rsidTr="0058071C">
        <w:trPr>
          <w:trHeight w:val="712"/>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99F95" w14:textId="77777777" w:rsidR="00A21B5B" w:rsidRDefault="00A21B5B">
            <w:pPr>
              <w:jc w:val="center"/>
              <w:rPr>
                <w:sz w:val="18"/>
                <w:szCs w:val="18"/>
              </w:rPr>
            </w:pPr>
            <w:r>
              <w:rPr>
                <w:sz w:val="18"/>
                <w:szCs w:val="18"/>
              </w:rPr>
              <w:t>Oprogramowanie typu MS Office lub równoważne</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BE6A1" w14:textId="77777777" w:rsidR="00A21B5B" w:rsidRDefault="00A21B5B">
            <w:pPr>
              <w:ind w:left="69" w:hanging="69"/>
            </w:pPr>
            <w:r>
              <w:rPr>
                <w:sz w:val="18"/>
                <w:szCs w:val="18"/>
              </w:rPr>
              <w:t xml:space="preserve">- pakiet oprogramowania typu Microsoft Office 2019 Standard lub równoważny (warunki równoważności opisane </w:t>
            </w:r>
            <w:r w:rsidR="00543DD0" w:rsidRPr="000B0013">
              <w:rPr>
                <w:sz w:val="18"/>
                <w:szCs w:val="18"/>
              </w:rPr>
              <w:t>w Część </w:t>
            </w:r>
            <w:r w:rsidR="004444CF" w:rsidRPr="000B0013">
              <w:rPr>
                <w:sz w:val="18"/>
                <w:szCs w:val="18"/>
              </w:rPr>
              <w:t xml:space="preserve">III </w:t>
            </w:r>
            <w:r w:rsidR="00543DD0" w:rsidRPr="000B0013">
              <w:rPr>
                <w:sz w:val="18"/>
                <w:szCs w:val="18"/>
              </w:rPr>
              <w:t xml:space="preserve"> S</w:t>
            </w:r>
            <w:r w:rsidR="004444CF" w:rsidRPr="000B0013">
              <w:rPr>
                <w:sz w:val="18"/>
                <w:szCs w:val="18"/>
              </w:rPr>
              <w:t xml:space="preserve">WZ </w:t>
            </w:r>
            <w:r w:rsidR="00543DD0" w:rsidRPr="000B0013">
              <w:rPr>
                <w:sz w:val="18"/>
                <w:szCs w:val="18"/>
              </w:rPr>
              <w:t xml:space="preserve"> pkt </w:t>
            </w:r>
            <w:r w:rsidR="004444CF" w:rsidRPr="000B0013">
              <w:rPr>
                <w:sz w:val="18"/>
                <w:szCs w:val="18"/>
              </w:rPr>
              <w:t>I-1.3</w:t>
            </w:r>
            <w:r w:rsidR="00543DD0" w:rsidRPr="000B0013">
              <w:rPr>
                <w:sz w:val="18"/>
                <w:szCs w:val="18"/>
              </w:rPr>
              <w:t>.</w:t>
            </w:r>
          </w:p>
        </w:tc>
      </w:tr>
      <w:tr w:rsidR="00A21B5B" w14:paraId="13496346" w14:textId="77777777" w:rsidTr="0058071C">
        <w:trPr>
          <w:trHeight w:val="405"/>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EC2AE" w14:textId="77777777" w:rsidR="00A21B5B" w:rsidRDefault="00A21B5B">
            <w:pPr>
              <w:jc w:val="center"/>
              <w:rPr>
                <w:sz w:val="18"/>
                <w:szCs w:val="18"/>
              </w:rPr>
            </w:pPr>
            <w:r>
              <w:rPr>
                <w:sz w:val="18"/>
                <w:szCs w:val="18"/>
              </w:rPr>
              <w:t>Wymagania dodatkowe</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F7489" w14:textId="77777777" w:rsidR="00A21B5B" w:rsidRDefault="00A21B5B">
            <w:pPr>
              <w:ind w:left="69" w:hanging="69"/>
              <w:rPr>
                <w:sz w:val="18"/>
                <w:szCs w:val="18"/>
              </w:rPr>
            </w:pPr>
            <w:r>
              <w:rPr>
                <w:sz w:val="18"/>
                <w:szCs w:val="18"/>
              </w:rPr>
              <w:t>- dołączony przewód zasilający,</w:t>
            </w:r>
          </w:p>
          <w:p w14:paraId="34469831" w14:textId="77777777" w:rsidR="00A21B5B" w:rsidRDefault="00A21B5B">
            <w:pPr>
              <w:ind w:left="69" w:hanging="69"/>
              <w:rPr>
                <w:sz w:val="18"/>
                <w:szCs w:val="18"/>
              </w:rPr>
            </w:pPr>
            <w:r>
              <w:rPr>
                <w:sz w:val="18"/>
                <w:szCs w:val="18"/>
              </w:rPr>
              <w:t>- dołączony przewód HDMI,</w:t>
            </w:r>
          </w:p>
        </w:tc>
      </w:tr>
      <w:tr w:rsidR="00A21B5B" w14:paraId="3AF9CA92" w14:textId="77777777" w:rsidTr="0058071C">
        <w:trPr>
          <w:trHeight w:val="255"/>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2353F" w14:textId="77777777" w:rsidR="00A21B5B" w:rsidRDefault="00A21B5B">
            <w:pPr>
              <w:jc w:val="center"/>
              <w:rPr>
                <w:sz w:val="18"/>
                <w:szCs w:val="18"/>
              </w:rPr>
            </w:pPr>
            <w:r>
              <w:rPr>
                <w:sz w:val="18"/>
                <w:szCs w:val="18"/>
              </w:rPr>
              <w:t>Gwarancja</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169F0" w14:textId="77777777" w:rsidR="00A21B5B" w:rsidRDefault="00A21B5B">
            <w:pPr>
              <w:rPr>
                <w:sz w:val="18"/>
                <w:szCs w:val="18"/>
              </w:rPr>
            </w:pPr>
            <w:r>
              <w:rPr>
                <w:sz w:val="18"/>
                <w:szCs w:val="18"/>
              </w:rPr>
              <w:t>- minimum 24 miesiące.</w:t>
            </w:r>
          </w:p>
        </w:tc>
      </w:tr>
      <w:tr w:rsidR="00A21B5B" w14:paraId="075ADA6B" w14:textId="77777777" w:rsidTr="0058071C">
        <w:trPr>
          <w:trHeight w:val="246"/>
          <w:jc w:val="center"/>
        </w:trPr>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D12BA" w14:textId="77777777" w:rsidR="00A21B5B" w:rsidRDefault="00A21B5B">
            <w:pPr>
              <w:jc w:val="center"/>
              <w:rPr>
                <w:sz w:val="18"/>
                <w:szCs w:val="18"/>
              </w:rPr>
            </w:pPr>
            <w:r>
              <w:rPr>
                <w:sz w:val="18"/>
                <w:szCs w:val="18"/>
              </w:rPr>
              <w:t>Serwis</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36E6" w14:textId="77777777" w:rsidR="00A21B5B" w:rsidRDefault="00A21B5B">
            <w:pPr>
              <w:ind w:left="68" w:hanging="68"/>
              <w:rPr>
                <w:sz w:val="18"/>
                <w:szCs w:val="18"/>
              </w:rPr>
            </w:pPr>
            <w:r>
              <w:rPr>
                <w:sz w:val="18"/>
                <w:szCs w:val="18"/>
              </w:rPr>
              <w:t>- bezpłatny serwis gwarancyjny na czas trwania gwarancji.</w:t>
            </w:r>
          </w:p>
        </w:tc>
      </w:tr>
      <w:tr w:rsidR="00A21B5B" w14:paraId="374F42CA" w14:textId="77777777" w:rsidTr="0058071C">
        <w:trPr>
          <w:trHeight w:val="246"/>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9EB93" w14:textId="77777777" w:rsidR="00A21B5B" w:rsidRDefault="00C84CFC">
            <w:pPr>
              <w:rPr>
                <w:sz w:val="18"/>
                <w:szCs w:val="18"/>
              </w:rPr>
            </w:pPr>
            <w:r>
              <w:rPr>
                <w:sz w:val="18"/>
                <w:szCs w:val="18"/>
              </w:rPr>
              <w:t>Wykonawca</w:t>
            </w:r>
            <w:r w:rsidR="00561CDF">
              <w:rPr>
                <w:sz w:val="18"/>
                <w:szCs w:val="18"/>
              </w:rPr>
              <w:t xml:space="preserve"> zobowiązany jest do podania a</w:t>
            </w:r>
            <w:r w:rsidR="00A21B5B">
              <w:rPr>
                <w:sz w:val="18"/>
                <w:szCs w:val="18"/>
              </w:rPr>
              <w:t>dres</w:t>
            </w:r>
            <w:r w:rsidR="00561CDF">
              <w:rPr>
                <w:sz w:val="18"/>
                <w:szCs w:val="18"/>
              </w:rPr>
              <w:t>u</w:t>
            </w:r>
            <w:r w:rsidR="00A21B5B">
              <w:rPr>
                <w:sz w:val="18"/>
                <w:szCs w:val="18"/>
              </w:rPr>
              <w:t xml:space="preserve"> internetow</w:t>
            </w:r>
            <w:r w:rsidR="00561CDF">
              <w:rPr>
                <w:sz w:val="18"/>
                <w:szCs w:val="18"/>
              </w:rPr>
              <w:t>ego</w:t>
            </w:r>
            <w:r w:rsidR="00A21B5B">
              <w:rPr>
                <w:sz w:val="18"/>
                <w:szCs w:val="18"/>
              </w:rPr>
              <w:t xml:space="preserve"> strony producenta sprzętu zawierające</w:t>
            </w:r>
            <w:r w:rsidR="00561CDF">
              <w:rPr>
                <w:sz w:val="18"/>
                <w:szCs w:val="18"/>
              </w:rPr>
              <w:t>go</w:t>
            </w:r>
            <w:r w:rsidR="00A21B5B">
              <w:rPr>
                <w:sz w:val="18"/>
                <w:szCs w:val="18"/>
              </w:rPr>
              <w:t xml:space="preserve"> najnowsze sterowniki i uaktualnienia do oferowanego sprzętu.</w:t>
            </w:r>
            <w:r w:rsidR="00561CDF">
              <w:rPr>
                <w:sz w:val="18"/>
                <w:szCs w:val="18"/>
              </w:rPr>
              <w:t xml:space="preserve"> </w:t>
            </w:r>
          </w:p>
        </w:tc>
      </w:tr>
      <w:tr w:rsidR="00A21B5B" w14:paraId="0F17D3D7" w14:textId="77777777" w:rsidTr="0058071C">
        <w:trPr>
          <w:trHeight w:val="246"/>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217CC" w14:textId="77777777" w:rsidR="00A21B5B" w:rsidRDefault="00C84CFC">
            <w:pPr>
              <w:ind w:left="68" w:hanging="68"/>
            </w:pPr>
            <w:r>
              <w:rPr>
                <w:sz w:val="18"/>
                <w:szCs w:val="18"/>
              </w:rPr>
              <w:t>Wykonawca</w:t>
            </w:r>
            <w:r w:rsidR="00561CDF">
              <w:rPr>
                <w:sz w:val="18"/>
                <w:szCs w:val="18"/>
              </w:rPr>
              <w:t xml:space="preserve"> zobowiązany jest do podania n</w:t>
            </w:r>
            <w:r w:rsidR="00A21B5B">
              <w:rPr>
                <w:sz w:val="18"/>
                <w:szCs w:val="18"/>
              </w:rPr>
              <w:t>umer</w:t>
            </w:r>
            <w:r w:rsidR="00561CDF">
              <w:rPr>
                <w:sz w:val="18"/>
                <w:szCs w:val="18"/>
              </w:rPr>
              <w:t>u</w:t>
            </w:r>
            <w:r w:rsidR="00A21B5B">
              <w:rPr>
                <w:sz w:val="18"/>
                <w:szCs w:val="18"/>
              </w:rPr>
              <w:t xml:space="preserve"> infolinii producenta umożliwiając</w:t>
            </w:r>
            <w:r w:rsidR="006A604F">
              <w:rPr>
                <w:sz w:val="18"/>
                <w:szCs w:val="18"/>
              </w:rPr>
              <w:t>ego</w:t>
            </w:r>
            <w:r w:rsidR="00A21B5B">
              <w:rPr>
                <w:sz w:val="18"/>
                <w:szCs w:val="18"/>
              </w:rPr>
              <w:t xml:space="preserve"> zgłoszenie awarii sprzętu.</w:t>
            </w:r>
          </w:p>
        </w:tc>
        <w:bookmarkStart w:id="6" w:name="_Hlk42069730"/>
        <w:bookmarkEnd w:id="6"/>
      </w:tr>
    </w:tbl>
    <w:p w14:paraId="202693C8" w14:textId="77777777" w:rsidR="00473F48" w:rsidRDefault="00473F48">
      <w:pPr>
        <w:spacing w:line="276" w:lineRule="auto"/>
        <w:rPr>
          <w:b/>
          <w:bCs/>
        </w:rPr>
      </w:pPr>
    </w:p>
    <w:p w14:paraId="03002DBC" w14:textId="77777777" w:rsidR="00473F48" w:rsidRDefault="00294CE0">
      <w:pPr>
        <w:spacing w:line="276" w:lineRule="auto"/>
      </w:pPr>
      <w:r>
        <w:t>Zamawiający musi mieć możliwość aktualizacji oprogramowania, w tym systemu operacyjnego przez cały okres obowiązywania umowy.</w:t>
      </w:r>
    </w:p>
    <w:p w14:paraId="38E7431D" w14:textId="77777777" w:rsidR="00473F48" w:rsidRDefault="00473F48">
      <w:pPr>
        <w:spacing w:line="276" w:lineRule="auto"/>
      </w:pPr>
    </w:p>
    <w:p w14:paraId="1B0683C2" w14:textId="21900A54" w:rsidR="00473F48" w:rsidRDefault="00543DD0">
      <w:pPr>
        <w:spacing w:line="276" w:lineRule="auto"/>
        <w:rPr>
          <w:rStyle w:val="czeinternetowe"/>
          <w:color w:val="auto"/>
          <w:sz w:val="20"/>
          <w:szCs w:val="20"/>
          <w:u w:val="none"/>
        </w:rPr>
      </w:pPr>
      <w:r w:rsidRPr="00E16071">
        <w:rPr>
          <w:color w:val="000000"/>
          <w:szCs w:val="22"/>
          <w:u w:color="000000"/>
        </w:rPr>
        <w:t xml:space="preserve">Lista wyników </w:t>
      </w:r>
      <w:r w:rsidR="00294CE0" w:rsidRPr="00BE03CF">
        <w:rPr>
          <w:szCs w:val="22"/>
        </w:rPr>
        <w:t xml:space="preserve">wydajnościowych </w:t>
      </w:r>
      <w:proofErr w:type="spellStart"/>
      <w:r w:rsidR="00294CE0" w:rsidRPr="00BE03CF">
        <w:rPr>
          <w:szCs w:val="22"/>
        </w:rPr>
        <w:t>PassMark</w:t>
      </w:r>
      <w:proofErr w:type="spellEnd"/>
      <w:r w:rsidR="00294CE0" w:rsidRPr="00BE03CF">
        <w:rPr>
          <w:szCs w:val="22"/>
        </w:rPr>
        <w:t xml:space="preserve"> CPU </w:t>
      </w:r>
      <w:proofErr w:type="spellStart"/>
      <w:r w:rsidR="00294CE0" w:rsidRPr="00BE03CF">
        <w:rPr>
          <w:szCs w:val="22"/>
        </w:rPr>
        <w:t>Benchmarks</w:t>
      </w:r>
      <w:proofErr w:type="spellEnd"/>
      <w:r w:rsidRPr="00E16071">
        <w:rPr>
          <w:rStyle w:val="czeinternetowe"/>
          <w:color w:val="auto"/>
          <w:szCs w:val="22"/>
          <w:u w:val="none"/>
        </w:rPr>
        <w:t xml:space="preserve"> z dnia </w:t>
      </w:r>
      <w:r w:rsidR="007E6C40">
        <w:rPr>
          <w:rStyle w:val="czeinternetowe"/>
          <w:color w:val="auto"/>
          <w:szCs w:val="22"/>
          <w:u w:val="none"/>
        </w:rPr>
        <w:t>16</w:t>
      </w:r>
      <w:r w:rsidRPr="00E16071">
        <w:rPr>
          <w:rStyle w:val="czeinternetowe"/>
          <w:color w:val="auto"/>
          <w:szCs w:val="22"/>
          <w:u w:val="none"/>
        </w:rPr>
        <w:t>.0</w:t>
      </w:r>
      <w:r w:rsidR="007E6C40">
        <w:rPr>
          <w:rStyle w:val="czeinternetowe"/>
          <w:color w:val="auto"/>
          <w:szCs w:val="22"/>
          <w:u w:val="none"/>
        </w:rPr>
        <w:t>7</w:t>
      </w:r>
      <w:r w:rsidRPr="00E16071">
        <w:rPr>
          <w:rStyle w:val="czeinternetowe"/>
          <w:color w:val="auto"/>
          <w:szCs w:val="22"/>
          <w:u w:val="none"/>
        </w:rPr>
        <w:t>.2021r. Załącznik  Nr 6</w:t>
      </w:r>
    </w:p>
    <w:p w14:paraId="63F97A3F" w14:textId="77777777" w:rsidR="00473F48" w:rsidRDefault="00473F48">
      <w:pPr>
        <w:spacing w:line="276" w:lineRule="auto"/>
      </w:pPr>
    </w:p>
    <w:p w14:paraId="74D3BBBE" w14:textId="77777777" w:rsidR="00473F48" w:rsidRDefault="00473F48">
      <w:pPr>
        <w:spacing w:line="276" w:lineRule="auto"/>
      </w:pPr>
    </w:p>
    <w:p w14:paraId="79D667B3" w14:textId="77777777" w:rsidR="00473F48" w:rsidRDefault="00294CE0">
      <w:pPr>
        <w:spacing w:line="276" w:lineRule="auto"/>
        <w:rPr>
          <w:b/>
          <w:bCs/>
        </w:rPr>
      </w:pPr>
      <w:r>
        <w:rPr>
          <w:b/>
          <w:bCs/>
        </w:rPr>
        <w:t>Monitor</w:t>
      </w:r>
    </w:p>
    <w:p w14:paraId="31552BA6" w14:textId="77777777" w:rsidR="00473F48" w:rsidRDefault="00294CE0">
      <w:pPr>
        <w:spacing w:line="360" w:lineRule="auto"/>
        <w:ind w:left="284"/>
        <w:rPr>
          <w:iCs/>
        </w:rPr>
      </w:pPr>
      <w:r>
        <w:rPr>
          <w:iCs/>
        </w:rPr>
        <w:t>Wykonawca powinien zrealizować dostawę fabrycznie nowych monitorów komputerowych, których parametry techniczno-eksploatacyjne oraz użytkowe są przynajmniej równoważne lub wyższe od niżej opisanych, tzn. takiego którego parametry techniczno-eksploatacyjne oraz użytkowe nie są gorsze niż te opisane poniższej tabeli:</w:t>
      </w:r>
    </w:p>
    <w:p w14:paraId="2B784F41" w14:textId="77777777" w:rsidR="00473F48" w:rsidRDefault="00473F48">
      <w:pPr>
        <w:spacing w:line="360" w:lineRule="auto"/>
        <w:rPr>
          <w:iCs/>
        </w:rPr>
      </w:pPr>
    </w:p>
    <w:tbl>
      <w:tblPr>
        <w:tblW w:w="5000" w:type="pct"/>
        <w:tblBorders>
          <w:top w:val="single" w:sz="8" w:space="0" w:color="000000"/>
          <w:left w:val="single" w:sz="8" w:space="0" w:color="000000"/>
          <w:bottom w:val="single" w:sz="8" w:space="0" w:color="000000"/>
          <w:right w:val="single" w:sz="4" w:space="0" w:color="000000"/>
          <w:insideH w:val="single" w:sz="8" w:space="0" w:color="000000"/>
          <w:insideV w:val="single" w:sz="4" w:space="0" w:color="000000"/>
        </w:tblBorders>
        <w:tblCellMar>
          <w:left w:w="70" w:type="dxa"/>
          <w:right w:w="70" w:type="dxa"/>
        </w:tblCellMar>
        <w:tblLook w:val="04A0" w:firstRow="1" w:lastRow="0" w:firstColumn="1" w:lastColumn="0" w:noHBand="0" w:noVBand="1"/>
      </w:tblPr>
      <w:tblGrid>
        <w:gridCol w:w="2411"/>
        <w:gridCol w:w="6646"/>
      </w:tblGrid>
      <w:tr w:rsidR="00473F48" w14:paraId="3751868F" w14:textId="77777777">
        <w:trPr>
          <w:trHeight w:val="450"/>
        </w:trPr>
        <w:tc>
          <w:tcPr>
            <w:tcW w:w="2413"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14:paraId="4185432F" w14:textId="77777777" w:rsidR="00473F48" w:rsidRDefault="00294CE0">
            <w:pPr>
              <w:jc w:val="center"/>
              <w:rPr>
                <w:b/>
                <w:bCs/>
                <w:color w:val="000000"/>
                <w:sz w:val="20"/>
                <w:szCs w:val="20"/>
              </w:rPr>
            </w:pPr>
            <w:r>
              <w:rPr>
                <w:b/>
                <w:bCs/>
                <w:color w:val="000000"/>
                <w:sz w:val="20"/>
                <w:szCs w:val="20"/>
              </w:rPr>
              <w:t>Nazwa podzespołu/ parametry</w:t>
            </w:r>
          </w:p>
        </w:tc>
        <w:tc>
          <w:tcPr>
            <w:tcW w:w="6658"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tcPr>
          <w:p w14:paraId="306F425C" w14:textId="77777777" w:rsidR="00473F48" w:rsidRDefault="00294CE0">
            <w:pPr>
              <w:jc w:val="center"/>
              <w:rPr>
                <w:b/>
                <w:bCs/>
                <w:color w:val="000000"/>
                <w:sz w:val="20"/>
                <w:szCs w:val="20"/>
              </w:rPr>
            </w:pPr>
            <w:r>
              <w:rPr>
                <w:b/>
                <w:bCs/>
                <w:color w:val="000000"/>
                <w:sz w:val="20"/>
                <w:szCs w:val="20"/>
              </w:rPr>
              <w:t>Opis minimalnych wymagań</w:t>
            </w:r>
          </w:p>
        </w:tc>
      </w:tr>
      <w:tr w:rsidR="00473F48" w14:paraId="0887B879" w14:textId="77777777">
        <w:trPr>
          <w:trHeight w:val="465"/>
        </w:trPr>
        <w:tc>
          <w:tcPr>
            <w:tcW w:w="2413"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4DA3EC32" w14:textId="77777777" w:rsidR="00473F48" w:rsidRDefault="00473F48">
            <w:pPr>
              <w:rPr>
                <w:b/>
                <w:bCs/>
                <w:color w:val="000000"/>
                <w:sz w:val="20"/>
                <w:szCs w:val="20"/>
              </w:rPr>
            </w:pPr>
          </w:p>
        </w:tc>
        <w:tc>
          <w:tcPr>
            <w:tcW w:w="6658" w:type="dxa"/>
            <w:vMerge/>
            <w:tcBorders>
              <w:top w:val="single" w:sz="8" w:space="0" w:color="000000"/>
              <w:left w:val="single" w:sz="4" w:space="0" w:color="000000"/>
              <w:bottom w:val="single" w:sz="8" w:space="0" w:color="000000"/>
              <w:right w:val="single" w:sz="4" w:space="0" w:color="000000"/>
            </w:tcBorders>
            <w:shd w:val="clear" w:color="auto" w:fill="auto"/>
            <w:vAlign w:val="center"/>
          </w:tcPr>
          <w:p w14:paraId="24A9289C" w14:textId="77777777" w:rsidR="00473F48" w:rsidRDefault="00473F48">
            <w:pPr>
              <w:rPr>
                <w:b/>
                <w:bCs/>
                <w:color w:val="000000"/>
                <w:sz w:val="20"/>
                <w:szCs w:val="20"/>
              </w:rPr>
            </w:pPr>
          </w:p>
        </w:tc>
      </w:tr>
      <w:tr w:rsidR="00473F48" w14:paraId="4CD164FD" w14:textId="77777777">
        <w:trPr>
          <w:trHeight w:val="51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59BCBE97" w14:textId="77777777" w:rsidR="00473F48" w:rsidRDefault="00294CE0">
            <w:pPr>
              <w:jc w:val="center"/>
              <w:rPr>
                <w:rFonts w:cs="Calibri"/>
                <w:b/>
                <w:bCs/>
                <w:color w:val="000000"/>
                <w:sz w:val="20"/>
                <w:szCs w:val="20"/>
              </w:rPr>
            </w:pPr>
            <w:r>
              <w:rPr>
                <w:rFonts w:cs="Calibri"/>
                <w:b/>
                <w:bCs/>
                <w:color w:val="000000"/>
                <w:sz w:val="20"/>
                <w:szCs w:val="20"/>
              </w:rPr>
              <w:t>Typ matrycy</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88F62" w14:textId="77777777" w:rsidR="00473F48" w:rsidRDefault="00294CE0">
            <w:pPr>
              <w:jc w:val="center"/>
              <w:rPr>
                <w:rFonts w:cs="Calibri"/>
                <w:color w:val="000000"/>
                <w:sz w:val="20"/>
                <w:szCs w:val="20"/>
              </w:rPr>
            </w:pPr>
            <w:r>
              <w:rPr>
                <w:rFonts w:cs="Calibri"/>
                <w:color w:val="000000"/>
                <w:sz w:val="20"/>
                <w:szCs w:val="20"/>
              </w:rPr>
              <w:t>IPS / LED</w:t>
            </w:r>
          </w:p>
        </w:tc>
      </w:tr>
      <w:tr w:rsidR="00473F48" w14:paraId="5451E257" w14:textId="77777777">
        <w:trPr>
          <w:trHeight w:val="51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181C1534" w14:textId="77777777" w:rsidR="00473F48" w:rsidRDefault="00294CE0">
            <w:pPr>
              <w:jc w:val="center"/>
              <w:rPr>
                <w:rFonts w:cs="Calibri"/>
                <w:b/>
                <w:bCs/>
                <w:color w:val="000000"/>
                <w:sz w:val="20"/>
                <w:szCs w:val="20"/>
              </w:rPr>
            </w:pPr>
            <w:r>
              <w:rPr>
                <w:rFonts w:cs="Calibri"/>
                <w:b/>
                <w:bCs/>
                <w:color w:val="000000"/>
                <w:sz w:val="20"/>
                <w:szCs w:val="20"/>
              </w:rPr>
              <w:lastRenderedPageBreak/>
              <w:t>Przekątna ekranu</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636D3" w14:textId="77777777" w:rsidR="00473F48" w:rsidRDefault="00294CE0">
            <w:pPr>
              <w:jc w:val="center"/>
              <w:rPr>
                <w:rFonts w:cs="Calibri"/>
                <w:color w:val="000000"/>
                <w:sz w:val="20"/>
                <w:szCs w:val="20"/>
              </w:rPr>
            </w:pPr>
            <w:r>
              <w:rPr>
                <w:rFonts w:cs="Calibri"/>
                <w:color w:val="000000"/>
                <w:sz w:val="20"/>
                <w:szCs w:val="20"/>
              </w:rPr>
              <w:t>minimum 23,6"</w:t>
            </w:r>
          </w:p>
        </w:tc>
      </w:tr>
      <w:tr w:rsidR="00473F48" w14:paraId="17BA0EF0" w14:textId="77777777">
        <w:trPr>
          <w:trHeight w:val="30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64650B74" w14:textId="77777777" w:rsidR="00473F48" w:rsidRDefault="00294CE0">
            <w:pPr>
              <w:jc w:val="center"/>
              <w:rPr>
                <w:rFonts w:cs="Calibri"/>
                <w:b/>
                <w:bCs/>
                <w:color w:val="000000"/>
                <w:sz w:val="20"/>
                <w:szCs w:val="20"/>
              </w:rPr>
            </w:pPr>
            <w:r>
              <w:rPr>
                <w:rFonts w:cs="Calibri"/>
                <w:b/>
                <w:bCs/>
                <w:color w:val="000000"/>
                <w:sz w:val="20"/>
                <w:szCs w:val="20"/>
              </w:rPr>
              <w:t>Rozdzielczość</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57E8" w14:textId="77777777" w:rsidR="00473F48" w:rsidRDefault="00294CE0">
            <w:pPr>
              <w:jc w:val="center"/>
              <w:rPr>
                <w:rFonts w:cs="Calibri"/>
                <w:color w:val="000000"/>
                <w:sz w:val="20"/>
                <w:szCs w:val="20"/>
              </w:rPr>
            </w:pPr>
            <w:r>
              <w:rPr>
                <w:rFonts w:cs="Calibri"/>
                <w:color w:val="000000"/>
                <w:sz w:val="20"/>
                <w:szCs w:val="20"/>
              </w:rPr>
              <w:t xml:space="preserve">minimum 1920x1080 </w:t>
            </w:r>
          </w:p>
        </w:tc>
      </w:tr>
      <w:tr w:rsidR="00473F48" w14:paraId="11292F0D" w14:textId="77777777">
        <w:trPr>
          <w:trHeight w:val="30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57DBD4BE" w14:textId="77777777" w:rsidR="00473F48" w:rsidRDefault="00294CE0">
            <w:pPr>
              <w:jc w:val="center"/>
              <w:rPr>
                <w:rFonts w:cs="Calibri"/>
                <w:b/>
                <w:bCs/>
                <w:color w:val="000000"/>
                <w:sz w:val="20"/>
                <w:szCs w:val="20"/>
              </w:rPr>
            </w:pPr>
            <w:r>
              <w:rPr>
                <w:rFonts w:cs="Calibri"/>
                <w:b/>
                <w:bCs/>
                <w:color w:val="000000"/>
                <w:sz w:val="20"/>
                <w:szCs w:val="20"/>
              </w:rPr>
              <w:t>Czas reakcji</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D68C6" w14:textId="77777777" w:rsidR="00473F48" w:rsidRDefault="00294CE0">
            <w:pPr>
              <w:jc w:val="center"/>
              <w:rPr>
                <w:rFonts w:cs="Calibri"/>
                <w:color w:val="000000"/>
                <w:sz w:val="20"/>
                <w:szCs w:val="20"/>
              </w:rPr>
            </w:pPr>
            <w:r>
              <w:rPr>
                <w:rFonts w:cs="Calibri"/>
                <w:color w:val="000000"/>
                <w:sz w:val="20"/>
                <w:szCs w:val="20"/>
              </w:rPr>
              <w:t>maksimum 6 ms</w:t>
            </w:r>
          </w:p>
        </w:tc>
      </w:tr>
      <w:tr w:rsidR="00473F48" w14:paraId="7DE43563" w14:textId="77777777">
        <w:trPr>
          <w:trHeight w:val="30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73FEC542" w14:textId="77777777" w:rsidR="00473F48" w:rsidRDefault="00294CE0">
            <w:pPr>
              <w:jc w:val="center"/>
              <w:rPr>
                <w:rFonts w:cs="Calibri"/>
                <w:b/>
                <w:bCs/>
                <w:color w:val="000000"/>
                <w:sz w:val="20"/>
                <w:szCs w:val="20"/>
              </w:rPr>
            </w:pPr>
            <w:r>
              <w:rPr>
                <w:rFonts w:cs="Calibri"/>
                <w:b/>
                <w:bCs/>
                <w:color w:val="000000"/>
                <w:sz w:val="20"/>
                <w:szCs w:val="20"/>
              </w:rPr>
              <w:t>Kontrast</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27662" w14:textId="77777777" w:rsidR="00473F48" w:rsidRDefault="00294CE0">
            <w:pPr>
              <w:jc w:val="center"/>
              <w:rPr>
                <w:rFonts w:cs="Calibri"/>
                <w:color w:val="000000"/>
                <w:sz w:val="20"/>
                <w:szCs w:val="20"/>
              </w:rPr>
            </w:pPr>
            <w:r>
              <w:rPr>
                <w:rFonts w:cs="Calibri"/>
                <w:color w:val="000000"/>
                <w:sz w:val="20"/>
                <w:szCs w:val="20"/>
              </w:rPr>
              <w:t>statyczny: minimum 1000:1</w:t>
            </w:r>
          </w:p>
        </w:tc>
      </w:tr>
      <w:tr w:rsidR="00473F48" w14:paraId="2F7B011A" w14:textId="77777777">
        <w:trPr>
          <w:trHeight w:val="30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36E1021D" w14:textId="77777777" w:rsidR="00473F48" w:rsidRDefault="00294CE0">
            <w:pPr>
              <w:jc w:val="center"/>
              <w:rPr>
                <w:rFonts w:cs="Calibri"/>
                <w:b/>
                <w:bCs/>
                <w:color w:val="000000"/>
                <w:sz w:val="20"/>
                <w:szCs w:val="20"/>
              </w:rPr>
            </w:pPr>
            <w:r>
              <w:rPr>
                <w:rFonts w:cs="Calibri"/>
                <w:b/>
                <w:bCs/>
                <w:color w:val="000000"/>
                <w:sz w:val="20"/>
                <w:szCs w:val="20"/>
              </w:rPr>
              <w:t>Jasność</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AE2C8" w14:textId="77777777" w:rsidR="00473F48" w:rsidRDefault="00294CE0">
            <w:pPr>
              <w:jc w:val="center"/>
              <w:rPr>
                <w:rFonts w:cs="Calibri"/>
                <w:color w:val="000000"/>
                <w:sz w:val="20"/>
                <w:szCs w:val="20"/>
              </w:rPr>
            </w:pPr>
            <w:r>
              <w:rPr>
                <w:rFonts w:cs="Calibri"/>
                <w:color w:val="000000"/>
                <w:sz w:val="20"/>
                <w:szCs w:val="20"/>
              </w:rPr>
              <w:t>minimum 250 cd/m2</w:t>
            </w:r>
          </w:p>
        </w:tc>
      </w:tr>
      <w:tr w:rsidR="00473F48" w14:paraId="148B0DA0" w14:textId="77777777">
        <w:trPr>
          <w:trHeight w:val="51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1CE61265" w14:textId="77777777" w:rsidR="00473F48" w:rsidRDefault="00294CE0">
            <w:pPr>
              <w:jc w:val="center"/>
              <w:rPr>
                <w:rFonts w:cs="Calibri"/>
                <w:b/>
                <w:bCs/>
                <w:color w:val="000000"/>
                <w:sz w:val="20"/>
                <w:szCs w:val="20"/>
              </w:rPr>
            </w:pPr>
            <w:r>
              <w:rPr>
                <w:rFonts w:cs="Calibri"/>
                <w:b/>
                <w:bCs/>
                <w:color w:val="000000"/>
                <w:sz w:val="20"/>
                <w:szCs w:val="20"/>
              </w:rPr>
              <w:t>Kąty widzenia poziom/pion</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7F43" w14:textId="77777777" w:rsidR="00473F48" w:rsidRDefault="00294CE0">
            <w:pPr>
              <w:jc w:val="center"/>
              <w:rPr>
                <w:rFonts w:cs="Calibri"/>
                <w:color w:val="000000"/>
                <w:sz w:val="20"/>
                <w:szCs w:val="20"/>
              </w:rPr>
            </w:pPr>
            <w:r>
              <w:rPr>
                <w:rFonts w:cs="Calibri"/>
                <w:color w:val="000000"/>
                <w:sz w:val="20"/>
                <w:szCs w:val="20"/>
              </w:rPr>
              <w:t>178 / 178</w:t>
            </w:r>
          </w:p>
        </w:tc>
      </w:tr>
      <w:tr w:rsidR="00473F48" w14:paraId="090D40F1" w14:textId="77777777">
        <w:trPr>
          <w:trHeight w:val="30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35967643" w14:textId="77777777" w:rsidR="00473F48" w:rsidRDefault="00294CE0">
            <w:pPr>
              <w:jc w:val="center"/>
              <w:rPr>
                <w:rFonts w:cs="Calibri"/>
                <w:b/>
                <w:bCs/>
                <w:color w:val="000000"/>
                <w:sz w:val="20"/>
                <w:szCs w:val="20"/>
              </w:rPr>
            </w:pPr>
            <w:r>
              <w:rPr>
                <w:rFonts w:cs="Calibri"/>
                <w:b/>
                <w:bCs/>
                <w:color w:val="000000"/>
                <w:sz w:val="20"/>
                <w:szCs w:val="20"/>
              </w:rPr>
              <w:t>Format ekranu</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3B896" w14:textId="77777777" w:rsidR="00473F48" w:rsidRDefault="00294CE0">
            <w:pPr>
              <w:jc w:val="center"/>
              <w:rPr>
                <w:rFonts w:cs="Calibri"/>
                <w:color w:val="000000"/>
                <w:sz w:val="20"/>
                <w:szCs w:val="20"/>
              </w:rPr>
            </w:pPr>
            <w:r>
              <w:rPr>
                <w:rFonts w:cs="Calibri"/>
                <w:color w:val="000000"/>
                <w:sz w:val="20"/>
                <w:szCs w:val="20"/>
              </w:rPr>
              <w:t>"16:9"</w:t>
            </w:r>
          </w:p>
        </w:tc>
      </w:tr>
      <w:tr w:rsidR="00473F48" w14:paraId="5F1AA905" w14:textId="77777777">
        <w:trPr>
          <w:trHeight w:val="510"/>
        </w:trPr>
        <w:tc>
          <w:tcPr>
            <w:tcW w:w="2413"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5C8106FC" w14:textId="77777777" w:rsidR="00473F48" w:rsidRDefault="00294CE0">
            <w:pPr>
              <w:jc w:val="center"/>
              <w:rPr>
                <w:rFonts w:cs="Calibri"/>
                <w:b/>
                <w:bCs/>
                <w:color w:val="000000"/>
                <w:sz w:val="20"/>
                <w:szCs w:val="20"/>
              </w:rPr>
            </w:pPr>
            <w:r>
              <w:rPr>
                <w:rFonts w:cs="Calibri"/>
                <w:b/>
                <w:bCs/>
                <w:color w:val="000000"/>
                <w:sz w:val="20"/>
                <w:szCs w:val="20"/>
              </w:rPr>
              <w:t>Złącza</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5DC8B" w14:textId="77777777" w:rsidR="00473F48" w:rsidRDefault="00294CE0">
            <w:pPr>
              <w:jc w:val="center"/>
              <w:rPr>
                <w:rFonts w:cs="Calibri"/>
                <w:color w:val="000000"/>
                <w:sz w:val="20"/>
                <w:szCs w:val="20"/>
              </w:rPr>
            </w:pPr>
            <w:r>
              <w:rPr>
                <w:rFonts w:cs="Calibri"/>
                <w:color w:val="000000"/>
                <w:sz w:val="20"/>
                <w:szCs w:val="20"/>
              </w:rPr>
              <w:t>- minimum 1xDP i/lub HDMI (dostosowane do zaproponowanego komputera), -minimum 1xDVI, - minimum 1xDSUB</w:t>
            </w:r>
          </w:p>
        </w:tc>
      </w:tr>
      <w:tr w:rsidR="00473F48" w14:paraId="3D94D706" w14:textId="77777777">
        <w:trPr>
          <w:trHeight w:val="300"/>
        </w:trPr>
        <w:tc>
          <w:tcPr>
            <w:tcW w:w="2413"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CD30D92" w14:textId="77777777" w:rsidR="00473F48" w:rsidRDefault="00294CE0">
            <w:pPr>
              <w:jc w:val="center"/>
              <w:rPr>
                <w:rFonts w:cs="Calibri"/>
                <w:b/>
                <w:bCs/>
                <w:color w:val="000000"/>
                <w:sz w:val="20"/>
                <w:szCs w:val="20"/>
              </w:rPr>
            </w:pPr>
            <w:r>
              <w:rPr>
                <w:rFonts w:cs="Calibri"/>
                <w:b/>
                <w:bCs/>
                <w:color w:val="000000"/>
                <w:sz w:val="20"/>
                <w:szCs w:val="20"/>
              </w:rPr>
              <w:t>Gwarancja</w:t>
            </w:r>
          </w:p>
        </w:tc>
        <w:tc>
          <w:tcPr>
            <w:tcW w:w="6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C4AF7" w14:textId="77777777" w:rsidR="00473F48" w:rsidRDefault="00294CE0">
            <w:pPr>
              <w:jc w:val="center"/>
              <w:rPr>
                <w:rFonts w:cs="Calibri"/>
                <w:color w:val="000000"/>
                <w:sz w:val="20"/>
                <w:szCs w:val="20"/>
              </w:rPr>
            </w:pPr>
            <w:r>
              <w:rPr>
                <w:rFonts w:cs="Calibri"/>
                <w:color w:val="000000"/>
                <w:sz w:val="20"/>
                <w:szCs w:val="20"/>
              </w:rPr>
              <w:t>- minimum 24 miesiące</w:t>
            </w:r>
          </w:p>
        </w:tc>
      </w:tr>
      <w:tr w:rsidR="00473F48" w14:paraId="056318EC" w14:textId="77777777">
        <w:trPr>
          <w:trHeight w:val="525"/>
        </w:trPr>
        <w:tc>
          <w:tcPr>
            <w:tcW w:w="2413" w:type="dxa"/>
            <w:tcBorders>
              <w:top w:val="single" w:sz="8" w:space="0" w:color="000000"/>
              <w:left w:val="single" w:sz="8" w:space="0" w:color="000000"/>
              <w:bottom w:val="single" w:sz="8" w:space="0" w:color="000000"/>
              <w:right w:val="single" w:sz="4" w:space="0" w:color="000000"/>
            </w:tcBorders>
            <w:shd w:val="clear" w:color="auto" w:fill="auto"/>
            <w:vAlign w:val="center"/>
          </w:tcPr>
          <w:p w14:paraId="1209CD3C" w14:textId="77777777" w:rsidR="00473F48" w:rsidRDefault="00294CE0">
            <w:pPr>
              <w:jc w:val="center"/>
              <w:rPr>
                <w:rFonts w:cs="Calibri"/>
                <w:b/>
                <w:bCs/>
                <w:color w:val="000000"/>
                <w:sz w:val="20"/>
                <w:szCs w:val="20"/>
              </w:rPr>
            </w:pPr>
            <w:r>
              <w:rPr>
                <w:rFonts w:cs="Calibri"/>
                <w:b/>
                <w:bCs/>
                <w:color w:val="000000"/>
                <w:sz w:val="20"/>
                <w:szCs w:val="20"/>
              </w:rPr>
              <w:t>Serwis</w:t>
            </w:r>
          </w:p>
        </w:tc>
        <w:tc>
          <w:tcPr>
            <w:tcW w:w="6658" w:type="dxa"/>
            <w:tcBorders>
              <w:top w:val="single" w:sz="8" w:space="0" w:color="000000"/>
              <w:left w:val="single" w:sz="4" w:space="0" w:color="000000"/>
              <w:bottom w:val="single" w:sz="8" w:space="0" w:color="000000"/>
              <w:right w:val="single" w:sz="4" w:space="0" w:color="000000"/>
            </w:tcBorders>
            <w:shd w:val="clear" w:color="auto" w:fill="auto"/>
            <w:vAlign w:val="center"/>
          </w:tcPr>
          <w:p w14:paraId="1D133849" w14:textId="77777777" w:rsidR="00473F48" w:rsidRDefault="00294CE0">
            <w:pPr>
              <w:jc w:val="center"/>
              <w:rPr>
                <w:rFonts w:cs="Calibri"/>
                <w:color w:val="000000"/>
                <w:sz w:val="20"/>
                <w:szCs w:val="20"/>
              </w:rPr>
            </w:pPr>
            <w:r>
              <w:rPr>
                <w:rFonts w:cs="Calibri"/>
                <w:color w:val="000000"/>
                <w:sz w:val="20"/>
                <w:szCs w:val="20"/>
              </w:rPr>
              <w:t>- bezpłatny serwis gwarancyjny na czas trwania gwarancji</w:t>
            </w:r>
          </w:p>
        </w:tc>
      </w:tr>
    </w:tbl>
    <w:p w14:paraId="45BFC564" w14:textId="77777777" w:rsidR="00473F48" w:rsidRDefault="00473F48">
      <w:pPr>
        <w:rPr>
          <w:bCs/>
          <w:sz w:val="16"/>
          <w:szCs w:val="16"/>
        </w:rPr>
      </w:pPr>
    </w:p>
    <w:p w14:paraId="690454E2" w14:textId="77777777" w:rsidR="007755CC" w:rsidRDefault="007755CC">
      <w:pPr>
        <w:spacing w:line="276" w:lineRule="auto"/>
        <w:rPr>
          <w:b/>
          <w:bCs/>
        </w:rPr>
      </w:pPr>
    </w:p>
    <w:p w14:paraId="66394DD9" w14:textId="77777777" w:rsidR="007755CC" w:rsidRDefault="007755CC">
      <w:pPr>
        <w:spacing w:line="276" w:lineRule="auto"/>
        <w:rPr>
          <w:b/>
          <w:bCs/>
        </w:rPr>
      </w:pPr>
      <w:r>
        <w:rPr>
          <w:b/>
          <w:bCs/>
        </w:rPr>
        <w:t>Klawiatura i mysz</w:t>
      </w:r>
    </w:p>
    <w:p w14:paraId="3F6C5F50" w14:textId="77777777" w:rsidR="007755CC" w:rsidRDefault="007755CC">
      <w:pPr>
        <w:spacing w:line="276" w:lineRule="auto"/>
        <w:rPr>
          <w:b/>
          <w:bCs/>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525"/>
        <w:gridCol w:w="7684"/>
      </w:tblGrid>
      <w:tr w:rsidR="007755CC" w14:paraId="5AF546A4" w14:textId="77777777" w:rsidTr="00452FC5">
        <w:trPr>
          <w:trHeight w:val="270"/>
          <w:jc w:val="center"/>
        </w:trPr>
        <w:tc>
          <w:tcPr>
            <w:tcW w:w="152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B9165F7" w14:textId="77777777" w:rsidR="007755CC" w:rsidRDefault="007755CC" w:rsidP="00452FC5">
            <w:pPr>
              <w:jc w:val="center"/>
              <w:rPr>
                <w:sz w:val="18"/>
                <w:szCs w:val="18"/>
              </w:rPr>
            </w:pPr>
            <w:r>
              <w:rPr>
                <w:sz w:val="18"/>
                <w:szCs w:val="18"/>
              </w:rPr>
              <w:t>Klawiatura + mysz</w:t>
            </w:r>
          </w:p>
        </w:tc>
        <w:tc>
          <w:tcPr>
            <w:tcW w:w="7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8FC4" w14:textId="77777777" w:rsidR="007755CC" w:rsidRDefault="007755CC" w:rsidP="00452FC5">
            <w:pPr>
              <w:ind w:left="68" w:hanging="68"/>
              <w:rPr>
                <w:sz w:val="18"/>
                <w:szCs w:val="18"/>
              </w:rPr>
            </w:pPr>
            <w:r>
              <w:rPr>
                <w:sz w:val="18"/>
                <w:szCs w:val="18"/>
              </w:rPr>
              <w:t>- zestaw klawiatura + mysz USB, kompatybilne z płytą główną</w:t>
            </w:r>
          </w:p>
        </w:tc>
      </w:tr>
    </w:tbl>
    <w:p w14:paraId="0EA3E5C3" w14:textId="77777777" w:rsidR="007755CC" w:rsidRDefault="007755CC">
      <w:pPr>
        <w:spacing w:line="276" w:lineRule="auto"/>
        <w:rPr>
          <w:b/>
          <w:bCs/>
        </w:rPr>
      </w:pPr>
    </w:p>
    <w:p w14:paraId="40B217B2" w14:textId="77777777" w:rsidR="007755CC" w:rsidRDefault="007755CC">
      <w:pPr>
        <w:spacing w:line="276" w:lineRule="auto"/>
        <w:rPr>
          <w:b/>
          <w:bCs/>
        </w:rPr>
      </w:pPr>
    </w:p>
    <w:p w14:paraId="0B43E7CD" w14:textId="77777777" w:rsidR="007755CC" w:rsidRDefault="007755CC">
      <w:pPr>
        <w:spacing w:line="276" w:lineRule="auto"/>
        <w:rPr>
          <w:b/>
          <w:bCs/>
        </w:rPr>
      </w:pPr>
    </w:p>
    <w:p w14:paraId="472058AC" w14:textId="77777777" w:rsidR="00473F48" w:rsidRDefault="00294CE0">
      <w:pPr>
        <w:spacing w:line="276" w:lineRule="auto"/>
        <w:rPr>
          <w:b/>
          <w:bCs/>
        </w:rPr>
      </w:pPr>
      <w:r>
        <w:rPr>
          <w:b/>
          <w:bCs/>
        </w:rPr>
        <w:t xml:space="preserve">Oprogramowanie </w:t>
      </w:r>
    </w:p>
    <w:p w14:paraId="3EF696FA" w14:textId="77777777" w:rsidR="00473F48" w:rsidRDefault="00294CE0">
      <w:pPr>
        <w:spacing w:before="240" w:line="276" w:lineRule="auto"/>
      </w:pPr>
      <w:r>
        <w:t>OPROGRAMOWANIE TYPU MICROSOFT OFFICE LUB RÓWNOWAŻNE</w:t>
      </w:r>
    </w:p>
    <w:p w14:paraId="150ABC28" w14:textId="77777777" w:rsidR="00473F48" w:rsidRDefault="00473F48">
      <w:pPr>
        <w:spacing w:before="240" w:line="276" w:lineRule="auto"/>
      </w:pPr>
    </w:p>
    <w:p w14:paraId="57E0FB02" w14:textId="77777777" w:rsidR="00473F48" w:rsidRDefault="00294CE0">
      <w:pPr>
        <w:spacing w:after="200" w:line="276" w:lineRule="auto"/>
      </w:pPr>
      <w:r>
        <w:rPr>
          <w:b/>
          <w:bCs/>
        </w:rPr>
        <w:t>1.1</w:t>
      </w:r>
      <w:r>
        <w:t xml:space="preserve"> Wykonawca dostarczy licencje pakietu Microsoft Office 2019 Standard lub równoważnego pakietu biurowego. </w:t>
      </w:r>
    </w:p>
    <w:p w14:paraId="6D0A6992" w14:textId="77777777" w:rsidR="00473F48" w:rsidRDefault="00294CE0">
      <w:pPr>
        <w:spacing w:after="200" w:line="276" w:lineRule="auto"/>
      </w:pPr>
      <w:r>
        <w:rPr>
          <w:b/>
          <w:bCs/>
        </w:rPr>
        <w:t>1.2.</w:t>
      </w:r>
      <w:r>
        <w:t xml:space="preserve"> Wymagania odnośnie interfejsu użytkownika:</w:t>
      </w:r>
    </w:p>
    <w:p w14:paraId="4380EAD1" w14:textId="77777777" w:rsidR="00473F48" w:rsidRDefault="00294CE0">
      <w:pPr>
        <w:pStyle w:val="Akapitzlist"/>
        <w:numPr>
          <w:ilvl w:val="0"/>
          <w:numId w:val="5"/>
        </w:numPr>
        <w:spacing w:after="200" w:line="276" w:lineRule="auto"/>
        <w:ind w:left="709"/>
      </w:pPr>
      <w:r>
        <w:t>pełna polska wersję językową interfejsu użytkownika,</w:t>
      </w:r>
    </w:p>
    <w:p w14:paraId="43BD399B" w14:textId="77777777" w:rsidR="00473F48" w:rsidRDefault="00294CE0">
      <w:pPr>
        <w:pStyle w:val="Akapitzlist"/>
        <w:numPr>
          <w:ilvl w:val="0"/>
          <w:numId w:val="5"/>
        </w:numPr>
        <w:spacing w:after="200" w:line="276" w:lineRule="auto"/>
        <w:ind w:left="709"/>
      </w:pPr>
      <w:r>
        <w:t>prostota i intuicyjność obsługi, pozwalającą na pracę osobom nieposiadającym umiejętności technicznych,</w:t>
      </w:r>
    </w:p>
    <w:p w14:paraId="4D57B571" w14:textId="77777777" w:rsidR="00473F48" w:rsidRDefault="00294CE0">
      <w:pPr>
        <w:pStyle w:val="Akapitzlist"/>
        <w:numPr>
          <w:ilvl w:val="0"/>
          <w:numId w:val="5"/>
        </w:numPr>
        <w:spacing w:after="200" w:line="276" w:lineRule="auto"/>
        <w:ind w:left="709"/>
      </w:pPr>
      <w:r>
        <w:t>oprogramowanie musi umożliwiać tworzenie i edycję dokumentów elektronicznych w ustalonym formacie, który spełnia następujące warunki:</w:t>
      </w:r>
    </w:p>
    <w:p w14:paraId="38D88A7D" w14:textId="77777777" w:rsidR="00473F48" w:rsidRDefault="00294CE0">
      <w:pPr>
        <w:pStyle w:val="Akapitzlist"/>
        <w:numPr>
          <w:ilvl w:val="0"/>
          <w:numId w:val="4"/>
        </w:numPr>
        <w:spacing w:after="200" w:line="276" w:lineRule="auto"/>
        <w:ind w:left="1276"/>
      </w:pPr>
      <w:r>
        <w:t>posiada kompletny i publicznie dostępny opis formatu;</w:t>
      </w:r>
    </w:p>
    <w:p w14:paraId="6645C077" w14:textId="77777777" w:rsidR="00473F48" w:rsidRDefault="00294CE0">
      <w:pPr>
        <w:pStyle w:val="Akapitzlist"/>
        <w:numPr>
          <w:ilvl w:val="0"/>
          <w:numId w:val="5"/>
        </w:numPr>
        <w:spacing w:after="200" w:line="276" w:lineRule="auto"/>
        <w:ind w:left="709"/>
      </w:pPr>
      <w:r>
        <w:t>ma zdefiniowany układ informacji w postaci XML zgodnie z Załącznikiem nr 2 Rozporządzenia Rady Ministrów z dnia 12 kwietnia 2012 r. w sprawie Krajowych Ram Interoperacyjności, minimalnych wymagań dla rejestrów publicznych i wymiany informacji w postaci elektronicznej oraz minimalnych wymagań dla systemów teleinformatycznych (Dz. U. 2012, poz. 526),</w:t>
      </w:r>
    </w:p>
    <w:p w14:paraId="1CF57404" w14:textId="77777777" w:rsidR="00473F48" w:rsidRDefault="00294CE0">
      <w:pPr>
        <w:pStyle w:val="Akapitzlist"/>
        <w:numPr>
          <w:ilvl w:val="0"/>
          <w:numId w:val="5"/>
        </w:numPr>
        <w:spacing w:after="200" w:line="276" w:lineRule="auto"/>
        <w:ind w:left="709" w:hanging="285"/>
      </w:pPr>
      <w:r>
        <w:t>Oprogramowanie musi umożliwiać dostosowanie dokumentów i szablonów do potrzeb instytucji,</w:t>
      </w:r>
    </w:p>
    <w:p w14:paraId="0F708EAE" w14:textId="77777777" w:rsidR="00473F48" w:rsidRDefault="00294CE0">
      <w:pPr>
        <w:pStyle w:val="Akapitzlist"/>
        <w:numPr>
          <w:ilvl w:val="0"/>
          <w:numId w:val="5"/>
        </w:numPr>
        <w:spacing w:after="200" w:line="276" w:lineRule="auto"/>
        <w:ind w:left="709" w:hanging="285"/>
      </w:pPr>
      <w:r>
        <w:t>w skład oprogramowania muszą wchodzić narzędzia programistyczne umożliwiające automatyzację pracy i wymianę danych pomiędzy dokumentami i aplikacjami (język makro poleceń, język skryptowy),</w:t>
      </w:r>
    </w:p>
    <w:p w14:paraId="6C1E58CA" w14:textId="77777777" w:rsidR="00473F48" w:rsidRDefault="00294CE0">
      <w:pPr>
        <w:pStyle w:val="Akapitzlist"/>
        <w:numPr>
          <w:ilvl w:val="0"/>
          <w:numId w:val="5"/>
        </w:numPr>
        <w:spacing w:after="200" w:line="276" w:lineRule="auto"/>
        <w:ind w:left="709" w:hanging="285"/>
      </w:pPr>
      <w:r>
        <w:t>do aplikacji musi być dostępna pełna dokumentacja w języku polskim,</w:t>
      </w:r>
    </w:p>
    <w:p w14:paraId="63412455" w14:textId="77777777" w:rsidR="00473F48" w:rsidRDefault="00294CE0">
      <w:pPr>
        <w:pStyle w:val="Akapitzlist"/>
        <w:numPr>
          <w:ilvl w:val="0"/>
          <w:numId w:val="5"/>
        </w:numPr>
        <w:spacing w:after="200" w:line="276" w:lineRule="auto"/>
        <w:ind w:left="709" w:hanging="285"/>
      </w:pPr>
      <w:r>
        <w:lastRenderedPageBreak/>
        <w:t>pakiet zintegrowanych aplikacji biurowych musi zawierać:</w:t>
      </w:r>
    </w:p>
    <w:p w14:paraId="551BC0E5" w14:textId="77777777" w:rsidR="00473F48" w:rsidRDefault="00294CE0">
      <w:pPr>
        <w:pStyle w:val="Akapitzlist"/>
        <w:numPr>
          <w:ilvl w:val="2"/>
          <w:numId w:val="5"/>
        </w:numPr>
        <w:spacing w:after="200" w:line="276" w:lineRule="auto"/>
        <w:ind w:left="1276"/>
      </w:pPr>
      <w:r>
        <w:t>edytor tekstów,</w:t>
      </w:r>
    </w:p>
    <w:p w14:paraId="24C4003D" w14:textId="77777777" w:rsidR="00473F48" w:rsidRDefault="00294CE0">
      <w:pPr>
        <w:pStyle w:val="Akapitzlist"/>
        <w:numPr>
          <w:ilvl w:val="2"/>
          <w:numId w:val="5"/>
        </w:numPr>
        <w:spacing w:after="200" w:line="276" w:lineRule="auto"/>
        <w:ind w:left="1276"/>
      </w:pPr>
      <w:r>
        <w:t>arkusz kalkulacyjny,</w:t>
      </w:r>
    </w:p>
    <w:p w14:paraId="0E49DEFB" w14:textId="77777777" w:rsidR="00473F48" w:rsidRDefault="00294CE0">
      <w:pPr>
        <w:pStyle w:val="Akapitzlist"/>
        <w:numPr>
          <w:ilvl w:val="2"/>
          <w:numId w:val="5"/>
        </w:numPr>
        <w:spacing w:after="200" w:line="276" w:lineRule="auto"/>
        <w:ind w:left="1276"/>
      </w:pPr>
      <w:r>
        <w:t>narzędzie do przygotowywania i prowadzenia prezentacji,</w:t>
      </w:r>
    </w:p>
    <w:p w14:paraId="42FC0D37" w14:textId="77777777" w:rsidR="00473F48" w:rsidRDefault="00294CE0">
      <w:pPr>
        <w:pStyle w:val="Akapitzlist"/>
        <w:numPr>
          <w:ilvl w:val="2"/>
          <w:numId w:val="5"/>
        </w:numPr>
        <w:spacing w:after="200" w:line="276" w:lineRule="auto"/>
        <w:ind w:left="1276"/>
      </w:pPr>
      <w:r>
        <w:t>narzędzie do zarządzania informacją prywatną (pocztą elektroniczną, kalendarzem, kontaktami i zadaniami),</w:t>
      </w:r>
    </w:p>
    <w:p w14:paraId="5A93BC23" w14:textId="77777777" w:rsidR="00473F48" w:rsidRDefault="00294CE0">
      <w:pPr>
        <w:pStyle w:val="Akapitzlist"/>
        <w:numPr>
          <w:ilvl w:val="2"/>
          <w:numId w:val="5"/>
        </w:numPr>
        <w:spacing w:after="200" w:line="276" w:lineRule="auto"/>
        <w:ind w:left="1276"/>
      </w:pPr>
      <w:r>
        <w:t>narzędzie do tworzenia notatek przy pomocy klawiatury lub notatek odręcznych na ekranie urządzenia typu tablet PC z mechanizmem OCR,</w:t>
      </w:r>
    </w:p>
    <w:p w14:paraId="70A57DA7" w14:textId="77777777" w:rsidR="00473F48" w:rsidRDefault="00294CE0">
      <w:pPr>
        <w:pStyle w:val="Akapitzlist"/>
        <w:numPr>
          <w:ilvl w:val="0"/>
          <w:numId w:val="5"/>
        </w:numPr>
        <w:spacing w:after="200" w:line="276" w:lineRule="auto"/>
        <w:ind w:left="709" w:hanging="285"/>
      </w:pPr>
      <w:r>
        <w:t>edytor tekstów musi umożliwiać:</w:t>
      </w:r>
    </w:p>
    <w:p w14:paraId="17D261F0" w14:textId="77777777" w:rsidR="00473F48" w:rsidRDefault="00294CE0">
      <w:pPr>
        <w:pStyle w:val="Akapitzlist"/>
        <w:numPr>
          <w:ilvl w:val="2"/>
          <w:numId w:val="5"/>
        </w:numPr>
        <w:spacing w:after="200" w:line="276" w:lineRule="auto"/>
        <w:ind w:left="1276"/>
      </w:pPr>
      <w:r>
        <w:t>edycję i formatowanie tekstu w języku polskim wraz z obsługą języka polskiego w zakresie sprawdzania pisowni i poprawności gramatycznej oraz funkcjonalnością siłownika wyrazów bliskoznacznych i autokorekty,</w:t>
      </w:r>
    </w:p>
    <w:p w14:paraId="7D03E7CF" w14:textId="77777777" w:rsidR="00473F48" w:rsidRDefault="00294CE0">
      <w:pPr>
        <w:pStyle w:val="Akapitzlist"/>
        <w:numPr>
          <w:ilvl w:val="2"/>
          <w:numId w:val="5"/>
        </w:numPr>
        <w:spacing w:after="200" w:line="276" w:lineRule="auto"/>
        <w:ind w:left="1276"/>
      </w:pPr>
      <w:r>
        <w:t>wstawianie oraz formatowanie tabel,</w:t>
      </w:r>
    </w:p>
    <w:p w14:paraId="19E0F62C" w14:textId="77777777" w:rsidR="00473F48" w:rsidRDefault="00294CE0">
      <w:pPr>
        <w:pStyle w:val="Akapitzlist"/>
        <w:numPr>
          <w:ilvl w:val="2"/>
          <w:numId w:val="5"/>
        </w:numPr>
        <w:spacing w:after="200" w:line="276" w:lineRule="auto"/>
        <w:ind w:left="1276"/>
      </w:pPr>
      <w:r>
        <w:t>wystawianie oraz formatowanie obiektów graficznych,</w:t>
      </w:r>
    </w:p>
    <w:p w14:paraId="6650C721" w14:textId="77777777" w:rsidR="00473F48" w:rsidRDefault="00294CE0">
      <w:pPr>
        <w:pStyle w:val="Akapitzlist"/>
        <w:numPr>
          <w:ilvl w:val="2"/>
          <w:numId w:val="5"/>
        </w:numPr>
        <w:spacing w:after="200" w:line="276" w:lineRule="auto"/>
        <w:ind w:left="1276"/>
      </w:pPr>
      <w:r>
        <w:t>wystawianie wykresów i tabel z arkusza kalkulacyjnego (wliczając tabele przestawne),</w:t>
      </w:r>
    </w:p>
    <w:p w14:paraId="43F43253" w14:textId="77777777" w:rsidR="00473F48" w:rsidRDefault="00294CE0">
      <w:pPr>
        <w:pStyle w:val="Akapitzlist"/>
        <w:numPr>
          <w:ilvl w:val="2"/>
          <w:numId w:val="5"/>
        </w:numPr>
        <w:spacing w:after="200" w:line="276" w:lineRule="auto"/>
        <w:ind w:left="1276"/>
      </w:pPr>
      <w:r>
        <w:t>automatyczne numerowanie rozdziałów, punktów, akapitów, tabel i rysunków,</w:t>
      </w:r>
    </w:p>
    <w:p w14:paraId="0A3B853A" w14:textId="77777777" w:rsidR="00473F48" w:rsidRDefault="00294CE0">
      <w:pPr>
        <w:pStyle w:val="Akapitzlist"/>
        <w:numPr>
          <w:ilvl w:val="2"/>
          <w:numId w:val="5"/>
        </w:numPr>
        <w:spacing w:after="200" w:line="276" w:lineRule="auto"/>
        <w:ind w:left="1276"/>
      </w:pPr>
      <w:r>
        <w:t>automatyczne tworzenie spisów treści,</w:t>
      </w:r>
    </w:p>
    <w:p w14:paraId="2872CB34" w14:textId="77777777" w:rsidR="00473F48" w:rsidRDefault="00294CE0">
      <w:pPr>
        <w:pStyle w:val="Akapitzlist"/>
        <w:numPr>
          <w:ilvl w:val="2"/>
          <w:numId w:val="5"/>
        </w:numPr>
        <w:spacing w:after="200" w:line="276" w:lineRule="auto"/>
        <w:ind w:left="1276"/>
      </w:pPr>
      <w:r>
        <w:t>formatowanie nagłówków i stopek stron,</w:t>
      </w:r>
    </w:p>
    <w:p w14:paraId="56EA4828" w14:textId="77777777" w:rsidR="00473F48" w:rsidRDefault="00294CE0">
      <w:pPr>
        <w:pStyle w:val="Akapitzlist"/>
        <w:numPr>
          <w:ilvl w:val="2"/>
          <w:numId w:val="5"/>
        </w:numPr>
        <w:spacing w:after="200" w:line="276" w:lineRule="auto"/>
        <w:ind w:left="1276"/>
      </w:pPr>
      <w:r>
        <w:t>śledzenie i porównywanie zmian wprowadzonych przez użytkowników w dokumencie,</w:t>
      </w:r>
    </w:p>
    <w:p w14:paraId="74DEFE32" w14:textId="77777777" w:rsidR="00473F48" w:rsidRDefault="00294CE0">
      <w:pPr>
        <w:pStyle w:val="Akapitzlist"/>
        <w:numPr>
          <w:ilvl w:val="2"/>
          <w:numId w:val="5"/>
        </w:numPr>
        <w:spacing w:after="200" w:line="276" w:lineRule="auto"/>
        <w:ind w:left="1276"/>
      </w:pPr>
      <w:r>
        <w:t>nagrywanie, tworzenie i edycję makr automatyzujących wykonywanie czynności,</w:t>
      </w:r>
    </w:p>
    <w:p w14:paraId="29CAB1F0" w14:textId="77777777" w:rsidR="00473F48" w:rsidRDefault="00294CE0">
      <w:pPr>
        <w:pStyle w:val="Akapitzlist"/>
        <w:numPr>
          <w:ilvl w:val="2"/>
          <w:numId w:val="5"/>
        </w:numPr>
        <w:spacing w:after="200" w:line="276" w:lineRule="auto"/>
        <w:ind w:left="1276"/>
      </w:pPr>
      <w:r>
        <w:t>określenie układu strony (pionowa/pozioma),</w:t>
      </w:r>
    </w:p>
    <w:p w14:paraId="6018FBB5" w14:textId="77777777" w:rsidR="00473F48" w:rsidRDefault="00294CE0">
      <w:pPr>
        <w:pStyle w:val="Akapitzlist"/>
        <w:numPr>
          <w:ilvl w:val="2"/>
          <w:numId w:val="5"/>
        </w:numPr>
        <w:spacing w:after="200" w:line="276" w:lineRule="auto"/>
        <w:ind w:left="1276"/>
      </w:pPr>
      <w:r>
        <w:t>wydruk dokumentów,</w:t>
      </w:r>
    </w:p>
    <w:p w14:paraId="397D3F72" w14:textId="77777777" w:rsidR="00473F48" w:rsidRDefault="00294CE0">
      <w:pPr>
        <w:pStyle w:val="Akapitzlist"/>
        <w:numPr>
          <w:ilvl w:val="2"/>
          <w:numId w:val="5"/>
        </w:numPr>
        <w:spacing w:after="200" w:line="276" w:lineRule="auto"/>
        <w:ind w:left="1276"/>
      </w:pPr>
      <w:r>
        <w:t>wykonywanie korespondencji seryjnej bazując na danych adresowych pochodzących z arkusza kalkulacyjnego i z narzędzia do zarządzania informacją prywatną,</w:t>
      </w:r>
    </w:p>
    <w:p w14:paraId="14F7D973" w14:textId="77777777" w:rsidR="00473F48" w:rsidRDefault="00294CE0">
      <w:pPr>
        <w:pStyle w:val="Akapitzlist"/>
        <w:numPr>
          <w:ilvl w:val="2"/>
          <w:numId w:val="5"/>
        </w:numPr>
        <w:spacing w:after="200" w:line="276" w:lineRule="auto"/>
        <w:ind w:left="1276"/>
      </w:pPr>
      <w:r>
        <w:t>pracę na dokumentach utworzonych przy pomocy posiadanego przez Zamawiającego oprogramowania Microsoft Word 2003, 2007, 2010, 2013, 2016 i 2019 z zapewnieniem bezproblemowej konwersji wszystkich elementów i atrybutów dokumentu,</w:t>
      </w:r>
    </w:p>
    <w:p w14:paraId="035DCCE0" w14:textId="77777777" w:rsidR="00473F48" w:rsidRDefault="00294CE0">
      <w:pPr>
        <w:pStyle w:val="Akapitzlist"/>
        <w:numPr>
          <w:ilvl w:val="2"/>
          <w:numId w:val="5"/>
        </w:numPr>
        <w:spacing w:after="200" w:line="276" w:lineRule="auto"/>
        <w:ind w:left="1276"/>
      </w:pPr>
      <w:r>
        <w:t>zabezpieczenie dokumentów hasłem przed odczytem oraz przed wprowadzaniem modyfikacji,</w:t>
      </w:r>
    </w:p>
    <w:p w14:paraId="4089546A" w14:textId="77777777" w:rsidR="00473F48" w:rsidRDefault="00294CE0">
      <w:pPr>
        <w:pStyle w:val="Akapitzlist"/>
        <w:numPr>
          <w:ilvl w:val="2"/>
          <w:numId w:val="5"/>
        </w:numPr>
        <w:spacing w:after="200" w:line="276" w:lineRule="auto"/>
        <w:ind w:left="1276"/>
      </w:pPr>
      <w:r>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6F783255" w14:textId="77777777" w:rsidR="00473F48" w:rsidRDefault="00294CE0">
      <w:pPr>
        <w:pStyle w:val="Akapitzlist"/>
        <w:numPr>
          <w:ilvl w:val="0"/>
          <w:numId w:val="5"/>
        </w:numPr>
        <w:tabs>
          <w:tab w:val="left" w:pos="851"/>
        </w:tabs>
        <w:spacing w:after="200" w:line="276" w:lineRule="auto"/>
        <w:ind w:left="709" w:hanging="285"/>
      </w:pPr>
      <w:r>
        <w:t>arkusz kalkulacyjny musi umożliwiać:</w:t>
      </w:r>
    </w:p>
    <w:p w14:paraId="712FE02F" w14:textId="77777777" w:rsidR="00473F48" w:rsidRDefault="00294CE0">
      <w:pPr>
        <w:pStyle w:val="Akapitzlist"/>
        <w:numPr>
          <w:ilvl w:val="2"/>
          <w:numId w:val="5"/>
        </w:numPr>
        <w:spacing w:after="200" w:line="276" w:lineRule="auto"/>
        <w:ind w:left="1276"/>
      </w:pPr>
      <w:r>
        <w:t>tworzenie raportów tabelarycznych,</w:t>
      </w:r>
    </w:p>
    <w:p w14:paraId="54B86E46" w14:textId="77777777" w:rsidR="00473F48" w:rsidRDefault="00294CE0">
      <w:pPr>
        <w:pStyle w:val="Akapitzlist"/>
        <w:numPr>
          <w:ilvl w:val="2"/>
          <w:numId w:val="5"/>
        </w:numPr>
        <w:spacing w:after="200" w:line="276" w:lineRule="auto"/>
        <w:ind w:left="1276"/>
      </w:pPr>
      <w:r>
        <w:t>tworzenie wykresów liniowych (wraz z linią trendu), słupkowych, kołowych,</w:t>
      </w:r>
    </w:p>
    <w:p w14:paraId="426B4F5E" w14:textId="77777777" w:rsidR="00473F48" w:rsidRDefault="00294CE0">
      <w:pPr>
        <w:pStyle w:val="Akapitzlist"/>
        <w:numPr>
          <w:ilvl w:val="2"/>
          <w:numId w:val="5"/>
        </w:numPr>
        <w:spacing w:after="200" w:line="276" w:lineRule="auto"/>
        <w:ind w:left="1276"/>
      </w:pPr>
      <w:r>
        <w:t>tworzenie arkuszy kalkulacyjnych zawierających teksty, dane liczbowe oraz formuły przeprowadzające operacje matematyczne, logiczne, tekstowe, statystyczne oraz operacje na danych finansowych i na miarach czasu,</w:t>
      </w:r>
    </w:p>
    <w:p w14:paraId="29D09E1E" w14:textId="77777777" w:rsidR="00473F48" w:rsidRDefault="00294CE0">
      <w:pPr>
        <w:pStyle w:val="Akapitzlist"/>
        <w:numPr>
          <w:ilvl w:val="2"/>
          <w:numId w:val="5"/>
        </w:numPr>
        <w:spacing w:after="200" w:line="276" w:lineRule="auto"/>
        <w:ind w:left="1276"/>
      </w:pPr>
      <w:r>
        <w:t>tworzenie raportów z zewnętrznych źródeł danych (inne arkusze kalkulacyjne, bazy danych zgodne z ODBC, pliki tekstowe, pliki XML, Web Service),</w:t>
      </w:r>
    </w:p>
    <w:p w14:paraId="434EBDFD" w14:textId="77777777" w:rsidR="00473F48" w:rsidRDefault="00294CE0">
      <w:pPr>
        <w:pStyle w:val="Akapitzlist"/>
        <w:numPr>
          <w:ilvl w:val="2"/>
          <w:numId w:val="5"/>
        </w:numPr>
        <w:spacing w:after="200" w:line="276" w:lineRule="auto"/>
        <w:ind w:left="1276"/>
      </w:pPr>
      <w:r>
        <w:t>obsługę kostek OLAP oraz tworzenie i edycję kwerend bazodanowych i webowych. Narzędzia wspomagające analizę statystyczną i finansową, analizę wariantową i rozwiązywanie problemów optymalizacyjnych,</w:t>
      </w:r>
    </w:p>
    <w:p w14:paraId="3EDB6BA0" w14:textId="77777777" w:rsidR="00473F48" w:rsidRDefault="00294CE0">
      <w:pPr>
        <w:pStyle w:val="Akapitzlist"/>
        <w:numPr>
          <w:ilvl w:val="2"/>
          <w:numId w:val="5"/>
        </w:numPr>
        <w:spacing w:after="200" w:line="276" w:lineRule="auto"/>
        <w:ind w:left="1276"/>
      </w:pPr>
      <w:r>
        <w:t>tworzenie raportów tabeli przestawnych umożliwiających dynamiczną zmianę wymiarów oraz wykresów bazujących na danych z tabeli przestawnych,</w:t>
      </w:r>
    </w:p>
    <w:p w14:paraId="02BCB55E" w14:textId="77777777" w:rsidR="00473F48" w:rsidRDefault="00294CE0">
      <w:pPr>
        <w:pStyle w:val="Akapitzlist"/>
        <w:numPr>
          <w:ilvl w:val="2"/>
          <w:numId w:val="5"/>
        </w:numPr>
        <w:spacing w:after="200" w:line="276" w:lineRule="auto"/>
        <w:ind w:left="1276"/>
      </w:pPr>
      <w:r>
        <w:t>wyszukiwanie i zamianę danych,</w:t>
      </w:r>
    </w:p>
    <w:p w14:paraId="1C867B44" w14:textId="77777777" w:rsidR="00473F48" w:rsidRDefault="00294CE0">
      <w:pPr>
        <w:pStyle w:val="Akapitzlist"/>
        <w:numPr>
          <w:ilvl w:val="2"/>
          <w:numId w:val="5"/>
        </w:numPr>
        <w:spacing w:after="200" w:line="276" w:lineRule="auto"/>
        <w:ind w:left="1276"/>
      </w:pPr>
      <w:r>
        <w:t>wykonywanie analiz danych przy użyciu formatowania warunkowego,</w:t>
      </w:r>
    </w:p>
    <w:p w14:paraId="6E33A84F" w14:textId="77777777" w:rsidR="00473F48" w:rsidRDefault="00294CE0">
      <w:pPr>
        <w:pStyle w:val="Akapitzlist"/>
        <w:numPr>
          <w:ilvl w:val="2"/>
          <w:numId w:val="5"/>
        </w:numPr>
        <w:spacing w:after="200" w:line="276" w:lineRule="auto"/>
        <w:ind w:left="1276"/>
      </w:pPr>
      <w:r>
        <w:lastRenderedPageBreak/>
        <w:t>nazywanie komórek arkusza i odwoływanie się w formułach po takiej nazwie,</w:t>
      </w:r>
    </w:p>
    <w:p w14:paraId="4ECCCFEA" w14:textId="77777777" w:rsidR="00473F48" w:rsidRDefault="00294CE0">
      <w:pPr>
        <w:pStyle w:val="Akapitzlist"/>
        <w:numPr>
          <w:ilvl w:val="2"/>
          <w:numId w:val="5"/>
        </w:numPr>
        <w:spacing w:after="200" w:line="276" w:lineRule="auto"/>
        <w:ind w:left="1276"/>
      </w:pPr>
      <w:r>
        <w:t>nagrywanie, tworzenie i edycję makr automatyzujących wykonywanie czynność,</w:t>
      </w:r>
    </w:p>
    <w:p w14:paraId="22512F88" w14:textId="77777777" w:rsidR="00473F48" w:rsidRDefault="00294CE0">
      <w:pPr>
        <w:pStyle w:val="Akapitzlist"/>
        <w:numPr>
          <w:ilvl w:val="2"/>
          <w:numId w:val="5"/>
        </w:numPr>
        <w:spacing w:after="200" w:line="276" w:lineRule="auto"/>
        <w:ind w:left="1276"/>
      </w:pPr>
      <w:r>
        <w:t>formatowanie czasu, daty i wartości finansowych z polskim formatem,</w:t>
      </w:r>
    </w:p>
    <w:p w14:paraId="1F9940FC" w14:textId="77777777" w:rsidR="00473F48" w:rsidRDefault="00294CE0">
      <w:pPr>
        <w:pStyle w:val="Akapitzlist"/>
        <w:numPr>
          <w:ilvl w:val="2"/>
          <w:numId w:val="5"/>
        </w:numPr>
        <w:spacing w:after="200" w:line="276" w:lineRule="auto"/>
        <w:ind w:left="1276"/>
      </w:pPr>
      <w:r>
        <w:t>zapis wielu arkuszy kalkulacyjnych w jednym pliku,</w:t>
      </w:r>
    </w:p>
    <w:p w14:paraId="555ECF73" w14:textId="77777777" w:rsidR="00473F48" w:rsidRDefault="00294CE0">
      <w:pPr>
        <w:pStyle w:val="Akapitzlist"/>
        <w:numPr>
          <w:ilvl w:val="2"/>
          <w:numId w:val="5"/>
        </w:numPr>
        <w:spacing w:after="200" w:line="276" w:lineRule="auto"/>
        <w:ind w:left="1276"/>
      </w:pPr>
      <w:r>
        <w:t>zachowanie pełnej zgodności z formatami plików utworzonych za pomocą posiadanego przez Zamawiającego oprogramowania Microsoft Excel 2003, 2007, 2010, 2013, 2016 i 2019, z uwzględnieniem poprawnej realizacji użytych w nich funkcji specjalnych i makro poleceń,</w:t>
      </w:r>
    </w:p>
    <w:p w14:paraId="314948B1" w14:textId="77777777" w:rsidR="00473F48" w:rsidRDefault="00294CE0">
      <w:pPr>
        <w:pStyle w:val="Akapitzlist"/>
        <w:numPr>
          <w:ilvl w:val="2"/>
          <w:numId w:val="5"/>
        </w:numPr>
        <w:spacing w:after="200" w:line="276" w:lineRule="auto"/>
        <w:ind w:left="1276"/>
      </w:pPr>
      <w:r>
        <w:t>zabezpieczenie dokumentów hasłem przed odczytem oraz przed wprowadzaniem modyfikacji;</w:t>
      </w:r>
    </w:p>
    <w:p w14:paraId="637686F0" w14:textId="77777777" w:rsidR="00473F48" w:rsidRDefault="00294CE0">
      <w:pPr>
        <w:pStyle w:val="Akapitzlist"/>
        <w:numPr>
          <w:ilvl w:val="0"/>
          <w:numId w:val="5"/>
        </w:numPr>
        <w:tabs>
          <w:tab w:val="left" w:pos="851"/>
        </w:tabs>
        <w:spacing w:after="200" w:line="276" w:lineRule="auto"/>
        <w:ind w:left="709" w:hanging="285"/>
      </w:pPr>
      <w:r>
        <w:t>Narzędzie do przygotowywania i prowadzenia prezentacji musi umożliwiać:</w:t>
      </w:r>
    </w:p>
    <w:p w14:paraId="5523A0D1" w14:textId="77777777" w:rsidR="00473F48" w:rsidRDefault="00294CE0">
      <w:pPr>
        <w:pStyle w:val="Akapitzlist"/>
        <w:numPr>
          <w:ilvl w:val="2"/>
          <w:numId w:val="5"/>
        </w:numPr>
        <w:spacing w:after="200" w:line="276" w:lineRule="auto"/>
        <w:ind w:left="1276"/>
      </w:pPr>
      <w:r>
        <w:t>przygotowywanie prezentacji multimedialnych,</w:t>
      </w:r>
    </w:p>
    <w:p w14:paraId="52DD66E3" w14:textId="77777777" w:rsidR="00473F48" w:rsidRDefault="00294CE0">
      <w:pPr>
        <w:pStyle w:val="Akapitzlist"/>
        <w:numPr>
          <w:ilvl w:val="2"/>
          <w:numId w:val="5"/>
        </w:numPr>
        <w:spacing w:after="200" w:line="276" w:lineRule="auto"/>
        <w:ind w:left="1276"/>
      </w:pPr>
      <w:r>
        <w:t>prezentowanie przy użyciu projektora multimedialnego,</w:t>
      </w:r>
    </w:p>
    <w:p w14:paraId="12C10110" w14:textId="77777777" w:rsidR="00473F48" w:rsidRDefault="00294CE0">
      <w:pPr>
        <w:pStyle w:val="Akapitzlist"/>
        <w:numPr>
          <w:ilvl w:val="2"/>
          <w:numId w:val="5"/>
        </w:numPr>
        <w:spacing w:after="200" w:line="276" w:lineRule="auto"/>
        <w:ind w:left="1276"/>
      </w:pPr>
      <w:r>
        <w:t>drukowanie w formacie umożliwiającym robienie notatek,</w:t>
      </w:r>
    </w:p>
    <w:p w14:paraId="11527A30" w14:textId="77777777" w:rsidR="00473F48" w:rsidRDefault="00294CE0">
      <w:pPr>
        <w:pStyle w:val="Akapitzlist"/>
        <w:numPr>
          <w:ilvl w:val="2"/>
          <w:numId w:val="5"/>
        </w:numPr>
        <w:spacing w:after="200" w:line="276" w:lineRule="auto"/>
        <w:ind w:left="1276"/>
      </w:pPr>
      <w:r>
        <w:t>zapisanie jako prezentacja tylko do odczytu,</w:t>
      </w:r>
    </w:p>
    <w:p w14:paraId="24263FD5" w14:textId="77777777" w:rsidR="00473F48" w:rsidRDefault="00294CE0">
      <w:pPr>
        <w:pStyle w:val="Akapitzlist"/>
        <w:numPr>
          <w:ilvl w:val="2"/>
          <w:numId w:val="5"/>
        </w:numPr>
        <w:spacing w:after="200" w:line="276" w:lineRule="auto"/>
        <w:ind w:left="1276"/>
      </w:pPr>
      <w:r>
        <w:t>nagrywanie narracji dołączanie jej do prezentacji,</w:t>
      </w:r>
    </w:p>
    <w:p w14:paraId="6A6B914A" w14:textId="77777777" w:rsidR="00473F48" w:rsidRDefault="00294CE0">
      <w:pPr>
        <w:pStyle w:val="Akapitzlist"/>
        <w:numPr>
          <w:ilvl w:val="2"/>
          <w:numId w:val="5"/>
        </w:numPr>
        <w:spacing w:after="200" w:line="276" w:lineRule="auto"/>
        <w:ind w:left="1276"/>
      </w:pPr>
      <w:r>
        <w:t>opatrywanie slajdów notatkami dla prezentera,</w:t>
      </w:r>
    </w:p>
    <w:p w14:paraId="3BB1A597" w14:textId="77777777" w:rsidR="00473F48" w:rsidRDefault="00294CE0">
      <w:pPr>
        <w:pStyle w:val="Akapitzlist"/>
        <w:numPr>
          <w:ilvl w:val="2"/>
          <w:numId w:val="5"/>
        </w:numPr>
        <w:spacing w:after="200" w:line="276" w:lineRule="auto"/>
        <w:ind w:left="1276"/>
      </w:pPr>
      <w:r>
        <w:t>umieszczanie i formatowanie tekstów, obiektów graficznych, tabel, nagrań dźwiękowych i wideo,</w:t>
      </w:r>
    </w:p>
    <w:p w14:paraId="292A664D" w14:textId="77777777" w:rsidR="00473F48" w:rsidRDefault="00294CE0">
      <w:pPr>
        <w:pStyle w:val="Akapitzlist"/>
        <w:numPr>
          <w:ilvl w:val="2"/>
          <w:numId w:val="5"/>
        </w:numPr>
        <w:spacing w:after="200" w:line="276" w:lineRule="auto"/>
        <w:ind w:left="1276"/>
      </w:pPr>
      <w:r>
        <w:t>umieszczanie tabeli wykresów pochodzących z arkusza kalkulacyjnego,</w:t>
      </w:r>
    </w:p>
    <w:p w14:paraId="5AA366A5" w14:textId="77777777" w:rsidR="00473F48" w:rsidRDefault="00294CE0">
      <w:pPr>
        <w:pStyle w:val="Akapitzlist"/>
        <w:numPr>
          <w:ilvl w:val="2"/>
          <w:numId w:val="5"/>
        </w:numPr>
        <w:spacing w:after="200" w:line="276" w:lineRule="auto"/>
        <w:ind w:left="1276"/>
      </w:pPr>
      <w:r>
        <w:t>odświeżenie wykresu znajdującego się w prezentacji po zmianie danych w źródłowym arkuszu kalkulacyjnym,</w:t>
      </w:r>
    </w:p>
    <w:p w14:paraId="49A5BD81" w14:textId="77777777" w:rsidR="00473F48" w:rsidRDefault="00294CE0">
      <w:pPr>
        <w:pStyle w:val="Akapitzlist"/>
        <w:numPr>
          <w:ilvl w:val="2"/>
          <w:numId w:val="5"/>
        </w:numPr>
        <w:spacing w:after="200" w:line="276" w:lineRule="auto"/>
        <w:ind w:left="1276"/>
      </w:pPr>
      <w:r>
        <w:t>możliwość tworzenia animacji obiektów i całych slajdów,</w:t>
      </w:r>
    </w:p>
    <w:p w14:paraId="7663D779" w14:textId="77777777" w:rsidR="00473F48" w:rsidRDefault="00294CE0">
      <w:pPr>
        <w:pStyle w:val="Akapitzlist"/>
        <w:numPr>
          <w:ilvl w:val="2"/>
          <w:numId w:val="5"/>
        </w:numPr>
        <w:spacing w:after="200" w:line="276" w:lineRule="auto"/>
        <w:ind w:left="1276"/>
      </w:pPr>
      <w:r>
        <w:t>prowadzenie prezentacji w trybie prezentera, gdzie slajdy są widoczne na jednym monitorze lub projektorze, a na drugim widoczne są slajdy i notatki prezentera,</w:t>
      </w:r>
    </w:p>
    <w:p w14:paraId="6F4E4673" w14:textId="77777777" w:rsidR="00473F48" w:rsidRDefault="00294CE0">
      <w:pPr>
        <w:pStyle w:val="Akapitzlist"/>
        <w:numPr>
          <w:ilvl w:val="2"/>
          <w:numId w:val="5"/>
        </w:numPr>
        <w:spacing w:after="200" w:line="276" w:lineRule="auto"/>
        <w:ind w:left="1276"/>
      </w:pPr>
      <w:r>
        <w:t>pełna zgodność z formatami plików utworzonych za pomocą posiadanego przez Zamawiającego oprogramowania MS PowerPoint 2007, 2010, 2013, 2016 i 2019,</w:t>
      </w:r>
    </w:p>
    <w:p w14:paraId="28F18F9B" w14:textId="77777777" w:rsidR="00473F48" w:rsidRDefault="00294CE0">
      <w:pPr>
        <w:pStyle w:val="Akapitzlist"/>
        <w:numPr>
          <w:ilvl w:val="0"/>
          <w:numId w:val="5"/>
        </w:numPr>
        <w:tabs>
          <w:tab w:val="left" w:pos="851"/>
        </w:tabs>
        <w:spacing w:after="200" w:line="276" w:lineRule="auto"/>
        <w:ind w:left="709" w:hanging="285"/>
      </w:pPr>
      <w:r>
        <w:t>narzędzie do zarządzania informacją prywatną (pocztą elektroniczną, kalendarzem, kontaktami i zadaniami) musi umożliwiać:</w:t>
      </w:r>
    </w:p>
    <w:p w14:paraId="561F0174" w14:textId="77777777" w:rsidR="00473F48" w:rsidRDefault="00294CE0">
      <w:pPr>
        <w:pStyle w:val="Akapitzlist"/>
        <w:numPr>
          <w:ilvl w:val="2"/>
          <w:numId w:val="5"/>
        </w:numPr>
        <w:spacing w:after="200" w:line="276" w:lineRule="auto"/>
        <w:ind w:left="1276"/>
      </w:pPr>
      <w:r>
        <w:t>pobieranie i wysyłanie poczty elektronicznej z serwera pocztowego,</w:t>
      </w:r>
    </w:p>
    <w:p w14:paraId="7E87984D" w14:textId="77777777" w:rsidR="00473F48" w:rsidRPr="00E16071" w:rsidRDefault="00543DD0">
      <w:pPr>
        <w:pStyle w:val="Akapitzlist"/>
        <w:numPr>
          <w:ilvl w:val="2"/>
          <w:numId w:val="5"/>
        </w:numPr>
        <w:spacing w:after="200" w:line="276" w:lineRule="auto"/>
        <w:ind w:left="1276"/>
        <w:rPr>
          <w:lang w:val="en-US"/>
        </w:rPr>
      </w:pPr>
      <w:proofErr w:type="spellStart"/>
      <w:r w:rsidRPr="00E16071">
        <w:rPr>
          <w:lang w:val="en-US"/>
        </w:rPr>
        <w:t>pełną</w:t>
      </w:r>
      <w:proofErr w:type="spellEnd"/>
      <w:r w:rsidRPr="00E16071">
        <w:rPr>
          <w:lang w:val="en-US"/>
        </w:rPr>
        <w:t xml:space="preserve"> </w:t>
      </w:r>
      <w:proofErr w:type="spellStart"/>
      <w:r w:rsidRPr="00E16071">
        <w:rPr>
          <w:lang w:val="en-US"/>
        </w:rPr>
        <w:t>integrację</w:t>
      </w:r>
      <w:proofErr w:type="spellEnd"/>
      <w:r w:rsidRPr="00E16071">
        <w:rPr>
          <w:lang w:val="en-US"/>
        </w:rPr>
        <w:t xml:space="preserve"> z </w:t>
      </w:r>
      <w:proofErr w:type="spellStart"/>
      <w:r w:rsidRPr="00E16071">
        <w:rPr>
          <w:lang w:val="en-US"/>
        </w:rPr>
        <w:t>serwerem</w:t>
      </w:r>
      <w:proofErr w:type="spellEnd"/>
      <w:r w:rsidRPr="00E16071">
        <w:rPr>
          <w:lang w:val="en-US"/>
        </w:rPr>
        <w:t xml:space="preserve"> Microsoft Active Directory </w:t>
      </w:r>
      <w:proofErr w:type="spellStart"/>
      <w:r w:rsidRPr="00E16071">
        <w:rPr>
          <w:lang w:val="en-US"/>
        </w:rPr>
        <w:t>oraz</w:t>
      </w:r>
      <w:proofErr w:type="spellEnd"/>
      <w:r w:rsidRPr="00E16071">
        <w:rPr>
          <w:lang w:val="en-US"/>
        </w:rPr>
        <w:t xml:space="preserve"> Microsoft Exchange,</w:t>
      </w:r>
    </w:p>
    <w:p w14:paraId="32EAC805" w14:textId="77777777" w:rsidR="00473F48" w:rsidRDefault="00294CE0">
      <w:pPr>
        <w:pStyle w:val="Akapitzlist"/>
        <w:numPr>
          <w:ilvl w:val="3"/>
          <w:numId w:val="5"/>
        </w:numPr>
        <w:spacing w:after="200" w:line="276" w:lineRule="auto"/>
        <w:ind w:left="1418"/>
      </w:pPr>
      <w:r>
        <w:t>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w:t>
      </w:r>
    </w:p>
    <w:p w14:paraId="74084001" w14:textId="77777777" w:rsidR="00473F48" w:rsidRDefault="00294CE0">
      <w:pPr>
        <w:pStyle w:val="Akapitzlist"/>
        <w:numPr>
          <w:ilvl w:val="2"/>
          <w:numId w:val="5"/>
        </w:numPr>
        <w:spacing w:after="200" w:line="276" w:lineRule="auto"/>
        <w:ind w:left="1276"/>
      </w:pPr>
      <w:r>
        <w:t>przechowywanie wiadomości na serwerze lub w lokalnym pliku tworzonym z zastosowaniem efektywnej kompresji danych,</w:t>
      </w:r>
    </w:p>
    <w:p w14:paraId="7B8C5E8C" w14:textId="77777777" w:rsidR="00473F48" w:rsidRDefault="00294CE0">
      <w:pPr>
        <w:pStyle w:val="Akapitzlist"/>
        <w:numPr>
          <w:ilvl w:val="2"/>
          <w:numId w:val="5"/>
        </w:numPr>
        <w:spacing w:after="200" w:line="276" w:lineRule="auto"/>
        <w:ind w:left="1276"/>
      </w:pPr>
      <w:r>
        <w:t>filtrowanie niechcianej poczty elektronicznej (SPAM) oraz określanie listy zablokowanych i bezpiecznych nadawców,</w:t>
      </w:r>
    </w:p>
    <w:p w14:paraId="5314082F" w14:textId="77777777" w:rsidR="00473F48" w:rsidRDefault="00294CE0">
      <w:pPr>
        <w:pStyle w:val="Akapitzlist"/>
        <w:numPr>
          <w:ilvl w:val="2"/>
          <w:numId w:val="5"/>
        </w:numPr>
        <w:spacing w:after="200" w:line="276" w:lineRule="auto"/>
        <w:ind w:left="1276"/>
      </w:pPr>
      <w:r>
        <w:t>tworzenie katalogów, pozwalających katalogować pocztę elektroniczną,</w:t>
      </w:r>
    </w:p>
    <w:p w14:paraId="428ADF7F" w14:textId="77777777" w:rsidR="00473F48" w:rsidRDefault="00294CE0">
      <w:pPr>
        <w:pStyle w:val="Akapitzlist"/>
        <w:numPr>
          <w:ilvl w:val="2"/>
          <w:numId w:val="5"/>
        </w:numPr>
        <w:spacing w:after="200" w:line="276" w:lineRule="auto"/>
        <w:ind w:left="1276"/>
      </w:pPr>
      <w:r>
        <w:t>automatyczne grupowanie poczty o tym samym tytule,</w:t>
      </w:r>
    </w:p>
    <w:p w14:paraId="64ACDE9B" w14:textId="77777777" w:rsidR="00473F48" w:rsidRDefault="00294CE0">
      <w:pPr>
        <w:pStyle w:val="Akapitzlist"/>
        <w:numPr>
          <w:ilvl w:val="2"/>
          <w:numId w:val="5"/>
        </w:numPr>
        <w:spacing w:after="200" w:line="276" w:lineRule="auto"/>
        <w:ind w:left="1276"/>
      </w:pPr>
      <w:r>
        <w:t>tworzenie reguł przenoszących automatycznie nową pocztę elektroniczną do określonych katalogów bazując na słowach zawartych w tytule, adresie nadawcy i odbiorcy,</w:t>
      </w:r>
    </w:p>
    <w:p w14:paraId="56E4C77C" w14:textId="77777777" w:rsidR="00473F48" w:rsidRDefault="00294CE0">
      <w:pPr>
        <w:pStyle w:val="Akapitzlist"/>
        <w:numPr>
          <w:ilvl w:val="2"/>
          <w:numId w:val="5"/>
        </w:numPr>
        <w:spacing w:after="200" w:line="276" w:lineRule="auto"/>
        <w:ind w:left="1276"/>
      </w:pPr>
      <w:r>
        <w:t>oflagowanie poczty elektronicznej z określeniem terminu przypomnienia, oddzielnie dla nadawcy i adresatów,</w:t>
      </w:r>
    </w:p>
    <w:p w14:paraId="21C5BE75" w14:textId="77777777" w:rsidR="00473F48" w:rsidRDefault="00294CE0">
      <w:pPr>
        <w:pStyle w:val="Akapitzlist"/>
        <w:numPr>
          <w:ilvl w:val="2"/>
          <w:numId w:val="5"/>
        </w:numPr>
        <w:spacing w:after="200" w:line="276" w:lineRule="auto"/>
        <w:ind w:left="1276"/>
      </w:pPr>
      <w:r>
        <w:t>mechanizm ustalania liczby wiadomości, które mają być synchronizowane lokalnie,</w:t>
      </w:r>
    </w:p>
    <w:p w14:paraId="3A286340" w14:textId="77777777" w:rsidR="00473F48" w:rsidRDefault="00294CE0">
      <w:pPr>
        <w:pStyle w:val="Akapitzlist"/>
        <w:numPr>
          <w:ilvl w:val="2"/>
          <w:numId w:val="5"/>
        </w:numPr>
        <w:spacing w:after="200" w:line="276" w:lineRule="auto"/>
        <w:ind w:left="1276"/>
      </w:pPr>
      <w:r>
        <w:t>zarządzanie kalendarzem,</w:t>
      </w:r>
    </w:p>
    <w:p w14:paraId="3A74526F" w14:textId="77777777" w:rsidR="00473F48" w:rsidRDefault="00294CE0">
      <w:pPr>
        <w:pStyle w:val="Akapitzlist"/>
        <w:numPr>
          <w:ilvl w:val="2"/>
          <w:numId w:val="5"/>
        </w:numPr>
        <w:spacing w:after="200" w:line="276" w:lineRule="auto"/>
        <w:ind w:left="1276"/>
      </w:pPr>
      <w:r>
        <w:lastRenderedPageBreak/>
        <w:t>udostępnianie kalendarza innym użytkownikom z możliwością określania uprawnień użytkowników,</w:t>
      </w:r>
    </w:p>
    <w:p w14:paraId="1B8B5168" w14:textId="77777777" w:rsidR="00473F48" w:rsidRDefault="00294CE0">
      <w:pPr>
        <w:pStyle w:val="Akapitzlist"/>
        <w:numPr>
          <w:ilvl w:val="2"/>
          <w:numId w:val="5"/>
        </w:numPr>
        <w:spacing w:after="200" w:line="276" w:lineRule="auto"/>
        <w:ind w:left="1276"/>
      </w:pPr>
      <w:r>
        <w:t>przeglądanie kalendarza innych użytkowników,</w:t>
      </w:r>
    </w:p>
    <w:p w14:paraId="4ABEB788" w14:textId="77777777" w:rsidR="00473F48" w:rsidRDefault="00294CE0">
      <w:pPr>
        <w:pStyle w:val="Akapitzlist"/>
        <w:numPr>
          <w:ilvl w:val="2"/>
          <w:numId w:val="5"/>
        </w:numPr>
        <w:spacing w:after="200" w:line="276" w:lineRule="auto"/>
        <w:ind w:left="1276"/>
      </w:pPr>
      <w:r>
        <w:t>zapraszanie uczestników na spotkanie, co po ich akceptacji powoduje automatyczne wprowadzenie spotkania w ich kalendarzach,</w:t>
      </w:r>
    </w:p>
    <w:p w14:paraId="1193B174" w14:textId="77777777" w:rsidR="00473F48" w:rsidRDefault="00294CE0">
      <w:pPr>
        <w:pStyle w:val="Akapitzlist"/>
        <w:numPr>
          <w:ilvl w:val="2"/>
          <w:numId w:val="5"/>
        </w:numPr>
        <w:spacing w:after="200" w:line="276" w:lineRule="auto"/>
        <w:ind w:left="1276"/>
      </w:pPr>
      <w:r>
        <w:t>zarządzanie listą zadań,</w:t>
      </w:r>
    </w:p>
    <w:p w14:paraId="6A0B68D5" w14:textId="77777777" w:rsidR="00473F48" w:rsidRDefault="00294CE0">
      <w:pPr>
        <w:pStyle w:val="Akapitzlist"/>
        <w:numPr>
          <w:ilvl w:val="2"/>
          <w:numId w:val="5"/>
        </w:numPr>
        <w:spacing w:after="200" w:line="276" w:lineRule="auto"/>
        <w:ind w:left="1276"/>
      </w:pPr>
      <w:r>
        <w:t>zlecanie zadań innym użytkownikom,</w:t>
      </w:r>
    </w:p>
    <w:p w14:paraId="52C1AE56" w14:textId="77777777" w:rsidR="00473F48" w:rsidRDefault="00294CE0">
      <w:pPr>
        <w:pStyle w:val="Akapitzlist"/>
        <w:numPr>
          <w:ilvl w:val="2"/>
          <w:numId w:val="5"/>
        </w:numPr>
        <w:spacing w:after="200" w:line="276" w:lineRule="auto"/>
        <w:ind w:left="1276"/>
      </w:pPr>
      <w:r>
        <w:t>zarządzanie listą kontaktów,</w:t>
      </w:r>
    </w:p>
    <w:p w14:paraId="6B49F5DA" w14:textId="77777777" w:rsidR="00473F48" w:rsidRDefault="00294CE0">
      <w:pPr>
        <w:pStyle w:val="Akapitzlist"/>
        <w:numPr>
          <w:ilvl w:val="2"/>
          <w:numId w:val="5"/>
        </w:numPr>
        <w:spacing w:after="200" w:line="276" w:lineRule="auto"/>
        <w:ind w:left="1276"/>
      </w:pPr>
      <w:r>
        <w:t>udostępnianie listy kontaktów innym użytkownikom,</w:t>
      </w:r>
    </w:p>
    <w:p w14:paraId="0F699985" w14:textId="77777777" w:rsidR="00473F48" w:rsidRDefault="00294CE0">
      <w:pPr>
        <w:pStyle w:val="Akapitzlist"/>
        <w:numPr>
          <w:ilvl w:val="2"/>
          <w:numId w:val="5"/>
        </w:numPr>
        <w:spacing w:after="200" w:line="276" w:lineRule="auto"/>
        <w:ind w:left="1276"/>
      </w:pPr>
      <w:r>
        <w:t>przeglądanie listy kontaktów innych użytkowników,</w:t>
      </w:r>
    </w:p>
    <w:p w14:paraId="61333764" w14:textId="77777777" w:rsidR="00473F48" w:rsidRDefault="00294CE0">
      <w:pPr>
        <w:pStyle w:val="Akapitzlist"/>
        <w:numPr>
          <w:ilvl w:val="2"/>
          <w:numId w:val="5"/>
        </w:numPr>
        <w:spacing w:after="200" w:line="276" w:lineRule="auto"/>
        <w:ind w:left="1276"/>
      </w:pPr>
      <w:r>
        <w:t>możliwość przesyłania kontaktów innym użytkowników.</w:t>
      </w:r>
    </w:p>
    <w:p w14:paraId="04E0DA63" w14:textId="77777777" w:rsidR="00473F48" w:rsidRDefault="00294CE0">
      <w:pPr>
        <w:spacing w:after="200" w:line="276" w:lineRule="auto"/>
      </w:pPr>
      <w:r>
        <w:rPr>
          <w:b/>
          <w:bCs/>
        </w:rPr>
        <w:t>1.3.</w:t>
      </w:r>
      <w:r>
        <w:t xml:space="preserve"> Wymagania, o których mowa w pkt 1.2. muszą zostać spełnione poprzez wbudowane mechanizmy, bez użycia dodatkowych aplikacji.</w:t>
      </w:r>
    </w:p>
    <w:p w14:paraId="4126C063" w14:textId="77777777" w:rsidR="00473F48" w:rsidRDefault="00294CE0">
      <w:pPr>
        <w:pStyle w:val="Akapitzlist"/>
        <w:spacing w:after="200" w:line="276" w:lineRule="auto"/>
      </w:pPr>
      <w:r>
        <w:t>Równoważność, o której mowa w pkt 1.1. oznacza, że zaproponowany pakiet będzie spełniał następujące warunki:</w:t>
      </w:r>
    </w:p>
    <w:p w14:paraId="06AF6731" w14:textId="77777777" w:rsidR="00473F48" w:rsidRDefault="00294CE0">
      <w:pPr>
        <w:pStyle w:val="Akapitzlist"/>
        <w:numPr>
          <w:ilvl w:val="0"/>
          <w:numId w:val="4"/>
        </w:numPr>
        <w:spacing w:after="200" w:line="276" w:lineRule="auto"/>
        <w:ind w:left="709"/>
      </w:pPr>
      <w:r>
        <w:t>warunki licencji w każdym aspekcie licencjonowania nie są gorsze niż licencja produktu określonego w pkt 1.1.,</w:t>
      </w:r>
    </w:p>
    <w:p w14:paraId="12167262" w14:textId="77777777" w:rsidR="00473F48" w:rsidRDefault="00294CE0">
      <w:pPr>
        <w:pStyle w:val="Akapitzlist"/>
        <w:numPr>
          <w:ilvl w:val="0"/>
          <w:numId w:val="4"/>
        </w:numPr>
        <w:spacing w:after="200" w:line="276" w:lineRule="auto"/>
        <w:ind w:left="709"/>
      </w:pPr>
      <w:r>
        <w:t>funkcjonalność pakietu równoważnego nie może być gorsza od funkcjonalności pakietu określonego w pkt 1.1.,</w:t>
      </w:r>
    </w:p>
    <w:p w14:paraId="022EDA32" w14:textId="77777777" w:rsidR="00473F48" w:rsidRDefault="00294CE0">
      <w:pPr>
        <w:pStyle w:val="Akapitzlist"/>
        <w:numPr>
          <w:ilvl w:val="0"/>
          <w:numId w:val="4"/>
        </w:numPr>
        <w:spacing w:after="200" w:line="276" w:lineRule="auto"/>
        <w:ind w:left="709"/>
      </w:pPr>
      <w:r>
        <w:t>pakiet równoważny musi zapewniać pełną, równoległą współpracę i pełną funkcjonalną zamienność z pakietem wymienionym w pkt 1.1.,</w:t>
      </w:r>
    </w:p>
    <w:p w14:paraId="5A75534E" w14:textId="77777777" w:rsidR="00473F48" w:rsidRDefault="00294CE0">
      <w:pPr>
        <w:pStyle w:val="Akapitzlist"/>
        <w:spacing w:before="240" w:line="276" w:lineRule="auto"/>
        <w:ind w:left="0"/>
      </w:pPr>
      <w:r>
        <w:t>Oprogramowanie powinno być kompatybilne z zaproponowanym przez Wykonawcę systemem operacyjnym, na którym zostanie zainstalowane. System po zainstalowaniu powinien umożliwić korzystanie z wszystkich jego funkcji bez dodatkowych kosztów.</w:t>
      </w:r>
    </w:p>
    <w:p w14:paraId="6209B872" w14:textId="77777777" w:rsidR="00473F48" w:rsidRDefault="00473F48">
      <w:pPr>
        <w:pStyle w:val="Akapitzlist"/>
        <w:spacing w:before="240" w:line="276" w:lineRule="auto"/>
        <w:ind w:left="0"/>
      </w:pPr>
    </w:p>
    <w:p w14:paraId="29F5C77B" w14:textId="77777777" w:rsidR="00473F48" w:rsidRDefault="00473F48">
      <w:pPr>
        <w:spacing w:before="240" w:line="276" w:lineRule="auto"/>
      </w:pPr>
    </w:p>
    <w:p w14:paraId="54F279E5" w14:textId="77777777" w:rsidR="00342BCE" w:rsidRDefault="00342BCE">
      <w:pPr>
        <w:spacing w:before="240" w:line="276" w:lineRule="auto"/>
      </w:pPr>
    </w:p>
    <w:p w14:paraId="753B3994" w14:textId="77777777" w:rsidR="00473F48" w:rsidRDefault="00294CE0">
      <w:pPr>
        <w:pStyle w:val="Akapitzlist"/>
        <w:numPr>
          <w:ilvl w:val="0"/>
          <w:numId w:val="10"/>
        </w:numPr>
        <w:spacing w:before="240" w:line="276" w:lineRule="auto"/>
        <w:rPr>
          <w:b/>
          <w:bCs/>
        </w:rPr>
      </w:pPr>
      <w:r>
        <w:rPr>
          <w:b/>
          <w:bCs/>
        </w:rPr>
        <w:t>Kompleksowa obsługa serwisowa</w:t>
      </w:r>
    </w:p>
    <w:p w14:paraId="7C1CD87A" w14:textId="77777777" w:rsidR="00473F48" w:rsidRDefault="00294CE0">
      <w:pPr>
        <w:spacing w:before="240" w:line="276" w:lineRule="auto"/>
      </w:pPr>
      <w:r>
        <w:t xml:space="preserve">Kompleksową obsługą serwisową  zostaną objęte wszystkie dostarczone zestawy komputerowe. Serwis będzie obowiązywać od momentu kompletnego zainstalowania zestawu komputerowego. Wszelkie zgłoszone awarie sprzętu będą usuwane w terminie nie dłuższym niż </w:t>
      </w:r>
      <w:r w:rsidR="006A604F">
        <w:t xml:space="preserve"> </w:t>
      </w:r>
      <w:r w:rsidR="00342BCE">
        <w:t xml:space="preserve">48 </w:t>
      </w:r>
      <w:r w:rsidR="000B0013">
        <w:t>r</w:t>
      </w:r>
      <w:r>
        <w:t>oboczogodzin</w:t>
      </w:r>
      <w:r w:rsidR="00D078B9">
        <w:t xml:space="preserve"> od zgłoszenia</w:t>
      </w:r>
      <w:r>
        <w:t xml:space="preserve">.  W przypadku, gdy zgłoszonej awarii sprzętu nie da się usunąć w zadeklarowanym terminie, Wykonawca na własny koszt musi zapewnić sprzęt zastępczy o parametrach nie gorszych niż określone w specyfikacji technicznej w terminie do 24 </w:t>
      </w:r>
      <w:r w:rsidR="000B0013">
        <w:t>r</w:t>
      </w:r>
      <w:r>
        <w:t>oboczogodzin od momentu zgłoszenia awarii.</w:t>
      </w:r>
    </w:p>
    <w:p w14:paraId="79A9A7F1" w14:textId="77777777" w:rsidR="00473F48" w:rsidRDefault="00294CE0">
      <w:pPr>
        <w:spacing w:before="120" w:after="120"/>
      </w:pPr>
      <w:r>
        <w:t>Rozliczenie będzie następować na podstawie faktur wystawianych na początku każdego miesiąca. Opłata za długoterminowy wynajem zestawów komputerowych będzie uwzględniała liczbę dostarczonego sprzętu, cena jednostkowa będzie niezmienna przez okres wynajmu.</w:t>
      </w:r>
    </w:p>
    <w:p w14:paraId="7C9CD0D8" w14:textId="77777777" w:rsidR="00473F48" w:rsidRDefault="00473F48">
      <w:pPr>
        <w:spacing w:before="120" w:after="120"/>
      </w:pPr>
    </w:p>
    <w:p w14:paraId="2704D7E5" w14:textId="77777777" w:rsidR="00473F48" w:rsidRDefault="00473F48">
      <w:pPr>
        <w:spacing w:before="120" w:after="120"/>
      </w:pPr>
    </w:p>
    <w:p w14:paraId="7FDB358B" w14:textId="77777777" w:rsidR="00473F48" w:rsidRDefault="00473F48">
      <w:pPr>
        <w:spacing w:before="120" w:after="120"/>
      </w:pPr>
    </w:p>
    <w:p w14:paraId="17A20F08" w14:textId="77777777" w:rsidR="001031FB" w:rsidRDefault="001031FB">
      <w:pPr>
        <w:spacing w:before="120" w:after="120"/>
      </w:pPr>
    </w:p>
    <w:p w14:paraId="3F27715C" w14:textId="77777777" w:rsidR="00473F48" w:rsidRDefault="00294CE0">
      <w:pPr>
        <w:spacing w:before="120" w:after="120"/>
        <w:jc w:val="left"/>
        <w:rPr>
          <w:color w:val="000000"/>
          <w:u w:color="000000"/>
        </w:rPr>
      </w:pPr>
      <w:r>
        <w:rPr>
          <w:color w:val="000000"/>
          <w:u w:color="000000"/>
        </w:rPr>
        <w:lastRenderedPageBreak/>
        <w:t>…………………………………………</w:t>
      </w:r>
    </w:p>
    <w:p w14:paraId="6734ACE3" w14:textId="77777777" w:rsidR="00473F48" w:rsidRDefault="00294CE0">
      <w:pPr>
        <w:spacing w:before="120" w:after="120"/>
        <w:jc w:val="left"/>
        <w:rPr>
          <w:color w:val="000000"/>
          <w:u w:color="000000"/>
        </w:rPr>
      </w:pPr>
      <w:r>
        <w:rPr>
          <w:color w:val="000000"/>
          <w:u w:color="000000"/>
        </w:rPr>
        <w:t>Nazwa Wykonawcy</w:t>
      </w:r>
    </w:p>
    <w:p w14:paraId="6AD971D4" w14:textId="77777777" w:rsidR="00473F48" w:rsidRDefault="00294CE0">
      <w:pPr>
        <w:spacing w:before="120" w:after="120"/>
        <w:jc w:val="left"/>
        <w:rPr>
          <w:color w:val="000000"/>
          <w:u w:color="000000"/>
        </w:rPr>
      </w:pPr>
      <w:r>
        <w:rPr>
          <w:color w:val="000000"/>
          <w:u w:color="000000"/>
        </w:rPr>
        <w:t>…………………………………………</w:t>
      </w:r>
    </w:p>
    <w:p w14:paraId="32F0CB67" w14:textId="77777777" w:rsidR="00473F48" w:rsidRDefault="00294CE0">
      <w:pPr>
        <w:spacing w:before="120" w:after="120"/>
        <w:jc w:val="left"/>
        <w:rPr>
          <w:color w:val="000000"/>
          <w:u w:color="000000"/>
        </w:rPr>
      </w:pPr>
      <w:r>
        <w:rPr>
          <w:color w:val="000000"/>
          <w:u w:color="000000"/>
        </w:rPr>
        <w:t>data sporządzenia oferty</w:t>
      </w:r>
    </w:p>
    <w:p w14:paraId="5AB7EBC8" w14:textId="77777777" w:rsidR="00473F48" w:rsidRDefault="00473F48">
      <w:pPr>
        <w:spacing w:before="120" w:after="120"/>
        <w:jc w:val="left"/>
        <w:rPr>
          <w:color w:val="000000"/>
          <w:u w:color="000000"/>
        </w:rPr>
      </w:pPr>
    </w:p>
    <w:p w14:paraId="5CDD4ECA" w14:textId="77777777" w:rsidR="00473F48" w:rsidRDefault="00473F48">
      <w:pPr>
        <w:spacing w:before="120" w:after="120"/>
        <w:jc w:val="left"/>
        <w:rPr>
          <w:color w:val="000000"/>
          <w:u w:color="000000"/>
        </w:rPr>
      </w:pPr>
    </w:p>
    <w:p w14:paraId="3124943E" w14:textId="77777777" w:rsidR="00473F48" w:rsidRDefault="00473F48">
      <w:pPr>
        <w:spacing w:before="120" w:after="120"/>
        <w:jc w:val="left"/>
        <w:rPr>
          <w:color w:val="000000"/>
          <w:u w:color="000000"/>
        </w:rPr>
      </w:pPr>
    </w:p>
    <w:p w14:paraId="6357E7D6" w14:textId="77777777" w:rsidR="00473F48" w:rsidRDefault="00473F48">
      <w:pPr>
        <w:spacing w:before="120" w:after="120"/>
        <w:jc w:val="left"/>
        <w:rPr>
          <w:color w:val="000000"/>
          <w:u w:color="000000"/>
        </w:rPr>
      </w:pPr>
    </w:p>
    <w:p w14:paraId="3E65EA5D" w14:textId="77777777" w:rsidR="00473F48" w:rsidRDefault="00294CE0">
      <w:pPr>
        <w:spacing w:before="120" w:after="120"/>
        <w:jc w:val="center"/>
        <w:rPr>
          <w:b/>
          <w:color w:val="000000"/>
          <w:u w:color="000000"/>
        </w:rPr>
      </w:pPr>
      <w:r>
        <w:rPr>
          <w:b/>
          <w:color w:val="000000"/>
          <w:u w:color="000000"/>
        </w:rPr>
        <w:t>OFERTA</w:t>
      </w:r>
    </w:p>
    <w:p w14:paraId="66DCC1A8" w14:textId="77777777" w:rsidR="00473F48" w:rsidRDefault="00473F48">
      <w:pPr>
        <w:spacing w:before="120" w:after="120"/>
        <w:jc w:val="center"/>
        <w:rPr>
          <w:b/>
          <w:color w:val="000000"/>
          <w:u w:color="000000"/>
        </w:rPr>
      </w:pPr>
    </w:p>
    <w:p w14:paraId="3DFE3BFF" w14:textId="77777777" w:rsidR="00473F48" w:rsidRDefault="00473F48">
      <w:pPr>
        <w:spacing w:before="120" w:after="120"/>
        <w:jc w:val="center"/>
        <w:rPr>
          <w:b/>
          <w:color w:val="000000"/>
          <w:u w:color="000000"/>
        </w:rPr>
      </w:pPr>
    </w:p>
    <w:p w14:paraId="5D508A0A" w14:textId="77777777" w:rsidR="00473F48" w:rsidRDefault="00473F48">
      <w:pPr>
        <w:spacing w:before="120" w:after="120"/>
        <w:rPr>
          <w:b/>
          <w:color w:val="000000"/>
          <w:u w:color="000000"/>
        </w:rPr>
      </w:pPr>
    </w:p>
    <w:p w14:paraId="75CC8AC1" w14:textId="77777777" w:rsidR="00473F48" w:rsidRDefault="00294CE0">
      <w:pPr>
        <w:spacing w:before="120" w:after="120"/>
        <w:jc w:val="left"/>
        <w:rPr>
          <w:b/>
          <w:color w:val="000000"/>
          <w:u w:color="000000"/>
        </w:rPr>
      </w:pPr>
      <w:r>
        <w:rPr>
          <w:b/>
          <w:color w:val="000000"/>
          <w:u w:color="000000"/>
        </w:rPr>
        <w:t xml:space="preserve">Nazwa zamówienia: </w:t>
      </w:r>
    </w:p>
    <w:p w14:paraId="42F4083F" w14:textId="77777777" w:rsidR="00473F48" w:rsidRDefault="00294CE0">
      <w:pPr>
        <w:spacing w:before="120" w:after="120"/>
        <w:rPr>
          <w:b/>
          <w:bCs/>
        </w:rPr>
      </w:pPr>
      <w:r>
        <w:rPr>
          <w:b/>
          <w:bCs/>
        </w:rPr>
        <w:t>Długoterminowy wynajem (wraz z dostawą i rozładunkiem) zestawów komputerowych (wraz z zainstalowanym systemem operacyjnym oraz oprogramowaniem biurowym), licencją, ubezpieczeniem oraz kompleksową obsługą serwisową</w:t>
      </w:r>
    </w:p>
    <w:p w14:paraId="26ED35BA" w14:textId="77777777" w:rsidR="00473F48" w:rsidRDefault="00473F48">
      <w:pPr>
        <w:spacing w:before="120" w:after="120"/>
        <w:jc w:val="left"/>
        <w:rPr>
          <w:color w:val="000000"/>
          <w:u w:color="000000"/>
        </w:rPr>
      </w:pPr>
    </w:p>
    <w:p w14:paraId="7532D611" w14:textId="77777777" w:rsidR="00473F48" w:rsidRDefault="00473F48">
      <w:pPr>
        <w:spacing w:before="120" w:after="120"/>
        <w:rPr>
          <w:b/>
          <w:bCs/>
        </w:rPr>
      </w:pPr>
    </w:p>
    <w:p w14:paraId="3A4B3E8A" w14:textId="77777777" w:rsidR="00473F48" w:rsidRDefault="00294CE0">
      <w:pPr>
        <w:spacing w:before="120" w:after="120"/>
        <w:rPr>
          <w:b/>
          <w:color w:val="000000"/>
          <w:u w:color="000000"/>
        </w:rPr>
      </w:pPr>
      <w:r>
        <w:rPr>
          <w:b/>
          <w:color w:val="000000"/>
          <w:u w:color="000000"/>
        </w:rPr>
        <w:t xml:space="preserve">Zamawiający: </w:t>
      </w:r>
      <w:r>
        <w:rPr>
          <w:b/>
          <w:color w:val="000000"/>
          <w:u w:color="000000"/>
        </w:rPr>
        <w:tab/>
      </w:r>
    </w:p>
    <w:p w14:paraId="73AB116A" w14:textId="77777777" w:rsidR="00473F48" w:rsidRDefault="00473F48">
      <w:pPr>
        <w:spacing w:before="120" w:after="120"/>
        <w:rPr>
          <w:b/>
          <w:color w:val="000000"/>
          <w:u w:color="000000"/>
        </w:rPr>
      </w:pPr>
    </w:p>
    <w:p w14:paraId="04C8152F" w14:textId="77777777" w:rsidR="00473F48" w:rsidRDefault="00473F48">
      <w:pPr>
        <w:spacing w:before="120" w:after="120"/>
        <w:rPr>
          <w:b/>
          <w:color w:val="000000"/>
          <w:u w:color="000000"/>
        </w:rPr>
      </w:pPr>
    </w:p>
    <w:p w14:paraId="0AE1615A" w14:textId="77777777" w:rsidR="00473F48" w:rsidRDefault="00473F48">
      <w:pPr>
        <w:spacing w:before="120" w:after="120"/>
        <w:rPr>
          <w:b/>
          <w:color w:val="000000"/>
          <w:u w:color="000000"/>
        </w:rPr>
      </w:pPr>
    </w:p>
    <w:p w14:paraId="036072CB" w14:textId="77777777" w:rsidR="00473F48" w:rsidRDefault="00473F48">
      <w:pPr>
        <w:spacing w:before="120" w:after="120"/>
        <w:rPr>
          <w:b/>
          <w:color w:val="000000"/>
          <w:u w:color="000000"/>
        </w:rPr>
      </w:pPr>
    </w:p>
    <w:p w14:paraId="262098F5" w14:textId="77777777" w:rsidR="00473F48" w:rsidRDefault="00473F48">
      <w:pPr>
        <w:spacing w:before="120" w:after="120"/>
        <w:rPr>
          <w:color w:val="000000"/>
          <w:u w:color="000000"/>
        </w:rPr>
      </w:pPr>
    </w:p>
    <w:p w14:paraId="4B98C638" w14:textId="77777777" w:rsidR="00473F48" w:rsidRDefault="00294CE0">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3EF93CAB" w14:textId="77777777" w:rsidR="00473F48" w:rsidRDefault="00294CE0">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A993C4B" w14:textId="77777777" w:rsidR="00473F48" w:rsidRDefault="00473F48">
      <w:pPr>
        <w:spacing w:before="120" w:after="120"/>
        <w:ind w:left="2290"/>
        <w:jc w:val="center"/>
        <w:rPr>
          <w:color w:val="000000"/>
          <w:u w:color="000000"/>
        </w:rPr>
      </w:pPr>
    </w:p>
    <w:p w14:paraId="63AAF0B8" w14:textId="77777777" w:rsidR="00473F48" w:rsidRDefault="00473F48">
      <w:pPr>
        <w:spacing w:before="120" w:after="120"/>
        <w:jc w:val="center"/>
        <w:rPr>
          <w:color w:val="000000"/>
          <w:u w:color="000000"/>
        </w:rPr>
      </w:pPr>
    </w:p>
    <w:p w14:paraId="2FE1BD34" w14:textId="77777777" w:rsidR="00473F48" w:rsidRDefault="00473F48">
      <w:pPr>
        <w:spacing w:before="120" w:after="120"/>
        <w:jc w:val="center"/>
        <w:rPr>
          <w:color w:val="000000"/>
          <w:u w:color="000000"/>
        </w:rPr>
      </w:pPr>
    </w:p>
    <w:p w14:paraId="02243F1F" w14:textId="77777777" w:rsidR="00473F48" w:rsidRDefault="00473F48">
      <w:pPr>
        <w:spacing w:before="120" w:after="120"/>
        <w:ind w:left="2290" w:firstLine="590"/>
        <w:jc w:val="center"/>
        <w:rPr>
          <w:color w:val="000000"/>
          <w:u w:color="000000"/>
        </w:rPr>
      </w:pPr>
    </w:p>
    <w:p w14:paraId="439649D3" w14:textId="77777777" w:rsidR="00473F48" w:rsidRDefault="00473F48">
      <w:pPr>
        <w:spacing w:before="120" w:after="120"/>
        <w:ind w:left="2290"/>
        <w:jc w:val="center"/>
        <w:rPr>
          <w:color w:val="000000"/>
          <w:u w:color="000000"/>
        </w:rPr>
      </w:pPr>
    </w:p>
    <w:p w14:paraId="779AFB05" w14:textId="77777777" w:rsidR="00473F48" w:rsidRDefault="00473F48">
      <w:pPr>
        <w:spacing w:before="120" w:after="120"/>
        <w:rPr>
          <w:color w:val="000000"/>
          <w:sz w:val="16"/>
          <w:szCs w:val="16"/>
          <w:u w:color="000000"/>
          <w:vertAlign w:val="superscript"/>
        </w:rPr>
      </w:pPr>
    </w:p>
    <w:p w14:paraId="0F9CD7B8" w14:textId="77777777" w:rsidR="00FE3A36" w:rsidRDefault="00FE3A36">
      <w:pPr>
        <w:spacing w:before="120" w:after="120"/>
        <w:rPr>
          <w:color w:val="000000"/>
          <w:sz w:val="16"/>
          <w:szCs w:val="16"/>
          <w:u w:color="000000"/>
          <w:vertAlign w:val="superscript"/>
        </w:rPr>
      </w:pPr>
    </w:p>
    <w:p w14:paraId="0F0C6CB6" w14:textId="77777777" w:rsidR="00FE3A36" w:rsidRDefault="00FE3A36">
      <w:pPr>
        <w:spacing w:before="120" w:after="120"/>
        <w:rPr>
          <w:color w:val="000000"/>
          <w:sz w:val="16"/>
          <w:szCs w:val="16"/>
          <w:u w:color="000000"/>
          <w:vertAlign w:val="superscript"/>
        </w:rPr>
      </w:pPr>
    </w:p>
    <w:p w14:paraId="6AB344CD" w14:textId="77777777" w:rsidR="00473F48" w:rsidRDefault="00473F48">
      <w:pPr>
        <w:spacing w:before="120" w:after="120"/>
        <w:rPr>
          <w:color w:val="000000"/>
          <w:sz w:val="16"/>
          <w:szCs w:val="16"/>
          <w:u w:color="000000"/>
          <w:vertAlign w:val="superscript"/>
        </w:rPr>
      </w:pPr>
    </w:p>
    <w:p w14:paraId="7A635FA2" w14:textId="77777777" w:rsidR="00473F48" w:rsidRDefault="00473F48">
      <w:pPr>
        <w:spacing w:before="120" w:after="120"/>
        <w:rPr>
          <w:color w:val="000000"/>
          <w:sz w:val="16"/>
          <w:szCs w:val="16"/>
          <w:u w:color="000000"/>
          <w:vertAlign w:val="superscript"/>
        </w:rPr>
      </w:pPr>
    </w:p>
    <w:p w14:paraId="5158D105" w14:textId="77777777" w:rsidR="00473F48" w:rsidRDefault="00473F48">
      <w:pPr>
        <w:spacing w:before="120" w:after="120"/>
        <w:rPr>
          <w:color w:val="000000"/>
          <w:sz w:val="16"/>
          <w:szCs w:val="16"/>
          <w:u w:color="000000"/>
          <w:vertAlign w:val="superscript"/>
        </w:rPr>
      </w:pPr>
    </w:p>
    <w:p w14:paraId="5757A0BB" w14:textId="77777777" w:rsidR="00473F48" w:rsidRDefault="00294CE0">
      <w:pPr>
        <w:spacing w:before="120" w:after="120"/>
        <w:ind w:left="850" w:firstLine="227"/>
        <w:jc w:val="center"/>
        <w:rPr>
          <w:b/>
          <w:color w:val="000000"/>
          <w:u w:color="000000"/>
        </w:rPr>
      </w:pPr>
      <w:r>
        <w:rPr>
          <w:b/>
          <w:color w:val="000000"/>
          <w:u w:color="000000"/>
        </w:rPr>
        <w:lastRenderedPageBreak/>
        <w:t>SPIS ZAWARTOŚCI OFERTY</w:t>
      </w:r>
    </w:p>
    <w:p w14:paraId="57BDFFB2" w14:textId="77777777" w:rsidR="00473F48" w:rsidRDefault="00473F48">
      <w:pPr>
        <w:spacing w:before="120" w:after="120"/>
        <w:ind w:left="850" w:firstLine="227"/>
        <w:jc w:val="center"/>
        <w:rPr>
          <w:color w:val="000000"/>
          <w:u w:color="000000"/>
        </w:rPr>
      </w:pPr>
    </w:p>
    <w:p w14:paraId="2F0740BB" w14:textId="77777777" w:rsidR="00473F48" w:rsidRDefault="00473F48">
      <w:pPr>
        <w:rPr>
          <w:color w:val="000000"/>
          <w:u w:color="00000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4"/>
        <w:gridCol w:w="5940"/>
        <w:gridCol w:w="1798"/>
      </w:tblGrid>
      <w:tr w:rsidR="00473F48" w14:paraId="73BC8BC8" w14:textId="77777777" w:rsidTr="00E16071">
        <w:tc>
          <w:tcPr>
            <w:tcW w:w="1333" w:type="dxa"/>
            <w:tcBorders>
              <w:top w:val="single" w:sz="4" w:space="0" w:color="000000"/>
              <w:left w:val="single" w:sz="4" w:space="0" w:color="000000"/>
              <w:bottom w:val="single" w:sz="4" w:space="0" w:color="000000"/>
              <w:right w:val="single" w:sz="4" w:space="0" w:color="000000"/>
            </w:tcBorders>
            <w:shd w:val="clear" w:color="auto" w:fill="auto"/>
          </w:tcPr>
          <w:p w14:paraId="444B2372" w14:textId="77777777" w:rsidR="00473F48" w:rsidRDefault="00473F48">
            <w:pPr>
              <w:jc w:val="center"/>
              <w:rPr>
                <w:color w:val="000000"/>
                <w:u w:color="000000"/>
              </w:rPr>
            </w:pPr>
          </w:p>
          <w:p w14:paraId="119B9A45" w14:textId="77777777" w:rsidR="00473F48" w:rsidRDefault="00473F48"/>
          <w:p w14:paraId="1979F1FB" w14:textId="77777777" w:rsidR="00473F48" w:rsidRDefault="00294CE0">
            <w:pPr>
              <w:jc w:val="center"/>
            </w:pPr>
            <w:r>
              <w:rPr>
                <w:b/>
              </w:rPr>
              <w:t>Załącznik</w:t>
            </w:r>
          </w:p>
        </w:tc>
        <w:tc>
          <w:tcPr>
            <w:tcW w:w="6133" w:type="dxa"/>
            <w:tcBorders>
              <w:top w:val="single" w:sz="4" w:space="0" w:color="000000"/>
              <w:left w:val="single" w:sz="4" w:space="0" w:color="000000"/>
              <w:bottom w:val="single" w:sz="4" w:space="0" w:color="000000"/>
              <w:right w:val="single" w:sz="4" w:space="0" w:color="000000"/>
            </w:tcBorders>
            <w:shd w:val="clear" w:color="auto" w:fill="auto"/>
          </w:tcPr>
          <w:p w14:paraId="7644E466" w14:textId="77777777" w:rsidR="00473F48" w:rsidRDefault="00473F48">
            <w:pPr>
              <w:jc w:val="center"/>
              <w:rPr>
                <w:color w:val="000000"/>
                <w:u w:color="000000"/>
              </w:rPr>
            </w:pPr>
          </w:p>
          <w:p w14:paraId="4BFB226D" w14:textId="77777777" w:rsidR="00473F48" w:rsidRDefault="00473F48"/>
          <w:p w14:paraId="7C6495B9" w14:textId="77777777" w:rsidR="00473F48" w:rsidRDefault="00294CE0">
            <w:pPr>
              <w:jc w:val="center"/>
            </w:pPr>
            <w:r>
              <w:rPr>
                <w:b/>
              </w:rPr>
              <w:t>Oświadczenia, pełnomocnictwa, oferta i pozostałe dokumenty w tym przedmiotowe</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14:paraId="39D0CA27" w14:textId="77777777" w:rsidR="00473F48" w:rsidRDefault="00294CE0">
            <w:pPr>
              <w:jc w:val="center"/>
              <w:rPr>
                <w:color w:val="000000"/>
                <w:u w:color="000000"/>
              </w:rPr>
            </w:pPr>
            <w:r>
              <w:rPr>
                <w:b/>
              </w:rPr>
              <w:t xml:space="preserve">Należy zamieścić wypełniony  dokument lub  z adnotacją </w:t>
            </w:r>
          </w:p>
          <w:p w14:paraId="19E7FC08" w14:textId="77777777" w:rsidR="00473F48" w:rsidRDefault="00294CE0">
            <w:pPr>
              <w:jc w:val="center"/>
            </w:pPr>
            <w:r>
              <w:rPr>
                <w:b/>
                <w:i/>
              </w:rPr>
              <w:t>„nie dotyczy”</w:t>
            </w:r>
          </w:p>
        </w:tc>
      </w:tr>
      <w:tr w:rsidR="00473F48" w14:paraId="51B6BAAF" w14:textId="77777777" w:rsidTr="00E16071">
        <w:tc>
          <w:tcPr>
            <w:tcW w:w="1333" w:type="dxa"/>
            <w:tcBorders>
              <w:top w:val="single" w:sz="4" w:space="0" w:color="000000"/>
              <w:left w:val="single" w:sz="4" w:space="0" w:color="000000"/>
              <w:bottom w:val="single" w:sz="4" w:space="0" w:color="000000"/>
              <w:right w:val="single" w:sz="4" w:space="0" w:color="000000"/>
            </w:tcBorders>
            <w:shd w:val="clear" w:color="auto" w:fill="auto"/>
          </w:tcPr>
          <w:p w14:paraId="234B5F6F" w14:textId="77777777" w:rsidR="00473F48" w:rsidRDefault="00294CE0">
            <w:pPr>
              <w:jc w:val="center"/>
              <w:rPr>
                <w:color w:val="000000"/>
                <w:u w:color="000000"/>
              </w:rPr>
            </w:pPr>
            <w:r>
              <w:rPr>
                <w:b/>
              </w:rPr>
              <w:t>A</w:t>
            </w:r>
          </w:p>
        </w:tc>
        <w:tc>
          <w:tcPr>
            <w:tcW w:w="6133" w:type="dxa"/>
            <w:tcBorders>
              <w:top w:val="single" w:sz="4" w:space="0" w:color="000000"/>
              <w:left w:val="single" w:sz="4" w:space="0" w:color="000000"/>
              <w:bottom w:val="single" w:sz="4" w:space="0" w:color="000000"/>
              <w:right w:val="single" w:sz="4" w:space="0" w:color="000000"/>
            </w:tcBorders>
            <w:shd w:val="clear" w:color="auto" w:fill="auto"/>
          </w:tcPr>
          <w:p w14:paraId="1D98EED5" w14:textId="77777777" w:rsidR="00473F48" w:rsidRDefault="00294CE0">
            <w:pPr>
              <w:jc w:val="left"/>
              <w:rPr>
                <w:color w:val="000000"/>
                <w:u w:color="000000"/>
              </w:rPr>
            </w:pPr>
            <w:r>
              <w:rPr>
                <w:b/>
              </w:rPr>
              <w:t xml:space="preserve"> OFERTA</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14:paraId="0F0F1C20" w14:textId="77777777" w:rsidR="00473F48" w:rsidRDefault="00473F48">
            <w:pPr>
              <w:jc w:val="center"/>
              <w:rPr>
                <w:color w:val="000000"/>
                <w:u w:color="000000"/>
              </w:rPr>
            </w:pPr>
          </w:p>
        </w:tc>
      </w:tr>
      <w:tr w:rsidR="00473F48" w14:paraId="183C71AE" w14:textId="77777777" w:rsidTr="00E16071">
        <w:tc>
          <w:tcPr>
            <w:tcW w:w="1333" w:type="dxa"/>
            <w:tcBorders>
              <w:top w:val="single" w:sz="4" w:space="0" w:color="000000"/>
              <w:left w:val="single" w:sz="4" w:space="0" w:color="000000"/>
              <w:bottom w:val="single" w:sz="4" w:space="0" w:color="000000"/>
              <w:right w:val="single" w:sz="4" w:space="0" w:color="000000"/>
            </w:tcBorders>
            <w:shd w:val="clear" w:color="auto" w:fill="auto"/>
          </w:tcPr>
          <w:p w14:paraId="6A24BB37" w14:textId="77777777" w:rsidR="00473F48" w:rsidRDefault="00294CE0">
            <w:pPr>
              <w:jc w:val="center"/>
              <w:rPr>
                <w:color w:val="000000"/>
                <w:u w:color="000000"/>
              </w:rPr>
            </w:pPr>
            <w:r>
              <w:rPr>
                <w:b/>
              </w:rPr>
              <w:t>B</w:t>
            </w:r>
          </w:p>
        </w:tc>
        <w:tc>
          <w:tcPr>
            <w:tcW w:w="6133" w:type="dxa"/>
            <w:tcBorders>
              <w:top w:val="single" w:sz="4" w:space="0" w:color="000000"/>
              <w:left w:val="single" w:sz="4" w:space="0" w:color="000000"/>
              <w:bottom w:val="single" w:sz="4" w:space="0" w:color="000000"/>
              <w:right w:val="single" w:sz="4" w:space="0" w:color="000000"/>
            </w:tcBorders>
            <w:shd w:val="clear" w:color="auto" w:fill="auto"/>
          </w:tcPr>
          <w:p w14:paraId="1E2F1F8C" w14:textId="77777777" w:rsidR="00473F48" w:rsidRDefault="00294CE0">
            <w:pPr>
              <w:jc w:val="left"/>
              <w:rPr>
                <w:color w:val="000000"/>
                <w:u w:color="000000"/>
              </w:rPr>
            </w:pPr>
            <w:r>
              <w:rPr>
                <w:b/>
              </w:rPr>
              <w:t xml:space="preserve">OŚWIADCZENIE </w:t>
            </w:r>
            <w:r w:rsidR="007755CC">
              <w:rPr>
                <w:b/>
              </w:rPr>
              <w:t xml:space="preserve">dot. </w:t>
            </w:r>
            <w:r>
              <w:rPr>
                <w:b/>
              </w:rPr>
              <w:t xml:space="preserve"> podstaw do wykluczenia Wykonawcy</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14:paraId="10DA0D49" w14:textId="77777777" w:rsidR="00473F48" w:rsidRDefault="00473F48">
            <w:pPr>
              <w:jc w:val="center"/>
              <w:rPr>
                <w:color w:val="000000"/>
                <w:u w:color="000000"/>
              </w:rPr>
            </w:pPr>
          </w:p>
        </w:tc>
      </w:tr>
      <w:tr w:rsidR="00473F48" w14:paraId="5FCF05B9" w14:textId="77777777" w:rsidTr="00E16071">
        <w:tc>
          <w:tcPr>
            <w:tcW w:w="1333" w:type="dxa"/>
            <w:tcBorders>
              <w:top w:val="single" w:sz="4" w:space="0" w:color="000000"/>
              <w:left w:val="single" w:sz="4" w:space="0" w:color="000000"/>
              <w:bottom w:val="single" w:sz="4" w:space="0" w:color="000000"/>
              <w:right w:val="single" w:sz="4" w:space="0" w:color="000000"/>
            </w:tcBorders>
            <w:shd w:val="clear" w:color="auto" w:fill="auto"/>
          </w:tcPr>
          <w:p w14:paraId="61E1D09D" w14:textId="77777777" w:rsidR="00473F48" w:rsidRDefault="00294CE0">
            <w:pPr>
              <w:jc w:val="center"/>
              <w:rPr>
                <w:color w:val="000000"/>
                <w:u w:color="000000"/>
              </w:rPr>
            </w:pPr>
            <w:r>
              <w:rPr>
                <w:b/>
              </w:rPr>
              <w:t>1.2</w:t>
            </w:r>
          </w:p>
        </w:tc>
        <w:tc>
          <w:tcPr>
            <w:tcW w:w="6133" w:type="dxa"/>
            <w:tcBorders>
              <w:top w:val="single" w:sz="4" w:space="0" w:color="000000"/>
              <w:left w:val="single" w:sz="4" w:space="0" w:color="000000"/>
              <w:bottom w:val="single" w:sz="4" w:space="0" w:color="000000"/>
              <w:right w:val="single" w:sz="4" w:space="0" w:color="000000"/>
            </w:tcBorders>
            <w:shd w:val="clear" w:color="auto" w:fill="auto"/>
          </w:tcPr>
          <w:p w14:paraId="2F0CFDEA" w14:textId="77777777" w:rsidR="00473F48" w:rsidRDefault="00294CE0">
            <w:pPr>
              <w:jc w:val="left"/>
              <w:rPr>
                <w:color w:val="000000"/>
                <w:u w:color="000000"/>
              </w:rPr>
            </w:pPr>
            <w:r>
              <w:rPr>
                <w:b/>
              </w:rPr>
              <w:t>Pełnomocnictwo – dot. wykonawców wspólnie ubiegających się o udzielenie zamówienia</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14:paraId="2075BC8C" w14:textId="77777777" w:rsidR="00473F48" w:rsidRDefault="00473F48">
            <w:pPr>
              <w:jc w:val="left"/>
              <w:rPr>
                <w:color w:val="000000"/>
                <w:u w:color="000000"/>
              </w:rPr>
            </w:pPr>
          </w:p>
        </w:tc>
      </w:tr>
      <w:tr w:rsidR="00473F48" w14:paraId="14472900" w14:textId="77777777" w:rsidTr="00E16071">
        <w:tc>
          <w:tcPr>
            <w:tcW w:w="1333" w:type="dxa"/>
            <w:tcBorders>
              <w:top w:val="single" w:sz="4" w:space="0" w:color="000000"/>
              <w:left w:val="single" w:sz="4" w:space="0" w:color="000000"/>
              <w:bottom w:val="single" w:sz="4" w:space="0" w:color="000000"/>
              <w:right w:val="single" w:sz="4" w:space="0" w:color="000000"/>
            </w:tcBorders>
            <w:shd w:val="clear" w:color="auto" w:fill="auto"/>
          </w:tcPr>
          <w:p w14:paraId="241B7342" w14:textId="77777777" w:rsidR="00473F48" w:rsidRDefault="00294CE0">
            <w:pPr>
              <w:jc w:val="center"/>
              <w:rPr>
                <w:color w:val="000000"/>
                <w:u w:color="000000"/>
              </w:rPr>
            </w:pPr>
            <w:r>
              <w:rPr>
                <w:b/>
              </w:rPr>
              <w:t>1.3</w:t>
            </w:r>
          </w:p>
        </w:tc>
        <w:tc>
          <w:tcPr>
            <w:tcW w:w="6133" w:type="dxa"/>
            <w:tcBorders>
              <w:top w:val="single" w:sz="4" w:space="0" w:color="000000"/>
              <w:left w:val="single" w:sz="4" w:space="0" w:color="000000"/>
              <w:bottom w:val="single" w:sz="4" w:space="0" w:color="000000"/>
              <w:right w:val="single" w:sz="4" w:space="0" w:color="000000"/>
            </w:tcBorders>
            <w:shd w:val="clear" w:color="auto" w:fill="auto"/>
          </w:tcPr>
          <w:p w14:paraId="4C2177C7" w14:textId="77777777" w:rsidR="00473F48" w:rsidRDefault="00294CE0">
            <w:pPr>
              <w:jc w:val="left"/>
              <w:rPr>
                <w:color w:val="000000"/>
                <w:u w:color="000000"/>
              </w:rPr>
            </w:pPr>
            <w:r>
              <w:rPr>
                <w:b/>
              </w:rPr>
              <w:t>Pełnomocnictwo- dot. wykonawców samodzielnie ubiegających się o udzielenie zamówienia</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14:paraId="3AFCEE1A" w14:textId="77777777" w:rsidR="00473F48" w:rsidRDefault="00473F48">
            <w:pPr>
              <w:jc w:val="center"/>
              <w:rPr>
                <w:color w:val="000000"/>
                <w:u w:color="000000"/>
              </w:rPr>
            </w:pPr>
          </w:p>
        </w:tc>
      </w:tr>
    </w:tbl>
    <w:p w14:paraId="08FC9868" w14:textId="77777777" w:rsidR="00473F48" w:rsidRDefault="00473F48">
      <w:pPr>
        <w:spacing w:before="120" w:after="120"/>
        <w:ind w:left="4603" w:firstLine="437"/>
        <w:jc w:val="center"/>
        <w:rPr>
          <w:color w:val="000000"/>
          <w:u w:color="000000"/>
        </w:rPr>
      </w:pPr>
    </w:p>
    <w:p w14:paraId="5D6F721F" w14:textId="77777777" w:rsidR="00473F48" w:rsidRDefault="00473F48">
      <w:pPr>
        <w:spacing w:before="120" w:after="120"/>
        <w:ind w:left="4603" w:firstLine="437"/>
        <w:jc w:val="center"/>
        <w:rPr>
          <w:color w:val="000000"/>
          <w:u w:color="000000"/>
        </w:rPr>
      </w:pPr>
    </w:p>
    <w:p w14:paraId="1779ECC6" w14:textId="77777777" w:rsidR="00473F48" w:rsidRDefault="00473F48">
      <w:pPr>
        <w:spacing w:before="120" w:after="120"/>
        <w:ind w:left="4603" w:firstLine="437"/>
        <w:jc w:val="center"/>
        <w:rPr>
          <w:color w:val="000000"/>
          <w:u w:color="000000"/>
        </w:rPr>
      </w:pPr>
    </w:p>
    <w:p w14:paraId="3B7D35C8" w14:textId="77777777" w:rsidR="00473F48" w:rsidRDefault="00473F48">
      <w:pPr>
        <w:spacing w:before="120" w:after="120"/>
        <w:ind w:left="4603" w:firstLine="437"/>
        <w:jc w:val="center"/>
        <w:rPr>
          <w:color w:val="000000"/>
          <w:u w:color="000000"/>
        </w:rPr>
      </w:pPr>
    </w:p>
    <w:p w14:paraId="4D8508EE" w14:textId="77777777" w:rsidR="00473F48" w:rsidRDefault="00473F48">
      <w:pPr>
        <w:spacing w:before="120" w:after="120"/>
        <w:ind w:left="4603" w:firstLine="437"/>
        <w:jc w:val="center"/>
        <w:rPr>
          <w:color w:val="000000"/>
          <w:u w:color="000000"/>
        </w:rPr>
      </w:pPr>
    </w:p>
    <w:p w14:paraId="03B4730C" w14:textId="77777777" w:rsidR="00473F48" w:rsidRDefault="00473F48">
      <w:pPr>
        <w:spacing w:before="120" w:after="120"/>
        <w:ind w:left="4603" w:firstLine="437"/>
        <w:jc w:val="center"/>
        <w:rPr>
          <w:color w:val="000000"/>
          <w:u w:color="000000"/>
        </w:rPr>
      </w:pPr>
    </w:p>
    <w:p w14:paraId="3CAE4C01" w14:textId="77777777" w:rsidR="00473F48" w:rsidRDefault="00630AEF">
      <w:pPr>
        <w:spacing w:before="120" w:after="120"/>
        <w:rPr>
          <w:color w:val="000000"/>
          <w:sz w:val="16"/>
          <w:szCs w:val="16"/>
          <w:u w:color="000000"/>
          <w:vertAlign w:val="superscript"/>
        </w:rPr>
      </w:pPr>
      <w:r w:rsidRPr="00630AEF">
        <w:t xml:space="preserve"> </w:t>
      </w:r>
    </w:p>
    <w:p w14:paraId="05A6A87F" w14:textId="77777777" w:rsidR="00473F48" w:rsidRDefault="00473F48">
      <w:pPr>
        <w:spacing w:before="120" w:after="120"/>
        <w:rPr>
          <w:color w:val="000000"/>
          <w:sz w:val="16"/>
          <w:szCs w:val="16"/>
          <w:u w:color="000000"/>
          <w:vertAlign w:val="superscript"/>
        </w:rPr>
      </w:pPr>
    </w:p>
    <w:p w14:paraId="659AB35A" w14:textId="77777777" w:rsidR="00473F48" w:rsidRDefault="00473F48">
      <w:pPr>
        <w:spacing w:before="120" w:after="120"/>
        <w:rPr>
          <w:color w:val="000000"/>
          <w:sz w:val="16"/>
          <w:szCs w:val="16"/>
          <w:u w:color="000000"/>
          <w:vertAlign w:val="superscript"/>
        </w:rPr>
      </w:pPr>
    </w:p>
    <w:p w14:paraId="7ADF6BC4" w14:textId="77777777" w:rsidR="00473F48" w:rsidRDefault="00473F48">
      <w:pPr>
        <w:spacing w:before="120" w:after="120"/>
        <w:rPr>
          <w:color w:val="000000"/>
          <w:sz w:val="16"/>
          <w:szCs w:val="16"/>
          <w:u w:color="000000"/>
          <w:vertAlign w:val="superscript"/>
        </w:rPr>
      </w:pPr>
    </w:p>
    <w:p w14:paraId="683649DE" w14:textId="77777777" w:rsidR="00473F48" w:rsidRDefault="00473F48">
      <w:pPr>
        <w:spacing w:before="120" w:after="120"/>
        <w:rPr>
          <w:color w:val="000000"/>
          <w:sz w:val="16"/>
          <w:szCs w:val="16"/>
          <w:u w:color="000000"/>
          <w:vertAlign w:val="superscript"/>
        </w:rPr>
      </w:pPr>
    </w:p>
    <w:p w14:paraId="05BCB9AC" w14:textId="77777777" w:rsidR="00473F48" w:rsidRDefault="00473F48">
      <w:pPr>
        <w:spacing w:before="120" w:after="120"/>
        <w:rPr>
          <w:color w:val="000000"/>
          <w:sz w:val="16"/>
          <w:szCs w:val="16"/>
          <w:u w:color="000000"/>
          <w:vertAlign w:val="superscript"/>
        </w:rPr>
      </w:pPr>
    </w:p>
    <w:p w14:paraId="342B9DCD" w14:textId="77777777" w:rsidR="00473F48" w:rsidRDefault="00473F48">
      <w:pPr>
        <w:spacing w:before="120" w:after="120"/>
        <w:rPr>
          <w:color w:val="000000"/>
          <w:sz w:val="16"/>
          <w:szCs w:val="16"/>
          <w:u w:color="000000"/>
          <w:vertAlign w:val="superscript"/>
        </w:rPr>
      </w:pPr>
    </w:p>
    <w:p w14:paraId="0851A2A9" w14:textId="77777777" w:rsidR="00473F48" w:rsidRDefault="00473F48">
      <w:pPr>
        <w:spacing w:before="120" w:after="120"/>
        <w:rPr>
          <w:color w:val="000000"/>
          <w:sz w:val="16"/>
          <w:szCs w:val="16"/>
          <w:u w:color="000000"/>
          <w:vertAlign w:val="superscript"/>
        </w:rPr>
      </w:pPr>
    </w:p>
    <w:p w14:paraId="3ED9D110" w14:textId="77777777" w:rsidR="00473F48" w:rsidRDefault="00473F48">
      <w:pPr>
        <w:spacing w:before="120" w:after="120"/>
        <w:rPr>
          <w:color w:val="000000"/>
          <w:sz w:val="16"/>
          <w:szCs w:val="16"/>
          <w:u w:color="000000"/>
          <w:vertAlign w:val="superscript"/>
        </w:rPr>
      </w:pPr>
    </w:p>
    <w:p w14:paraId="453617F9" w14:textId="77777777" w:rsidR="007755CC" w:rsidRDefault="007755CC">
      <w:pPr>
        <w:spacing w:before="120" w:after="120"/>
        <w:rPr>
          <w:color w:val="000000"/>
          <w:sz w:val="16"/>
          <w:szCs w:val="16"/>
          <w:u w:color="000000"/>
          <w:vertAlign w:val="superscript"/>
        </w:rPr>
      </w:pPr>
    </w:p>
    <w:p w14:paraId="47427809" w14:textId="77777777" w:rsidR="007755CC" w:rsidRDefault="007755CC">
      <w:pPr>
        <w:spacing w:before="120" w:after="120"/>
        <w:rPr>
          <w:color w:val="000000"/>
          <w:sz w:val="16"/>
          <w:szCs w:val="16"/>
          <w:u w:color="000000"/>
          <w:vertAlign w:val="superscript"/>
        </w:rPr>
      </w:pPr>
    </w:p>
    <w:p w14:paraId="5C03BD2C" w14:textId="77777777" w:rsidR="007755CC" w:rsidRDefault="007755CC">
      <w:pPr>
        <w:spacing w:before="120" w:after="120"/>
        <w:rPr>
          <w:color w:val="000000"/>
          <w:sz w:val="16"/>
          <w:szCs w:val="16"/>
          <w:u w:color="000000"/>
          <w:vertAlign w:val="superscript"/>
        </w:rPr>
      </w:pPr>
    </w:p>
    <w:p w14:paraId="167D1AE7" w14:textId="77777777" w:rsidR="007755CC" w:rsidRDefault="007755CC">
      <w:pPr>
        <w:spacing w:before="120" w:after="120"/>
        <w:rPr>
          <w:color w:val="000000"/>
          <w:sz w:val="16"/>
          <w:szCs w:val="16"/>
          <w:u w:color="000000"/>
          <w:vertAlign w:val="superscript"/>
        </w:rPr>
      </w:pPr>
    </w:p>
    <w:p w14:paraId="587DC232" w14:textId="77777777" w:rsidR="007755CC" w:rsidRDefault="007755CC">
      <w:pPr>
        <w:spacing w:before="120" w:after="120"/>
        <w:rPr>
          <w:color w:val="000000"/>
          <w:sz w:val="16"/>
          <w:szCs w:val="16"/>
          <w:u w:color="000000"/>
          <w:vertAlign w:val="superscript"/>
        </w:rPr>
      </w:pPr>
    </w:p>
    <w:p w14:paraId="6B8FCD6E" w14:textId="77777777" w:rsidR="007755CC" w:rsidRDefault="007755CC">
      <w:pPr>
        <w:spacing w:before="120" w:after="120"/>
        <w:rPr>
          <w:color w:val="000000"/>
          <w:sz w:val="16"/>
          <w:szCs w:val="16"/>
          <w:u w:color="000000"/>
          <w:vertAlign w:val="superscript"/>
        </w:rPr>
      </w:pPr>
    </w:p>
    <w:p w14:paraId="06C8E9EE" w14:textId="77777777" w:rsidR="007755CC" w:rsidRDefault="007755CC">
      <w:pPr>
        <w:spacing w:before="120" w:after="120"/>
        <w:rPr>
          <w:color w:val="000000"/>
          <w:sz w:val="16"/>
          <w:szCs w:val="16"/>
          <w:u w:color="000000"/>
          <w:vertAlign w:val="superscript"/>
        </w:rPr>
      </w:pPr>
    </w:p>
    <w:p w14:paraId="64C2F167" w14:textId="77777777" w:rsidR="007755CC" w:rsidRDefault="007755CC">
      <w:pPr>
        <w:spacing w:before="120" w:after="120"/>
        <w:rPr>
          <w:color w:val="000000"/>
          <w:sz w:val="16"/>
          <w:szCs w:val="16"/>
          <w:u w:color="000000"/>
          <w:vertAlign w:val="superscript"/>
        </w:rPr>
      </w:pPr>
    </w:p>
    <w:p w14:paraId="25B3E120" w14:textId="77777777" w:rsidR="007755CC" w:rsidRDefault="007755CC">
      <w:pPr>
        <w:spacing w:before="120" w:after="120"/>
        <w:rPr>
          <w:color w:val="000000"/>
          <w:sz w:val="16"/>
          <w:szCs w:val="16"/>
          <w:u w:color="000000"/>
          <w:vertAlign w:val="superscript"/>
        </w:rPr>
      </w:pPr>
    </w:p>
    <w:p w14:paraId="00D040E6" w14:textId="77777777" w:rsidR="00FA05BD" w:rsidRDefault="00FA05BD">
      <w:pPr>
        <w:spacing w:before="120" w:after="120"/>
        <w:rPr>
          <w:color w:val="000000"/>
          <w:sz w:val="16"/>
          <w:szCs w:val="16"/>
          <w:u w:color="000000"/>
          <w:vertAlign w:val="superscript"/>
        </w:rPr>
      </w:pPr>
    </w:p>
    <w:p w14:paraId="50567AD7" w14:textId="77777777" w:rsidR="00FA05BD" w:rsidRDefault="00FA05BD">
      <w:pPr>
        <w:spacing w:before="120" w:after="120"/>
        <w:rPr>
          <w:color w:val="000000"/>
          <w:sz w:val="16"/>
          <w:szCs w:val="16"/>
          <w:u w:color="000000"/>
          <w:vertAlign w:val="superscript"/>
        </w:rPr>
      </w:pPr>
    </w:p>
    <w:p w14:paraId="20B3684B" w14:textId="77777777" w:rsidR="001031FB" w:rsidRDefault="001031FB">
      <w:pPr>
        <w:spacing w:before="120" w:after="120"/>
        <w:rPr>
          <w:color w:val="000000"/>
          <w:sz w:val="16"/>
          <w:szCs w:val="16"/>
          <w:u w:color="000000"/>
          <w:vertAlign w:val="superscript"/>
        </w:rPr>
      </w:pPr>
    </w:p>
    <w:p w14:paraId="1DB4D08D" w14:textId="77777777" w:rsidR="001031FB" w:rsidRDefault="001031FB">
      <w:pPr>
        <w:spacing w:before="120" w:after="120"/>
        <w:rPr>
          <w:color w:val="000000"/>
          <w:sz w:val="16"/>
          <w:szCs w:val="16"/>
          <w:u w:color="000000"/>
          <w:vertAlign w:val="superscript"/>
        </w:rPr>
      </w:pPr>
    </w:p>
    <w:p w14:paraId="3CB179C1" w14:textId="77777777" w:rsidR="001031FB" w:rsidRDefault="001031FB">
      <w:pPr>
        <w:spacing w:before="120" w:after="120"/>
        <w:rPr>
          <w:color w:val="000000"/>
          <w:sz w:val="16"/>
          <w:szCs w:val="16"/>
          <w:u w:color="000000"/>
          <w:vertAlign w:val="superscript"/>
        </w:rPr>
      </w:pPr>
    </w:p>
    <w:p w14:paraId="7F98B45B" w14:textId="77777777" w:rsidR="007755CC" w:rsidRDefault="007755CC">
      <w:pPr>
        <w:spacing w:before="120" w:after="120"/>
        <w:rPr>
          <w:color w:val="000000"/>
          <w:sz w:val="16"/>
          <w:szCs w:val="16"/>
          <w:u w:color="000000"/>
          <w:vertAlign w:val="superscript"/>
        </w:rPr>
      </w:pPr>
    </w:p>
    <w:p w14:paraId="204BFFB2" w14:textId="77777777" w:rsidR="008B7EDF" w:rsidRDefault="008B7EDF">
      <w:pPr>
        <w:spacing w:before="120" w:after="120"/>
        <w:rPr>
          <w:color w:val="000000"/>
          <w:sz w:val="16"/>
          <w:szCs w:val="16"/>
          <w:u w:color="000000"/>
          <w:vertAlign w:val="superscript"/>
        </w:rPr>
      </w:pPr>
    </w:p>
    <w:p w14:paraId="1E9D143A" w14:textId="77777777" w:rsidR="00473F48" w:rsidRDefault="00294CE0">
      <w:pPr>
        <w:spacing w:before="120" w:after="120"/>
      </w:pPr>
      <w:r>
        <w:rPr>
          <w:b/>
          <w:color w:val="000000"/>
          <w:u w:color="000000"/>
        </w:rPr>
        <w:lastRenderedPageBreak/>
        <w:t>Załącznik nr 2 do SWZ</w:t>
      </w:r>
      <w:r>
        <w:rPr>
          <w:b/>
          <w:color w:val="000000"/>
          <w:szCs w:val="22"/>
          <w:u w:color="000000"/>
        </w:rPr>
        <w:t>/Załącznik A</w:t>
      </w:r>
    </w:p>
    <w:p w14:paraId="0B1DB044" w14:textId="77777777" w:rsidR="00473F48" w:rsidRDefault="00294CE0">
      <w:pPr>
        <w:spacing w:before="120" w:after="120"/>
        <w:rPr>
          <w:color w:val="000000"/>
          <w:u w:color="000000"/>
        </w:rPr>
      </w:pPr>
      <w:r>
        <w:rPr>
          <w:b/>
          <w:color w:val="000000"/>
          <w:u w:color="000000"/>
        </w:rPr>
        <w:t>Zamawiający:</w:t>
      </w:r>
    </w:p>
    <w:p w14:paraId="0CFFE737" w14:textId="77777777" w:rsidR="00473F48" w:rsidRDefault="00294CE0">
      <w:pPr>
        <w:spacing w:after="120"/>
        <w:rPr>
          <w:color w:val="000000"/>
          <w:u w:color="000000"/>
        </w:rPr>
      </w:pPr>
      <w:r>
        <w:rPr>
          <w:color w:val="000000"/>
          <w:u w:color="000000"/>
        </w:rPr>
        <w:t>Miasto  Zabrze – Prezydent Miasta</w:t>
      </w:r>
    </w:p>
    <w:p w14:paraId="5055D989" w14:textId="77777777" w:rsidR="00473F48" w:rsidRDefault="00294CE0">
      <w:pPr>
        <w:spacing w:after="120"/>
        <w:rPr>
          <w:color w:val="000000"/>
          <w:u w:color="000000"/>
        </w:rPr>
      </w:pPr>
      <w:r>
        <w:rPr>
          <w:color w:val="000000"/>
          <w:u w:color="000000"/>
        </w:rPr>
        <w:t>ul. Powstańców Śląskich 5-7, 41-800 Zabrze</w:t>
      </w:r>
    </w:p>
    <w:p w14:paraId="08872B39" w14:textId="77777777" w:rsidR="00473F48" w:rsidRDefault="00294CE0">
      <w:pPr>
        <w:spacing w:after="120"/>
        <w:rPr>
          <w:color w:val="000000"/>
          <w:u w:color="000000"/>
        </w:rPr>
      </w:pPr>
      <w:r>
        <w:rPr>
          <w:color w:val="000000"/>
          <w:u w:color="000000"/>
        </w:rPr>
        <w:t>Telefon: (032) 3733 537, (032) 3733 516, (032) 37 33 427</w:t>
      </w:r>
    </w:p>
    <w:p w14:paraId="4491E400" w14:textId="77777777" w:rsidR="00473F48" w:rsidRDefault="00294CE0">
      <w:pPr>
        <w:spacing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2BE4B9FB" w14:textId="77777777" w:rsidR="00473F48" w:rsidRDefault="00294CE0">
      <w:pPr>
        <w:spacing w:after="120"/>
      </w:pPr>
      <w:r>
        <w:rPr>
          <w:color w:val="000000"/>
          <w:u w:color="000000"/>
        </w:rPr>
        <w:t>Adres poczty elektronicznej:  </w:t>
      </w:r>
      <w:hyperlink r:id="rId20">
        <w:r>
          <w:rPr>
            <w:rStyle w:val="czeinternetowe"/>
            <w:color w:val="000000"/>
            <w:u w:val="none" w:color="000000"/>
          </w:rPr>
          <w:t>sekretariat_bzp@um.zabrze.pl</w:t>
        </w:r>
      </w:hyperlink>
      <w:r>
        <w:rPr>
          <w:color w:val="000000"/>
        </w:rPr>
        <w:t> </w:t>
      </w:r>
    </w:p>
    <w:p w14:paraId="00BF8DD5" w14:textId="77777777" w:rsidR="00473F48" w:rsidRDefault="00294CE0">
      <w:pPr>
        <w:spacing w:after="120"/>
        <w:rPr>
          <w:color w:val="000000"/>
          <w:u w:color="000000"/>
        </w:rPr>
      </w:pPr>
      <w:r>
        <w:rPr>
          <w:i/>
          <w:color w:val="000000"/>
          <w:u w:color="000000"/>
        </w:rPr>
        <w:t>(pełna nazwa/firma, adres)</w:t>
      </w:r>
    </w:p>
    <w:p w14:paraId="4FB0C7F8" w14:textId="77777777" w:rsidR="00473F48" w:rsidRDefault="00294CE0">
      <w:pPr>
        <w:spacing w:after="120"/>
        <w:jc w:val="center"/>
        <w:rPr>
          <w:b/>
          <w:color w:val="000000"/>
          <w:u w:color="000000"/>
        </w:rPr>
      </w:pPr>
      <w:r>
        <w:rPr>
          <w:b/>
          <w:color w:val="000000"/>
          <w:u w:color="000000"/>
        </w:rPr>
        <w:t>FORMULARZ OFERTY</w:t>
      </w:r>
    </w:p>
    <w:p w14:paraId="4BF459A6" w14:textId="77777777" w:rsidR="00473F48" w:rsidRDefault="00294CE0">
      <w:pPr>
        <w:spacing w:after="120"/>
        <w:rPr>
          <w:color w:val="000000"/>
          <w:u w:color="000000"/>
        </w:rPr>
      </w:pPr>
      <w:r>
        <w:rPr>
          <w:color w:val="000000"/>
          <w:u w:color="000000"/>
        </w:rPr>
        <w:t>Ja/my</w:t>
      </w:r>
      <w:r>
        <w:rPr>
          <w:color w:val="000000"/>
          <w:u w:color="000000"/>
          <w:vertAlign w:val="superscript"/>
        </w:rPr>
        <w:t>1</w:t>
      </w:r>
      <w:r>
        <w:rPr>
          <w:color w:val="000000"/>
          <w:u w:color="000000"/>
        </w:rPr>
        <w:t>* niżej podpisani:</w:t>
      </w:r>
    </w:p>
    <w:p w14:paraId="78201177" w14:textId="77777777" w:rsidR="00473F48" w:rsidRDefault="00294CE0">
      <w:pPr>
        <w:spacing w:after="120"/>
        <w:rPr>
          <w:color w:val="000000"/>
          <w:u w:color="000000"/>
        </w:rPr>
      </w:pPr>
      <w:r>
        <w:rPr>
          <w:color w:val="000000"/>
          <w:u w:color="000000"/>
        </w:rPr>
        <w:t>……………………………………………………………………………………………………………………</w:t>
      </w:r>
    </w:p>
    <w:p w14:paraId="014AEC1C" w14:textId="77777777" w:rsidR="00473F48" w:rsidRDefault="00294CE0">
      <w:pPr>
        <w:spacing w:after="120"/>
        <w:rPr>
          <w:color w:val="000000"/>
          <w:u w:color="000000"/>
        </w:rPr>
      </w:pPr>
      <w:r>
        <w:rPr>
          <w:i/>
          <w:color w:val="000000"/>
          <w:u w:color="000000"/>
        </w:rPr>
        <w:t>(imię, nazwisko, stanowisko/podstawa do reprezentacji)</w:t>
      </w:r>
    </w:p>
    <w:p w14:paraId="3250949C" w14:textId="77777777" w:rsidR="00473F48" w:rsidRDefault="00294CE0">
      <w:pPr>
        <w:spacing w:after="120"/>
        <w:rPr>
          <w:color w:val="000000"/>
          <w:u w:color="000000"/>
        </w:rPr>
      </w:pPr>
      <w:r>
        <w:rPr>
          <w:color w:val="000000"/>
          <w:u w:color="000000"/>
        </w:rPr>
        <w:t>działając w imieniu i na rzecz:</w:t>
      </w:r>
    </w:p>
    <w:p w14:paraId="5862057B" w14:textId="77777777" w:rsidR="00473F48" w:rsidRDefault="00294CE0">
      <w:pPr>
        <w:spacing w:after="120"/>
        <w:rPr>
          <w:color w:val="000000"/>
          <w:u w:color="000000"/>
        </w:rPr>
      </w:pPr>
      <w:r>
        <w:rPr>
          <w:color w:val="000000"/>
          <w:u w:color="000000"/>
        </w:rPr>
        <w:t>..................................................................................................</w:t>
      </w:r>
    </w:p>
    <w:p w14:paraId="437918BC" w14:textId="77777777" w:rsidR="00473F48" w:rsidRDefault="00294CE0">
      <w:pPr>
        <w:spacing w:after="120"/>
        <w:rPr>
          <w:color w:val="000000"/>
          <w:u w:color="000000"/>
        </w:rPr>
      </w:pPr>
      <w:r>
        <w:rPr>
          <w:color w:val="000000"/>
          <w:u w:color="000000"/>
        </w:rPr>
        <w:t>..................................................................................................</w:t>
      </w:r>
    </w:p>
    <w:p w14:paraId="17B6CCC0" w14:textId="77777777" w:rsidR="00473F48" w:rsidRDefault="00294CE0">
      <w:pPr>
        <w:spacing w:after="120"/>
        <w:rPr>
          <w:color w:val="000000"/>
          <w:u w:color="000000"/>
        </w:rPr>
      </w:pPr>
      <w:r>
        <w:rPr>
          <w:i/>
          <w:color w:val="000000"/>
          <w:u w:color="000000"/>
        </w:rPr>
        <w:t>(pełna nazwa Wykonawcy/ Wykonawców w przypadku wykonawców wspólnie ubiegających się o udzielenie zamówienia)</w:t>
      </w:r>
    </w:p>
    <w:p w14:paraId="5AD99D2B" w14:textId="77777777" w:rsidR="00473F48" w:rsidRDefault="00294CE0">
      <w:pPr>
        <w:spacing w:after="120"/>
        <w:rPr>
          <w:color w:val="000000"/>
          <w:u w:color="000000"/>
        </w:rPr>
      </w:pPr>
      <w:r>
        <w:rPr>
          <w:color w:val="000000"/>
          <w:u w:color="000000"/>
        </w:rPr>
        <w:t>Adres:………………………………………………</w:t>
      </w:r>
    </w:p>
    <w:p w14:paraId="696F5608" w14:textId="77777777" w:rsidR="00473F48" w:rsidRDefault="00294CE0">
      <w:pPr>
        <w:spacing w:after="120"/>
        <w:rPr>
          <w:color w:val="000000"/>
          <w:u w:color="000000"/>
        </w:rPr>
      </w:pPr>
      <w:r>
        <w:rPr>
          <w:color w:val="000000"/>
          <w:u w:color="000000"/>
        </w:rPr>
        <w:t>Kraj……………………………………</w:t>
      </w:r>
    </w:p>
    <w:p w14:paraId="6F4461D2" w14:textId="77777777" w:rsidR="00473F48" w:rsidRDefault="00294CE0">
      <w:pPr>
        <w:spacing w:after="120"/>
        <w:rPr>
          <w:color w:val="000000"/>
          <w:u w:color="000000"/>
        </w:rPr>
      </w:pPr>
      <w:r>
        <w:rPr>
          <w:color w:val="000000"/>
          <w:u w:color="000000"/>
        </w:rPr>
        <w:t>REGON…….………………………………..</w:t>
      </w:r>
    </w:p>
    <w:p w14:paraId="2D69AB3A" w14:textId="77777777" w:rsidR="00473F48" w:rsidRDefault="00294CE0">
      <w:pPr>
        <w:spacing w:after="120"/>
        <w:rPr>
          <w:color w:val="000000"/>
          <w:u w:color="000000"/>
        </w:rPr>
      </w:pPr>
      <w:r>
        <w:rPr>
          <w:color w:val="000000"/>
          <w:u w:color="000000"/>
        </w:rPr>
        <w:t>NIP:………………………………….</w:t>
      </w:r>
    </w:p>
    <w:p w14:paraId="49DAA650" w14:textId="77777777" w:rsidR="00473F48" w:rsidRDefault="00294CE0">
      <w:pPr>
        <w:keepLines/>
        <w:spacing w:after="120"/>
        <w:ind w:left="283" w:hanging="283"/>
        <w:rPr>
          <w:color w:val="000000"/>
          <w:u w:color="000000"/>
        </w:rPr>
      </w:pPr>
      <w:r>
        <w:rPr>
          <w:b/>
        </w:rPr>
        <w:t>TEL. </w:t>
      </w:r>
      <w:r>
        <w:rPr>
          <w:color w:val="000000"/>
          <w:u w:color="000000"/>
        </w:rPr>
        <w:t>…………………….………………………</w:t>
      </w:r>
    </w:p>
    <w:p w14:paraId="642B2786" w14:textId="77777777" w:rsidR="00473F48" w:rsidRDefault="00294CE0">
      <w:pPr>
        <w:spacing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66981F10" w14:textId="77777777" w:rsidR="00473F48" w:rsidRDefault="00294CE0">
      <w:pPr>
        <w:spacing w:after="120"/>
        <w:rPr>
          <w:color w:val="000000"/>
          <w:u w:color="000000"/>
        </w:rPr>
      </w:pPr>
      <w:r>
        <w:rPr>
          <w:color w:val="000000"/>
          <w:u w:color="000000"/>
        </w:rPr>
        <w:t>Adres e-mail:……………………………………</w:t>
      </w:r>
    </w:p>
    <w:p w14:paraId="74EC8B6A" w14:textId="77777777" w:rsidR="00473F48" w:rsidRDefault="00294CE0">
      <w:pPr>
        <w:spacing w:after="120"/>
        <w:rPr>
          <w:color w:val="000000"/>
          <w:u w:color="000000"/>
        </w:rPr>
      </w:pPr>
      <w:r>
        <w:rPr>
          <w:color w:val="000000"/>
          <w:u w:color="000000"/>
        </w:rPr>
        <w:t>(</w:t>
      </w:r>
      <w:r>
        <w:rPr>
          <w:i/>
          <w:color w:val="000000"/>
          <w:u w:color="000000"/>
        </w:rPr>
        <w:t>na które Zamawiający ma przesyłać korespondencję)</w:t>
      </w:r>
    </w:p>
    <w:p w14:paraId="31AD6336" w14:textId="77777777" w:rsidR="00473F48" w:rsidRDefault="00473F48">
      <w:pPr>
        <w:spacing w:after="120"/>
        <w:rPr>
          <w:color w:val="000000"/>
          <w:u w:color="000000"/>
        </w:rPr>
      </w:pPr>
    </w:p>
    <w:p w14:paraId="63C3D247" w14:textId="77777777" w:rsidR="00473F48" w:rsidRDefault="00294CE0">
      <w:pPr>
        <w:shd w:val="clear" w:color="auto" w:fill="FFFFFF"/>
        <w:tabs>
          <w:tab w:val="left" w:pos="567"/>
        </w:tabs>
        <w:suppressAutoHyphens/>
        <w:spacing w:line="288" w:lineRule="auto"/>
        <w:ind w:right="28"/>
        <w:rPr>
          <w:szCs w:val="22"/>
        </w:rPr>
      </w:pPr>
      <w:r>
        <w:rPr>
          <w:bCs/>
          <w:szCs w:val="22"/>
        </w:rPr>
        <w:t xml:space="preserve">Rodzaj </w:t>
      </w:r>
      <w:r w:rsidR="000B0013">
        <w:rPr>
          <w:bCs/>
          <w:szCs w:val="22"/>
        </w:rPr>
        <w:t>przedsiębiorstwa</w:t>
      </w:r>
      <w:r>
        <w:rPr>
          <w:bCs/>
          <w:szCs w:val="22"/>
        </w:rPr>
        <w:t xml:space="preserve"> </w:t>
      </w:r>
      <w:r>
        <w:rPr>
          <w:rFonts w:cs="Trebuchet MS"/>
          <w:bCs/>
          <w:szCs w:val="22"/>
        </w:rPr>
        <w:t xml:space="preserve">jakim jest Wykonawca </w:t>
      </w:r>
      <w:r>
        <w:rPr>
          <w:bCs/>
          <w:szCs w:val="22"/>
        </w:rPr>
        <w:t>(zaznaczyć właściwą opcję)</w:t>
      </w:r>
      <w:r>
        <w:rPr>
          <w:szCs w:val="22"/>
        </w:rPr>
        <w:t xml:space="preserve">: </w:t>
      </w:r>
    </w:p>
    <w:p w14:paraId="6A66C874" w14:textId="77777777" w:rsidR="00473F48" w:rsidRDefault="00294CE0">
      <w:pPr>
        <w:tabs>
          <w:tab w:val="left" w:pos="360"/>
        </w:tabs>
        <w:spacing w:line="360" w:lineRule="auto"/>
        <w:ind w:right="28" w:firstLine="284"/>
        <w:rPr>
          <w:sz w:val="20"/>
          <w:szCs w:val="20"/>
        </w:rPr>
      </w:pPr>
      <w:r>
        <w:rPr>
          <w:i/>
          <w:sz w:val="20"/>
          <w:szCs w:val="20"/>
        </w:rPr>
        <w:t xml:space="preserve">W przypadku Wykonawców składających ofertę wspólną należy wypełnić dla każdego podmiotu osobno. </w:t>
      </w:r>
    </w:p>
    <w:tbl>
      <w:tblPr>
        <w:tblpPr w:leftFromText="141" w:rightFromText="141" w:vertAnchor="text" w:horzAnchor="margin" w:tblpY="1"/>
        <w:tblW w:w="9322" w:type="dxa"/>
        <w:tblLook w:val="04A0" w:firstRow="1" w:lastRow="0" w:firstColumn="1" w:lastColumn="0" w:noHBand="0" w:noVBand="1"/>
      </w:tblPr>
      <w:tblGrid>
        <w:gridCol w:w="638"/>
        <w:gridCol w:w="8684"/>
      </w:tblGrid>
      <w:tr w:rsidR="00473F48" w14:paraId="7CF323FE" w14:textId="77777777" w:rsidTr="000D1C81">
        <w:tc>
          <w:tcPr>
            <w:tcW w:w="638" w:type="dxa"/>
            <w:shd w:val="clear" w:color="auto" w:fill="auto"/>
          </w:tcPr>
          <w:p w14:paraId="0425021B" w14:textId="7810EB95" w:rsidR="00473F48" w:rsidRDefault="00E102E3">
            <w:pPr>
              <w:widowControl w:val="0"/>
              <w:suppressAutoHyphens/>
              <w:jc w:val="right"/>
              <w:rPr>
                <w:lang w:bidi="ar-SA"/>
              </w:rPr>
            </w:pPr>
            <w:r>
              <w:rPr>
                <w:noProof/>
              </w:rPr>
              <mc:AlternateContent>
                <mc:Choice Requires="wps">
                  <w:drawing>
                    <wp:anchor distT="0" distB="0" distL="114300" distR="114300" simplePos="0" relativeHeight="251658240" behindDoc="0" locked="0" layoutInCell="1" allowOverlap="1" wp14:anchorId="635E35B6" wp14:editId="1230C5C1">
                      <wp:simplePos x="0" y="0"/>
                      <wp:positionH relativeFrom="column">
                        <wp:posOffset>0</wp:posOffset>
                      </wp:positionH>
                      <wp:positionV relativeFrom="paragraph">
                        <wp:posOffset>0</wp:posOffset>
                      </wp:positionV>
                      <wp:extent cx="635000" cy="635000"/>
                      <wp:effectExtent l="0" t="0" r="0" b="0"/>
                      <wp:wrapNone/>
                      <wp:docPr id="2" name="shapetype_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A02D1" id="shapetype_75"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" filled="f" stroked="f">
                      <o:lock v:ext="edit" aspectratio="t" selection="t"/>
                    </v:rect>
                  </w:pict>
                </mc:Fallback>
              </mc:AlternateContent>
            </w:r>
            <w:r w:rsidR="00ED7FD9">
              <w:object w:dxaOrig="225" w:dyaOrig="225" w14:anchorId="303F7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pt;height:18pt" o:ole="">
                  <v:imagedata r:id="rId21" o:title=""/>
                </v:shape>
                <w:control r:id="rId22" w:name="CheckBox15" w:shapeid="_x0000_i1053"/>
              </w:object>
            </w:r>
          </w:p>
        </w:tc>
        <w:tc>
          <w:tcPr>
            <w:tcW w:w="8684" w:type="dxa"/>
            <w:shd w:val="clear" w:color="auto" w:fill="auto"/>
          </w:tcPr>
          <w:p w14:paraId="1ACE71DE" w14:textId="77777777" w:rsidR="00473F48" w:rsidRDefault="00294CE0">
            <w:pPr>
              <w:widowControl w:val="0"/>
              <w:suppressAutoHyphens/>
              <w:spacing w:line="288" w:lineRule="auto"/>
              <w:ind w:right="28"/>
              <w:rPr>
                <w:lang w:bidi="ar-SA"/>
              </w:rPr>
            </w:pPr>
            <w:r>
              <w:rPr>
                <w:b/>
                <w:szCs w:val="22"/>
                <w:lang w:bidi="ar-SA"/>
              </w:rPr>
              <w:t>Mikroprzedsiębiorstwo</w:t>
            </w:r>
          </w:p>
        </w:tc>
      </w:tr>
      <w:tr w:rsidR="00473F48" w14:paraId="2B242882" w14:textId="77777777" w:rsidTr="000D1C81">
        <w:tc>
          <w:tcPr>
            <w:tcW w:w="638" w:type="dxa"/>
            <w:shd w:val="clear" w:color="auto" w:fill="auto"/>
          </w:tcPr>
          <w:p w14:paraId="16B8B904" w14:textId="474B5A77" w:rsidR="00473F48" w:rsidRDefault="00ED7FD9">
            <w:pPr>
              <w:widowControl w:val="0"/>
              <w:suppressAutoHyphens/>
              <w:jc w:val="right"/>
              <w:rPr>
                <w:lang w:bidi="ar-SA"/>
              </w:rPr>
            </w:pPr>
            <w:r>
              <w:object w:dxaOrig="225" w:dyaOrig="225" w14:anchorId="0E3D3D3A">
                <v:shape id="_x0000_i1055" type="#_x0000_t75" style="width:15.6pt;height:18pt" o:ole="">
                  <v:imagedata r:id="rId21" o:title=""/>
                </v:shape>
                <w:control r:id="rId23" w:name="CheckBox121" w:shapeid="_x0000_i1055"/>
              </w:object>
            </w:r>
          </w:p>
        </w:tc>
        <w:tc>
          <w:tcPr>
            <w:tcW w:w="8684" w:type="dxa"/>
            <w:shd w:val="clear" w:color="auto" w:fill="auto"/>
          </w:tcPr>
          <w:p w14:paraId="479E9E1A" w14:textId="77777777" w:rsidR="00473F48" w:rsidRDefault="00294CE0">
            <w:pPr>
              <w:widowControl w:val="0"/>
              <w:suppressAutoHyphens/>
              <w:spacing w:line="288" w:lineRule="auto"/>
              <w:ind w:right="28"/>
              <w:rPr>
                <w:lang w:bidi="ar-SA"/>
              </w:rPr>
            </w:pPr>
            <w:r>
              <w:rPr>
                <w:b/>
                <w:szCs w:val="22"/>
                <w:lang w:bidi="ar-SA"/>
              </w:rPr>
              <w:t>Małe przedsiębiorstwo</w:t>
            </w:r>
          </w:p>
        </w:tc>
      </w:tr>
      <w:tr w:rsidR="00473F48" w14:paraId="1FFF76BF" w14:textId="77777777" w:rsidTr="000D1C81">
        <w:tc>
          <w:tcPr>
            <w:tcW w:w="638" w:type="dxa"/>
            <w:shd w:val="clear" w:color="auto" w:fill="auto"/>
          </w:tcPr>
          <w:p w14:paraId="2532CDA2" w14:textId="36CBC46A" w:rsidR="00473F48" w:rsidRDefault="00ED7FD9">
            <w:pPr>
              <w:widowControl w:val="0"/>
              <w:suppressAutoHyphens/>
              <w:jc w:val="right"/>
              <w:rPr>
                <w:lang w:bidi="ar-SA"/>
              </w:rPr>
            </w:pPr>
            <w:r>
              <w:object w:dxaOrig="225" w:dyaOrig="225" w14:anchorId="5E628980">
                <v:shape id="_x0000_i1057" type="#_x0000_t75" style="width:15.6pt;height:18pt" o:ole="">
                  <v:imagedata r:id="rId21" o:title=""/>
                </v:shape>
                <w:control r:id="rId24" w:name="CheckBox1211" w:shapeid="_x0000_i1057"/>
              </w:object>
            </w:r>
          </w:p>
        </w:tc>
        <w:tc>
          <w:tcPr>
            <w:tcW w:w="8684" w:type="dxa"/>
            <w:shd w:val="clear" w:color="auto" w:fill="auto"/>
          </w:tcPr>
          <w:p w14:paraId="2907817E" w14:textId="77777777" w:rsidR="00473F48" w:rsidRDefault="00294CE0">
            <w:pPr>
              <w:widowControl w:val="0"/>
              <w:suppressAutoHyphens/>
              <w:spacing w:line="288" w:lineRule="auto"/>
              <w:rPr>
                <w:lang w:bidi="ar-SA"/>
              </w:rPr>
            </w:pPr>
            <w:r>
              <w:rPr>
                <w:b/>
                <w:szCs w:val="22"/>
                <w:lang w:bidi="ar-SA"/>
              </w:rPr>
              <w:t>Średnie przedsiębiorstwo</w:t>
            </w:r>
          </w:p>
        </w:tc>
      </w:tr>
      <w:tr w:rsidR="00473F48" w14:paraId="780F4303" w14:textId="77777777" w:rsidTr="000D1C81">
        <w:tc>
          <w:tcPr>
            <w:tcW w:w="638" w:type="dxa"/>
            <w:shd w:val="clear" w:color="auto" w:fill="auto"/>
          </w:tcPr>
          <w:p w14:paraId="267B4B2A" w14:textId="004E8447" w:rsidR="00473F48" w:rsidRDefault="00ED7FD9">
            <w:pPr>
              <w:widowControl w:val="0"/>
              <w:suppressAutoHyphens/>
              <w:jc w:val="right"/>
              <w:rPr>
                <w:lang w:bidi="ar-SA"/>
              </w:rPr>
            </w:pPr>
            <w:r>
              <w:object w:dxaOrig="225" w:dyaOrig="225" w14:anchorId="0541CC85">
                <v:shape id="_x0000_i1059" type="#_x0000_t75" style="width:15.6pt;height:18pt" o:ole="">
                  <v:imagedata r:id="rId21" o:title=""/>
                </v:shape>
                <w:control r:id="rId25" w:name="CheckBox1212" w:shapeid="_x0000_i1059"/>
              </w:object>
            </w:r>
          </w:p>
        </w:tc>
        <w:tc>
          <w:tcPr>
            <w:tcW w:w="8684" w:type="dxa"/>
            <w:shd w:val="clear" w:color="auto" w:fill="auto"/>
          </w:tcPr>
          <w:p w14:paraId="62FF5290" w14:textId="77777777" w:rsidR="00473F48" w:rsidRDefault="00294CE0">
            <w:pPr>
              <w:widowControl w:val="0"/>
              <w:suppressAutoHyphens/>
              <w:spacing w:after="120" w:line="288" w:lineRule="auto"/>
              <w:rPr>
                <w:lang w:bidi="ar-SA"/>
              </w:rPr>
            </w:pPr>
            <w:r>
              <w:rPr>
                <w:b/>
                <w:szCs w:val="22"/>
                <w:lang w:bidi="ar-SA"/>
              </w:rPr>
              <w:t>Jednoosobowa działalność gospodarcza</w:t>
            </w:r>
          </w:p>
        </w:tc>
      </w:tr>
      <w:tr w:rsidR="00473F48" w14:paraId="0CB919B6" w14:textId="77777777" w:rsidTr="000D1C81">
        <w:tc>
          <w:tcPr>
            <w:tcW w:w="638" w:type="dxa"/>
            <w:shd w:val="clear" w:color="auto" w:fill="auto"/>
          </w:tcPr>
          <w:p w14:paraId="7C8ACF16" w14:textId="06DC95D0" w:rsidR="00473F48" w:rsidRDefault="00ED7FD9">
            <w:pPr>
              <w:widowControl w:val="0"/>
              <w:suppressAutoHyphens/>
              <w:jc w:val="right"/>
              <w:rPr>
                <w:lang w:bidi="ar-SA"/>
              </w:rPr>
            </w:pPr>
            <w:r>
              <w:object w:dxaOrig="225" w:dyaOrig="225" w14:anchorId="484FB5B3">
                <v:shape id="_x0000_i1061" type="#_x0000_t75" style="width:15.6pt;height:18pt" o:ole="">
                  <v:imagedata r:id="rId21" o:title=""/>
                </v:shape>
                <w:control r:id="rId26" w:name="CheckBox1213" w:shapeid="_x0000_i1061"/>
              </w:object>
            </w:r>
          </w:p>
        </w:tc>
        <w:tc>
          <w:tcPr>
            <w:tcW w:w="8684" w:type="dxa"/>
            <w:shd w:val="clear" w:color="auto" w:fill="auto"/>
          </w:tcPr>
          <w:p w14:paraId="743768B7" w14:textId="77777777" w:rsidR="00473F48" w:rsidRDefault="00294CE0">
            <w:pPr>
              <w:widowControl w:val="0"/>
              <w:suppressAutoHyphens/>
              <w:spacing w:after="120" w:line="288" w:lineRule="auto"/>
              <w:rPr>
                <w:lang w:bidi="ar-SA"/>
              </w:rPr>
            </w:pPr>
            <w:r>
              <w:rPr>
                <w:b/>
                <w:szCs w:val="22"/>
                <w:lang w:bidi="ar-SA"/>
              </w:rPr>
              <w:t>Osoba fizyczna nieprowadząca działalności gospodarczej</w:t>
            </w:r>
          </w:p>
        </w:tc>
      </w:tr>
      <w:tr w:rsidR="00473F48" w14:paraId="32269BEA" w14:textId="77777777" w:rsidTr="000D1C81">
        <w:tc>
          <w:tcPr>
            <w:tcW w:w="638" w:type="dxa"/>
            <w:shd w:val="clear" w:color="auto" w:fill="auto"/>
          </w:tcPr>
          <w:p w14:paraId="341C1DE1" w14:textId="764869E3" w:rsidR="00473F48" w:rsidRDefault="00ED7FD9">
            <w:pPr>
              <w:widowControl w:val="0"/>
              <w:suppressAutoHyphens/>
              <w:jc w:val="right"/>
              <w:rPr>
                <w:lang w:bidi="ar-SA"/>
              </w:rPr>
            </w:pPr>
            <w:r>
              <w:object w:dxaOrig="225" w:dyaOrig="225" w14:anchorId="34FA7463">
                <v:shape id="_x0000_i1063" type="#_x0000_t75" style="width:15.6pt;height:18pt" o:ole="">
                  <v:imagedata r:id="rId21" o:title=""/>
                </v:shape>
                <w:control r:id="rId27" w:name="CheckBox1214" w:shapeid="_x0000_i1063"/>
              </w:object>
            </w:r>
          </w:p>
        </w:tc>
        <w:tc>
          <w:tcPr>
            <w:tcW w:w="8684" w:type="dxa"/>
            <w:shd w:val="clear" w:color="auto" w:fill="auto"/>
          </w:tcPr>
          <w:p w14:paraId="35B31482" w14:textId="77777777" w:rsidR="00473F48" w:rsidRDefault="00294CE0">
            <w:pPr>
              <w:widowControl w:val="0"/>
              <w:suppressAutoHyphens/>
              <w:spacing w:after="120" w:line="288" w:lineRule="auto"/>
              <w:rPr>
                <w:lang w:bidi="ar-SA"/>
              </w:rPr>
            </w:pPr>
            <w:r>
              <w:rPr>
                <w:b/>
                <w:szCs w:val="22"/>
                <w:lang w:bidi="ar-SA"/>
              </w:rPr>
              <w:t>Inny rodzaj</w:t>
            </w:r>
          </w:p>
        </w:tc>
      </w:tr>
    </w:tbl>
    <w:p w14:paraId="0E382DF0" w14:textId="77777777" w:rsidR="00B749B0" w:rsidRDefault="00B749B0" w:rsidP="00B749B0">
      <w:pPr>
        <w:rPr>
          <w:color w:val="000000"/>
          <w:sz w:val="16"/>
          <w:szCs w:val="16"/>
          <w:u w:color="000000"/>
        </w:rPr>
      </w:pPr>
      <w:r>
        <w:rPr>
          <w:color w:val="000000"/>
          <w:sz w:val="16"/>
          <w:szCs w:val="16"/>
          <w:u w:color="000000"/>
          <w:vertAlign w:val="superscript"/>
        </w:rPr>
        <w:t xml:space="preserve">1 </w:t>
      </w:r>
      <w:r>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Pr>
          <w:i/>
          <w:color w:val="000000"/>
          <w:sz w:val="16"/>
          <w:szCs w:val="16"/>
          <w:u w:color="000000"/>
        </w:rPr>
        <w:t>ami</w:t>
      </w:r>
      <w:proofErr w:type="spellEnd"/>
      <w:r>
        <w:rPr>
          <w:i/>
          <w:color w:val="000000"/>
          <w:sz w:val="16"/>
          <w:szCs w:val="16"/>
          <w:u w:color="000000"/>
        </w:rPr>
        <w:t>) potwierdzającym i prawo do reprezentacji Wykonawcy przez osobę podpisującą ofertę. *niepotrzebne skreślić.</w:t>
      </w:r>
    </w:p>
    <w:p w14:paraId="1C470012" w14:textId="77777777" w:rsidR="00473F48" w:rsidRDefault="00473F48">
      <w:pPr>
        <w:spacing w:before="120" w:after="120"/>
        <w:rPr>
          <w:color w:val="000000"/>
          <w:szCs w:val="22"/>
          <w:u w:color="000000"/>
        </w:rPr>
      </w:pPr>
    </w:p>
    <w:p w14:paraId="6ADA68A3" w14:textId="77777777" w:rsidR="00B749B0" w:rsidRDefault="00B749B0">
      <w:pPr>
        <w:spacing w:before="120" w:after="120"/>
        <w:rPr>
          <w:color w:val="000000"/>
          <w:szCs w:val="22"/>
          <w:u w:color="000000"/>
        </w:rPr>
      </w:pPr>
    </w:p>
    <w:p w14:paraId="57ED1499" w14:textId="77777777" w:rsidR="00473F48" w:rsidRDefault="00294CE0">
      <w:pPr>
        <w:spacing w:after="120"/>
        <w:rPr>
          <w:color w:val="000000"/>
          <w:u w:color="000000"/>
        </w:rPr>
      </w:pPr>
      <w:r>
        <w:rPr>
          <w:color w:val="000000"/>
          <w:u w:color="000000"/>
        </w:rPr>
        <w:t>Ubiegając się o udzielenie zamówienia publicznego na :</w:t>
      </w:r>
    </w:p>
    <w:p w14:paraId="3D3C1443" w14:textId="77777777" w:rsidR="00473F48" w:rsidRDefault="00294CE0">
      <w:pPr>
        <w:spacing w:after="120"/>
        <w:rPr>
          <w:color w:val="000000"/>
          <w:u w:color="000000"/>
        </w:rPr>
      </w:pPr>
      <w:r>
        <w:rPr>
          <w:b/>
          <w:color w:val="000000"/>
          <w:u w:color="000000"/>
        </w:rPr>
        <w:t xml:space="preserve"> </w:t>
      </w:r>
      <w:r>
        <w:rPr>
          <w:b/>
          <w:bCs/>
        </w:rPr>
        <w:t>Długoterminowy wynajem (wraz z dostawą i rozładunkiem) zestawów komputerowych (wraz z zainstalowanym systemem operacyjnym oraz oprogramowaniem biurowym), licencją, ubezpieczeniem oraz kompleksową obsługą serwisową</w:t>
      </w:r>
    </w:p>
    <w:p w14:paraId="44E230A5" w14:textId="77777777" w:rsidR="00473F48" w:rsidRDefault="00294CE0">
      <w:pPr>
        <w:spacing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34710FC5" w14:textId="77777777" w:rsidR="00473F48" w:rsidRDefault="00473F48">
      <w:pPr>
        <w:spacing w:after="120"/>
        <w:rPr>
          <w:color w:val="000000"/>
          <w:u w:color="000000"/>
        </w:rPr>
      </w:pPr>
    </w:p>
    <w:p w14:paraId="7076CCA2" w14:textId="77777777" w:rsidR="00473F48" w:rsidRDefault="00294CE0">
      <w:pPr>
        <w:spacing w:after="120"/>
        <w:rPr>
          <w:color w:val="000000"/>
          <w:u w:color="000000"/>
        </w:rPr>
      </w:pPr>
      <w:r>
        <w:rPr>
          <w:color w:val="000000"/>
          <w:u w:color="000000"/>
        </w:rPr>
        <w:t>1.1.Oferuję wykonanie zamówienia za</w:t>
      </w:r>
      <w:r w:rsidR="00BF3F0A">
        <w:rPr>
          <w:color w:val="000000"/>
          <w:u w:color="000000"/>
        </w:rPr>
        <w:t xml:space="preserve"> cały okres wynajmu</w:t>
      </w:r>
      <w:r>
        <w:rPr>
          <w:color w:val="000000"/>
          <w:u w:color="000000"/>
        </w:rPr>
        <w:t>:</w:t>
      </w:r>
    </w:p>
    <w:p w14:paraId="18955B6A" w14:textId="77777777" w:rsidR="00473F48" w:rsidRDefault="00473F48">
      <w:pPr>
        <w:spacing w:after="120"/>
        <w:rPr>
          <w:color w:val="000000"/>
          <w:u w:color="000000"/>
        </w:rPr>
      </w:pPr>
    </w:p>
    <w:p w14:paraId="34E0AF06" w14:textId="77777777" w:rsidR="00473F48" w:rsidRDefault="00294CE0">
      <w:pPr>
        <w:spacing w:after="120"/>
        <w:rPr>
          <w:color w:val="000000"/>
          <w:u w:color="000000"/>
        </w:rPr>
      </w:pPr>
      <w:r>
        <w:rPr>
          <w:b/>
          <w:color w:val="000000"/>
          <w:u w:color="000000"/>
        </w:rPr>
        <w:t>cenę brutto</w:t>
      </w:r>
      <w:r>
        <w:rPr>
          <w:color w:val="000000"/>
          <w:u w:color="000000"/>
        </w:rPr>
        <w:t xml:space="preserve"> …………………………………………PLN</w:t>
      </w:r>
    </w:p>
    <w:p w14:paraId="2AA757E4" w14:textId="77777777" w:rsidR="00473F48" w:rsidRDefault="00294CE0">
      <w:pPr>
        <w:spacing w:after="120"/>
        <w:rPr>
          <w:color w:val="000000"/>
          <w:u w:color="000000"/>
        </w:rPr>
      </w:pPr>
      <w:r>
        <w:rPr>
          <w:color w:val="000000"/>
          <w:u w:color="000000"/>
        </w:rPr>
        <w:t>słownie: ………………………………………………………………………………</w:t>
      </w:r>
      <w:r>
        <w:rPr>
          <w:color w:val="000000"/>
          <w:u w:color="000000"/>
        </w:rPr>
        <w:tab/>
      </w:r>
    </w:p>
    <w:p w14:paraId="70E39014" w14:textId="77777777" w:rsidR="00473F48" w:rsidRDefault="00294CE0">
      <w:pPr>
        <w:spacing w:after="120"/>
        <w:rPr>
          <w:color w:val="000000"/>
          <w:u w:color="000000"/>
        </w:rPr>
      </w:pPr>
      <w:r>
        <w:rPr>
          <w:color w:val="000000"/>
          <w:u w:color="000000"/>
        </w:rPr>
        <w:t>w tym:</w:t>
      </w:r>
    </w:p>
    <w:p w14:paraId="651B4FB1" w14:textId="77777777" w:rsidR="00473F48" w:rsidRPr="008B3868" w:rsidRDefault="00085A40">
      <w:pPr>
        <w:spacing w:after="120"/>
        <w:rPr>
          <w:color w:val="000000"/>
          <w:u w:color="000000"/>
          <w:lang w:val="en-US"/>
        </w:rPr>
      </w:pPr>
      <w:proofErr w:type="spellStart"/>
      <w:r w:rsidRPr="008B3868">
        <w:rPr>
          <w:b/>
          <w:color w:val="000000"/>
          <w:u w:color="000000"/>
          <w:lang w:val="en-US"/>
        </w:rPr>
        <w:t>cena</w:t>
      </w:r>
      <w:proofErr w:type="spellEnd"/>
      <w:r w:rsidRPr="008B3868">
        <w:rPr>
          <w:b/>
          <w:color w:val="000000"/>
          <w:u w:color="000000"/>
          <w:lang w:val="en-US"/>
        </w:rPr>
        <w:t xml:space="preserve"> </w:t>
      </w:r>
      <w:proofErr w:type="spellStart"/>
      <w:r w:rsidRPr="008B3868">
        <w:rPr>
          <w:b/>
          <w:color w:val="000000"/>
          <w:u w:color="000000"/>
          <w:lang w:val="en-US"/>
        </w:rPr>
        <w:t>netto</w:t>
      </w:r>
      <w:proofErr w:type="spellEnd"/>
      <w:r w:rsidRPr="008B3868">
        <w:rPr>
          <w:color w:val="000000"/>
          <w:u w:color="000000"/>
          <w:lang w:val="en-US"/>
        </w:rPr>
        <w:t xml:space="preserve"> …………………………………………PLN</w:t>
      </w:r>
    </w:p>
    <w:p w14:paraId="63CD2007" w14:textId="77777777" w:rsidR="00473F48" w:rsidRPr="008B3868" w:rsidRDefault="00085A40">
      <w:pPr>
        <w:spacing w:after="120"/>
        <w:rPr>
          <w:color w:val="000000"/>
          <w:u w:color="000000"/>
          <w:vertAlign w:val="superscript"/>
          <w:lang w:val="en-US"/>
        </w:rPr>
      </w:pPr>
      <w:r w:rsidRPr="008B3868">
        <w:rPr>
          <w:color w:val="000000"/>
          <w:u w:color="000000"/>
          <w:lang w:val="en-US"/>
        </w:rPr>
        <w:t xml:space="preserve">VAT ………………………………PLN, </w:t>
      </w:r>
      <w:proofErr w:type="spellStart"/>
      <w:r w:rsidRPr="008B3868">
        <w:rPr>
          <w:color w:val="000000"/>
          <w:u w:color="000000"/>
          <w:lang w:val="en-US"/>
        </w:rPr>
        <w:t>tj</w:t>
      </w:r>
      <w:proofErr w:type="spellEnd"/>
      <w:r w:rsidRPr="008B3868">
        <w:rPr>
          <w:color w:val="000000"/>
          <w:u w:color="000000"/>
          <w:lang w:val="en-US"/>
        </w:rPr>
        <w:t>. 23 %</w:t>
      </w:r>
      <w:r w:rsidRPr="008B3868">
        <w:rPr>
          <w:color w:val="000000"/>
          <w:u w:color="000000"/>
          <w:vertAlign w:val="superscript"/>
          <w:lang w:val="en-US"/>
        </w:rPr>
        <w:t>*</w:t>
      </w:r>
    </w:p>
    <w:p w14:paraId="4F528781" w14:textId="77777777" w:rsidR="00473F48" w:rsidRPr="008B3868" w:rsidRDefault="00473F48">
      <w:pPr>
        <w:spacing w:after="120"/>
        <w:rPr>
          <w:color w:val="000000"/>
          <w:u w:color="000000"/>
          <w:vertAlign w:val="superscript"/>
          <w:lang w:val="en-US"/>
        </w:rPr>
      </w:pPr>
    </w:p>
    <w:p w14:paraId="2C254D56" w14:textId="77777777" w:rsidR="00473F48" w:rsidRDefault="00294CE0">
      <w:pPr>
        <w:rPr>
          <w:color w:val="000000"/>
          <w:sz w:val="16"/>
          <w:szCs w:val="16"/>
          <w:u w:color="000000"/>
        </w:rPr>
      </w:pPr>
      <w:r>
        <w:rPr>
          <w:color w:val="000000"/>
          <w:sz w:val="16"/>
          <w:szCs w:val="16"/>
          <w:u w:color="000000"/>
        </w:rPr>
        <w:t>* W przypadku, gdy Wykonawca podlega zwolnieniu z podatku VAT należy wskazać podstawę prawną w tym zakresie.</w:t>
      </w:r>
    </w:p>
    <w:p w14:paraId="2E149E2E" w14:textId="77777777" w:rsidR="00473F48" w:rsidRDefault="00473F48">
      <w:pPr>
        <w:spacing w:after="120"/>
        <w:rPr>
          <w:color w:val="000000"/>
          <w:u w:color="000000"/>
          <w:vertAlign w:val="superscript"/>
        </w:rPr>
      </w:pPr>
    </w:p>
    <w:p w14:paraId="68051E8E" w14:textId="77777777" w:rsidR="008D57D7" w:rsidRPr="002711B0" w:rsidRDefault="008D57D7">
      <w:pPr>
        <w:spacing w:after="120"/>
        <w:rPr>
          <w:color w:val="000000"/>
          <w:u w:color="000000"/>
        </w:rPr>
      </w:pPr>
    </w:p>
    <w:tbl>
      <w:tblPr>
        <w:tblW w:w="10673" w:type="dxa"/>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1718"/>
        <w:gridCol w:w="983"/>
        <w:gridCol w:w="1718"/>
        <w:gridCol w:w="540"/>
        <w:gridCol w:w="862"/>
        <w:gridCol w:w="1233"/>
        <w:gridCol w:w="1097"/>
        <w:gridCol w:w="1082"/>
      </w:tblGrid>
      <w:tr w:rsidR="008309E0" w:rsidRPr="002711B0" w14:paraId="206CF842" w14:textId="77777777" w:rsidTr="008309E0">
        <w:trPr>
          <w:trHeight w:val="1442"/>
        </w:trPr>
        <w:tc>
          <w:tcPr>
            <w:tcW w:w="1437" w:type="dxa"/>
            <w:tcBorders>
              <w:bottom w:val="single" w:sz="4" w:space="0" w:color="auto"/>
            </w:tcBorders>
          </w:tcPr>
          <w:p w14:paraId="2772113E" w14:textId="77777777" w:rsidR="00B123B5" w:rsidRPr="006A6A3D" w:rsidRDefault="00B123B5">
            <w:pPr>
              <w:jc w:val="left"/>
              <w:rPr>
                <w:sz w:val="20"/>
                <w:u w:color="000000"/>
                <w:vertAlign w:val="superscript"/>
              </w:rPr>
            </w:pPr>
          </w:p>
          <w:p w14:paraId="5E0C4154" w14:textId="77777777" w:rsidR="00B123B5" w:rsidRPr="006A6A3D" w:rsidRDefault="002711B0" w:rsidP="002711B0">
            <w:pPr>
              <w:spacing w:after="120"/>
              <w:rPr>
                <w:b/>
                <w:sz w:val="20"/>
                <w:u w:color="000000"/>
              </w:rPr>
            </w:pPr>
            <w:r w:rsidRPr="006A6A3D">
              <w:rPr>
                <w:b/>
                <w:sz w:val="20"/>
                <w:u w:color="000000"/>
              </w:rPr>
              <w:t>Przedmiot zamówienia</w:t>
            </w:r>
          </w:p>
        </w:tc>
        <w:tc>
          <w:tcPr>
            <w:tcW w:w="1715" w:type="dxa"/>
          </w:tcPr>
          <w:p w14:paraId="17330A23" w14:textId="77777777" w:rsidR="00B123B5" w:rsidRPr="006A6A3D" w:rsidRDefault="00B123B5" w:rsidP="00806DFF">
            <w:pPr>
              <w:jc w:val="left"/>
              <w:rPr>
                <w:sz w:val="20"/>
                <w:u w:color="000000"/>
                <w:vertAlign w:val="superscript"/>
              </w:rPr>
            </w:pPr>
          </w:p>
          <w:p w14:paraId="1C18934B" w14:textId="77777777" w:rsidR="00B123B5" w:rsidRPr="006A6A3D" w:rsidRDefault="006845D5">
            <w:pPr>
              <w:jc w:val="left"/>
              <w:rPr>
                <w:sz w:val="20"/>
                <w:u w:color="000000"/>
                <w:vertAlign w:val="superscript"/>
              </w:rPr>
            </w:pPr>
            <w:r w:rsidRPr="006A6A3D">
              <w:rPr>
                <w:b/>
                <w:bCs/>
                <w:sz w:val="20"/>
                <w:szCs w:val="18"/>
              </w:rPr>
              <w:t>Miesięczna cena jednostkowa netto w PLN za wynajem 1 szt. zestawu komputerowego**</w:t>
            </w:r>
          </w:p>
        </w:tc>
        <w:tc>
          <w:tcPr>
            <w:tcW w:w="985" w:type="dxa"/>
          </w:tcPr>
          <w:p w14:paraId="75D76F06" w14:textId="77777777" w:rsidR="00B123B5" w:rsidRPr="006A6A3D" w:rsidRDefault="00B123B5" w:rsidP="00B123B5">
            <w:pPr>
              <w:jc w:val="center"/>
              <w:rPr>
                <w:b/>
                <w:sz w:val="20"/>
                <w:u w:color="000000"/>
              </w:rPr>
            </w:pPr>
          </w:p>
          <w:p w14:paraId="64CB1DA8" w14:textId="77777777" w:rsidR="00B123B5" w:rsidRPr="006A6A3D" w:rsidRDefault="00B123B5" w:rsidP="00B123B5">
            <w:pPr>
              <w:jc w:val="center"/>
              <w:rPr>
                <w:b/>
                <w:sz w:val="20"/>
                <w:u w:color="000000"/>
              </w:rPr>
            </w:pPr>
          </w:p>
          <w:p w14:paraId="5F3DA633" w14:textId="77777777" w:rsidR="00B123B5" w:rsidRPr="006A6A3D" w:rsidRDefault="006845D5" w:rsidP="00B123B5">
            <w:pPr>
              <w:jc w:val="center"/>
              <w:rPr>
                <w:b/>
                <w:sz w:val="20"/>
                <w:u w:color="000000"/>
              </w:rPr>
            </w:pPr>
            <w:r w:rsidRPr="006A6A3D">
              <w:rPr>
                <w:b/>
                <w:bCs/>
                <w:sz w:val="20"/>
                <w:szCs w:val="18"/>
              </w:rPr>
              <w:t>Wartość podatku VAT w PLN tj. 23%*</w:t>
            </w:r>
          </w:p>
        </w:tc>
        <w:tc>
          <w:tcPr>
            <w:tcW w:w="1715" w:type="dxa"/>
          </w:tcPr>
          <w:p w14:paraId="5B1DC925" w14:textId="77777777" w:rsidR="00B123B5" w:rsidRPr="006A6A3D" w:rsidRDefault="00B123B5" w:rsidP="00B123B5">
            <w:pPr>
              <w:spacing w:after="120"/>
              <w:jc w:val="center"/>
              <w:rPr>
                <w:b/>
                <w:bCs/>
                <w:sz w:val="20"/>
                <w:szCs w:val="18"/>
              </w:rPr>
            </w:pPr>
          </w:p>
          <w:p w14:paraId="20BA6962" w14:textId="77777777" w:rsidR="00B123B5" w:rsidRPr="006A6A3D" w:rsidRDefault="006845D5" w:rsidP="00B123B5">
            <w:pPr>
              <w:spacing w:after="120"/>
              <w:jc w:val="center"/>
              <w:rPr>
                <w:sz w:val="20"/>
                <w:u w:color="000000"/>
                <w:vertAlign w:val="superscript"/>
              </w:rPr>
            </w:pPr>
            <w:r w:rsidRPr="006A6A3D">
              <w:rPr>
                <w:b/>
                <w:bCs/>
                <w:sz w:val="20"/>
                <w:szCs w:val="18"/>
              </w:rPr>
              <w:t>Miesięczna cena jednostkowa brutto PLN za wynajem 1 szt. zestawu komputerowego**</w:t>
            </w:r>
          </w:p>
        </w:tc>
        <w:tc>
          <w:tcPr>
            <w:tcW w:w="539" w:type="dxa"/>
          </w:tcPr>
          <w:p w14:paraId="2A699F62" w14:textId="77777777" w:rsidR="00B123B5" w:rsidRPr="006A6A3D" w:rsidRDefault="00B123B5">
            <w:pPr>
              <w:jc w:val="left"/>
              <w:rPr>
                <w:sz w:val="20"/>
                <w:u w:color="000000"/>
                <w:vertAlign w:val="superscript"/>
              </w:rPr>
            </w:pPr>
          </w:p>
          <w:p w14:paraId="311430B8" w14:textId="77777777" w:rsidR="00B123B5" w:rsidRPr="006A6A3D" w:rsidRDefault="006845D5" w:rsidP="00B123B5">
            <w:pPr>
              <w:spacing w:after="120"/>
              <w:jc w:val="center"/>
              <w:rPr>
                <w:sz w:val="20"/>
                <w:u w:color="000000"/>
                <w:vertAlign w:val="superscript"/>
              </w:rPr>
            </w:pPr>
            <w:r w:rsidRPr="006A6A3D">
              <w:rPr>
                <w:b/>
                <w:bCs/>
                <w:sz w:val="20"/>
                <w:szCs w:val="18"/>
              </w:rPr>
              <w:t>Ilość szt.</w:t>
            </w:r>
          </w:p>
        </w:tc>
        <w:tc>
          <w:tcPr>
            <w:tcW w:w="860" w:type="dxa"/>
          </w:tcPr>
          <w:p w14:paraId="6E9DCC92" w14:textId="77777777" w:rsidR="00B123B5" w:rsidRPr="006A6A3D" w:rsidRDefault="00B123B5">
            <w:pPr>
              <w:jc w:val="left"/>
              <w:rPr>
                <w:sz w:val="20"/>
                <w:u w:color="000000"/>
                <w:vertAlign w:val="superscript"/>
              </w:rPr>
            </w:pPr>
          </w:p>
          <w:p w14:paraId="36BDF30D" w14:textId="77777777" w:rsidR="00B123B5" w:rsidRPr="006A6A3D" w:rsidRDefault="006845D5" w:rsidP="00B123B5">
            <w:pPr>
              <w:spacing w:after="120"/>
              <w:jc w:val="center"/>
              <w:rPr>
                <w:sz w:val="20"/>
                <w:u w:color="000000"/>
                <w:vertAlign w:val="superscript"/>
              </w:rPr>
            </w:pPr>
            <w:r w:rsidRPr="006A6A3D">
              <w:rPr>
                <w:b/>
                <w:bCs/>
                <w:sz w:val="20"/>
                <w:szCs w:val="18"/>
              </w:rPr>
              <w:t>Ilość miesięcy</w:t>
            </w:r>
          </w:p>
        </w:tc>
        <w:tc>
          <w:tcPr>
            <w:tcW w:w="1236" w:type="dxa"/>
          </w:tcPr>
          <w:p w14:paraId="302216DC" w14:textId="77777777" w:rsidR="00B123B5" w:rsidRPr="006A6A3D" w:rsidRDefault="00B123B5">
            <w:pPr>
              <w:jc w:val="left"/>
              <w:rPr>
                <w:sz w:val="20"/>
                <w:u w:color="000000"/>
                <w:vertAlign w:val="superscript"/>
              </w:rPr>
            </w:pPr>
          </w:p>
          <w:p w14:paraId="26D3C74C" w14:textId="77777777" w:rsidR="00B123B5" w:rsidRPr="006A6A3D" w:rsidRDefault="006845D5" w:rsidP="006162EA">
            <w:pPr>
              <w:spacing w:after="120"/>
              <w:jc w:val="center"/>
              <w:rPr>
                <w:sz w:val="20"/>
                <w:u w:color="000000"/>
                <w:vertAlign w:val="superscript"/>
              </w:rPr>
            </w:pPr>
            <w:r w:rsidRPr="006A6A3D">
              <w:rPr>
                <w:b/>
                <w:bCs/>
                <w:sz w:val="20"/>
                <w:szCs w:val="18"/>
              </w:rPr>
              <w:t>Łączna wartość netto</w:t>
            </w:r>
          </w:p>
        </w:tc>
        <w:tc>
          <w:tcPr>
            <w:tcW w:w="1100" w:type="dxa"/>
          </w:tcPr>
          <w:p w14:paraId="25916C21" w14:textId="77777777" w:rsidR="00B123B5" w:rsidRPr="006A6A3D" w:rsidRDefault="00B123B5">
            <w:pPr>
              <w:jc w:val="left"/>
              <w:rPr>
                <w:sz w:val="20"/>
                <w:u w:color="000000"/>
                <w:vertAlign w:val="superscript"/>
              </w:rPr>
            </w:pPr>
          </w:p>
          <w:p w14:paraId="56EDE655" w14:textId="77777777" w:rsidR="00B123B5" w:rsidRPr="006A6A3D" w:rsidRDefault="006A6A3D" w:rsidP="006162EA">
            <w:pPr>
              <w:spacing w:after="120"/>
              <w:jc w:val="center"/>
              <w:rPr>
                <w:sz w:val="20"/>
                <w:u w:color="000000"/>
                <w:vertAlign w:val="superscript"/>
              </w:rPr>
            </w:pPr>
            <w:r>
              <w:rPr>
                <w:b/>
                <w:bCs/>
                <w:sz w:val="20"/>
                <w:szCs w:val="18"/>
              </w:rPr>
              <w:t>W</w:t>
            </w:r>
            <w:r w:rsidR="006845D5" w:rsidRPr="006A6A3D">
              <w:rPr>
                <w:b/>
                <w:bCs/>
                <w:sz w:val="20"/>
                <w:szCs w:val="18"/>
              </w:rPr>
              <w:t>artość podatku VAT w PLN tj. 23%*</w:t>
            </w:r>
          </w:p>
        </w:tc>
        <w:tc>
          <w:tcPr>
            <w:tcW w:w="1086" w:type="dxa"/>
          </w:tcPr>
          <w:p w14:paraId="7FAA3B7E" w14:textId="77777777" w:rsidR="00B123B5" w:rsidRPr="006A6A3D" w:rsidRDefault="00B123B5">
            <w:pPr>
              <w:jc w:val="left"/>
              <w:rPr>
                <w:sz w:val="20"/>
                <w:u w:color="000000"/>
                <w:vertAlign w:val="superscript"/>
              </w:rPr>
            </w:pPr>
          </w:p>
          <w:p w14:paraId="40B95133" w14:textId="77777777" w:rsidR="00B123B5" w:rsidRPr="006A6A3D" w:rsidRDefault="006845D5" w:rsidP="00B123B5">
            <w:pPr>
              <w:spacing w:after="120"/>
              <w:jc w:val="center"/>
              <w:rPr>
                <w:sz w:val="20"/>
                <w:u w:color="000000"/>
                <w:vertAlign w:val="superscript"/>
              </w:rPr>
            </w:pPr>
            <w:r w:rsidRPr="006A6A3D">
              <w:rPr>
                <w:b/>
                <w:bCs/>
                <w:sz w:val="20"/>
                <w:szCs w:val="18"/>
              </w:rPr>
              <w:t>Łączna wartość brutto w PLN</w:t>
            </w:r>
          </w:p>
        </w:tc>
      </w:tr>
      <w:tr w:rsidR="008309E0" w:rsidRPr="002711B0" w14:paraId="5509DB72" w14:textId="77777777" w:rsidTr="008309E0">
        <w:trPr>
          <w:trHeight w:val="238"/>
        </w:trPr>
        <w:tc>
          <w:tcPr>
            <w:tcW w:w="1437" w:type="dxa"/>
            <w:tcBorders>
              <w:tr2bl w:val="single" w:sz="4" w:space="0" w:color="auto"/>
            </w:tcBorders>
            <w:vAlign w:val="center"/>
          </w:tcPr>
          <w:p w14:paraId="0F7CB094" w14:textId="77777777" w:rsidR="00B123B5" w:rsidRPr="006A6A3D" w:rsidRDefault="00B123B5" w:rsidP="00B93D2C">
            <w:pPr>
              <w:spacing w:after="120"/>
              <w:jc w:val="center"/>
              <w:rPr>
                <w:u w:color="000000"/>
                <w:vertAlign w:val="superscript"/>
              </w:rPr>
            </w:pPr>
          </w:p>
        </w:tc>
        <w:tc>
          <w:tcPr>
            <w:tcW w:w="1715" w:type="dxa"/>
            <w:vAlign w:val="center"/>
          </w:tcPr>
          <w:p w14:paraId="3D8EE4E0" w14:textId="77777777" w:rsidR="00B123B5" w:rsidRPr="006A6A3D" w:rsidRDefault="006845D5" w:rsidP="00B93D2C">
            <w:pPr>
              <w:spacing w:after="120"/>
              <w:jc w:val="center"/>
              <w:rPr>
                <w:b/>
                <w:sz w:val="20"/>
                <w:u w:color="000000"/>
              </w:rPr>
            </w:pPr>
            <w:r w:rsidRPr="006A6A3D">
              <w:rPr>
                <w:b/>
                <w:sz w:val="20"/>
                <w:u w:color="000000"/>
              </w:rPr>
              <w:t>A</w:t>
            </w:r>
          </w:p>
        </w:tc>
        <w:tc>
          <w:tcPr>
            <w:tcW w:w="985" w:type="dxa"/>
            <w:vAlign w:val="center"/>
          </w:tcPr>
          <w:p w14:paraId="2DEF2750" w14:textId="77777777" w:rsidR="00B123B5" w:rsidRPr="006A6A3D" w:rsidRDefault="006845D5" w:rsidP="00B123B5">
            <w:pPr>
              <w:spacing w:after="120"/>
              <w:jc w:val="center"/>
              <w:rPr>
                <w:b/>
                <w:sz w:val="20"/>
                <w:u w:color="000000"/>
              </w:rPr>
            </w:pPr>
            <w:r w:rsidRPr="006A6A3D">
              <w:rPr>
                <w:b/>
                <w:sz w:val="20"/>
                <w:u w:color="000000"/>
              </w:rPr>
              <w:t>B</w:t>
            </w:r>
          </w:p>
        </w:tc>
        <w:tc>
          <w:tcPr>
            <w:tcW w:w="1715" w:type="dxa"/>
            <w:vAlign w:val="center"/>
          </w:tcPr>
          <w:p w14:paraId="4AC3FBE8" w14:textId="77777777" w:rsidR="00B123B5" w:rsidRPr="006A6A3D" w:rsidRDefault="006845D5" w:rsidP="00B93D2C">
            <w:pPr>
              <w:spacing w:after="120"/>
              <w:jc w:val="center"/>
              <w:rPr>
                <w:b/>
                <w:sz w:val="20"/>
                <w:u w:color="000000"/>
              </w:rPr>
            </w:pPr>
            <w:r w:rsidRPr="006A6A3D">
              <w:rPr>
                <w:b/>
                <w:sz w:val="20"/>
                <w:u w:color="000000"/>
              </w:rPr>
              <w:t>C=A+B</w:t>
            </w:r>
          </w:p>
        </w:tc>
        <w:tc>
          <w:tcPr>
            <w:tcW w:w="539" w:type="dxa"/>
            <w:vAlign w:val="center"/>
          </w:tcPr>
          <w:p w14:paraId="5BA3D6EF" w14:textId="77777777" w:rsidR="00B123B5" w:rsidRPr="006A6A3D" w:rsidRDefault="006845D5" w:rsidP="00B93D2C">
            <w:pPr>
              <w:spacing w:after="120"/>
              <w:jc w:val="center"/>
              <w:rPr>
                <w:b/>
                <w:sz w:val="20"/>
                <w:u w:color="000000"/>
              </w:rPr>
            </w:pPr>
            <w:r w:rsidRPr="006A6A3D">
              <w:rPr>
                <w:b/>
                <w:sz w:val="20"/>
                <w:u w:color="000000"/>
              </w:rPr>
              <w:t>D</w:t>
            </w:r>
          </w:p>
        </w:tc>
        <w:tc>
          <w:tcPr>
            <w:tcW w:w="860" w:type="dxa"/>
            <w:vAlign w:val="center"/>
          </w:tcPr>
          <w:p w14:paraId="37797EFE" w14:textId="77777777" w:rsidR="00B123B5" w:rsidRPr="006A6A3D" w:rsidRDefault="006845D5" w:rsidP="00B93D2C">
            <w:pPr>
              <w:spacing w:after="120"/>
              <w:jc w:val="center"/>
              <w:rPr>
                <w:b/>
                <w:sz w:val="20"/>
                <w:u w:color="000000"/>
              </w:rPr>
            </w:pPr>
            <w:r w:rsidRPr="006A6A3D">
              <w:rPr>
                <w:b/>
                <w:sz w:val="20"/>
                <w:u w:color="000000"/>
              </w:rPr>
              <w:t>E</w:t>
            </w:r>
          </w:p>
        </w:tc>
        <w:tc>
          <w:tcPr>
            <w:tcW w:w="1236" w:type="dxa"/>
            <w:vAlign w:val="center"/>
          </w:tcPr>
          <w:p w14:paraId="4B09ACE4" w14:textId="77777777" w:rsidR="00B123B5" w:rsidRPr="006A6A3D" w:rsidRDefault="006845D5" w:rsidP="00B93D2C">
            <w:pPr>
              <w:spacing w:after="120"/>
              <w:jc w:val="center"/>
              <w:rPr>
                <w:b/>
                <w:sz w:val="20"/>
                <w:u w:color="000000"/>
              </w:rPr>
            </w:pPr>
            <w:r w:rsidRPr="006A6A3D">
              <w:rPr>
                <w:b/>
                <w:sz w:val="20"/>
                <w:u w:color="000000"/>
              </w:rPr>
              <w:t>F=</w:t>
            </w:r>
            <w:r w:rsidR="00D078B9" w:rsidRPr="006A6A3D">
              <w:rPr>
                <w:b/>
                <w:sz w:val="20"/>
                <w:u w:color="000000"/>
              </w:rPr>
              <w:t>A</w:t>
            </w:r>
            <w:r w:rsidRPr="006A6A3D">
              <w:rPr>
                <w:b/>
                <w:sz w:val="20"/>
                <w:u w:color="000000"/>
              </w:rPr>
              <w:t>*D*E</w:t>
            </w:r>
          </w:p>
        </w:tc>
        <w:tc>
          <w:tcPr>
            <w:tcW w:w="1100" w:type="dxa"/>
            <w:vAlign w:val="center"/>
          </w:tcPr>
          <w:p w14:paraId="4D3A7FC4" w14:textId="77777777" w:rsidR="00B123B5" w:rsidRPr="006A6A3D" w:rsidRDefault="006845D5" w:rsidP="00B93D2C">
            <w:pPr>
              <w:spacing w:after="120"/>
              <w:jc w:val="center"/>
              <w:rPr>
                <w:b/>
                <w:sz w:val="20"/>
                <w:u w:color="000000"/>
              </w:rPr>
            </w:pPr>
            <w:r w:rsidRPr="006A6A3D">
              <w:rPr>
                <w:b/>
                <w:sz w:val="20"/>
                <w:u w:color="000000"/>
              </w:rPr>
              <w:t>G</w:t>
            </w:r>
          </w:p>
        </w:tc>
        <w:tc>
          <w:tcPr>
            <w:tcW w:w="1086" w:type="dxa"/>
            <w:vAlign w:val="center"/>
          </w:tcPr>
          <w:p w14:paraId="58447358" w14:textId="77777777" w:rsidR="00B123B5" w:rsidRPr="006A6A3D" w:rsidRDefault="006845D5" w:rsidP="00B93D2C">
            <w:pPr>
              <w:spacing w:after="120"/>
              <w:jc w:val="center"/>
              <w:rPr>
                <w:b/>
                <w:sz w:val="20"/>
                <w:u w:color="000000"/>
              </w:rPr>
            </w:pPr>
            <w:r w:rsidRPr="006A6A3D">
              <w:rPr>
                <w:b/>
                <w:sz w:val="20"/>
                <w:u w:color="000000"/>
              </w:rPr>
              <w:t>H=F+G</w:t>
            </w:r>
          </w:p>
        </w:tc>
      </w:tr>
      <w:tr w:rsidR="008309E0" w:rsidRPr="002711B0" w14:paraId="0C51788A" w14:textId="77777777" w:rsidTr="008309E0">
        <w:trPr>
          <w:trHeight w:val="472"/>
        </w:trPr>
        <w:tc>
          <w:tcPr>
            <w:tcW w:w="1437" w:type="dxa"/>
          </w:tcPr>
          <w:p w14:paraId="76349481" w14:textId="77777777" w:rsidR="00B123B5" w:rsidRPr="006A6A3D" w:rsidRDefault="006845D5" w:rsidP="00B93D2C">
            <w:pPr>
              <w:spacing w:after="120"/>
              <w:jc w:val="center"/>
              <w:rPr>
                <w:u w:color="000000"/>
                <w:vertAlign w:val="superscript"/>
              </w:rPr>
            </w:pPr>
            <w:r w:rsidRPr="006A6A3D">
              <w:rPr>
                <w:sz w:val="20"/>
                <w:szCs w:val="18"/>
              </w:rPr>
              <w:t>Wynajem zestawów komputerowych</w:t>
            </w:r>
          </w:p>
        </w:tc>
        <w:tc>
          <w:tcPr>
            <w:tcW w:w="1715" w:type="dxa"/>
          </w:tcPr>
          <w:p w14:paraId="5A320EE0" w14:textId="77777777" w:rsidR="00B123B5" w:rsidRPr="006A6A3D" w:rsidRDefault="00B123B5" w:rsidP="008D57D7">
            <w:pPr>
              <w:spacing w:after="120"/>
              <w:rPr>
                <w:u w:color="000000"/>
                <w:vertAlign w:val="superscript"/>
              </w:rPr>
            </w:pPr>
          </w:p>
        </w:tc>
        <w:tc>
          <w:tcPr>
            <w:tcW w:w="985" w:type="dxa"/>
          </w:tcPr>
          <w:p w14:paraId="4D718483" w14:textId="77777777" w:rsidR="00B123B5" w:rsidRPr="006A6A3D" w:rsidRDefault="00B123B5" w:rsidP="008D57D7">
            <w:pPr>
              <w:spacing w:after="120"/>
              <w:rPr>
                <w:u w:color="000000"/>
                <w:vertAlign w:val="superscript"/>
              </w:rPr>
            </w:pPr>
          </w:p>
        </w:tc>
        <w:tc>
          <w:tcPr>
            <w:tcW w:w="1715" w:type="dxa"/>
          </w:tcPr>
          <w:p w14:paraId="16F566F7" w14:textId="77777777" w:rsidR="00B123B5" w:rsidRPr="006A6A3D" w:rsidRDefault="00B123B5" w:rsidP="008D57D7">
            <w:pPr>
              <w:spacing w:after="120"/>
              <w:rPr>
                <w:u w:color="000000"/>
                <w:vertAlign w:val="superscript"/>
              </w:rPr>
            </w:pPr>
          </w:p>
        </w:tc>
        <w:tc>
          <w:tcPr>
            <w:tcW w:w="539" w:type="dxa"/>
            <w:vAlign w:val="center"/>
          </w:tcPr>
          <w:p w14:paraId="5F7BCF3F" w14:textId="77777777" w:rsidR="00B123B5" w:rsidRPr="006A6A3D" w:rsidRDefault="006845D5" w:rsidP="00B93D2C">
            <w:pPr>
              <w:spacing w:after="120"/>
              <w:jc w:val="center"/>
              <w:rPr>
                <w:u w:color="000000"/>
              </w:rPr>
            </w:pPr>
            <w:r w:rsidRPr="006A6A3D">
              <w:rPr>
                <w:u w:color="000000"/>
              </w:rPr>
              <w:t>150</w:t>
            </w:r>
          </w:p>
        </w:tc>
        <w:tc>
          <w:tcPr>
            <w:tcW w:w="860" w:type="dxa"/>
            <w:vAlign w:val="center"/>
          </w:tcPr>
          <w:p w14:paraId="2BCA8299" w14:textId="77777777" w:rsidR="00B123B5" w:rsidRPr="006A6A3D" w:rsidRDefault="006845D5" w:rsidP="00B93D2C">
            <w:pPr>
              <w:spacing w:after="120"/>
              <w:jc w:val="center"/>
              <w:rPr>
                <w:u w:color="000000"/>
              </w:rPr>
            </w:pPr>
            <w:r w:rsidRPr="006A6A3D">
              <w:rPr>
                <w:u w:color="000000"/>
              </w:rPr>
              <w:t>45</w:t>
            </w:r>
          </w:p>
        </w:tc>
        <w:tc>
          <w:tcPr>
            <w:tcW w:w="1236" w:type="dxa"/>
            <w:vAlign w:val="center"/>
          </w:tcPr>
          <w:p w14:paraId="1300F1D7" w14:textId="77777777" w:rsidR="00B123B5" w:rsidRPr="006A6A3D" w:rsidRDefault="00B123B5" w:rsidP="00B93D2C">
            <w:pPr>
              <w:spacing w:after="120"/>
              <w:jc w:val="center"/>
              <w:rPr>
                <w:u w:color="000000"/>
                <w:vertAlign w:val="superscript"/>
              </w:rPr>
            </w:pPr>
          </w:p>
        </w:tc>
        <w:tc>
          <w:tcPr>
            <w:tcW w:w="1100" w:type="dxa"/>
            <w:vAlign w:val="center"/>
          </w:tcPr>
          <w:p w14:paraId="264A78CF" w14:textId="77777777" w:rsidR="00B123B5" w:rsidRPr="006A6A3D" w:rsidRDefault="00B123B5" w:rsidP="00B93D2C">
            <w:pPr>
              <w:spacing w:after="120"/>
              <w:jc w:val="center"/>
              <w:rPr>
                <w:u w:color="000000"/>
                <w:vertAlign w:val="superscript"/>
              </w:rPr>
            </w:pPr>
          </w:p>
        </w:tc>
        <w:tc>
          <w:tcPr>
            <w:tcW w:w="1086" w:type="dxa"/>
            <w:vAlign w:val="center"/>
          </w:tcPr>
          <w:p w14:paraId="12095D6A" w14:textId="77777777" w:rsidR="00B123B5" w:rsidRPr="006A6A3D" w:rsidRDefault="00B123B5" w:rsidP="00B93D2C">
            <w:pPr>
              <w:spacing w:after="120"/>
              <w:jc w:val="center"/>
              <w:rPr>
                <w:color w:val="FF0000"/>
                <w:u w:color="000000"/>
                <w:vertAlign w:val="superscript"/>
              </w:rPr>
            </w:pPr>
          </w:p>
        </w:tc>
      </w:tr>
    </w:tbl>
    <w:p w14:paraId="2C89EF1F" w14:textId="77777777" w:rsidR="00473F48" w:rsidRDefault="00473F48">
      <w:pPr>
        <w:keepNext/>
        <w:keepLines/>
        <w:rPr>
          <w:sz w:val="16"/>
        </w:rPr>
      </w:pPr>
    </w:p>
    <w:p w14:paraId="42A73973" w14:textId="77777777" w:rsidR="00473F48" w:rsidRDefault="00473F48">
      <w:pPr>
        <w:keepNext/>
        <w:keepLines/>
        <w:rPr>
          <w:sz w:val="16"/>
        </w:rPr>
      </w:pPr>
    </w:p>
    <w:p w14:paraId="2453CBAB" w14:textId="77777777" w:rsidR="00473F48" w:rsidRDefault="00294CE0">
      <w:pPr>
        <w:keepNext/>
        <w:keepLines/>
        <w:rPr>
          <w:sz w:val="16"/>
        </w:rPr>
      </w:pPr>
      <w:r>
        <w:rPr>
          <w:sz w:val="16"/>
        </w:rPr>
        <w:t>*   wartość należy podać z dokładnością do dwóch (2) miejsc po przecinku</w:t>
      </w:r>
    </w:p>
    <w:p w14:paraId="3DB91F43" w14:textId="77777777" w:rsidR="00473F48" w:rsidRDefault="00294CE0">
      <w:pPr>
        <w:keepNext/>
        <w:keepLines/>
        <w:ind w:left="426" w:hanging="426"/>
        <w:rPr>
          <w:sz w:val="16"/>
        </w:rPr>
      </w:pPr>
      <w:r>
        <w:rPr>
          <w:sz w:val="16"/>
        </w:rPr>
        <w:t>**miesięczna  cena jednostkowa netto uwzględnia wszelkie koszty związane z realizacją zamówienia, w tym w szczególności koszty:</w:t>
      </w:r>
    </w:p>
    <w:p w14:paraId="01F11367" w14:textId="77777777" w:rsidR="00473F48" w:rsidRDefault="00294CE0">
      <w:pPr>
        <w:pStyle w:val="Akapitzlist"/>
        <w:numPr>
          <w:ilvl w:val="0"/>
          <w:numId w:val="8"/>
        </w:numPr>
        <w:spacing w:line="259" w:lineRule="auto"/>
        <w:ind w:left="284" w:right="-141" w:hanging="218"/>
        <w:rPr>
          <w:sz w:val="16"/>
        </w:rPr>
      </w:pPr>
      <w:r>
        <w:rPr>
          <w:sz w:val="16"/>
        </w:rPr>
        <w:t>dostawy wraz z wniesieniem urządzeń gotowych do pracy,</w:t>
      </w:r>
    </w:p>
    <w:p w14:paraId="18820387" w14:textId="77777777" w:rsidR="00473F48" w:rsidRDefault="00294CE0">
      <w:pPr>
        <w:pStyle w:val="Akapitzlist"/>
        <w:numPr>
          <w:ilvl w:val="0"/>
          <w:numId w:val="8"/>
        </w:numPr>
        <w:spacing w:before="240" w:line="259" w:lineRule="auto"/>
        <w:ind w:left="284" w:right="-141" w:hanging="218"/>
        <w:rPr>
          <w:sz w:val="16"/>
        </w:rPr>
      </w:pPr>
      <w:r>
        <w:rPr>
          <w:sz w:val="16"/>
        </w:rPr>
        <w:t>ubezpieczenia dostarczonych urządzeń,</w:t>
      </w:r>
    </w:p>
    <w:p w14:paraId="4ECE12DC" w14:textId="77777777" w:rsidR="00473F48" w:rsidRDefault="00294CE0">
      <w:pPr>
        <w:pStyle w:val="Akapitzlist"/>
        <w:numPr>
          <w:ilvl w:val="0"/>
          <w:numId w:val="8"/>
        </w:numPr>
        <w:spacing w:before="240" w:line="259" w:lineRule="auto"/>
        <w:ind w:left="284" w:right="-141" w:hanging="218"/>
        <w:rPr>
          <w:sz w:val="16"/>
        </w:rPr>
      </w:pPr>
      <w:r>
        <w:rPr>
          <w:sz w:val="16"/>
        </w:rPr>
        <w:t xml:space="preserve">licencji, </w:t>
      </w:r>
    </w:p>
    <w:p w14:paraId="52B650F8" w14:textId="77777777" w:rsidR="001B6057" w:rsidRDefault="00294CE0">
      <w:pPr>
        <w:pStyle w:val="Akapitzlist"/>
        <w:numPr>
          <w:ilvl w:val="0"/>
          <w:numId w:val="8"/>
        </w:numPr>
        <w:spacing w:before="240" w:line="259" w:lineRule="auto"/>
        <w:ind w:left="284" w:right="-141" w:hanging="218"/>
        <w:rPr>
          <w:sz w:val="16"/>
        </w:rPr>
      </w:pPr>
      <w:r>
        <w:rPr>
          <w:sz w:val="16"/>
        </w:rPr>
        <w:t>kompleksowej obsługi serwisowej,</w:t>
      </w:r>
    </w:p>
    <w:p w14:paraId="374D2C23" w14:textId="77777777" w:rsidR="00635F9D" w:rsidRPr="001B6057" w:rsidRDefault="00294CE0" w:rsidP="001B6057">
      <w:pPr>
        <w:pStyle w:val="Akapitzlist"/>
        <w:numPr>
          <w:ilvl w:val="0"/>
          <w:numId w:val="8"/>
        </w:numPr>
        <w:spacing w:before="240" w:line="259" w:lineRule="auto"/>
        <w:ind w:left="284" w:right="-141" w:hanging="218"/>
        <w:rPr>
          <w:sz w:val="16"/>
        </w:rPr>
      </w:pPr>
      <w:r w:rsidRPr="001B6057">
        <w:rPr>
          <w:sz w:val="16"/>
        </w:rPr>
        <w:t xml:space="preserve">demontażu i przekazania dysków po zakończonym okresie wynajmu. </w:t>
      </w:r>
    </w:p>
    <w:p w14:paraId="26A2FFBA" w14:textId="77777777" w:rsidR="00473F48" w:rsidRDefault="00473F48">
      <w:pPr>
        <w:spacing w:after="120"/>
        <w:rPr>
          <w:color w:val="000000"/>
          <w:u w:color="000000"/>
        </w:rPr>
      </w:pPr>
    </w:p>
    <w:p w14:paraId="56394136" w14:textId="77777777" w:rsidR="00473F48" w:rsidRDefault="00294CE0" w:rsidP="008B3868">
      <w:pPr>
        <w:spacing w:line="360" w:lineRule="auto"/>
        <w:rPr>
          <w:u w:color="000000"/>
        </w:rPr>
      </w:pPr>
      <w:r>
        <w:rPr>
          <w:u w:color="000000"/>
        </w:rPr>
        <w:t>1.2. Zobowiązuję się wykonać zamówienie w terminie</w:t>
      </w:r>
      <w:r w:rsidR="001B6057">
        <w:rPr>
          <w:u w:color="000000"/>
        </w:rPr>
        <w:t xml:space="preserve"> </w:t>
      </w:r>
      <w:r w:rsidR="001B6057">
        <w:rPr>
          <w:szCs w:val="22"/>
        </w:rPr>
        <w:t>- 48 miesięcy od daty zawarcia Okres wynajmu sprzętu-45 miesięcy dla każdej z dostaw</w:t>
      </w:r>
      <w:r w:rsidR="008B3868">
        <w:rPr>
          <w:u w:color="000000"/>
        </w:rPr>
        <w:t>:</w:t>
      </w:r>
    </w:p>
    <w:p w14:paraId="6D8788C2" w14:textId="77777777" w:rsidR="00473F48" w:rsidRDefault="00294CE0">
      <w:pPr>
        <w:spacing w:before="120" w:after="120"/>
        <w:rPr>
          <w:u w:color="000000"/>
        </w:rPr>
      </w:pPr>
      <w:r>
        <w:rPr>
          <w:u w:color="000000"/>
        </w:rPr>
        <w:t xml:space="preserve">A) pierwsza dostawa odbędzie się w terminie  </w:t>
      </w:r>
      <w:r w:rsidR="00874A59">
        <w:rPr>
          <w:u w:color="000000"/>
        </w:rPr>
        <w:t>14</w:t>
      </w:r>
      <w:r>
        <w:rPr>
          <w:u w:color="000000"/>
        </w:rPr>
        <w:t xml:space="preserve"> dni od daty podpisania Umowy, </w:t>
      </w:r>
    </w:p>
    <w:p w14:paraId="03967A02" w14:textId="77777777" w:rsidR="00473F48" w:rsidRDefault="00294CE0">
      <w:pPr>
        <w:spacing w:before="120" w:after="120"/>
      </w:pPr>
      <w:r>
        <w:rPr>
          <w:u w:color="000000"/>
        </w:rPr>
        <w:t xml:space="preserve">B) </w:t>
      </w:r>
      <w:r w:rsidR="00635F9D">
        <w:rPr>
          <w:u w:color="000000"/>
        </w:rPr>
        <w:t xml:space="preserve">kolejne dostawy </w:t>
      </w:r>
      <w:r>
        <w:rPr>
          <w:u w:color="000000"/>
        </w:rPr>
        <w:t xml:space="preserve">sprzętu stanowiącego przedmiot Umowy odbędzie się w terminach określonych </w:t>
      </w:r>
      <w:r w:rsidR="00FF2673">
        <w:rPr>
          <w:u w:color="000000"/>
        </w:rPr>
        <w:br/>
      </w:r>
      <w:r>
        <w:rPr>
          <w:u w:color="000000"/>
        </w:rPr>
        <w:t xml:space="preserve">w </w:t>
      </w:r>
      <w:r w:rsidR="00874A59">
        <w:rPr>
          <w:u w:color="000000"/>
        </w:rPr>
        <w:t>ustalonym harmonogramie</w:t>
      </w:r>
      <w:r>
        <w:rPr>
          <w:u w:color="000000"/>
        </w:rPr>
        <w:t xml:space="preserve">. </w:t>
      </w:r>
    </w:p>
    <w:p w14:paraId="3ED35832" w14:textId="77777777" w:rsidR="00473F48" w:rsidRDefault="00294CE0">
      <w:pPr>
        <w:spacing w:before="120" w:after="120"/>
        <w:rPr>
          <w:u w:color="000000"/>
        </w:rPr>
      </w:pPr>
      <w:r>
        <w:rPr>
          <w:u w:color="000000"/>
        </w:rPr>
        <w:t>C) zestawy komputerowe zostają wynajęte Zmawiającemu na okres 4</w:t>
      </w:r>
      <w:r w:rsidR="005B4146">
        <w:rPr>
          <w:u w:color="000000"/>
        </w:rPr>
        <w:t>5</w:t>
      </w:r>
      <w:r>
        <w:rPr>
          <w:u w:color="000000"/>
        </w:rPr>
        <w:t xml:space="preserve"> miesięcy. </w:t>
      </w:r>
    </w:p>
    <w:p w14:paraId="4CEB5C37" w14:textId="77777777" w:rsidR="00473F48" w:rsidRDefault="00294CE0">
      <w:pPr>
        <w:spacing w:line="360" w:lineRule="auto"/>
        <w:rPr>
          <w:bCs/>
          <w:szCs w:val="22"/>
        </w:rPr>
      </w:pPr>
      <w:r>
        <w:rPr>
          <w:u w:color="000000"/>
        </w:rPr>
        <w:lastRenderedPageBreak/>
        <w:t>1.3.</w:t>
      </w:r>
      <w:r>
        <w:rPr>
          <w:bCs/>
          <w:szCs w:val="22"/>
        </w:rPr>
        <w:t xml:space="preserve"> Czas usunięcia awarii</w:t>
      </w:r>
      <w:r w:rsidR="00C136C6">
        <w:rPr>
          <w:bCs/>
          <w:szCs w:val="22"/>
        </w:rPr>
        <w:t>*</w:t>
      </w:r>
      <w:r w:rsidR="003959E5">
        <w:rPr>
          <w:bCs/>
          <w:szCs w:val="22"/>
        </w:rPr>
        <w:t>:</w:t>
      </w:r>
    </w:p>
    <w:p w14:paraId="7C3D92F4" w14:textId="77777777" w:rsidR="00473F48" w:rsidRDefault="00473F48">
      <w:pPr>
        <w:spacing w:line="360" w:lineRule="auto"/>
      </w:pPr>
    </w:p>
    <w:tbl>
      <w:tblPr>
        <w:tblpPr w:leftFromText="141" w:rightFromText="141" w:vertAnchor="text" w:horzAnchor="margin" w:tblpY="1"/>
        <w:tblW w:w="10031" w:type="dxa"/>
        <w:tblLook w:val="04A0" w:firstRow="1" w:lastRow="0" w:firstColumn="1" w:lastColumn="0" w:noHBand="0" w:noVBand="1"/>
      </w:tblPr>
      <w:tblGrid>
        <w:gridCol w:w="638"/>
        <w:gridCol w:w="9393"/>
      </w:tblGrid>
      <w:tr w:rsidR="00473F48" w:rsidRPr="00277EA8" w14:paraId="1CC05BAF" w14:textId="77777777">
        <w:trPr>
          <w:trHeight w:val="706"/>
        </w:trPr>
        <w:tc>
          <w:tcPr>
            <w:tcW w:w="638" w:type="dxa"/>
            <w:shd w:val="clear" w:color="auto" w:fill="auto"/>
          </w:tcPr>
          <w:p w14:paraId="613B86D6" w14:textId="628E74BD" w:rsidR="00473F48" w:rsidRPr="00277EA8" w:rsidRDefault="00ED7FD9">
            <w:pPr>
              <w:widowControl w:val="0"/>
              <w:suppressAutoHyphens/>
              <w:jc w:val="right"/>
            </w:pPr>
            <w:r w:rsidRPr="00277EA8">
              <w:object w:dxaOrig="225" w:dyaOrig="225" w14:anchorId="074FC413">
                <v:shape id="_x0000_i1065" type="#_x0000_t75" style="width:15.6pt;height:18pt" o:ole="">
                  <v:imagedata r:id="rId21" o:title=""/>
                </v:shape>
                <w:control r:id="rId28" w:name="CheckBox151" w:shapeid="_x0000_i1065"/>
              </w:object>
            </w:r>
          </w:p>
        </w:tc>
        <w:tc>
          <w:tcPr>
            <w:tcW w:w="9392" w:type="dxa"/>
            <w:shd w:val="clear" w:color="auto" w:fill="auto"/>
          </w:tcPr>
          <w:p w14:paraId="43B0A4AC" w14:textId="77777777" w:rsidR="00473F48" w:rsidRPr="00EA2924" w:rsidRDefault="00473F48">
            <w:pPr>
              <w:widowControl w:val="0"/>
              <w:suppressAutoHyphens/>
              <w:spacing w:line="288" w:lineRule="auto"/>
              <w:ind w:right="28"/>
              <w:rPr>
                <w:u w:val="single"/>
                <w:lang w:bidi="ar-SA"/>
              </w:rPr>
            </w:pPr>
          </w:p>
          <w:p w14:paraId="6AAA27A9" w14:textId="77777777" w:rsidR="00473F48" w:rsidRPr="00EA2924" w:rsidRDefault="00294CE0">
            <w:pPr>
              <w:widowControl w:val="0"/>
              <w:suppressAutoHyphens/>
              <w:spacing w:line="360" w:lineRule="auto"/>
              <w:ind w:left="993" w:hanging="360"/>
              <w:rPr>
                <w:u w:val="single"/>
              </w:rPr>
            </w:pPr>
            <w:r w:rsidRPr="00EA2924">
              <w:rPr>
                <w:rStyle w:val="czeinternetowe"/>
                <w:bCs/>
                <w:color w:val="auto"/>
                <w:szCs w:val="22"/>
                <w:lang w:bidi="ar-SA"/>
              </w:rPr>
              <w:t>czas usunięcia awarii do 12 roboczogodzin</w:t>
            </w:r>
            <w:r w:rsidR="002711B0" w:rsidRPr="00EA2924">
              <w:rPr>
                <w:rStyle w:val="czeinternetowe"/>
                <w:bCs/>
                <w:color w:val="auto"/>
                <w:szCs w:val="22"/>
                <w:lang w:bidi="ar-SA"/>
              </w:rPr>
              <w:t xml:space="preserve"> od zgłoszenia </w:t>
            </w:r>
            <w:r w:rsidRPr="00EA2924">
              <w:rPr>
                <w:rStyle w:val="czeinternetowe"/>
                <w:bCs/>
                <w:color w:val="auto"/>
                <w:szCs w:val="22"/>
                <w:lang w:bidi="ar-SA"/>
              </w:rPr>
              <w:t xml:space="preserve"> </w:t>
            </w:r>
          </w:p>
        </w:tc>
      </w:tr>
      <w:tr w:rsidR="00473F48" w:rsidRPr="00277EA8" w14:paraId="4C083E19" w14:textId="77777777">
        <w:tc>
          <w:tcPr>
            <w:tcW w:w="638" w:type="dxa"/>
            <w:shd w:val="clear" w:color="auto" w:fill="auto"/>
          </w:tcPr>
          <w:p w14:paraId="1A8A0186" w14:textId="7EF43FE2" w:rsidR="00473F48" w:rsidRPr="00277EA8" w:rsidRDefault="00ED7FD9">
            <w:pPr>
              <w:widowControl w:val="0"/>
              <w:suppressAutoHyphens/>
              <w:jc w:val="right"/>
            </w:pPr>
            <w:r w:rsidRPr="00277EA8">
              <w:object w:dxaOrig="225" w:dyaOrig="225" w14:anchorId="1A21B2AB">
                <v:shape id="_x0000_i1067" type="#_x0000_t75" style="width:15.6pt;height:18pt" o:ole="">
                  <v:imagedata r:id="rId21" o:title=""/>
                </v:shape>
                <w:control r:id="rId29" w:name="CheckBox1215" w:shapeid="_x0000_i1067"/>
              </w:object>
            </w:r>
          </w:p>
        </w:tc>
        <w:tc>
          <w:tcPr>
            <w:tcW w:w="9392" w:type="dxa"/>
            <w:shd w:val="clear" w:color="auto" w:fill="auto"/>
          </w:tcPr>
          <w:p w14:paraId="3B6926F4" w14:textId="77777777" w:rsidR="00473F48" w:rsidRPr="00EA2924" w:rsidRDefault="00294CE0">
            <w:pPr>
              <w:widowControl w:val="0"/>
              <w:suppressAutoHyphens/>
              <w:spacing w:line="360" w:lineRule="auto"/>
              <w:ind w:left="993" w:hanging="360"/>
              <w:rPr>
                <w:u w:val="single"/>
              </w:rPr>
            </w:pPr>
            <w:r w:rsidRPr="00EA2924">
              <w:rPr>
                <w:rStyle w:val="czeinternetowe"/>
                <w:bCs/>
                <w:color w:val="auto"/>
                <w:szCs w:val="22"/>
                <w:lang w:bidi="ar-SA"/>
              </w:rPr>
              <w:t xml:space="preserve">czas usunięcia awarii do 24 roboczogodzin </w:t>
            </w:r>
            <w:r w:rsidR="002711B0" w:rsidRPr="00EA2924">
              <w:rPr>
                <w:rStyle w:val="czeinternetowe"/>
                <w:bCs/>
                <w:color w:val="auto"/>
                <w:szCs w:val="22"/>
                <w:lang w:bidi="ar-SA"/>
              </w:rPr>
              <w:t xml:space="preserve"> od zgłoszenia  </w:t>
            </w:r>
          </w:p>
        </w:tc>
      </w:tr>
      <w:tr w:rsidR="00473F48" w:rsidRPr="00277EA8" w14:paraId="0732ED37" w14:textId="77777777">
        <w:tc>
          <w:tcPr>
            <w:tcW w:w="638" w:type="dxa"/>
            <w:shd w:val="clear" w:color="auto" w:fill="auto"/>
          </w:tcPr>
          <w:p w14:paraId="73432EA7" w14:textId="34625BD6" w:rsidR="00473F48" w:rsidRPr="00277EA8" w:rsidRDefault="00ED7FD9">
            <w:pPr>
              <w:widowControl w:val="0"/>
              <w:suppressAutoHyphens/>
              <w:jc w:val="right"/>
            </w:pPr>
            <w:r w:rsidRPr="00277EA8">
              <w:object w:dxaOrig="225" w:dyaOrig="225" w14:anchorId="19D01294">
                <v:shape id="_x0000_i1069" type="#_x0000_t75" style="width:15.6pt;height:18pt" o:ole="">
                  <v:imagedata r:id="rId21" o:title=""/>
                </v:shape>
                <w:control r:id="rId30" w:name="CheckBox12111" w:shapeid="_x0000_i1069"/>
              </w:object>
            </w:r>
          </w:p>
        </w:tc>
        <w:tc>
          <w:tcPr>
            <w:tcW w:w="9392" w:type="dxa"/>
            <w:shd w:val="clear" w:color="auto" w:fill="auto"/>
          </w:tcPr>
          <w:p w14:paraId="7361BA3F" w14:textId="77777777" w:rsidR="00473F48" w:rsidRPr="00EA2924" w:rsidRDefault="00294CE0">
            <w:pPr>
              <w:widowControl w:val="0"/>
              <w:suppressAutoHyphens/>
              <w:spacing w:line="360" w:lineRule="auto"/>
              <w:ind w:left="993" w:hanging="360"/>
              <w:rPr>
                <w:u w:val="single"/>
              </w:rPr>
            </w:pPr>
            <w:r w:rsidRPr="00EA2924">
              <w:rPr>
                <w:bCs/>
                <w:szCs w:val="22"/>
                <w:u w:val="single"/>
                <w:lang w:bidi="ar-SA"/>
              </w:rPr>
              <w:t xml:space="preserve">czas usunięcia awarii do 36 roboczogodzin </w:t>
            </w:r>
            <w:r w:rsidR="002711B0" w:rsidRPr="00EA2924">
              <w:rPr>
                <w:rStyle w:val="czeinternetowe"/>
                <w:bCs/>
                <w:color w:val="auto"/>
                <w:szCs w:val="22"/>
                <w:lang w:bidi="ar-SA"/>
              </w:rPr>
              <w:t xml:space="preserve"> od zgłoszenia  </w:t>
            </w:r>
          </w:p>
        </w:tc>
      </w:tr>
      <w:tr w:rsidR="00473F48" w:rsidRPr="00277EA8" w14:paraId="1FC631BC" w14:textId="77777777">
        <w:tc>
          <w:tcPr>
            <w:tcW w:w="638" w:type="dxa"/>
            <w:shd w:val="clear" w:color="auto" w:fill="auto"/>
          </w:tcPr>
          <w:p w14:paraId="47C300DE" w14:textId="2F0A4685" w:rsidR="00473F48" w:rsidRPr="00277EA8" w:rsidRDefault="00ED7FD9">
            <w:pPr>
              <w:widowControl w:val="0"/>
              <w:suppressAutoHyphens/>
              <w:jc w:val="right"/>
            </w:pPr>
            <w:r w:rsidRPr="00277EA8">
              <w:object w:dxaOrig="225" w:dyaOrig="225" w14:anchorId="5E65840B">
                <v:shape id="_x0000_i1071" type="#_x0000_t75" style="width:15.6pt;height:18pt" o:ole="">
                  <v:imagedata r:id="rId21" o:title=""/>
                </v:shape>
                <w:control r:id="rId31" w:name="CheckBox121111" w:shapeid="_x0000_i1071"/>
              </w:object>
            </w:r>
          </w:p>
        </w:tc>
        <w:tc>
          <w:tcPr>
            <w:tcW w:w="9392" w:type="dxa"/>
            <w:shd w:val="clear" w:color="auto" w:fill="auto"/>
          </w:tcPr>
          <w:p w14:paraId="1F050CBB" w14:textId="77777777" w:rsidR="00473F48" w:rsidRPr="00EA2924" w:rsidRDefault="00294CE0">
            <w:pPr>
              <w:widowControl w:val="0"/>
              <w:suppressAutoHyphens/>
              <w:spacing w:line="360" w:lineRule="auto"/>
              <w:ind w:left="993" w:hanging="360"/>
              <w:rPr>
                <w:u w:val="single"/>
                <w:lang w:bidi="ar-SA"/>
              </w:rPr>
            </w:pPr>
            <w:r w:rsidRPr="00EA2924">
              <w:rPr>
                <w:bCs/>
                <w:szCs w:val="22"/>
                <w:u w:val="single"/>
                <w:lang w:bidi="ar-SA"/>
              </w:rPr>
              <w:t xml:space="preserve">czas usunięcia awarii do 48 roboczogodzin </w:t>
            </w:r>
            <w:r w:rsidR="002711B0" w:rsidRPr="00EA2924">
              <w:rPr>
                <w:rStyle w:val="czeinternetowe"/>
                <w:bCs/>
                <w:color w:val="auto"/>
                <w:szCs w:val="22"/>
                <w:lang w:bidi="ar-SA"/>
              </w:rPr>
              <w:t xml:space="preserve"> od zgłoszenia  </w:t>
            </w:r>
          </w:p>
        </w:tc>
      </w:tr>
    </w:tbl>
    <w:p w14:paraId="116EBDEF" w14:textId="77777777" w:rsidR="00473F48" w:rsidRPr="00277EA8" w:rsidRDefault="00C136C6">
      <w:pPr>
        <w:spacing w:line="360" w:lineRule="auto"/>
        <w:rPr>
          <w:bCs/>
          <w:sz w:val="16"/>
          <w:szCs w:val="16"/>
        </w:rPr>
      </w:pPr>
      <w:r w:rsidRPr="00277EA8">
        <w:rPr>
          <w:bCs/>
          <w:sz w:val="16"/>
          <w:szCs w:val="16"/>
        </w:rPr>
        <w:t>*nie dotyczy akcesoriów</w:t>
      </w:r>
    </w:p>
    <w:p w14:paraId="60793BFC" w14:textId="77777777" w:rsidR="00473F48" w:rsidRDefault="00294CE0">
      <w:pPr>
        <w:spacing w:line="360" w:lineRule="auto"/>
        <w:rPr>
          <w:bCs/>
          <w:szCs w:val="22"/>
        </w:rPr>
      </w:pPr>
      <w:r w:rsidRPr="00277EA8">
        <w:rPr>
          <w:bCs/>
          <w:szCs w:val="22"/>
        </w:rPr>
        <w:t xml:space="preserve">W przypadku, gdy Wykonawca  nie zaznaczy żadnej z ww. opcji lub zaznaczy więcej niż jedną opcję lub w przypadku, gdy zaznaczenie nie będzie jednoznaczne, to Zamawiający przyzna Wykonawcy </w:t>
      </w:r>
      <w:r w:rsidR="00635F9D" w:rsidRPr="00277EA8">
        <w:rPr>
          <w:bCs/>
          <w:szCs w:val="22"/>
        </w:rPr>
        <w:t xml:space="preserve">0 </w:t>
      </w:r>
      <w:r w:rsidRPr="00277EA8">
        <w:rPr>
          <w:bCs/>
          <w:szCs w:val="22"/>
        </w:rPr>
        <w:t>pkt. i  uzna, że czas usunięcia awarii wyniesie do 48 roboczogodzin</w:t>
      </w:r>
      <w:r w:rsidR="002711B0" w:rsidRPr="00EA2924">
        <w:rPr>
          <w:rStyle w:val="czeinternetowe"/>
          <w:bCs/>
          <w:color w:val="auto"/>
          <w:szCs w:val="22"/>
          <w:u w:val="none"/>
          <w:lang w:bidi="ar-SA"/>
        </w:rPr>
        <w:t xml:space="preserve"> od zgłoszenia</w:t>
      </w:r>
      <w:r w:rsidRPr="00277EA8">
        <w:rPr>
          <w:bCs/>
          <w:szCs w:val="22"/>
        </w:rPr>
        <w:t>.</w:t>
      </w:r>
    </w:p>
    <w:p w14:paraId="25FF1B4C" w14:textId="77777777" w:rsidR="00473F48" w:rsidRDefault="001031FB">
      <w:pPr>
        <w:spacing w:before="120" w:after="120"/>
        <w:rPr>
          <w:color w:val="FF0000"/>
          <w:u w:color="000000"/>
        </w:rPr>
      </w:pPr>
      <w:r>
        <w:rPr>
          <w:bCs/>
          <w:szCs w:val="22"/>
        </w:rPr>
        <w:t>Szczegółowy opis parametrów dot. oferowanego sprzętu należy określić w Załączniku nr 1 do Oferty.</w:t>
      </w:r>
    </w:p>
    <w:p w14:paraId="46C709E7" w14:textId="77777777" w:rsidR="00473F48" w:rsidRDefault="00294CE0">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5CD3ADD8" w14:textId="77777777" w:rsidR="00473F48" w:rsidRDefault="00294CE0">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3FC129E2" w14:textId="77777777" w:rsidR="00473F48" w:rsidRDefault="00294CE0">
      <w:pPr>
        <w:keepLines/>
        <w:spacing w:before="120" w:after="120"/>
      </w:pPr>
      <w:r>
        <w:rPr>
          <w:color w:val="000000"/>
          <w:u w:color="000000"/>
        </w:rPr>
        <w:t>4. </w:t>
      </w:r>
      <w:r>
        <w:rPr>
          <w:b/>
          <w:color w:val="000000"/>
          <w:u w:color="000000"/>
        </w:rPr>
        <w:t>Oświadczam</w:t>
      </w:r>
      <w:r>
        <w:rPr>
          <w:color w:val="000000"/>
          <w:u w:color="000000"/>
        </w:rPr>
        <w:t xml:space="preserve">, że jestem związany niniejszą ofertą od dnia upływu terminu składania ofert do dnia określonego w Rozdziale XI pkt 1 </w:t>
      </w:r>
    </w:p>
    <w:p w14:paraId="7070AAF3" w14:textId="77777777" w:rsidR="00473F48" w:rsidRDefault="00294CE0">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2D5B230A" w14:textId="77777777" w:rsidR="00473F48" w:rsidRDefault="00294CE0">
      <w:r>
        <w:t>6. </w:t>
      </w:r>
      <w:r>
        <w:rPr>
          <w:color w:val="000000"/>
          <w:u w:color="000000"/>
        </w:rPr>
        <w:t>Oświadczam, że wypełniłem obowiązki informacyjne przewidziane w art.13 lub art.14 RODO</w:t>
      </w:r>
      <w:r>
        <w:rPr>
          <w:rStyle w:val="Zakotwiczenieprzypisudolnego"/>
          <w:color w:val="000000"/>
          <w:u w:color="000000"/>
        </w:rPr>
        <w:footnoteReference w:id="2"/>
      </w:r>
      <w:r>
        <w:rPr>
          <w:color w:val="000000"/>
          <w:u w:color="000000"/>
        </w:rPr>
        <w:t xml:space="preserve"> wobec osób fizycznych, od których dane osobowe bezpośrednio lub pośrednio pozyskałem w celu ubiegania się o udzielenie zamówienia publicznego w niniejszym postępowaniu</w:t>
      </w:r>
      <w:r>
        <w:rPr>
          <w:rStyle w:val="Zakotwiczenieprzypisudolnego"/>
          <w:color w:val="000000"/>
          <w:u w:color="000000"/>
        </w:rPr>
        <w:footnoteReference w:id="3"/>
      </w:r>
      <w:r>
        <w:rPr>
          <w:color w:val="000000"/>
          <w:u w:color="000000"/>
        </w:rPr>
        <w:t>.</w:t>
      </w:r>
    </w:p>
    <w:p w14:paraId="1C5C0CBA" w14:textId="77777777" w:rsidR="00473F48" w:rsidRDefault="00473F48">
      <w:pPr>
        <w:keepLines/>
        <w:spacing w:before="120" w:after="120"/>
        <w:rPr>
          <w:color w:val="000000"/>
          <w:u w:color="000000"/>
        </w:rPr>
      </w:pPr>
    </w:p>
    <w:p w14:paraId="12610A19" w14:textId="77777777" w:rsidR="00473F48" w:rsidRDefault="002711B0">
      <w:pPr>
        <w:keepLines/>
        <w:spacing w:before="120" w:after="120"/>
      </w:pPr>
      <w:r>
        <w:t>7</w:t>
      </w:r>
      <w:r w:rsidR="00294CE0">
        <w:t xml:space="preserve">. Oświadczam, że dokument, o którym mowa w rozdziale XII pkt </w:t>
      </w:r>
      <w:r w:rsidR="00157120">
        <w:t>7.4.</w:t>
      </w:r>
      <w:r w:rsidR="00294CE0">
        <w:t xml:space="preserve">. SWZ Zamawiający może uzyskać za pomocą bezpłatnych i ogólnodostępnych baz danych, tj. pod adresem </w:t>
      </w:r>
      <w:r w:rsidR="00294CE0">
        <w:rPr>
          <w:i/>
          <w:color w:val="000000"/>
        </w:rPr>
        <w:t>(właściwe zaznaczyć</w:t>
      </w:r>
      <w:r w:rsidR="00294CE0">
        <w:rPr>
          <w:i/>
        </w:rPr>
        <w:t>)</w:t>
      </w:r>
      <w:r w:rsidR="00294CE0">
        <w:t>?:</w:t>
      </w:r>
    </w:p>
    <w:tbl>
      <w:tblPr>
        <w:tblpPr w:leftFromText="141" w:rightFromText="141" w:vertAnchor="text" w:horzAnchor="margin" w:tblpY="1"/>
        <w:tblW w:w="10031" w:type="dxa"/>
        <w:tblLook w:val="04A0" w:firstRow="1" w:lastRow="0" w:firstColumn="1" w:lastColumn="0" w:noHBand="0" w:noVBand="1"/>
      </w:tblPr>
      <w:tblGrid>
        <w:gridCol w:w="638"/>
        <w:gridCol w:w="9393"/>
      </w:tblGrid>
      <w:tr w:rsidR="00473F48" w14:paraId="01F4FFC8" w14:textId="77777777">
        <w:trPr>
          <w:trHeight w:val="706"/>
        </w:trPr>
        <w:tc>
          <w:tcPr>
            <w:tcW w:w="638" w:type="dxa"/>
            <w:shd w:val="clear" w:color="auto" w:fill="auto"/>
          </w:tcPr>
          <w:p w14:paraId="2FCD2259" w14:textId="69942637" w:rsidR="00473F48" w:rsidRDefault="00ED7FD9">
            <w:pPr>
              <w:widowControl w:val="0"/>
              <w:suppressAutoHyphens/>
              <w:jc w:val="right"/>
              <w:rPr>
                <w:lang w:bidi="ar-SA"/>
              </w:rPr>
            </w:pPr>
            <w:r>
              <w:object w:dxaOrig="225" w:dyaOrig="225" w14:anchorId="77877063">
                <v:shape id="_x0000_i1073" type="#_x0000_t75" style="width:15.6pt;height:18pt" o:ole="">
                  <v:imagedata r:id="rId21" o:title=""/>
                </v:shape>
                <w:control r:id="rId32" w:name="CheckBox1511" w:shapeid="_x0000_i1073"/>
              </w:object>
            </w:r>
          </w:p>
        </w:tc>
        <w:tc>
          <w:tcPr>
            <w:tcW w:w="9392" w:type="dxa"/>
            <w:shd w:val="clear" w:color="auto" w:fill="auto"/>
          </w:tcPr>
          <w:p w14:paraId="6BAB6BD3" w14:textId="77777777" w:rsidR="00473F48" w:rsidRDefault="00473F48">
            <w:pPr>
              <w:widowControl w:val="0"/>
              <w:suppressAutoHyphens/>
              <w:spacing w:line="288" w:lineRule="auto"/>
              <w:ind w:right="28"/>
              <w:rPr>
                <w:lang w:bidi="ar-SA"/>
              </w:rPr>
            </w:pPr>
          </w:p>
          <w:p w14:paraId="2A546009" w14:textId="77777777" w:rsidR="00473F48" w:rsidRDefault="002538D6">
            <w:pPr>
              <w:widowControl w:val="0"/>
              <w:suppressAutoHyphens/>
              <w:spacing w:line="288" w:lineRule="auto"/>
              <w:ind w:right="28"/>
            </w:pPr>
            <w:hyperlink r:id="rId33">
              <w:r w:rsidR="00294CE0">
                <w:rPr>
                  <w:rStyle w:val="czeinternetowe"/>
                  <w:lang w:bidi="ar-SA"/>
                </w:rPr>
                <w:t>https://prod.ceidg.gov.pl/ceidg/ceidg.public.ui/Search.aspx</w:t>
              </w:r>
            </w:hyperlink>
          </w:p>
        </w:tc>
      </w:tr>
      <w:tr w:rsidR="00473F48" w14:paraId="3AF297BB" w14:textId="77777777">
        <w:tc>
          <w:tcPr>
            <w:tcW w:w="638" w:type="dxa"/>
            <w:shd w:val="clear" w:color="auto" w:fill="auto"/>
          </w:tcPr>
          <w:p w14:paraId="2F054C36" w14:textId="3239EF23" w:rsidR="00473F48" w:rsidRDefault="00ED7FD9">
            <w:pPr>
              <w:widowControl w:val="0"/>
              <w:suppressAutoHyphens/>
              <w:jc w:val="right"/>
              <w:rPr>
                <w:lang w:bidi="ar-SA"/>
              </w:rPr>
            </w:pPr>
            <w:r>
              <w:object w:dxaOrig="225" w:dyaOrig="225" w14:anchorId="21EF705D">
                <v:shape id="_x0000_i1075" type="#_x0000_t75" style="width:15.6pt;height:18pt" o:ole="">
                  <v:imagedata r:id="rId21" o:title=""/>
                </v:shape>
                <w:control r:id="rId34" w:name="CheckBox12151" w:shapeid="_x0000_i1075"/>
              </w:object>
            </w:r>
          </w:p>
        </w:tc>
        <w:tc>
          <w:tcPr>
            <w:tcW w:w="9392" w:type="dxa"/>
            <w:shd w:val="clear" w:color="auto" w:fill="auto"/>
          </w:tcPr>
          <w:p w14:paraId="79498211" w14:textId="77777777" w:rsidR="00473F48" w:rsidRDefault="00473F48">
            <w:pPr>
              <w:widowControl w:val="0"/>
              <w:suppressAutoHyphens/>
              <w:spacing w:line="288" w:lineRule="auto"/>
              <w:ind w:right="28"/>
              <w:rPr>
                <w:lang w:bidi="ar-SA"/>
              </w:rPr>
            </w:pPr>
          </w:p>
          <w:p w14:paraId="140FBDD7" w14:textId="77777777" w:rsidR="00473F48" w:rsidRDefault="002538D6">
            <w:pPr>
              <w:widowControl w:val="0"/>
              <w:suppressAutoHyphens/>
              <w:spacing w:line="288" w:lineRule="auto"/>
              <w:ind w:right="28"/>
            </w:pPr>
            <w:hyperlink r:id="rId35">
              <w:r w:rsidR="00294CE0">
                <w:rPr>
                  <w:rStyle w:val="czeinternetowe"/>
                  <w:lang w:bidi="ar-SA"/>
                </w:rPr>
                <w:t>https://ekrs.ms.gov.pl/web/wyszukiwarka-krs/strona-glowna/index.html</w:t>
              </w:r>
            </w:hyperlink>
          </w:p>
        </w:tc>
      </w:tr>
      <w:tr w:rsidR="00473F48" w14:paraId="45AAE4D7" w14:textId="77777777">
        <w:tc>
          <w:tcPr>
            <w:tcW w:w="638" w:type="dxa"/>
            <w:shd w:val="clear" w:color="auto" w:fill="auto"/>
          </w:tcPr>
          <w:p w14:paraId="07B3A45F" w14:textId="0851BA5D" w:rsidR="00473F48" w:rsidRDefault="00ED7FD9">
            <w:pPr>
              <w:widowControl w:val="0"/>
              <w:suppressAutoHyphens/>
              <w:jc w:val="right"/>
              <w:rPr>
                <w:lang w:bidi="ar-SA"/>
              </w:rPr>
            </w:pPr>
            <w:r>
              <w:object w:dxaOrig="225" w:dyaOrig="225" w14:anchorId="79B676EC">
                <v:shape id="_x0000_i1077" type="#_x0000_t75" style="width:15.6pt;height:18pt" o:ole="">
                  <v:imagedata r:id="rId21" o:title=""/>
                </v:shape>
                <w:control r:id="rId36" w:name="CheckBox121112" w:shapeid="_x0000_i1077"/>
              </w:object>
            </w:r>
          </w:p>
        </w:tc>
        <w:tc>
          <w:tcPr>
            <w:tcW w:w="9392" w:type="dxa"/>
            <w:shd w:val="clear" w:color="auto" w:fill="auto"/>
          </w:tcPr>
          <w:p w14:paraId="11B59646" w14:textId="77777777" w:rsidR="00473F48" w:rsidRDefault="00473F48">
            <w:pPr>
              <w:widowControl w:val="0"/>
              <w:suppressAutoHyphens/>
              <w:spacing w:line="288" w:lineRule="auto"/>
              <w:rPr>
                <w:lang w:bidi="ar-SA"/>
              </w:rPr>
            </w:pPr>
          </w:p>
          <w:p w14:paraId="7E52B306" w14:textId="77777777" w:rsidR="00473F48" w:rsidRDefault="00294CE0">
            <w:pPr>
              <w:widowControl w:val="0"/>
              <w:suppressAutoHyphens/>
              <w:spacing w:line="288" w:lineRule="auto"/>
              <w:rPr>
                <w:lang w:bidi="ar-SA"/>
              </w:rPr>
            </w:pPr>
            <w:r>
              <w:rPr>
                <w:lang w:bidi="ar-SA"/>
              </w:rPr>
              <w:t>…………………………………………………………………………..</w:t>
            </w:r>
          </w:p>
        </w:tc>
      </w:tr>
    </w:tbl>
    <w:p w14:paraId="4819E917" w14:textId="77777777" w:rsidR="00473F48" w:rsidRDefault="00473F48">
      <w:pPr>
        <w:keepLines/>
        <w:spacing w:before="120" w:after="120"/>
        <w:rPr>
          <w:color w:val="000000"/>
          <w:u w:color="000000"/>
        </w:rPr>
      </w:pPr>
    </w:p>
    <w:p w14:paraId="25100128" w14:textId="77777777" w:rsidR="00473F48" w:rsidRDefault="002711B0">
      <w:pPr>
        <w:keepLines/>
        <w:spacing w:before="120" w:after="120"/>
      </w:pPr>
      <w:r>
        <w:rPr>
          <w:color w:val="000000"/>
          <w:u w:color="000000"/>
        </w:rPr>
        <w:lastRenderedPageBreak/>
        <w:t>8</w:t>
      </w:r>
      <w:r w:rsidR="00294CE0">
        <w:rPr>
          <w:color w:val="000000"/>
          <w:u w:color="000000"/>
        </w:rPr>
        <w:t>. Informuj</w:t>
      </w:r>
      <w:r>
        <w:rPr>
          <w:color w:val="000000"/>
          <w:u w:color="000000"/>
        </w:rPr>
        <w:t>ę</w:t>
      </w:r>
      <w:r w:rsidR="00294CE0">
        <w:rPr>
          <w:color w:val="000000"/>
          <w:u w:color="000000"/>
        </w:rPr>
        <w:t xml:space="preserve">, że </w:t>
      </w:r>
      <w:r w:rsidR="00294CE0">
        <w:rPr>
          <w:i/>
          <w:color w:val="000000"/>
        </w:rPr>
        <w:t>(wypełnić jeśli dotyczy</w:t>
      </w:r>
      <w:r w:rsidR="00294CE0">
        <w:rPr>
          <w:i/>
        </w:rPr>
        <w:t>)</w:t>
      </w:r>
      <w:r w:rsidR="00294CE0">
        <w:rPr>
          <w:color w:val="000000"/>
          <w:u w:color="000000"/>
        </w:rPr>
        <w:t>:</w:t>
      </w:r>
    </w:p>
    <w:tbl>
      <w:tblPr>
        <w:tblpPr w:leftFromText="141" w:rightFromText="141" w:vertAnchor="text" w:horzAnchor="margin" w:tblpY="1"/>
        <w:tblW w:w="9322" w:type="dxa"/>
        <w:tblLook w:val="04A0" w:firstRow="1" w:lastRow="0" w:firstColumn="1" w:lastColumn="0" w:noHBand="0" w:noVBand="1"/>
      </w:tblPr>
      <w:tblGrid>
        <w:gridCol w:w="675"/>
        <w:gridCol w:w="8647"/>
      </w:tblGrid>
      <w:tr w:rsidR="00473F48" w:rsidRPr="00B9109E" w14:paraId="3F7C47DB" w14:textId="77777777" w:rsidTr="00AD0671">
        <w:tc>
          <w:tcPr>
            <w:tcW w:w="675" w:type="dxa"/>
            <w:shd w:val="clear" w:color="auto" w:fill="auto"/>
          </w:tcPr>
          <w:p w14:paraId="72092149" w14:textId="56009A82" w:rsidR="00473F48" w:rsidRPr="00B9109E" w:rsidRDefault="00ED7FD9">
            <w:pPr>
              <w:widowControl w:val="0"/>
              <w:suppressAutoHyphens/>
              <w:jc w:val="right"/>
              <w:rPr>
                <w:lang w:bidi="ar-SA"/>
              </w:rPr>
            </w:pPr>
            <w:r w:rsidRPr="00B9109E">
              <w:object w:dxaOrig="225" w:dyaOrig="225" w14:anchorId="67FD4573">
                <v:shape id="_x0000_i1079" type="#_x0000_t75" style="width:15.6pt;height:18pt" o:ole="">
                  <v:imagedata r:id="rId21" o:title=""/>
                </v:shape>
                <w:control r:id="rId37" w:name="CheckBox121511" w:shapeid="_x0000_i1079"/>
              </w:object>
            </w:r>
          </w:p>
        </w:tc>
        <w:tc>
          <w:tcPr>
            <w:tcW w:w="8647" w:type="dxa"/>
            <w:shd w:val="clear" w:color="auto" w:fill="auto"/>
          </w:tcPr>
          <w:p w14:paraId="634EF1D7" w14:textId="77777777" w:rsidR="00473F48" w:rsidRPr="00B9109E" w:rsidRDefault="00473F48">
            <w:pPr>
              <w:widowControl w:val="0"/>
              <w:suppressAutoHyphens/>
              <w:spacing w:line="288" w:lineRule="auto"/>
              <w:ind w:right="28"/>
              <w:rPr>
                <w:lang w:bidi="ar-SA"/>
              </w:rPr>
            </w:pPr>
          </w:p>
          <w:p w14:paraId="66A0BCEA" w14:textId="77777777" w:rsidR="00473F48" w:rsidRPr="00B9109E" w:rsidRDefault="00294CE0">
            <w:pPr>
              <w:widowControl w:val="0"/>
              <w:suppressAutoHyphens/>
              <w:spacing w:line="288" w:lineRule="auto"/>
              <w:ind w:right="28"/>
              <w:rPr>
                <w:lang w:bidi="ar-SA"/>
              </w:rPr>
            </w:pPr>
            <w:r w:rsidRPr="00B9109E">
              <w:rPr>
                <w:u w:color="000000"/>
                <w:lang w:bidi="ar-SA"/>
              </w:rPr>
              <w:t>wybór mojej oferty będzie prowadził do powstania u Zamawiającego obowiązku podatkowego zgodnie z przepisami o podatku od towarów i usług. Powyższy obowiązek podatkowy będzie dotyczył</w:t>
            </w:r>
            <w:r w:rsidRPr="00B9109E">
              <w:rPr>
                <w:lang w:bidi="ar-SA"/>
              </w:rPr>
              <w:t xml:space="preserve"> następujących towarów/usług</w:t>
            </w:r>
            <w:r w:rsidRPr="00B9109E">
              <w:rPr>
                <w:u w:color="000000"/>
                <w:lang w:bidi="ar-SA"/>
              </w:rPr>
              <w:t xml:space="preserve">  …………………… objętych przedmiotem zamówienia. Wartość netto (bez kwoty podatku)  ww. towarów/usług będzie wynosiła …………….… złotych.</w:t>
            </w:r>
            <w:r w:rsidR="00495EF7" w:rsidRPr="00B9109E">
              <w:rPr>
                <w:u w:color="000000"/>
                <w:lang w:bidi="ar-SA"/>
              </w:rPr>
              <w:t xml:space="preserve"> </w:t>
            </w:r>
            <w:r w:rsidR="00495EF7" w:rsidRPr="00B9109E">
              <w:rPr>
                <w:sz w:val="24"/>
                <w:lang w:bidi="ar-SA"/>
              </w:rPr>
              <w:t xml:space="preserve"> Zgodnie z posiadaną wiedzą informuję, że stawka podatku od towarów i usług, która będzie miała zastosowanie to …………….</w:t>
            </w:r>
          </w:p>
        </w:tc>
      </w:tr>
    </w:tbl>
    <w:p w14:paraId="1DDD7726" w14:textId="77777777" w:rsidR="00473F48" w:rsidRPr="00B9109E" w:rsidRDefault="002711B0">
      <w:pPr>
        <w:pStyle w:val="Standard"/>
        <w:spacing w:before="120" w:after="120"/>
        <w:jc w:val="both"/>
        <w:rPr>
          <w:rFonts w:ascii="Times New Roman" w:hAnsi="Times New Roman" w:cs="Times New Roman"/>
          <w:sz w:val="22"/>
          <w:szCs w:val="22"/>
        </w:rPr>
      </w:pPr>
      <w:r>
        <w:rPr>
          <w:rFonts w:ascii="Times New Roman" w:hAnsi="Times New Roman" w:cs="Times New Roman"/>
          <w:sz w:val="22"/>
          <w:szCs w:val="22"/>
        </w:rPr>
        <w:t>9</w:t>
      </w:r>
      <w:r w:rsidR="00294CE0" w:rsidRPr="00B9109E">
        <w:rPr>
          <w:rFonts w:ascii="Times New Roman" w:hAnsi="Times New Roman" w:cs="Times New Roman"/>
          <w:sz w:val="22"/>
          <w:szCs w:val="22"/>
        </w:rPr>
        <w:t>. Czy</w:t>
      </w:r>
      <w:r w:rsidR="00294CE0" w:rsidRPr="00B9109E">
        <w:rPr>
          <w:rFonts w:ascii="Times New Roman" w:hAnsi="Times New Roman" w:cs="Times New Roman"/>
          <w:color w:val="FF0000"/>
          <w:sz w:val="22"/>
          <w:szCs w:val="22"/>
        </w:rPr>
        <w:t xml:space="preserve"> </w:t>
      </w:r>
      <w:r w:rsidR="00294CE0" w:rsidRPr="00B9109E">
        <w:rPr>
          <w:rFonts w:ascii="Times New Roman" w:hAnsi="Times New Roman" w:cs="Times New Roman"/>
          <w:color w:val="000000"/>
          <w:sz w:val="22"/>
          <w:szCs w:val="22"/>
        </w:rPr>
        <w:t xml:space="preserve">Wykonawca powierza wykonanie części zamówienia Podwykonawcy </w:t>
      </w:r>
      <w:r w:rsidR="00294CE0" w:rsidRPr="00B9109E">
        <w:rPr>
          <w:rFonts w:ascii="Times New Roman" w:hAnsi="Times New Roman" w:cs="Times New Roman"/>
          <w:i/>
          <w:color w:val="000000"/>
          <w:sz w:val="22"/>
          <w:szCs w:val="22"/>
        </w:rPr>
        <w:t>(właściwe zaznaczyć</w:t>
      </w:r>
      <w:r w:rsidR="00294CE0" w:rsidRPr="00B9109E">
        <w:rPr>
          <w:rFonts w:ascii="Times New Roman" w:hAnsi="Times New Roman" w:cs="Times New Roman"/>
          <w:i/>
          <w:sz w:val="22"/>
          <w:szCs w:val="22"/>
        </w:rPr>
        <w:t>)</w:t>
      </w:r>
      <w:r w:rsidR="00294CE0" w:rsidRPr="00B9109E">
        <w:rPr>
          <w:rFonts w:ascii="Times New Roman" w:hAnsi="Times New Roman" w:cs="Times New Roman"/>
          <w:sz w:val="22"/>
          <w:szCs w:val="22"/>
        </w:rPr>
        <w:t>?</w:t>
      </w:r>
    </w:p>
    <w:p w14:paraId="5430B76F" w14:textId="77777777" w:rsidR="00461615" w:rsidRDefault="00ED7FD9" w:rsidP="00461615">
      <w:pPr>
        <w:spacing w:after="120"/>
        <w:rPr>
          <w:color w:val="000000"/>
          <w:szCs w:val="22"/>
        </w:rPr>
      </w:pPr>
      <w:r>
        <w:rPr>
          <w:color w:val="000000"/>
          <w:szCs w:val="22"/>
        </w:rPr>
        <w:fldChar w:fldCharType="begin">
          <w:ffData>
            <w:name w:val="Wybór2"/>
            <w:enabled/>
            <w:calcOnExit w:val="0"/>
            <w:checkBox>
              <w:sizeAuto/>
              <w:default w:val="0"/>
            </w:checkBox>
          </w:ffData>
        </w:fldChar>
      </w:r>
      <w:bookmarkStart w:id="7" w:name="Wybór2"/>
      <w:r w:rsidR="00A9188B">
        <w:rPr>
          <w:color w:val="000000"/>
          <w:szCs w:val="22"/>
        </w:rPr>
        <w:instrText xml:space="preserve"> FORMCHECKBOX </w:instrText>
      </w:r>
      <w:r w:rsidR="002538D6">
        <w:rPr>
          <w:color w:val="000000"/>
          <w:szCs w:val="22"/>
        </w:rPr>
      </w:r>
      <w:r w:rsidR="002538D6">
        <w:rPr>
          <w:color w:val="000000"/>
          <w:szCs w:val="22"/>
        </w:rPr>
        <w:fldChar w:fldCharType="separate"/>
      </w:r>
      <w:r>
        <w:rPr>
          <w:color w:val="000000"/>
          <w:szCs w:val="22"/>
        </w:rPr>
        <w:fldChar w:fldCharType="end"/>
      </w:r>
      <w:bookmarkEnd w:id="7"/>
      <w:r w:rsidR="00A9188B">
        <w:rPr>
          <w:color w:val="000000"/>
          <w:szCs w:val="22"/>
        </w:rPr>
        <w:t>TAK</w:t>
      </w:r>
      <w:r w:rsidR="0042766A">
        <w:rPr>
          <w:color w:val="000000"/>
          <w:szCs w:val="22"/>
        </w:rPr>
        <w:t xml:space="preserve"> (jeśli tak, należy wypełnić poniższą tabelę)</w:t>
      </w:r>
    </w:p>
    <w:p w14:paraId="6BF9F3DD" w14:textId="77777777" w:rsidR="006C31B2" w:rsidRDefault="00ED7FD9" w:rsidP="00B9109E">
      <w:pPr>
        <w:spacing w:after="120"/>
        <w:rPr>
          <w:color w:val="000000"/>
          <w:szCs w:val="22"/>
        </w:rPr>
      </w:pPr>
      <w:r>
        <w:rPr>
          <w:color w:val="000000"/>
          <w:szCs w:val="22"/>
        </w:rPr>
        <w:fldChar w:fldCharType="begin">
          <w:ffData>
            <w:name w:val="Wybór1"/>
            <w:enabled/>
            <w:calcOnExit w:val="0"/>
            <w:checkBox>
              <w:sizeAuto/>
              <w:default w:val="0"/>
            </w:checkBox>
          </w:ffData>
        </w:fldChar>
      </w:r>
      <w:bookmarkStart w:id="8" w:name="Wybór1"/>
      <w:r w:rsidR="00A9188B">
        <w:rPr>
          <w:color w:val="000000"/>
          <w:szCs w:val="22"/>
        </w:rPr>
        <w:instrText xml:space="preserve"> FORMCHECKBOX </w:instrText>
      </w:r>
      <w:r w:rsidR="002538D6">
        <w:rPr>
          <w:color w:val="000000"/>
          <w:szCs w:val="22"/>
        </w:rPr>
      </w:r>
      <w:r w:rsidR="002538D6">
        <w:rPr>
          <w:color w:val="000000"/>
          <w:szCs w:val="22"/>
        </w:rPr>
        <w:fldChar w:fldCharType="separate"/>
      </w:r>
      <w:r>
        <w:rPr>
          <w:color w:val="000000"/>
          <w:szCs w:val="22"/>
        </w:rPr>
        <w:fldChar w:fldCharType="end"/>
      </w:r>
      <w:bookmarkEnd w:id="8"/>
      <w:r w:rsidR="00A9188B">
        <w:rPr>
          <w:color w:val="000000"/>
          <w:szCs w:val="22"/>
        </w:rPr>
        <w:t>NIE</w:t>
      </w: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
        <w:gridCol w:w="4419"/>
        <w:gridCol w:w="4068"/>
      </w:tblGrid>
      <w:tr w:rsidR="00473F48" w14:paraId="1123092D" w14:textId="77777777">
        <w:trPr>
          <w:trHeight w:val="1043"/>
        </w:trPr>
        <w:tc>
          <w:tcPr>
            <w:tcW w:w="42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0D5D9E" w14:textId="77777777" w:rsidR="00473F48" w:rsidRDefault="00294CE0">
            <w:pPr>
              <w:keepNext/>
              <w:ind w:left="-57" w:right="-57"/>
              <w:jc w:val="center"/>
            </w:pPr>
            <w:r>
              <w:rPr>
                <w:rFonts w:cs="Calibri"/>
                <w:b/>
                <w:bCs/>
                <w:szCs w:val="22"/>
              </w:rPr>
              <w:t>Lp.</w:t>
            </w:r>
          </w:p>
        </w:tc>
        <w:tc>
          <w:tcPr>
            <w:tcW w:w="445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CD6BCF" w14:textId="77777777" w:rsidR="00473F48" w:rsidRDefault="00294CE0">
            <w:pPr>
              <w:keepNext/>
              <w:tabs>
                <w:tab w:val="left" w:pos="1692"/>
              </w:tabs>
              <w:ind w:left="74" w:hanging="74"/>
              <w:jc w:val="center"/>
            </w:pPr>
            <w:r>
              <w:rPr>
                <w:rFonts w:cs="Calibri"/>
                <w:b/>
                <w:bCs/>
                <w:szCs w:val="22"/>
              </w:rPr>
              <w:t>Części zamówienia, których wykonanie Wykonawca zamierza powierzy Podwykonawcy/om</w:t>
            </w:r>
          </w:p>
        </w:tc>
        <w:tc>
          <w:tcPr>
            <w:tcW w:w="409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9ADD650" w14:textId="77777777" w:rsidR="00473F48" w:rsidRDefault="00294CE0">
            <w:pPr>
              <w:keepNext/>
              <w:tabs>
                <w:tab w:val="left" w:pos="1692"/>
              </w:tabs>
              <w:ind w:left="74" w:hanging="74"/>
              <w:jc w:val="center"/>
            </w:pPr>
            <w:r>
              <w:rPr>
                <w:rFonts w:cs="Calibri"/>
                <w:b/>
                <w:bCs/>
                <w:szCs w:val="22"/>
              </w:rPr>
              <w:t>Nazwa Podwykonawcy/ów</w:t>
            </w:r>
          </w:p>
          <w:p w14:paraId="7D03AD79" w14:textId="77777777" w:rsidR="00473F48" w:rsidRDefault="00294CE0">
            <w:pPr>
              <w:keepNext/>
              <w:tabs>
                <w:tab w:val="left" w:pos="1692"/>
              </w:tabs>
              <w:ind w:left="74" w:hanging="74"/>
              <w:jc w:val="center"/>
            </w:pPr>
            <w:r>
              <w:rPr>
                <w:rFonts w:cs="Calibri"/>
                <w:bCs/>
                <w:i/>
                <w:szCs w:val="22"/>
              </w:rPr>
              <w:t>(jeżeli są znane)</w:t>
            </w:r>
          </w:p>
        </w:tc>
      </w:tr>
      <w:tr w:rsidR="00473F48" w14:paraId="60A6CC94" w14:textId="77777777">
        <w:trPr>
          <w:trHeight w:val="189"/>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23AD89" w14:textId="77777777" w:rsidR="00473F48" w:rsidRDefault="00294CE0">
            <w:pPr>
              <w:keepNext/>
              <w:tabs>
                <w:tab w:val="left" w:pos="284"/>
              </w:tabs>
              <w:jc w:val="center"/>
            </w:pPr>
            <w:r>
              <w:rPr>
                <w:rFonts w:cs="Calibri"/>
                <w:szCs w:val="22"/>
              </w:rPr>
              <w:t>1.</w:t>
            </w: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51E5C" w14:textId="77777777" w:rsidR="00473F48" w:rsidRDefault="00473F48">
            <w:pPr>
              <w:keepNext/>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342A951A" w14:textId="77777777" w:rsidR="00473F48" w:rsidRDefault="00473F48">
            <w:pPr>
              <w:keepNext/>
              <w:tabs>
                <w:tab w:val="left" w:pos="284"/>
              </w:tabs>
              <w:rPr>
                <w:rFonts w:cs="Calibri"/>
              </w:rPr>
            </w:pPr>
          </w:p>
        </w:tc>
      </w:tr>
      <w:tr w:rsidR="00473F48" w14:paraId="633746FD" w14:textId="77777777">
        <w:trPr>
          <w:trHeight w:val="200"/>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032433" w14:textId="77777777" w:rsidR="00473F48" w:rsidRDefault="00294CE0">
            <w:pPr>
              <w:keepNext/>
              <w:tabs>
                <w:tab w:val="left" w:pos="284"/>
              </w:tabs>
              <w:jc w:val="center"/>
            </w:pPr>
            <w:r>
              <w:rPr>
                <w:rFonts w:cs="Calibri"/>
                <w:szCs w:val="22"/>
              </w:rPr>
              <w:t>2.</w:t>
            </w: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0C1F2" w14:textId="77777777" w:rsidR="00473F48" w:rsidRDefault="00473F48">
            <w:pPr>
              <w:keepNext/>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7D6D3FD8" w14:textId="77777777" w:rsidR="00473F48" w:rsidRDefault="00473F48">
            <w:pPr>
              <w:keepNext/>
              <w:tabs>
                <w:tab w:val="left" w:pos="284"/>
              </w:tabs>
              <w:rPr>
                <w:rFonts w:cs="Calibri"/>
              </w:rPr>
            </w:pPr>
          </w:p>
        </w:tc>
      </w:tr>
      <w:tr w:rsidR="00473F48" w14:paraId="64917BCC" w14:textId="77777777">
        <w:trPr>
          <w:trHeight w:val="211"/>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B4C1F" w14:textId="77777777" w:rsidR="00473F48" w:rsidRDefault="00294CE0">
            <w:pPr>
              <w:keepNext/>
              <w:tabs>
                <w:tab w:val="left" w:pos="284"/>
              </w:tabs>
              <w:jc w:val="center"/>
            </w:pPr>
            <w:r>
              <w:rPr>
                <w:rFonts w:cs="Calibri"/>
                <w:szCs w:val="22"/>
              </w:rPr>
              <w:t>…</w:t>
            </w: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9436E5" w14:textId="77777777" w:rsidR="00473F48" w:rsidRDefault="00473F48">
            <w:pPr>
              <w:keepNext/>
              <w:tabs>
                <w:tab w:val="left" w:pos="284"/>
              </w:tabs>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690AF623" w14:textId="77777777" w:rsidR="00473F48" w:rsidRDefault="00473F48">
            <w:pPr>
              <w:keepNext/>
              <w:tabs>
                <w:tab w:val="left" w:pos="284"/>
              </w:tabs>
              <w:rPr>
                <w:rFonts w:cs="Calibri"/>
              </w:rPr>
            </w:pPr>
          </w:p>
        </w:tc>
      </w:tr>
    </w:tbl>
    <w:p w14:paraId="3C472E35" w14:textId="77777777" w:rsidR="00473F48" w:rsidRDefault="00473F48">
      <w:pPr>
        <w:keepLines/>
        <w:spacing w:before="120" w:after="120"/>
        <w:rPr>
          <w:color w:val="000000"/>
          <w:u w:color="000000"/>
        </w:rPr>
      </w:pPr>
    </w:p>
    <w:p w14:paraId="11C46CB7" w14:textId="77777777" w:rsidR="00473F48" w:rsidRDefault="003A1F7D">
      <w:pPr>
        <w:keepLines/>
        <w:spacing w:before="120" w:after="120" w:line="360" w:lineRule="auto"/>
        <w:rPr>
          <w:color w:val="000000"/>
          <w:u w:color="000000"/>
        </w:rPr>
      </w:pPr>
      <w:r>
        <w:rPr>
          <w:b/>
          <w:bCs/>
          <w:color w:val="000000"/>
          <w:u w:color="000000"/>
        </w:rPr>
        <w:t>10</w:t>
      </w:r>
      <w:r w:rsidR="00294CE0">
        <w:rPr>
          <w:b/>
          <w:bCs/>
          <w:color w:val="000000"/>
          <w:u w:color="000000"/>
        </w:rPr>
        <w:t>.</w:t>
      </w:r>
      <w:r w:rsidR="00294CE0">
        <w:rPr>
          <w:color w:val="000000"/>
          <w:u w:color="000000"/>
        </w:rPr>
        <w:t> </w:t>
      </w:r>
      <w:r w:rsidR="00294CE0">
        <w:rPr>
          <w:b/>
          <w:color w:val="000000"/>
          <w:u w:color="000000"/>
        </w:rPr>
        <w:t>Oświadczam</w:t>
      </w:r>
      <w:r w:rsidR="00294CE0">
        <w:rPr>
          <w:color w:val="000000"/>
          <w:u w:color="000000"/>
        </w:rPr>
        <w:t xml:space="preserve">, że niezwłocznie, po zawarciu umowy o zamówienie publiczne, zatrudnię na podstawie stosunku pracy na cały okres realizacji zamówienia osoby wykonujące wskazane przez Zamawiającego czynności, zgodnie z wymogami zawartymi  w Rozdziale XXVI niniejszej SWZ. </w:t>
      </w:r>
    </w:p>
    <w:p w14:paraId="378B6A91" w14:textId="77777777" w:rsidR="00473F48" w:rsidRDefault="00473F48">
      <w:pPr>
        <w:keepLines/>
        <w:spacing w:before="120" w:after="120"/>
        <w:rPr>
          <w:color w:val="000000"/>
          <w:u w:color="000000"/>
        </w:rPr>
      </w:pPr>
    </w:p>
    <w:p w14:paraId="7A841E74" w14:textId="77777777" w:rsidR="00630AEF" w:rsidRDefault="00236632">
      <w:pPr>
        <w:spacing w:before="120" w:after="120"/>
        <w:ind w:left="6043" w:firstLine="437"/>
        <w:jc w:val="center"/>
      </w:pPr>
      <w:r>
        <w:t xml:space="preserve">Załącznik nr 1 do oferty </w:t>
      </w:r>
      <w:r w:rsidR="00630AEF" w:rsidRPr="00630AEF">
        <w:t xml:space="preserve"> </w:t>
      </w:r>
    </w:p>
    <w:p w14:paraId="399149EB" w14:textId="77777777" w:rsidR="00633630" w:rsidRDefault="00633630" w:rsidP="00633630">
      <w:pPr>
        <w:spacing w:line="360" w:lineRule="auto"/>
        <w:rPr>
          <w:bCs/>
          <w:szCs w:val="22"/>
        </w:rPr>
      </w:pPr>
      <w:r w:rsidRPr="00633630">
        <w:rPr>
          <w:bCs/>
          <w:szCs w:val="22"/>
        </w:rPr>
        <w:t xml:space="preserve">W przypadku zaoferowania różnych modeli sprzętu </w:t>
      </w:r>
      <w:r w:rsidRPr="00972695">
        <w:rPr>
          <w:bCs/>
          <w:szCs w:val="22"/>
        </w:rPr>
        <w:t>– Wykonawca określa parametry dla każdego modelu oferowanego sprzętu w osobnych tabelach</w:t>
      </w:r>
      <w:r>
        <w:rPr>
          <w:bCs/>
          <w:szCs w:val="22"/>
        </w:rPr>
        <w:t xml:space="preserve"> wraz z podaniem oferowanej ilości</w:t>
      </w:r>
      <w:r w:rsidRPr="00972695">
        <w:rPr>
          <w:bCs/>
          <w:szCs w:val="22"/>
        </w:rPr>
        <w:t>.</w:t>
      </w:r>
      <w:r>
        <w:rPr>
          <w:bCs/>
          <w:szCs w:val="22"/>
        </w:rPr>
        <w:t xml:space="preserve"> </w:t>
      </w:r>
    </w:p>
    <w:p w14:paraId="15CD86ED" w14:textId="77777777" w:rsidR="00633630" w:rsidRDefault="00633630" w:rsidP="001B6510">
      <w:pPr>
        <w:spacing w:after="240" w:line="360" w:lineRule="auto"/>
        <w:ind w:left="360"/>
        <w:rPr>
          <w:b/>
          <w:bCs/>
          <w:iCs/>
        </w:rPr>
      </w:pPr>
    </w:p>
    <w:p w14:paraId="08BE01AD" w14:textId="77777777" w:rsidR="001B6510" w:rsidRDefault="001B6510" w:rsidP="001B6510">
      <w:pPr>
        <w:spacing w:after="240" w:line="360" w:lineRule="auto"/>
        <w:ind w:left="360"/>
        <w:rPr>
          <w:b/>
          <w:bCs/>
          <w:iCs/>
          <w:sz w:val="14"/>
          <w:szCs w:val="14"/>
        </w:rPr>
      </w:pPr>
      <w:r>
        <w:rPr>
          <w:b/>
          <w:bCs/>
          <w:iCs/>
        </w:rPr>
        <w:t>Jednostka centralna</w:t>
      </w:r>
      <w:r w:rsidR="00B0701D">
        <w:rPr>
          <w:b/>
          <w:bCs/>
          <w:iCs/>
        </w:rPr>
        <w:t xml:space="preserve"> </w:t>
      </w:r>
    </w:p>
    <w:p w14:paraId="7C52F993" w14:textId="77777777" w:rsidR="00D659EC" w:rsidRPr="00B0701D" w:rsidRDefault="00D659EC" w:rsidP="001B6510">
      <w:pPr>
        <w:spacing w:after="240" w:line="360" w:lineRule="auto"/>
        <w:ind w:left="360"/>
        <w:rPr>
          <w:b/>
          <w:bCs/>
          <w:iCs/>
          <w:sz w:val="14"/>
          <w:szCs w:val="14"/>
        </w:rPr>
      </w:pPr>
      <w:r>
        <w:rPr>
          <w:b/>
          <w:bCs/>
          <w:iCs/>
        </w:rPr>
        <w:t>Model ………………………………………(</w:t>
      </w:r>
      <w:r w:rsidR="006845D5" w:rsidRPr="00672BF7">
        <w:rPr>
          <w:bCs/>
          <w:i/>
          <w:iCs/>
        </w:rPr>
        <w:t>proszę wskazać</w:t>
      </w:r>
      <w:r>
        <w:rPr>
          <w:b/>
          <w:bCs/>
          <w:iCs/>
        </w:rPr>
        <w:t>)</w:t>
      </w:r>
      <w:r w:rsidR="00027FC6">
        <w:rPr>
          <w:b/>
          <w:bCs/>
          <w:iCs/>
        </w:rPr>
        <w:t xml:space="preserve"> w ilości ………………………..</w:t>
      </w:r>
    </w:p>
    <w:tbl>
      <w:tblPr>
        <w:tblW w:w="8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2122"/>
        <w:gridCol w:w="3969"/>
        <w:gridCol w:w="2732"/>
      </w:tblGrid>
      <w:tr w:rsidR="001B6510" w14:paraId="73D2ADA0" w14:textId="77777777" w:rsidTr="00800A1E">
        <w:trPr>
          <w:trHeight w:val="1182"/>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D714B" w14:textId="77777777" w:rsidR="001B6510" w:rsidRDefault="001B6510" w:rsidP="00800A1E">
            <w:pPr>
              <w:jc w:val="center"/>
              <w:rPr>
                <w:b/>
                <w:bCs/>
                <w:color w:val="000000"/>
                <w:sz w:val="18"/>
                <w:szCs w:val="18"/>
              </w:rPr>
            </w:pPr>
            <w:r>
              <w:rPr>
                <w:b/>
                <w:bCs/>
                <w:color w:val="000000"/>
                <w:sz w:val="18"/>
                <w:szCs w:val="18"/>
              </w:rPr>
              <w:t>Nazwa podzespołu/ parametry</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00B82" w14:textId="77777777" w:rsidR="001B6510" w:rsidRDefault="001B6510" w:rsidP="00800A1E">
            <w:pPr>
              <w:jc w:val="center"/>
            </w:pPr>
            <w:r>
              <w:rPr>
                <w:b/>
                <w:bCs/>
                <w:color w:val="000000"/>
                <w:sz w:val="18"/>
                <w:szCs w:val="18"/>
              </w:rPr>
              <w:t>Opis minimalnych wymagań</w:t>
            </w:r>
          </w:p>
        </w:tc>
        <w:tc>
          <w:tcPr>
            <w:tcW w:w="2732" w:type="dxa"/>
            <w:tcBorders>
              <w:top w:val="single" w:sz="4" w:space="0" w:color="000000"/>
              <w:left w:val="single" w:sz="4" w:space="0" w:color="000000"/>
              <w:bottom w:val="single" w:sz="4" w:space="0" w:color="000000"/>
              <w:right w:val="single" w:sz="4" w:space="0" w:color="000000"/>
            </w:tcBorders>
          </w:tcPr>
          <w:p w14:paraId="24365C16" w14:textId="77777777" w:rsidR="001B6510" w:rsidRDefault="001B6510" w:rsidP="00800A1E">
            <w:pPr>
              <w:jc w:val="center"/>
              <w:rPr>
                <w:b/>
                <w:bCs/>
                <w:color w:val="000000"/>
                <w:sz w:val="18"/>
                <w:szCs w:val="18"/>
              </w:rPr>
            </w:pPr>
          </w:p>
          <w:p w14:paraId="54777402" w14:textId="77777777" w:rsidR="001B6510" w:rsidRDefault="001B6510" w:rsidP="00800A1E">
            <w:pPr>
              <w:jc w:val="center"/>
              <w:rPr>
                <w:b/>
                <w:bCs/>
                <w:color w:val="000000"/>
                <w:sz w:val="18"/>
                <w:szCs w:val="18"/>
              </w:rPr>
            </w:pPr>
          </w:p>
          <w:p w14:paraId="05AA5D87" w14:textId="77777777" w:rsidR="001B6510" w:rsidRDefault="001B6510" w:rsidP="00800A1E">
            <w:pPr>
              <w:jc w:val="center"/>
              <w:rPr>
                <w:b/>
                <w:bCs/>
                <w:color w:val="000000"/>
                <w:sz w:val="18"/>
                <w:szCs w:val="18"/>
              </w:rPr>
            </w:pPr>
            <w:r>
              <w:rPr>
                <w:b/>
                <w:bCs/>
                <w:color w:val="000000"/>
                <w:sz w:val="18"/>
                <w:szCs w:val="18"/>
              </w:rPr>
              <w:t>Opis oferowanych parametrów</w:t>
            </w:r>
          </w:p>
        </w:tc>
      </w:tr>
      <w:tr w:rsidR="001B6510" w14:paraId="77C01D46" w14:textId="77777777" w:rsidTr="00800A1E">
        <w:trPr>
          <w:trHeight w:val="1310"/>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45BCC0E" w14:textId="77777777" w:rsidR="001B6510" w:rsidRDefault="001B6510" w:rsidP="00800A1E">
            <w:pPr>
              <w:jc w:val="center"/>
              <w:rPr>
                <w:sz w:val="18"/>
                <w:szCs w:val="18"/>
              </w:rPr>
            </w:pPr>
            <w:r>
              <w:rPr>
                <w:sz w:val="18"/>
                <w:szCs w:val="18"/>
              </w:rPr>
              <w:t>Procesor</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53DB6" w14:textId="77777777" w:rsidR="00315FA9" w:rsidRDefault="00315FA9" w:rsidP="00315FA9">
            <w:pPr>
              <w:rPr>
                <w:lang w:bidi="ar-SA"/>
              </w:rPr>
            </w:pPr>
            <w:r>
              <w:rPr>
                <w:sz w:val="18"/>
                <w:szCs w:val="18"/>
              </w:rPr>
              <w:t xml:space="preserve">- zgodny z architekturą x86, wielordzeniowy, osiągający średnią wydajność na poziomie minimum 9 700 punktów w teście wydajnościowym </w:t>
            </w:r>
            <w:proofErr w:type="spellStart"/>
            <w:r>
              <w:rPr>
                <w:sz w:val="18"/>
                <w:szCs w:val="18"/>
              </w:rPr>
              <w:t>PassMark</w:t>
            </w:r>
            <w:proofErr w:type="spellEnd"/>
            <w:r>
              <w:rPr>
                <w:sz w:val="18"/>
                <w:szCs w:val="18"/>
              </w:rPr>
              <w:t xml:space="preserve"> CPU </w:t>
            </w:r>
            <w:proofErr w:type="spellStart"/>
            <w:r>
              <w:rPr>
                <w:sz w:val="18"/>
                <w:szCs w:val="18"/>
              </w:rPr>
              <w:t>Benchmarks</w:t>
            </w:r>
            <w:proofErr w:type="spellEnd"/>
            <w:r>
              <w:rPr>
                <w:sz w:val="18"/>
                <w:szCs w:val="18"/>
              </w:rPr>
              <w:t xml:space="preserve"> wg kolumny </w:t>
            </w:r>
            <w:proofErr w:type="spellStart"/>
            <w:r>
              <w:rPr>
                <w:sz w:val="18"/>
                <w:szCs w:val="18"/>
              </w:rPr>
              <w:t>Passmark</w:t>
            </w:r>
            <w:proofErr w:type="spellEnd"/>
            <w:r>
              <w:rPr>
                <w:sz w:val="18"/>
                <w:szCs w:val="18"/>
              </w:rPr>
              <w:t xml:space="preserve"> CPU Mark na dzień 16.07.2021, którego wyniki są publikowane na stronie </w:t>
            </w:r>
            <w:hyperlink r:id="rId38" w:history="1">
              <w:r>
                <w:rPr>
                  <w:rStyle w:val="czeinternetowe"/>
                  <w:sz w:val="18"/>
                  <w:szCs w:val="18"/>
                </w:rPr>
                <w:t>http://cpubenchmark.net/cpu_list.php</w:t>
              </w:r>
            </w:hyperlink>
            <w:r>
              <w:rPr>
                <w:rStyle w:val="czeinternetowe"/>
                <w:sz w:val="18"/>
                <w:szCs w:val="18"/>
              </w:rPr>
              <w:t xml:space="preserve"> oraz dołączonym dokumencie CPU_list_16072021.pdf</w:t>
            </w:r>
          </w:p>
          <w:p w14:paraId="03F61E41" w14:textId="50CD55B1" w:rsidR="001B6510" w:rsidRDefault="00315FA9" w:rsidP="00315FA9">
            <w:pPr>
              <w:rPr>
                <w:sz w:val="18"/>
                <w:szCs w:val="18"/>
              </w:rPr>
            </w:pPr>
            <w:r>
              <w:rPr>
                <w:sz w:val="18"/>
                <w:szCs w:val="18"/>
              </w:rPr>
              <w:t>- obsługujący 64-bitowe systemy operacyjne.</w:t>
            </w:r>
          </w:p>
        </w:tc>
        <w:tc>
          <w:tcPr>
            <w:tcW w:w="2732" w:type="dxa"/>
            <w:tcBorders>
              <w:top w:val="single" w:sz="4" w:space="0" w:color="000000"/>
              <w:left w:val="single" w:sz="4" w:space="0" w:color="000000"/>
              <w:bottom w:val="single" w:sz="4" w:space="0" w:color="000000"/>
              <w:right w:val="single" w:sz="4" w:space="0" w:color="000000"/>
            </w:tcBorders>
          </w:tcPr>
          <w:p w14:paraId="13F34C3B" w14:textId="77777777" w:rsidR="001B6510" w:rsidRDefault="001B6510" w:rsidP="00800A1E">
            <w:pPr>
              <w:rPr>
                <w:sz w:val="18"/>
                <w:szCs w:val="18"/>
              </w:rPr>
            </w:pPr>
          </w:p>
        </w:tc>
      </w:tr>
      <w:tr w:rsidR="001B6510" w14:paraId="107DEBBD" w14:textId="77777777" w:rsidTr="00800A1E">
        <w:trPr>
          <w:trHeight w:val="970"/>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02FFCF3" w14:textId="77777777" w:rsidR="001B6510" w:rsidRDefault="001B6510" w:rsidP="00800A1E">
            <w:pPr>
              <w:jc w:val="center"/>
              <w:rPr>
                <w:sz w:val="18"/>
                <w:szCs w:val="18"/>
              </w:rPr>
            </w:pPr>
            <w:r>
              <w:rPr>
                <w:sz w:val="18"/>
                <w:szCs w:val="18"/>
              </w:rPr>
              <w:lastRenderedPageBreak/>
              <w:t>Płyta główna</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7BF54" w14:textId="77777777" w:rsidR="001B6510" w:rsidRDefault="001B6510" w:rsidP="00800A1E">
            <w:pPr>
              <w:rPr>
                <w:sz w:val="18"/>
                <w:szCs w:val="18"/>
              </w:rPr>
            </w:pPr>
            <w:r>
              <w:rPr>
                <w:sz w:val="18"/>
                <w:szCs w:val="18"/>
              </w:rPr>
              <w:t>- kompatybilna z wszystkimi podzespołami zestawu komputerowego,</w:t>
            </w:r>
          </w:p>
          <w:p w14:paraId="0043FD8B" w14:textId="77777777" w:rsidR="001B6510" w:rsidRDefault="001B6510" w:rsidP="00800A1E">
            <w:pPr>
              <w:rPr>
                <w:sz w:val="18"/>
                <w:szCs w:val="18"/>
              </w:rPr>
            </w:pPr>
            <w:r>
              <w:rPr>
                <w:sz w:val="18"/>
                <w:szCs w:val="18"/>
              </w:rPr>
              <w:t>- zintegrowane:</w:t>
            </w:r>
          </w:p>
          <w:p w14:paraId="4B627312" w14:textId="77777777" w:rsidR="001B6510" w:rsidRDefault="001B6510" w:rsidP="00800A1E">
            <w:pPr>
              <w:widowControl w:val="0"/>
              <w:numPr>
                <w:ilvl w:val="0"/>
                <w:numId w:val="7"/>
              </w:numPr>
              <w:ind w:left="316" w:hanging="239"/>
              <w:jc w:val="left"/>
              <w:rPr>
                <w:sz w:val="18"/>
                <w:szCs w:val="18"/>
              </w:rPr>
            </w:pPr>
            <w:r>
              <w:rPr>
                <w:sz w:val="18"/>
                <w:szCs w:val="18"/>
              </w:rPr>
              <w:t>karta dźwiękowa,</w:t>
            </w:r>
          </w:p>
          <w:p w14:paraId="1AE54E83" w14:textId="77777777" w:rsidR="001B6510" w:rsidRDefault="001B6510" w:rsidP="00800A1E">
            <w:pPr>
              <w:widowControl w:val="0"/>
              <w:numPr>
                <w:ilvl w:val="0"/>
                <w:numId w:val="7"/>
              </w:numPr>
              <w:ind w:left="316" w:hanging="239"/>
              <w:jc w:val="left"/>
              <w:rPr>
                <w:sz w:val="18"/>
                <w:szCs w:val="18"/>
              </w:rPr>
            </w:pPr>
            <w:r>
              <w:rPr>
                <w:sz w:val="18"/>
                <w:szCs w:val="18"/>
              </w:rPr>
              <w:t>minimum 3 złącza SATA III,</w:t>
            </w:r>
          </w:p>
          <w:p w14:paraId="6A01B8B3" w14:textId="77777777" w:rsidR="001B6510" w:rsidRDefault="001B6510" w:rsidP="00800A1E">
            <w:pPr>
              <w:widowControl w:val="0"/>
              <w:numPr>
                <w:ilvl w:val="0"/>
                <w:numId w:val="7"/>
              </w:numPr>
              <w:ind w:left="316" w:hanging="239"/>
              <w:jc w:val="left"/>
              <w:rPr>
                <w:sz w:val="18"/>
                <w:szCs w:val="18"/>
              </w:rPr>
            </w:pPr>
            <w:r>
              <w:rPr>
                <w:sz w:val="18"/>
                <w:szCs w:val="18"/>
              </w:rPr>
              <w:t>minimum 1 złącze PCI Express 3.0 x16 lub nowsze,</w:t>
            </w:r>
          </w:p>
          <w:p w14:paraId="5F17A54F" w14:textId="77777777" w:rsidR="001B6510" w:rsidRDefault="001B6510" w:rsidP="00800A1E">
            <w:pPr>
              <w:widowControl w:val="0"/>
              <w:numPr>
                <w:ilvl w:val="0"/>
                <w:numId w:val="7"/>
              </w:numPr>
              <w:ind w:left="316" w:hanging="239"/>
              <w:jc w:val="left"/>
              <w:rPr>
                <w:sz w:val="18"/>
                <w:szCs w:val="18"/>
              </w:rPr>
            </w:pPr>
            <w:r>
              <w:rPr>
                <w:sz w:val="18"/>
                <w:szCs w:val="18"/>
              </w:rPr>
              <w:t xml:space="preserve">minimum 2 </w:t>
            </w:r>
            <w:proofErr w:type="spellStart"/>
            <w:r>
              <w:rPr>
                <w:sz w:val="18"/>
                <w:szCs w:val="18"/>
              </w:rPr>
              <w:t>sloty</w:t>
            </w:r>
            <w:proofErr w:type="spellEnd"/>
            <w:r>
              <w:rPr>
                <w:sz w:val="18"/>
                <w:szCs w:val="18"/>
              </w:rPr>
              <w:t xml:space="preserve"> pamięci DDR4 lub nowsze,</w:t>
            </w:r>
          </w:p>
          <w:p w14:paraId="292DB253" w14:textId="77777777" w:rsidR="001B6510" w:rsidRDefault="001B6510" w:rsidP="00800A1E">
            <w:pPr>
              <w:widowControl w:val="0"/>
              <w:ind w:left="316"/>
              <w:jc w:val="left"/>
              <w:rPr>
                <w:sz w:val="18"/>
                <w:szCs w:val="18"/>
              </w:rPr>
            </w:pPr>
            <w:r>
              <w:rPr>
                <w:sz w:val="18"/>
                <w:szCs w:val="18"/>
              </w:rPr>
              <w:t>minimum 4 porty USB typ A 2.0 lub nowsze.</w:t>
            </w:r>
          </w:p>
        </w:tc>
        <w:tc>
          <w:tcPr>
            <w:tcW w:w="2732" w:type="dxa"/>
            <w:tcBorders>
              <w:top w:val="single" w:sz="4" w:space="0" w:color="000000"/>
              <w:left w:val="single" w:sz="4" w:space="0" w:color="000000"/>
              <w:bottom w:val="single" w:sz="4" w:space="0" w:color="000000"/>
              <w:right w:val="single" w:sz="4" w:space="0" w:color="000000"/>
            </w:tcBorders>
          </w:tcPr>
          <w:p w14:paraId="591EDFD6" w14:textId="77777777" w:rsidR="001B6510" w:rsidRDefault="001B6510" w:rsidP="00800A1E">
            <w:pPr>
              <w:widowControl w:val="0"/>
              <w:ind w:left="316"/>
              <w:jc w:val="left"/>
              <w:rPr>
                <w:sz w:val="18"/>
                <w:szCs w:val="18"/>
              </w:rPr>
            </w:pPr>
          </w:p>
        </w:tc>
      </w:tr>
      <w:tr w:rsidR="001B6510" w14:paraId="5B621152" w14:textId="77777777" w:rsidTr="00800A1E">
        <w:trPr>
          <w:trHeight w:val="289"/>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9C960B7" w14:textId="77777777" w:rsidR="001B6510" w:rsidRDefault="001B6510" w:rsidP="00800A1E">
            <w:pPr>
              <w:jc w:val="center"/>
              <w:rPr>
                <w:sz w:val="18"/>
                <w:szCs w:val="18"/>
              </w:rPr>
            </w:pPr>
            <w:r>
              <w:rPr>
                <w:sz w:val="18"/>
                <w:szCs w:val="18"/>
              </w:rPr>
              <w:t>Chłodzenie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02904" w14:textId="77777777" w:rsidR="001B6510" w:rsidRDefault="001B6510" w:rsidP="00800A1E">
            <w:pPr>
              <w:rPr>
                <w:sz w:val="18"/>
                <w:szCs w:val="18"/>
              </w:rPr>
            </w:pPr>
            <w:r>
              <w:rPr>
                <w:sz w:val="18"/>
                <w:szCs w:val="18"/>
              </w:rPr>
              <w:t>- kompatybilne z procesorem, płytą główną oraz obudową.</w:t>
            </w:r>
          </w:p>
        </w:tc>
        <w:tc>
          <w:tcPr>
            <w:tcW w:w="2732" w:type="dxa"/>
            <w:tcBorders>
              <w:top w:val="single" w:sz="4" w:space="0" w:color="000000"/>
              <w:left w:val="single" w:sz="4" w:space="0" w:color="000000"/>
              <w:bottom w:val="single" w:sz="4" w:space="0" w:color="000000"/>
              <w:right w:val="single" w:sz="4" w:space="0" w:color="000000"/>
            </w:tcBorders>
          </w:tcPr>
          <w:p w14:paraId="2E8264CE" w14:textId="77777777" w:rsidR="001B6510" w:rsidRDefault="001B6510" w:rsidP="00800A1E">
            <w:pPr>
              <w:rPr>
                <w:sz w:val="18"/>
                <w:szCs w:val="18"/>
              </w:rPr>
            </w:pPr>
          </w:p>
        </w:tc>
      </w:tr>
      <w:tr w:rsidR="001B6510" w14:paraId="6D8E6BD0" w14:textId="77777777" w:rsidTr="00800A1E">
        <w:trPr>
          <w:trHeight w:val="266"/>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C3F5280" w14:textId="77777777" w:rsidR="001B6510" w:rsidRDefault="001B6510" w:rsidP="00800A1E">
            <w:pPr>
              <w:jc w:val="center"/>
              <w:rPr>
                <w:sz w:val="18"/>
                <w:szCs w:val="18"/>
              </w:rPr>
            </w:pPr>
            <w:r>
              <w:rPr>
                <w:sz w:val="18"/>
                <w:szCs w:val="18"/>
              </w:rPr>
              <w:t>Pamięć RAM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DEEE" w14:textId="77777777" w:rsidR="001B6510" w:rsidRDefault="001B6510" w:rsidP="00800A1E">
            <w:pPr>
              <w:rPr>
                <w:sz w:val="18"/>
                <w:szCs w:val="18"/>
              </w:rPr>
            </w:pPr>
            <w:r>
              <w:rPr>
                <w:sz w:val="18"/>
                <w:szCs w:val="18"/>
              </w:rPr>
              <w:t>- minimum 8GB, kompatybilna z płytą główną.</w:t>
            </w:r>
          </w:p>
        </w:tc>
        <w:tc>
          <w:tcPr>
            <w:tcW w:w="2732" w:type="dxa"/>
            <w:tcBorders>
              <w:top w:val="single" w:sz="4" w:space="0" w:color="000000"/>
              <w:left w:val="single" w:sz="4" w:space="0" w:color="000000"/>
              <w:bottom w:val="single" w:sz="4" w:space="0" w:color="000000"/>
              <w:right w:val="single" w:sz="4" w:space="0" w:color="000000"/>
            </w:tcBorders>
          </w:tcPr>
          <w:p w14:paraId="14110F8E" w14:textId="77777777" w:rsidR="001B6510" w:rsidRDefault="001B6510" w:rsidP="00800A1E">
            <w:pPr>
              <w:rPr>
                <w:sz w:val="18"/>
                <w:szCs w:val="18"/>
              </w:rPr>
            </w:pPr>
          </w:p>
        </w:tc>
      </w:tr>
      <w:tr w:rsidR="001B6510" w14:paraId="630B5CB0" w14:textId="77777777" w:rsidTr="00800A1E">
        <w:trPr>
          <w:trHeight w:val="555"/>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BCAF15E" w14:textId="77777777" w:rsidR="001B6510" w:rsidRDefault="001B6510" w:rsidP="00800A1E">
            <w:pPr>
              <w:jc w:val="center"/>
              <w:rPr>
                <w:sz w:val="18"/>
                <w:szCs w:val="18"/>
              </w:rPr>
            </w:pPr>
            <w:r>
              <w:rPr>
                <w:sz w:val="18"/>
                <w:szCs w:val="18"/>
              </w:rPr>
              <w:t>Dysk SSD</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A5EB8" w14:textId="77777777" w:rsidR="001B6510" w:rsidRDefault="001B6510" w:rsidP="00800A1E">
            <w:pPr>
              <w:ind w:left="69" w:hanging="69"/>
              <w:rPr>
                <w:sz w:val="18"/>
                <w:szCs w:val="18"/>
              </w:rPr>
            </w:pPr>
            <w:r>
              <w:rPr>
                <w:sz w:val="18"/>
                <w:szCs w:val="18"/>
              </w:rPr>
              <w:t>- SSD o minimalnej pojemności 240 GB</w:t>
            </w:r>
          </w:p>
        </w:tc>
        <w:tc>
          <w:tcPr>
            <w:tcW w:w="2732" w:type="dxa"/>
            <w:tcBorders>
              <w:top w:val="single" w:sz="4" w:space="0" w:color="000000"/>
              <w:left w:val="single" w:sz="4" w:space="0" w:color="000000"/>
              <w:bottom w:val="single" w:sz="4" w:space="0" w:color="000000"/>
              <w:right w:val="single" w:sz="4" w:space="0" w:color="000000"/>
            </w:tcBorders>
          </w:tcPr>
          <w:p w14:paraId="54307BD4" w14:textId="77777777" w:rsidR="001B6510" w:rsidRDefault="001B6510" w:rsidP="00800A1E">
            <w:pPr>
              <w:ind w:left="69" w:hanging="69"/>
              <w:rPr>
                <w:sz w:val="18"/>
                <w:szCs w:val="18"/>
              </w:rPr>
            </w:pPr>
          </w:p>
        </w:tc>
      </w:tr>
      <w:tr w:rsidR="001B6510" w14:paraId="5A288E8D" w14:textId="77777777" w:rsidTr="00800A1E">
        <w:trPr>
          <w:trHeight w:val="447"/>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5EFC2A0" w14:textId="77777777" w:rsidR="001B6510" w:rsidRDefault="001B6510" w:rsidP="00800A1E">
            <w:pPr>
              <w:jc w:val="center"/>
              <w:rPr>
                <w:sz w:val="18"/>
                <w:szCs w:val="18"/>
              </w:rPr>
            </w:pPr>
            <w:r>
              <w:rPr>
                <w:sz w:val="18"/>
                <w:szCs w:val="18"/>
              </w:rPr>
              <w:t>Karta grafiki</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A432D" w14:textId="77777777" w:rsidR="001B6510" w:rsidRDefault="001B6510" w:rsidP="00800A1E">
            <w:pPr>
              <w:ind w:left="69" w:hanging="69"/>
              <w:rPr>
                <w:sz w:val="18"/>
                <w:szCs w:val="18"/>
              </w:rPr>
            </w:pPr>
            <w:r>
              <w:rPr>
                <w:sz w:val="18"/>
                <w:szCs w:val="18"/>
              </w:rPr>
              <w:t>- dedykowana i/lub zintegrowana z procesorem posiadająca minimum 1 złącze DP i/lub HDMI oraz minimum 1 złącze DVI.</w:t>
            </w:r>
          </w:p>
        </w:tc>
        <w:tc>
          <w:tcPr>
            <w:tcW w:w="2732" w:type="dxa"/>
            <w:tcBorders>
              <w:top w:val="single" w:sz="4" w:space="0" w:color="000000"/>
              <w:left w:val="single" w:sz="4" w:space="0" w:color="000000"/>
              <w:bottom w:val="single" w:sz="4" w:space="0" w:color="000000"/>
              <w:right w:val="single" w:sz="4" w:space="0" w:color="000000"/>
            </w:tcBorders>
          </w:tcPr>
          <w:p w14:paraId="16BFE107" w14:textId="77777777" w:rsidR="001B6510" w:rsidRDefault="001B6510" w:rsidP="00800A1E">
            <w:pPr>
              <w:ind w:left="69" w:hanging="69"/>
              <w:rPr>
                <w:sz w:val="18"/>
                <w:szCs w:val="18"/>
              </w:rPr>
            </w:pPr>
          </w:p>
        </w:tc>
      </w:tr>
      <w:tr w:rsidR="001B6510" w14:paraId="2FD43F20" w14:textId="77777777" w:rsidTr="00800A1E">
        <w:trPr>
          <w:trHeight w:val="148"/>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0F19C39" w14:textId="77777777" w:rsidR="001B6510" w:rsidRDefault="001B6510" w:rsidP="00800A1E">
            <w:pPr>
              <w:jc w:val="center"/>
              <w:rPr>
                <w:sz w:val="18"/>
                <w:szCs w:val="18"/>
              </w:rPr>
            </w:pPr>
            <w:r>
              <w:rPr>
                <w:sz w:val="18"/>
                <w:szCs w:val="18"/>
              </w:rPr>
              <w:t>Karta sieciowa</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33137" w14:textId="77777777" w:rsidR="001B6510" w:rsidRDefault="001B6510" w:rsidP="00800A1E">
            <w:pPr>
              <w:keepLines/>
              <w:ind w:left="69" w:hanging="69"/>
              <w:rPr>
                <w:sz w:val="18"/>
                <w:szCs w:val="18"/>
              </w:rPr>
            </w:pPr>
            <w:r>
              <w:rPr>
                <w:sz w:val="18"/>
                <w:szCs w:val="18"/>
              </w:rPr>
              <w:t xml:space="preserve">- LAN 10/100/1000 </w:t>
            </w:r>
            <w:proofErr w:type="spellStart"/>
            <w:r>
              <w:rPr>
                <w:sz w:val="18"/>
                <w:szCs w:val="18"/>
              </w:rPr>
              <w:t>Mbit</w:t>
            </w:r>
            <w:proofErr w:type="spellEnd"/>
            <w:r>
              <w:rPr>
                <w:sz w:val="18"/>
                <w:szCs w:val="18"/>
              </w:rPr>
              <w:t xml:space="preserve"> zintegrowana z płytą główną i/lub dedykowana, zamontowana wewnątrz obudowy komputera posiadająca minimum 1 złączem RJ45 wyprowadzone w tylnej części komputera.</w:t>
            </w:r>
          </w:p>
        </w:tc>
        <w:tc>
          <w:tcPr>
            <w:tcW w:w="2732" w:type="dxa"/>
            <w:tcBorders>
              <w:top w:val="single" w:sz="4" w:space="0" w:color="000000"/>
              <w:left w:val="single" w:sz="4" w:space="0" w:color="000000"/>
              <w:bottom w:val="single" w:sz="4" w:space="0" w:color="000000"/>
              <w:right w:val="single" w:sz="4" w:space="0" w:color="000000"/>
            </w:tcBorders>
          </w:tcPr>
          <w:p w14:paraId="0583E426" w14:textId="77777777" w:rsidR="001B6510" w:rsidRDefault="001B6510" w:rsidP="00800A1E">
            <w:pPr>
              <w:keepLines/>
              <w:ind w:left="69" w:hanging="69"/>
              <w:rPr>
                <w:sz w:val="18"/>
                <w:szCs w:val="18"/>
              </w:rPr>
            </w:pPr>
          </w:p>
        </w:tc>
      </w:tr>
      <w:tr w:rsidR="001B6510" w14:paraId="3344A941" w14:textId="77777777" w:rsidTr="00800A1E">
        <w:trPr>
          <w:trHeight w:val="300"/>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C8686BD" w14:textId="77777777" w:rsidR="001B6510" w:rsidRDefault="001B6510" w:rsidP="00800A1E">
            <w:pPr>
              <w:jc w:val="center"/>
              <w:rPr>
                <w:sz w:val="18"/>
                <w:szCs w:val="18"/>
              </w:rPr>
            </w:pPr>
            <w:r>
              <w:rPr>
                <w:sz w:val="18"/>
                <w:szCs w:val="18"/>
              </w:rPr>
              <w:t>Napęd</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BF1E0" w14:textId="77777777" w:rsidR="001B6510" w:rsidRDefault="001B6510" w:rsidP="00800A1E">
            <w:pPr>
              <w:rPr>
                <w:sz w:val="18"/>
                <w:szCs w:val="18"/>
              </w:rPr>
            </w:pPr>
            <w:r>
              <w:rPr>
                <w:sz w:val="18"/>
                <w:szCs w:val="18"/>
              </w:rPr>
              <w:t>- DVD +/- RW wraz z oprogramowaniem,</w:t>
            </w:r>
          </w:p>
          <w:p w14:paraId="29AB09E6" w14:textId="77777777" w:rsidR="001B6510" w:rsidRDefault="001B6510" w:rsidP="00800A1E">
            <w:pPr>
              <w:rPr>
                <w:sz w:val="18"/>
                <w:szCs w:val="18"/>
              </w:rPr>
            </w:pPr>
            <w:r>
              <w:rPr>
                <w:sz w:val="18"/>
                <w:szCs w:val="18"/>
              </w:rPr>
              <w:t>- kolorystycznie zgodny z obudową.</w:t>
            </w:r>
          </w:p>
        </w:tc>
        <w:tc>
          <w:tcPr>
            <w:tcW w:w="2732" w:type="dxa"/>
            <w:tcBorders>
              <w:top w:val="single" w:sz="4" w:space="0" w:color="000000"/>
              <w:left w:val="single" w:sz="4" w:space="0" w:color="000000"/>
              <w:bottom w:val="single" w:sz="4" w:space="0" w:color="000000"/>
              <w:right w:val="single" w:sz="4" w:space="0" w:color="000000"/>
            </w:tcBorders>
          </w:tcPr>
          <w:p w14:paraId="21A78922" w14:textId="77777777" w:rsidR="001B6510" w:rsidRDefault="001B6510" w:rsidP="00800A1E">
            <w:pPr>
              <w:rPr>
                <w:sz w:val="18"/>
                <w:szCs w:val="18"/>
              </w:rPr>
            </w:pPr>
          </w:p>
        </w:tc>
      </w:tr>
      <w:tr w:rsidR="001B6510" w14:paraId="12C956AA" w14:textId="77777777" w:rsidTr="00800A1E">
        <w:trPr>
          <w:trHeight w:val="290"/>
          <w:jc w:val="center"/>
        </w:trPr>
        <w:tc>
          <w:tcPr>
            <w:tcW w:w="212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C1DFC86" w14:textId="77777777" w:rsidR="001B6510" w:rsidRDefault="001B6510" w:rsidP="00800A1E">
            <w:pPr>
              <w:jc w:val="center"/>
              <w:rPr>
                <w:sz w:val="18"/>
                <w:szCs w:val="18"/>
              </w:rPr>
            </w:pPr>
            <w:r>
              <w:rPr>
                <w:sz w:val="18"/>
                <w:szCs w:val="18"/>
              </w:rPr>
              <w:t>Obudowa</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D9FAF" w14:textId="77777777" w:rsidR="001B6510" w:rsidRDefault="001B6510" w:rsidP="00800A1E">
            <w:pPr>
              <w:ind w:left="69" w:hanging="69"/>
              <w:rPr>
                <w:sz w:val="18"/>
                <w:szCs w:val="18"/>
              </w:rPr>
            </w:pPr>
            <w:r>
              <w:rPr>
                <w:sz w:val="18"/>
                <w:szCs w:val="18"/>
              </w:rPr>
              <w:t xml:space="preserve">- standard mini </w:t>
            </w:r>
            <w:proofErr w:type="spellStart"/>
            <w:r>
              <w:rPr>
                <w:sz w:val="18"/>
                <w:szCs w:val="18"/>
              </w:rPr>
              <w:t>tower</w:t>
            </w:r>
            <w:proofErr w:type="spellEnd"/>
            <w:r>
              <w:rPr>
                <w:sz w:val="18"/>
                <w:szCs w:val="18"/>
              </w:rPr>
              <w:t>, przystosowana do pracy w pionie,</w:t>
            </w:r>
          </w:p>
          <w:p w14:paraId="6993D1EA" w14:textId="77777777" w:rsidR="001B6510" w:rsidRDefault="001B6510" w:rsidP="00800A1E">
            <w:pPr>
              <w:ind w:left="69" w:hanging="69"/>
              <w:rPr>
                <w:sz w:val="18"/>
                <w:szCs w:val="18"/>
              </w:rPr>
            </w:pPr>
            <w:r>
              <w:rPr>
                <w:sz w:val="18"/>
                <w:szCs w:val="18"/>
              </w:rPr>
              <w:t xml:space="preserve">- złącza umiejscowione na ścianie przedniej: minimum 2xUSB, gniazdo słuchawkowe </w:t>
            </w:r>
            <w:proofErr w:type="spellStart"/>
            <w:r>
              <w:rPr>
                <w:sz w:val="18"/>
                <w:szCs w:val="18"/>
              </w:rPr>
              <w:t>minijack</w:t>
            </w:r>
            <w:proofErr w:type="spellEnd"/>
            <w:r>
              <w:rPr>
                <w:sz w:val="18"/>
                <w:szCs w:val="18"/>
              </w:rPr>
              <w:t xml:space="preserve">, gniazdo mikrofonu </w:t>
            </w:r>
            <w:proofErr w:type="spellStart"/>
            <w:r>
              <w:rPr>
                <w:sz w:val="18"/>
                <w:szCs w:val="18"/>
              </w:rPr>
              <w:t>minijack</w:t>
            </w:r>
            <w:proofErr w:type="spellEnd"/>
            <w:r>
              <w:rPr>
                <w:sz w:val="18"/>
                <w:szCs w:val="18"/>
              </w:rPr>
              <w:t>.</w:t>
            </w:r>
          </w:p>
        </w:tc>
        <w:tc>
          <w:tcPr>
            <w:tcW w:w="2732" w:type="dxa"/>
            <w:tcBorders>
              <w:top w:val="single" w:sz="4" w:space="0" w:color="000000"/>
              <w:left w:val="single" w:sz="4" w:space="0" w:color="000000"/>
              <w:bottom w:val="single" w:sz="4" w:space="0" w:color="000000"/>
              <w:right w:val="single" w:sz="4" w:space="0" w:color="000000"/>
            </w:tcBorders>
          </w:tcPr>
          <w:p w14:paraId="66E8F9F0" w14:textId="77777777" w:rsidR="001B6510" w:rsidRDefault="001B6510" w:rsidP="00800A1E">
            <w:pPr>
              <w:ind w:left="69" w:hanging="69"/>
              <w:rPr>
                <w:sz w:val="18"/>
                <w:szCs w:val="18"/>
              </w:rPr>
            </w:pPr>
          </w:p>
        </w:tc>
      </w:tr>
      <w:tr w:rsidR="001B6510" w14:paraId="398EF2B7" w14:textId="77777777" w:rsidTr="00800A1E">
        <w:trPr>
          <w:trHeight w:val="940"/>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E6F81" w14:textId="77777777" w:rsidR="001B6510" w:rsidRPr="00695C17" w:rsidRDefault="001B6510" w:rsidP="00800A1E">
            <w:pPr>
              <w:jc w:val="center"/>
              <w:rPr>
                <w:sz w:val="18"/>
                <w:szCs w:val="18"/>
                <w:vertAlign w:val="superscript"/>
              </w:rPr>
            </w:pPr>
            <w:r>
              <w:rPr>
                <w:sz w:val="18"/>
                <w:szCs w:val="18"/>
              </w:rPr>
              <w:t>System operacyjny*</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88719" w14:textId="77777777" w:rsidR="001B6510" w:rsidRDefault="001B6510" w:rsidP="00800A1E">
            <w:pPr>
              <w:ind w:left="69" w:hanging="69"/>
              <w:rPr>
                <w:sz w:val="18"/>
                <w:szCs w:val="18"/>
              </w:rPr>
            </w:pPr>
            <w:r>
              <w:rPr>
                <w:sz w:val="18"/>
                <w:szCs w:val="18"/>
              </w:rPr>
              <w:t>- Windows 10 Pro 64-bit PL lub równoważny. System równoważny musi umożliwiać współpracę z posiadanym przez Zamawiającego systemem, tj. Zintegrowany System Zarządzania Miastem OTAGO, system obiegu dokumentów EOD OTAGO oraz z domeną Active Directory.</w:t>
            </w:r>
          </w:p>
          <w:p w14:paraId="5AC39EC0" w14:textId="77777777" w:rsidR="001B6510" w:rsidRDefault="001B6510" w:rsidP="00800A1E">
            <w:pPr>
              <w:ind w:left="69" w:hanging="69"/>
              <w:rPr>
                <w:sz w:val="18"/>
                <w:szCs w:val="18"/>
              </w:rPr>
            </w:pPr>
            <w:r>
              <w:rPr>
                <w:sz w:val="18"/>
                <w:szCs w:val="18"/>
              </w:rPr>
              <w:t>- System operacyjny musi być zainstalowany przez producenta zestawu komputerowego</w:t>
            </w:r>
          </w:p>
        </w:tc>
        <w:tc>
          <w:tcPr>
            <w:tcW w:w="2732" w:type="dxa"/>
            <w:tcBorders>
              <w:top w:val="single" w:sz="4" w:space="0" w:color="000000"/>
              <w:left w:val="single" w:sz="4" w:space="0" w:color="000000"/>
              <w:bottom w:val="single" w:sz="4" w:space="0" w:color="000000"/>
              <w:right w:val="single" w:sz="4" w:space="0" w:color="000000"/>
            </w:tcBorders>
          </w:tcPr>
          <w:p w14:paraId="1DAE0F55" w14:textId="77777777" w:rsidR="001B6510" w:rsidRDefault="001B6510" w:rsidP="00800A1E">
            <w:pPr>
              <w:ind w:left="69" w:hanging="69"/>
              <w:rPr>
                <w:sz w:val="18"/>
                <w:szCs w:val="18"/>
              </w:rPr>
            </w:pPr>
          </w:p>
        </w:tc>
      </w:tr>
      <w:tr w:rsidR="001B6510" w14:paraId="0B21FFA3" w14:textId="77777777" w:rsidTr="00800A1E">
        <w:trPr>
          <w:trHeight w:val="712"/>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23138" w14:textId="77777777" w:rsidR="001B6510" w:rsidRPr="00695C17" w:rsidRDefault="001B6510" w:rsidP="00800A1E">
            <w:pPr>
              <w:jc w:val="center"/>
              <w:rPr>
                <w:sz w:val="18"/>
                <w:szCs w:val="18"/>
                <w:vertAlign w:val="superscript"/>
              </w:rPr>
            </w:pPr>
            <w:r>
              <w:rPr>
                <w:sz w:val="18"/>
                <w:szCs w:val="18"/>
              </w:rPr>
              <w:t>Oprogramowanie typu MS Office lub równoważne*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709E9" w14:textId="77777777" w:rsidR="001B6510" w:rsidRDefault="001B6510" w:rsidP="00800A1E">
            <w:pPr>
              <w:ind w:left="69" w:hanging="69"/>
              <w:rPr>
                <w:sz w:val="18"/>
                <w:szCs w:val="18"/>
              </w:rPr>
            </w:pPr>
            <w:r>
              <w:rPr>
                <w:sz w:val="18"/>
                <w:szCs w:val="18"/>
              </w:rPr>
              <w:t xml:space="preserve">- pakiet oprogramowania typu Microsoft Office 2019 Standard lub równoważny (warunki równoważności opisane </w:t>
            </w:r>
            <w:r w:rsidRPr="00D52614">
              <w:rPr>
                <w:sz w:val="18"/>
                <w:szCs w:val="18"/>
              </w:rPr>
              <w:t>w Część III  SWZ  pkt I-1.3).</w:t>
            </w:r>
          </w:p>
        </w:tc>
        <w:tc>
          <w:tcPr>
            <w:tcW w:w="2732" w:type="dxa"/>
            <w:tcBorders>
              <w:top w:val="single" w:sz="4" w:space="0" w:color="000000"/>
              <w:left w:val="single" w:sz="4" w:space="0" w:color="000000"/>
              <w:bottom w:val="single" w:sz="4" w:space="0" w:color="000000"/>
              <w:right w:val="single" w:sz="4" w:space="0" w:color="000000"/>
            </w:tcBorders>
          </w:tcPr>
          <w:p w14:paraId="63B3FDF1" w14:textId="77777777" w:rsidR="001B6510" w:rsidRDefault="001B6510" w:rsidP="00800A1E">
            <w:pPr>
              <w:ind w:left="69" w:hanging="69"/>
              <w:rPr>
                <w:sz w:val="18"/>
                <w:szCs w:val="18"/>
              </w:rPr>
            </w:pPr>
          </w:p>
        </w:tc>
      </w:tr>
      <w:tr w:rsidR="001B6510" w14:paraId="630D1D91" w14:textId="77777777" w:rsidTr="00800A1E">
        <w:trPr>
          <w:trHeight w:val="405"/>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8D812" w14:textId="77777777" w:rsidR="001B6510" w:rsidRDefault="001B6510" w:rsidP="00800A1E">
            <w:pPr>
              <w:jc w:val="center"/>
              <w:rPr>
                <w:sz w:val="18"/>
                <w:szCs w:val="18"/>
              </w:rPr>
            </w:pPr>
            <w:r>
              <w:rPr>
                <w:sz w:val="18"/>
                <w:szCs w:val="18"/>
              </w:rPr>
              <w:t>Wymagania dodatkowe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60BCD" w14:textId="77777777" w:rsidR="001B6510" w:rsidRDefault="001B6510" w:rsidP="00800A1E">
            <w:pPr>
              <w:ind w:left="69" w:hanging="69"/>
              <w:rPr>
                <w:sz w:val="18"/>
                <w:szCs w:val="18"/>
              </w:rPr>
            </w:pPr>
            <w:r>
              <w:rPr>
                <w:sz w:val="18"/>
                <w:szCs w:val="18"/>
              </w:rPr>
              <w:t>- dołączony przewód zasilający,</w:t>
            </w:r>
          </w:p>
          <w:p w14:paraId="06DF621C" w14:textId="77777777" w:rsidR="001B6510" w:rsidRDefault="001B6510" w:rsidP="00800A1E">
            <w:pPr>
              <w:ind w:left="69" w:hanging="69"/>
              <w:rPr>
                <w:sz w:val="18"/>
                <w:szCs w:val="18"/>
              </w:rPr>
            </w:pPr>
            <w:r>
              <w:rPr>
                <w:sz w:val="18"/>
                <w:szCs w:val="18"/>
              </w:rPr>
              <w:t>- dołączony przewód HDMI,</w:t>
            </w:r>
          </w:p>
        </w:tc>
        <w:tc>
          <w:tcPr>
            <w:tcW w:w="2732" w:type="dxa"/>
            <w:tcBorders>
              <w:top w:val="single" w:sz="4" w:space="0" w:color="000000"/>
              <w:left w:val="single" w:sz="4" w:space="0" w:color="000000"/>
              <w:bottom w:val="single" w:sz="4" w:space="0" w:color="000000"/>
              <w:right w:val="single" w:sz="4" w:space="0" w:color="000000"/>
            </w:tcBorders>
          </w:tcPr>
          <w:p w14:paraId="42C38D36" w14:textId="77777777" w:rsidR="001B6510" w:rsidRDefault="001B6510" w:rsidP="00800A1E">
            <w:pPr>
              <w:ind w:left="69" w:hanging="69"/>
              <w:rPr>
                <w:sz w:val="18"/>
                <w:szCs w:val="18"/>
              </w:rPr>
            </w:pPr>
          </w:p>
        </w:tc>
      </w:tr>
      <w:tr w:rsidR="001B6510" w14:paraId="573857C0" w14:textId="77777777" w:rsidTr="00800A1E">
        <w:trPr>
          <w:trHeight w:val="255"/>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4326C" w14:textId="77777777" w:rsidR="001B6510" w:rsidRDefault="001B6510" w:rsidP="00800A1E">
            <w:pPr>
              <w:jc w:val="center"/>
              <w:rPr>
                <w:sz w:val="18"/>
                <w:szCs w:val="18"/>
              </w:rPr>
            </w:pPr>
            <w:r>
              <w:rPr>
                <w:sz w:val="18"/>
                <w:szCs w:val="18"/>
              </w:rPr>
              <w:t>Gwarancja</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F1E8B" w14:textId="77777777" w:rsidR="001B6510" w:rsidRDefault="001B6510" w:rsidP="00800A1E">
            <w:pPr>
              <w:rPr>
                <w:sz w:val="18"/>
                <w:szCs w:val="18"/>
              </w:rPr>
            </w:pPr>
            <w:r>
              <w:rPr>
                <w:sz w:val="18"/>
                <w:szCs w:val="18"/>
              </w:rPr>
              <w:t>- minimum 24 miesiące.</w:t>
            </w:r>
          </w:p>
        </w:tc>
        <w:tc>
          <w:tcPr>
            <w:tcW w:w="2732" w:type="dxa"/>
            <w:tcBorders>
              <w:top w:val="single" w:sz="4" w:space="0" w:color="000000"/>
              <w:left w:val="single" w:sz="4" w:space="0" w:color="000000"/>
              <w:bottom w:val="single" w:sz="4" w:space="0" w:color="000000"/>
              <w:right w:val="single" w:sz="4" w:space="0" w:color="000000"/>
            </w:tcBorders>
          </w:tcPr>
          <w:p w14:paraId="51C39502" w14:textId="77777777" w:rsidR="001B6510" w:rsidRDefault="001B6510" w:rsidP="00800A1E">
            <w:pPr>
              <w:rPr>
                <w:sz w:val="18"/>
                <w:szCs w:val="18"/>
              </w:rPr>
            </w:pPr>
          </w:p>
        </w:tc>
      </w:tr>
      <w:tr w:rsidR="001B6510" w14:paraId="6467CAC7" w14:textId="77777777" w:rsidTr="00800A1E">
        <w:trPr>
          <w:trHeight w:val="246"/>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B3B6A" w14:textId="77777777" w:rsidR="001B6510" w:rsidRDefault="001B6510" w:rsidP="00800A1E">
            <w:pPr>
              <w:jc w:val="center"/>
              <w:rPr>
                <w:sz w:val="18"/>
                <w:szCs w:val="18"/>
              </w:rPr>
            </w:pPr>
            <w:r>
              <w:rPr>
                <w:sz w:val="18"/>
                <w:szCs w:val="18"/>
              </w:rPr>
              <w:t>Serwis</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3231B" w14:textId="77777777" w:rsidR="001B6510" w:rsidRDefault="001B6510" w:rsidP="00800A1E">
            <w:pPr>
              <w:ind w:left="68" w:hanging="68"/>
              <w:rPr>
                <w:sz w:val="18"/>
                <w:szCs w:val="18"/>
              </w:rPr>
            </w:pPr>
            <w:r>
              <w:rPr>
                <w:sz w:val="18"/>
                <w:szCs w:val="18"/>
              </w:rPr>
              <w:t>- bezpłatny serwis gwarancyjny na czas trwania gwarancji.</w:t>
            </w:r>
          </w:p>
        </w:tc>
        <w:tc>
          <w:tcPr>
            <w:tcW w:w="2732" w:type="dxa"/>
            <w:tcBorders>
              <w:top w:val="single" w:sz="4" w:space="0" w:color="000000"/>
              <w:left w:val="single" w:sz="4" w:space="0" w:color="000000"/>
              <w:bottom w:val="single" w:sz="4" w:space="0" w:color="000000"/>
              <w:right w:val="single" w:sz="4" w:space="0" w:color="000000"/>
            </w:tcBorders>
          </w:tcPr>
          <w:p w14:paraId="1316953C" w14:textId="77777777" w:rsidR="001B6510" w:rsidRDefault="001B6510" w:rsidP="00800A1E">
            <w:pPr>
              <w:ind w:left="68" w:hanging="68"/>
              <w:rPr>
                <w:sz w:val="18"/>
                <w:szCs w:val="18"/>
              </w:rPr>
            </w:pPr>
          </w:p>
        </w:tc>
      </w:tr>
      <w:tr w:rsidR="001B6510" w14:paraId="365DB2C4" w14:textId="77777777" w:rsidTr="00800A1E">
        <w:trPr>
          <w:trHeight w:val="246"/>
          <w:jc w:val="center"/>
        </w:trPr>
        <w:tc>
          <w:tcPr>
            <w:tcW w:w="6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B2608" w14:textId="77777777" w:rsidR="001B6510" w:rsidRDefault="001B6510" w:rsidP="00800A1E">
            <w:pPr>
              <w:rPr>
                <w:sz w:val="18"/>
                <w:szCs w:val="18"/>
              </w:rPr>
            </w:pPr>
            <w:r>
              <w:rPr>
                <w:sz w:val="18"/>
                <w:szCs w:val="18"/>
              </w:rPr>
              <w:t>Wykonawca zobowiązany jest do podania adresu internetowego strony producenta sprzętu zawierającego najnowsze sterowniki i uaktualnienia do oferowanego sprzętu.</w:t>
            </w:r>
          </w:p>
        </w:tc>
        <w:tc>
          <w:tcPr>
            <w:tcW w:w="2732" w:type="dxa"/>
            <w:tcBorders>
              <w:top w:val="single" w:sz="4" w:space="0" w:color="000000"/>
              <w:left w:val="single" w:sz="4" w:space="0" w:color="000000"/>
              <w:bottom w:val="single" w:sz="4" w:space="0" w:color="000000"/>
              <w:right w:val="single" w:sz="4" w:space="0" w:color="000000"/>
            </w:tcBorders>
          </w:tcPr>
          <w:p w14:paraId="7E4EF6C4" w14:textId="77777777" w:rsidR="001B6510" w:rsidRDefault="001B6510" w:rsidP="00800A1E">
            <w:pPr>
              <w:rPr>
                <w:sz w:val="18"/>
                <w:szCs w:val="18"/>
              </w:rPr>
            </w:pPr>
          </w:p>
        </w:tc>
      </w:tr>
      <w:tr w:rsidR="001B6510" w14:paraId="38A51BBB" w14:textId="77777777" w:rsidTr="00800A1E">
        <w:trPr>
          <w:trHeight w:val="246"/>
          <w:jc w:val="center"/>
        </w:trPr>
        <w:tc>
          <w:tcPr>
            <w:tcW w:w="6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FE2E4" w14:textId="77777777" w:rsidR="001B6510" w:rsidRDefault="001B6510" w:rsidP="00800A1E">
            <w:pPr>
              <w:ind w:left="68" w:hanging="68"/>
              <w:rPr>
                <w:sz w:val="18"/>
                <w:szCs w:val="18"/>
              </w:rPr>
            </w:pPr>
            <w:r>
              <w:rPr>
                <w:sz w:val="18"/>
                <w:szCs w:val="18"/>
              </w:rPr>
              <w:t>Wykonawca zobowiązany jest do podania numeru infolinii producenta umożliwiającego zgłoszenie awarii sprzętu.</w:t>
            </w:r>
          </w:p>
        </w:tc>
        <w:tc>
          <w:tcPr>
            <w:tcW w:w="2732" w:type="dxa"/>
            <w:tcBorders>
              <w:top w:val="single" w:sz="4" w:space="0" w:color="000000"/>
              <w:left w:val="single" w:sz="4" w:space="0" w:color="000000"/>
              <w:bottom w:val="single" w:sz="4" w:space="0" w:color="000000"/>
              <w:right w:val="single" w:sz="4" w:space="0" w:color="000000"/>
            </w:tcBorders>
          </w:tcPr>
          <w:p w14:paraId="67D02EED" w14:textId="77777777" w:rsidR="001B6510" w:rsidRDefault="001B6510" w:rsidP="00800A1E">
            <w:pPr>
              <w:ind w:left="68" w:hanging="68"/>
              <w:rPr>
                <w:sz w:val="18"/>
                <w:szCs w:val="18"/>
              </w:rPr>
            </w:pPr>
          </w:p>
        </w:tc>
      </w:tr>
    </w:tbl>
    <w:p w14:paraId="3125A269" w14:textId="77777777" w:rsidR="001B6510" w:rsidRDefault="001B6510" w:rsidP="001B6510">
      <w:pPr>
        <w:spacing w:after="120"/>
        <w:rPr>
          <w:color w:val="000000"/>
          <w:u w:color="000000"/>
        </w:rPr>
      </w:pPr>
    </w:p>
    <w:p w14:paraId="0BD468F2" w14:textId="77777777" w:rsidR="001B6510" w:rsidRPr="00C60113" w:rsidRDefault="001B6510" w:rsidP="001B6510">
      <w:pPr>
        <w:keepLines/>
        <w:rPr>
          <w:color w:val="000000"/>
          <w:sz w:val="16"/>
          <w:szCs w:val="16"/>
          <w:u w:color="000000"/>
        </w:rPr>
      </w:pPr>
      <w:r>
        <w:rPr>
          <w:i/>
          <w:color w:val="000000"/>
          <w:sz w:val="16"/>
          <w:szCs w:val="16"/>
          <w:u w:color="000000"/>
        </w:rPr>
        <w:t>*</w:t>
      </w:r>
      <w:r w:rsidRPr="00C60113">
        <w:rPr>
          <w:i/>
          <w:color w:val="000000"/>
          <w:sz w:val="16"/>
          <w:szCs w:val="16"/>
          <w:u w:color="000000"/>
        </w:rPr>
        <w:t xml:space="preserve">Wykonawca, który powołuje się na rozwiązania równoważne, jest zobowiązany wykazać, że oferowane przez niego rozwiązanie spełnia wymagania określone przez </w:t>
      </w:r>
      <w:r>
        <w:rPr>
          <w:i/>
          <w:color w:val="000000"/>
          <w:sz w:val="16"/>
          <w:szCs w:val="16"/>
          <w:u w:color="000000"/>
        </w:rPr>
        <w:t>Z</w:t>
      </w:r>
      <w:r w:rsidRPr="00C60113">
        <w:rPr>
          <w:i/>
          <w:color w:val="000000"/>
          <w:sz w:val="16"/>
          <w:szCs w:val="16"/>
          <w:u w:color="000000"/>
        </w:rPr>
        <w:t xml:space="preserve">amawiającego. W takim przypadku, </w:t>
      </w:r>
      <w:r>
        <w:rPr>
          <w:i/>
          <w:color w:val="000000"/>
          <w:sz w:val="16"/>
          <w:szCs w:val="16"/>
          <w:u w:color="000000"/>
        </w:rPr>
        <w:t>W</w:t>
      </w:r>
      <w:r w:rsidRPr="00C60113">
        <w:rPr>
          <w:i/>
          <w:color w:val="000000"/>
          <w:sz w:val="16"/>
          <w:szCs w:val="16"/>
          <w:u w:color="000000"/>
        </w:rPr>
        <w:t>ykonawca załącza do oferty wykaz rozwiązań równoważnych wraz  z jego opisem lub normami.</w:t>
      </w:r>
    </w:p>
    <w:p w14:paraId="6ECAB45F" w14:textId="77777777" w:rsidR="001B6510" w:rsidRDefault="001B6510" w:rsidP="001B6510">
      <w:pPr>
        <w:spacing w:after="120"/>
        <w:rPr>
          <w:color w:val="000000"/>
          <w:u w:color="000000"/>
        </w:rPr>
      </w:pPr>
    </w:p>
    <w:p w14:paraId="7176A402" w14:textId="77777777" w:rsidR="001B6510" w:rsidRDefault="001B6510" w:rsidP="001B6510">
      <w:pPr>
        <w:spacing w:after="120"/>
        <w:rPr>
          <w:color w:val="000000"/>
          <w:u w:color="000000"/>
        </w:rPr>
      </w:pPr>
    </w:p>
    <w:p w14:paraId="6F7ED889" w14:textId="77777777" w:rsidR="00FF2673" w:rsidRDefault="00FF2673" w:rsidP="001B6510">
      <w:pPr>
        <w:spacing w:after="120"/>
        <w:rPr>
          <w:color w:val="000000"/>
          <w:u w:color="000000"/>
        </w:rPr>
      </w:pPr>
    </w:p>
    <w:p w14:paraId="7045EAB1" w14:textId="77777777" w:rsidR="00FF2673" w:rsidRDefault="00FF2673" w:rsidP="001B6510">
      <w:pPr>
        <w:spacing w:after="120"/>
        <w:rPr>
          <w:color w:val="000000"/>
          <w:u w:color="000000"/>
        </w:rPr>
      </w:pPr>
    </w:p>
    <w:p w14:paraId="454969EF" w14:textId="77777777" w:rsidR="00FF2673" w:rsidRDefault="00FF2673" w:rsidP="001B6510">
      <w:pPr>
        <w:spacing w:after="120"/>
        <w:rPr>
          <w:color w:val="000000"/>
          <w:u w:color="000000"/>
        </w:rPr>
      </w:pPr>
    </w:p>
    <w:p w14:paraId="2C71C360" w14:textId="77777777" w:rsidR="00FF2673" w:rsidRDefault="00FF2673" w:rsidP="001B6510">
      <w:pPr>
        <w:spacing w:after="120"/>
        <w:rPr>
          <w:color w:val="000000"/>
          <w:u w:color="000000"/>
        </w:rPr>
      </w:pPr>
    </w:p>
    <w:p w14:paraId="236113A4" w14:textId="77777777" w:rsidR="001B6510" w:rsidRDefault="001B6510" w:rsidP="001B6510">
      <w:pPr>
        <w:spacing w:line="276" w:lineRule="auto"/>
        <w:rPr>
          <w:b/>
          <w:bCs/>
        </w:rPr>
      </w:pPr>
      <w:r>
        <w:rPr>
          <w:b/>
          <w:bCs/>
        </w:rPr>
        <w:lastRenderedPageBreak/>
        <w:t>Monitor</w:t>
      </w:r>
    </w:p>
    <w:p w14:paraId="5E3B4548" w14:textId="77777777" w:rsidR="00D659EC" w:rsidRDefault="00D659EC" w:rsidP="001B6510">
      <w:pPr>
        <w:spacing w:line="276" w:lineRule="auto"/>
        <w:rPr>
          <w:b/>
          <w:bCs/>
        </w:rPr>
      </w:pPr>
    </w:p>
    <w:p w14:paraId="22DDB8AB" w14:textId="77777777" w:rsidR="008E273D" w:rsidRPr="00672BF7" w:rsidRDefault="00D659EC" w:rsidP="00672BF7">
      <w:pPr>
        <w:spacing w:after="240" w:line="360" w:lineRule="auto"/>
        <w:rPr>
          <w:b/>
          <w:bCs/>
          <w:iCs/>
          <w:sz w:val="14"/>
          <w:szCs w:val="14"/>
        </w:rPr>
      </w:pPr>
      <w:r>
        <w:rPr>
          <w:b/>
          <w:bCs/>
          <w:iCs/>
        </w:rPr>
        <w:t>Model ………………………………………(</w:t>
      </w:r>
      <w:r w:rsidR="006845D5" w:rsidRPr="00672BF7">
        <w:rPr>
          <w:bCs/>
          <w:i/>
          <w:iCs/>
        </w:rPr>
        <w:t>proszę wskazać</w:t>
      </w:r>
      <w:r>
        <w:rPr>
          <w:b/>
          <w:bCs/>
          <w:iCs/>
        </w:rPr>
        <w:t>)</w:t>
      </w:r>
      <w:r w:rsidR="00027FC6">
        <w:rPr>
          <w:b/>
          <w:bCs/>
          <w:iCs/>
        </w:rPr>
        <w:t xml:space="preserve"> w ilości……………..</w:t>
      </w:r>
    </w:p>
    <w:tbl>
      <w:tblPr>
        <w:tblW w:w="5000" w:type="pct"/>
        <w:tblBorders>
          <w:top w:val="single" w:sz="8" w:space="0" w:color="000000"/>
          <w:left w:val="single" w:sz="8" w:space="0" w:color="000000"/>
          <w:bottom w:val="single" w:sz="8" w:space="0" w:color="000000"/>
          <w:right w:val="single" w:sz="4" w:space="0" w:color="000000"/>
          <w:insideH w:val="single" w:sz="8" w:space="0" w:color="000000"/>
          <w:insideV w:val="single" w:sz="4" w:space="0" w:color="000000"/>
        </w:tblBorders>
        <w:tblCellMar>
          <w:left w:w="70" w:type="dxa"/>
          <w:right w:w="70" w:type="dxa"/>
        </w:tblCellMar>
        <w:tblLook w:val="04A0" w:firstRow="1" w:lastRow="0" w:firstColumn="1" w:lastColumn="0" w:noHBand="0" w:noVBand="1"/>
      </w:tblPr>
      <w:tblGrid>
        <w:gridCol w:w="2411"/>
        <w:gridCol w:w="3323"/>
        <w:gridCol w:w="3323"/>
      </w:tblGrid>
      <w:tr w:rsidR="001B6510" w14:paraId="1750E4F7" w14:textId="77777777" w:rsidTr="00800A1E">
        <w:trPr>
          <w:trHeight w:val="450"/>
        </w:trPr>
        <w:tc>
          <w:tcPr>
            <w:tcW w:w="2411"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14:paraId="2F0245F9" w14:textId="77777777" w:rsidR="001B6510" w:rsidRDefault="001B6510" w:rsidP="00800A1E">
            <w:pPr>
              <w:jc w:val="center"/>
              <w:rPr>
                <w:b/>
                <w:bCs/>
                <w:color w:val="000000"/>
                <w:sz w:val="20"/>
                <w:szCs w:val="20"/>
              </w:rPr>
            </w:pPr>
            <w:r>
              <w:rPr>
                <w:b/>
                <w:bCs/>
                <w:color w:val="000000"/>
                <w:sz w:val="20"/>
                <w:szCs w:val="20"/>
              </w:rPr>
              <w:t>Nazwa podzespołu/ parametry</w:t>
            </w:r>
          </w:p>
        </w:tc>
        <w:tc>
          <w:tcPr>
            <w:tcW w:w="3323"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tcPr>
          <w:p w14:paraId="054330BC" w14:textId="77777777" w:rsidR="001B6510" w:rsidRDefault="001B6510" w:rsidP="00800A1E">
            <w:pPr>
              <w:jc w:val="center"/>
            </w:pPr>
            <w:r>
              <w:rPr>
                <w:b/>
                <w:bCs/>
                <w:color w:val="000000"/>
                <w:sz w:val="20"/>
                <w:szCs w:val="20"/>
              </w:rPr>
              <w:t xml:space="preserve">Opis </w:t>
            </w:r>
            <w:r w:rsidR="00B0701D">
              <w:rPr>
                <w:b/>
                <w:bCs/>
                <w:color w:val="000000"/>
                <w:sz w:val="20"/>
                <w:szCs w:val="20"/>
              </w:rPr>
              <w:t xml:space="preserve">wymaganych </w:t>
            </w:r>
            <w:r>
              <w:rPr>
                <w:b/>
                <w:bCs/>
                <w:color w:val="000000"/>
                <w:sz w:val="20"/>
                <w:szCs w:val="20"/>
              </w:rPr>
              <w:t>parametrów</w:t>
            </w:r>
          </w:p>
        </w:tc>
        <w:tc>
          <w:tcPr>
            <w:tcW w:w="3323"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tcPr>
          <w:p w14:paraId="7DB15683" w14:textId="77777777" w:rsidR="001B6510" w:rsidRDefault="00D659EC" w:rsidP="00800A1E">
            <w:pPr>
              <w:jc w:val="center"/>
            </w:pPr>
            <w:r>
              <w:rPr>
                <w:b/>
                <w:bCs/>
                <w:color w:val="000000"/>
                <w:sz w:val="18"/>
                <w:szCs w:val="18"/>
              </w:rPr>
              <w:t>Opis oferowanych parametrów</w:t>
            </w:r>
          </w:p>
        </w:tc>
      </w:tr>
      <w:tr w:rsidR="001B6510" w14:paraId="639FBCE4" w14:textId="77777777" w:rsidTr="00800A1E">
        <w:trPr>
          <w:trHeight w:val="465"/>
        </w:trPr>
        <w:tc>
          <w:tcPr>
            <w:tcW w:w="2411" w:type="dxa"/>
            <w:vMerge/>
            <w:tcBorders>
              <w:top w:val="single" w:sz="8" w:space="0" w:color="000000"/>
              <w:left w:val="single" w:sz="8" w:space="0" w:color="000000"/>
              <w:bottom w:val="single" w:sz="8" w:space="0" w:color="000000"/>
              <w:right w:val="single" w:sz="4" w:space="0" w:color="000000"/>
            </w:tcBorders>
            <w:shd w:val="clear" w:color="auto" w:fill="auto"/>
            <w:vAlign w:val="center"/>
          </w:tcPr>
          <w:p w14:paraId="156C977F" w14:textId="77777777" w:rsidR="001B6510" w:rsidRDefault="001B6510" w:rsidP="00800A1E">
            <w:pPr>
              <w:rPr>
                <w:b/>
                <w:bCs/>
                <w:color w:val="000000"/>
                <w:sz w:val="20"/>
                <w:szCs w:val="20"/>
              </w:rPr>
            </w:pPr>
          </w:p>
        </w:tc>
        <w:tc>
          <w:tcPr>
            <w:tcW w:w="3323" w:type="dxa"/>
            <w:vMerge/>
            <w:tcBorders>
              <w:top w:val="single" w:sz="8" w:space="0" w:color="000000"/>
              <w:left w:val="single" w:sz="4" w:space="0" w:color="000000"/>
              <w:bottom w:val="single" w:sz="8" w:space="0" w:color="000000"/>
              <w:right w:val="single" w:sz="4" w:space="0" w:color="000000"/>
            </w:tcBorders>
            <w:shd w:val="clear" w:color="auto" w:fill="auto"/>
            <w:vAlign w:val="center"/>
          </w:tcPr>
          <w:p w14:paraId="01FCACB8" w14:textId="77777777" w:rsidR="001B6510" w:rsidRDefault="001B6510" w:rsidP="00800A1E">
            <w:pPr>
              <w:rPr>
                <w:b/>
                <w:bCs/>
                <w:color w:val="000000"/>
                <w:sz w:val="20"/>
                <w:szCs w:val="20"/>
              </w:rPr>
            </w:pPr>
          </w:p>
        </w:tc>
        <w:tc>
          <w:tcPr>
            <w:tcW w:w="3323" w:type="dxa"/>
            <w:vMerge/>
            <w:tcBorders>
              <w:top w:val="single" w:sz="8" w:space="0" w:color="000000"/>
              <w:left w:val="single" w:sz="4" w:space="0" w:color="000000"/>
              <w:bottom w:val="single" w:sz="8" w:space="0" w:color="000000"/>
              <w:right w:val="single" w:sz="4" w:space="0" w:color="000000"/>
            </w:tcBorders>
            <w:shd w:val="clear" w:color="auto" w:fill="auto"/>
            <w:vAlign w:val="center"/>
          </w:tcPr>
          <w:p w14:paraId="557AD08E" w14:textId="77777777" w:rsidR="001B6510" w:rsidRDefault="001B6510" w:rsidP="00800A1E">
            <w:pPr>
              <w:rPr>
                <w:b/>
                <w:bCs/>
                <w:color w:val="000000"/>
                <w:sz w:val="20"/>
                <w:szCs w:val="20"/>
              </w:rPr>
            </w:pPr>
          </w:p>
        </w:tc>
      </w:tr>
      <w:tr w:rsidR="00B0701D" w14:paraId="3CDC0065" w14:textId="77777777" w:rsidTr="00800A1E">
        <w:trPr>
          <w:trHeight w:val="51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021E577D" w14:textId="77777777" w:rsidR="00B0701D" w:rsidRDefault="00B0701D" w:rsidP="00800A1E">
            <w:pPr>
              <w:jc w:val="center"/>
              <w:rPr>
                <w:rFonts w:cs="Calibri"/>
                <w:b/>
                <w:bCs/>
                <w:color w:val="000000"/>
                <w:sz w:val="20"/>
                <w:szCs w:val="20"/>
              </w:rPr>
            </w:pP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F1606" w14:textId="77777777" w:rsidR="00B0701D" w:rsidRDefault="00B0701D" w:rsidP="00800A1E">
            <w:pPr>
              <w:jc w:val="center"/>
              <w:rPr>
                <w:rFonts w:cs="Calibri"/>
                <w:color w:val="000000"/>
                <w:sz w:val="20"/>
                <w:szCs w:val="20"/>
              </w:rPr>
            </w:pP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CC631" w14:textId="77777777" w:rsidR="00B0701D" w:rsidRDefault="00B0701D" w:rsidP="00800A1E">
            <w:pPr>
              <w:jc w:val="center"/>
              <w:rPr>
                <w:rFonts w:cs="Calibri"/>
                <w:color w:val="000000"/>
                <w:sz w:val="20"/>
                <w:szCs w:val="20"/>
              </w:rPr>
            </w:pPr>
          </w:p>
        </w:tc>
      </w:tr>
      <w:tr w:rsidR="001B6510" w14:paraId="3B464EB8" w14:textId="77777777" w:rsidTr="00800A1E">
        <w:trPr>
          <w:trHeight w:val="51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5F07FE2D" w14:textId="77777777" w:rsidR="001B6510" w:rsidRDefault="001B6510" w:rsidP="00800A1E">
            <w:pPr>
              <w:jc w:val="center"/>
              <w:rPr>
                <w:rFonts w:cs="Calibri"/>
                <w:b/>
                <w:bCs/>
                <w:color w:val="000000"/>
                <w:sz w:val="20"/>
                <w:szCs w:val="20"/>
              </w:rPr>
            </w:pPr>
            <w:r>
              <w:rPr>
                <w:rFonts w:cs="Calibri"/>
                <w:b/>
                <w:bCs/>
                <w:color w:val="000000"/>
                <w:sz w:val="20"/>
                <w:szCs w:val="20"/>
              </w:rPr>
              <w:t>Typ matrycy</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EFC3B" w14:textId="77777777" w:rsidR="001B6510" w:rsidRDefault="001B6510" w:rsidP="00800A1E">
            <w:pPr>
              <w:jc w:val="center"/>
              <w:rPr>
                <w:rFonts w:cs="Calibri"/>
                <w:color w:val="000000"/>
                <w:sz w:val="20"/>
                <w:szCs w:val="20"/>
              </w:rPr>
            </w:pPr>
            <w:r>
              <w:rPr>
                <w:rFonts w:cs="Calibri"/>
                <w:color w:val="000000"/>
                <w:sz w:val="20"/>
                <w:szCs w:val="20"/>
              </w:rPr>
              <w:t>IPS / LED</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F553F" w14:textId="77777777" w:rsidR="001B6510" w:rsidRDefault="001B6510" w:rsidP="00800A1E">
            <w:pPr>
              <w:jc w:val="center"/>
              <w:rPr>
                <w:rFonts w:cs="Calibri"/>
                <w:color w:val="000000"/>
                <w:sz w:val="20"/>
                <w:szCs w:val="20"/>
              </w:rPr>
            </w:pPr>
          </w:p>
        </w:tc>
      </w:tr>
      <w:tr w:rsidR="001B6510" w14:paraId="1BDEB8DF" w14:textId="77777777" w:rsidTr="00800A1E">
        <w:trPr>
          <w:trHeight w:val="51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1346B3DA" w14:textId="77777777" w:rsidR="001B6510" w:rsidRDefault="001B6510" w:rsidP="00800A1E">
            <w:pPr>
              <w:jc w:val="center"/>
              <w:rPr>
                <w:rFonts w:cs="Calibri"/>
                <w:b/>
                <w:bCs/>
                <w:color w:val="000000"/>
                <w:sz w:val="20"/>
                <w:szCs w:val="20"/>
              </w:rPr>
            </w:pPr>
            <w:r>
              <w:rPr>
                <w:rFonts w:cs="Calibri"/>
                <w:b/>
                <w:bCs/>
                <w:color w:val="000000"/>
                <w:sz w:val="20"/>
                <w:szCs w:val="20"/>
              </w:rPr>
              <w:t>Przekątna ekranu</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E5EDB" w14:textId="77777777" w:rsidR="001B6510" w:rsidRDefault="001B6510" w:rsidP="00800A1E">
            <w:pPr>
              <w:jc w:val="center"/>
              <w:rPr>
                <w:rFonts w:cs="Calibri"/>
                <w:color w:val="000000"/>
                <w:sz w:val="20"/>
                <w:szCs w:val="20"/>
              </w:rPr>
            </w:pPr>
            <w:r>
              <w:rPr>
                <w:rFonts w:cs="Calibri"/>
                <w:color w:val="000000"/>
                <w:sz w:val="20"/>
                <w:szCs w:val="20"/>
              </w:rPr>
              <w:t>minimum 23,6"</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9B4ED" w14:textId="77777777" w:rsidR="001B6510" w:rsidRDefault="001B6510" w:rsidP="00800A1E">
            <w:pPr>
              <w:jc w:val="center"/>
              <w:rPr>
                <w:rFonts w:cs="Calibri"/>
                <w:color w:val="000000"/>
                <w:sz w:val="20"/>
                <w:szCs w:val="20"/>
              </w:rPr>
            </w:pPr>
          </w:p>
        </w:tc>
      </w:tr>
      <w:tr w:rsidR="001B6510" w14:paraId="15326811" w14:textId="77777777" w:rsidTr="00800A1E">
        <w:trPr>
          <w:trHeight w:val="30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4A671582" w14:textId="77777777" w:rsidR="001B6510" w:rsidRDefault="001B6510" w:rsidP="00800A1E">
            <w:pPr>
              <w:jc w:val="center"/>
              <w:rPr>
                <w:rFonts w:cs="Calibri"/>
                <w:b/>
                <w:bCs/>
                <w:color w:val="000000"/>
                <w:sz w:val="20"/>
                <w:szCs w:val="20"/>
              </w:rPr>
            </w:pPr>
            <w:r>
              <w:rPr>
                <w:rFonts w:cs="Calibri"/>
                <w:b/>
                <w:bCs/>
                <w:color w:val="000000"/>
                <w:sz w:val="20"/>
                <w:szCs w:val="20"/>
              </w:rPr>
              <w:t>Rozdzielczość</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0F58A" w14:textId="77777777" w:rsidR="001B6510" w:rsidRDefault="001B6510" w:rsidP="00800A1E">
            <w:pPr>
              <w:jc w:val="center"/>
              <w:rPr>
                <w:rFonts w:cs="Calibri"/>
                <w:color w:val="000000"/>
                <w:sz w:val="20"/>
                <w:szCs w:val="20"/>
              </w:rPr>
            </w:pPr>
            <w:r>
              <w:rPr>
                <w:rFonts w:cs="Calibri"/>
                <w:color w:val="000000"/>
                <w:sz w:val="20"/>
                <w:szCs w:val="20"/>
              </w:rPr>
              <w:t xml:space="preserve">minimum 1920x1080 </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89CC0" w14:textId="77777777" w:rsidR="001B6510" w:rsidRDefault="001B6510" w:rsidP="00800A1E">
            <w:pPr>
              <w:jc w:val="center"/>
              <w:rPr>
                <w:rFonts w:cs="Calibri"/>
                <w:color w:val="000000"/>
                <w:sz w:val="20"/>
                <w:szCs w:val="20"/>
              </w:rPr>
            </w:pPr>
          </w:p>
        </w:tc>
      </w:tr>
      <w:tr w:rsidR="001B6510" w14:paraId="6B39C665" w14:textId="77777777" w:rsidTr="00800A1E">
        <w:trPr>
          <w:trHeight w:val="30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49CF0075" w14:textId="77777777" w:rsidR="001B6510" w:rsidRDefault="001B6510" w:rsidP="00800A1E">
            <w:pPr>
              <w:jc w:val="center"/>
              <w:rPr>
                <w:rFonts w:cs="Calibri"/>
                <w:b/>
                <w:bCs/>
                <w:color w:val="000000"/>
                <w:sz w:val="20"/>
                <w:szCs w:val="20"/>
              </w:rPr>
            </w:pPr>
            <w:r>
              <w:rPr>
                <w:rFonts w:cs="Calibri"/>
                <w:b/>
                <w:bCs/>
                <w:color w:val="000000"/>
                <w:sz w:val="20"/>
                <w:szCs w:val="20"/>
              </w:rPr>
              <w:t>Czas reakcji</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16FC2" w14:textId="77777777" w:rsidR="001B6510" w:rsidRDefault="001B6510" w:rsidP="00800A1E">
            <w:pPr>
              <w:jc w:val="center"/>
              <w:rPr>
                <w:rFonts w:cs="Calibri"/>
                <w:color w:val="000000"/>
                <w:sz w:val="20"/>
                <w:szCs w:val="20"/>
              </w:rPr>
            </w:pPr>
            <w:r>
              <w:rPr>
                <w:rFonts w:cs="Calibri"/>
                <w:color w:val="000000"/>
                <w:sz w:val="20"/>
                <w:szCs w:val="20"/>
              </w:rPr>
              <w:t>maksimum 6 ms</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9247E" w14:textId="77777777" w:rsidR="001B6510" w:rsidRDefault="001B6510" w:rsidP="00800A1E">
            <w:pPr>
              <w:jc w:val="center"/>
              <w:rPr>
                <w:rFonts w:cs="Calibri"/>
                <w:color w:val="000000"/>
                <w:sz w:val="20"/>
                <w:szCs w:val="20"/>
              </w:rPr>
            </w:pPr>
          </w:p>
        </w:tc>
      </w:tr>
      <w:tr w:rsidR="001B6510" w14:paraId="262DE861" w14:textId="77777777" w:rsidTr="00800A1E">
        <w:trPr>
          <w:trHeight w:val="30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227CFB9E" w14:textId="77777777" w:rsidR="001B6510" w:rsidRDefault="001B6510" w:rsidP="00800A1E">
            <w:pPr>
              <w:jc w:val="center"/>
              <w:rPr>
                <w:rFonts w:cs="Calibri"/>
                <w:b/>
                <w:bCs/>
                <w:color w:val="000000"/>
                <w:sz w:val="20"/>
                <w:szCs w:val="20"/>
              </w:rPr>
            </w:pPr>
            <w:r>
              <w:rPr>
                <w:rFonts w:cs="Calibri"/>
                <w:b/>
                <w:bCs/>
                <w:color w:val="000000"/>
                <w:sz w:val="20"/>
                <w:szCs w:val="20"/>
              </w:rPr>
              <w:t>Kontrast</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D97AB" w14:textId="77777777" w:rsidR="001B6510" w:rsidRDefault="001B6510" w:rsidP="00800A1E">
            <w:pPr>
              <w:jc w:val="center"/>
              <w:rPr>
                <w:rFonts w:cs="Calibri"/>
                <w:color w:val="000000"/>
                <w:sz w:val="20"/>
                <w:szCs w:val="20"/>
              </w:rPr>
            </w:pPr>
            <w:r>
              <w:rPr>
                <w:rFonts w:cs="Calibri"/>
                <w:color w:val="000000"/>
                <w:sz w:val="20"/>
                <w:szCs w:val="20"/>
              </w:rPr>
              <w:t>statyczny: minimum 1000:1</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04898" w14:textId="77777777" w:rsidR="001B6510" w:rsidRDefault="001B6510" w:rsidP="00800A1E">
            <w:pPr>
              <w:jc w:val="center"/>
              <w:rPr>
                <w:rFonts w:cs="Calibri"/>
                <w:color w:val="000000"/>
                <w:sz w:val="20"/>
                <w:szCs w:val="20"/>
              </w:rPr>
            </w:pPr>
          </w:p>
        </w:tc>
      </w:tr>
      <w:tr w:rsidR="001B6510" w14:paraId="1EE67577" w14:textId="77777777" w:rsidTr="00800A1E">
        <w:trPr>
          <w:trHeight w:val="30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4A38A023" w14:textId="77777777" w:rsidR="001B6510" w:rsidRDefault="001B6510" w:rsidP="00800A1E">
            <w:pPr>
              <w:jc w:val="center"/>
              <w:rPr>
                <w:rFonts w:cs="Calibri"/>
                <w:b/>
                <w:bCs/>
                <w:color w:val="000000"/>
                <w:sz w:val="20"/>
                <w:szCs w:val="20"/>
              </w:rPr>
            </w:pPr>
            <w:r>
              <w:rPr>
                <w:rFonts w:cs="Calibri"/>
                <w:b/>
                <w:bCs/>
                <w:color w:val="000000"/>
                <w:sz w:val="20"/>
                <w:szCs w:val="20"/>
              </w:rPr>
              <w:t>Jasność</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442D1" w14:textId="77777777" w:rsidR="001B6510" w:rsidRDefault="001B6510" w:rsidP="00800A1E">
            <w:pPr>
              <w:jc w:val="center"/>
              <w:rPr>
                <w:rFonts w:cs="Calibri"/>
                <w:color w:val="000000"/>
                <w:sz w:val="20"/>
                <w:szCs w:val="20"/>
              </w:rPr>
            </w:pPr>
            <w:r>
              <w:rPr>
                <w:rFonts w:cs="Calibri"/>
                <w:color w:val="000000"/>
                <w:sz w:val="20"/>
                <w:szCs w:val="20"/>
              </w:rPr>
              <w:t>minimum 250 cd/m2</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43F8B" w14:textId="77777777" w:rsidR="001B6510" w:rsidRDefault="001B6510" w:rsidP="00800A1E">
            <w:pPr>
              <w:jc w:val="center"/>
              <w:rPr>
                <w:rFonts w:cs="Calibri"/>
                <w:color w:val="000000"/>
                <w:sz w:val="20"/>
                <w:szCs w:val="20"/>
              </w:rPr>
            </w:pPr>
          </w:p>
        </w:tc>
      </w:tr>
      <w:tr w:rsidR="001B6510" w14:paraId="63119AA4" w14:textId="77777777" w:rsidTr="00800A1E">
        <w:trPr>
          <w:trHeight w:val="51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0A351207" w14:textId="77777777" w:rsidR="001B6510" w:rsidRDefault="001B6510" w:rsidP="00800A1E">
            <w:pPr>
              <w:jc w:val="center"/>
              <w:rPr>
                <w:rFonts w:cs="Calibri"/>
                <w:b/>
                <w:bCs/>
                <w:color w:val="000000"/>
                <w:sz w:val="20"/>
                <w:szCs w:val="20"/>
              </w:rPr>
            </w:pPr>
            <w:r>
              <w:rPr>
                <w:rFonts w:cs="Calibri"/>
                <w:b/>
                <w:bCs/>
                <w:color w:val="000000"/>
                <w:sz w:val="20"/>
                <w:szCs w:val="20"/>
              </w:rPr>
              <w:t>Kąty widzenia poziom/pion</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14812" w14:textId="77777777" w:rsidR="001B6510" w:rsidRDefault="001B6510" w:rsidP="00800A1E">
            <w:pPr>
              <w:jc w:val="center"/>
              <w:rPr>
                <w:rFonts w:cs="Calibri"/>
                <w:color w:val="000000"/>
                <w:sz w:val="20"/>
                <w:szCs w:val="20"/>
              </w:rPr>
            </w:pPr>
            <w:r>
              <w:rPr>
                <w:rFonts w:cs="Calibri"/>
                <w:color w:val="000000"/>
                <w:sz w:val="20"/>
                <w:szCs w:val="20"/>
              </w:rPr>
              <w:t>178 / 178</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6B6DA" w14:textId="77777777" w:rsidR="001B6510" w:rsidRDefault="001B6510" w:rsidP="00800A1E">
            <w:pPr>
              <w:jc w:val="center"/>
              <w:rPr>
                <w:rFonts w:cs="Calibri"/>
                <w:color w:val="000000"/>
                <w:sz w:val="20"/>
                <w:szCs w:val="20"/>
              </w:rPr>
            </w:pPr>
          </w:p>
        </w:tc>
      </w:tr>
      <w:tr w:rsidR="001B6510" w14:paraId="7194CEB7" w14:textId="77777777" w:rsidTr="00800A1E">
        <w:trPr>
          <w:trHeight w:val="30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3566706D" w14:textId="77777777" w:rsidR="001B6510" w:rsidRDefault="001B6510" w:rsidP="00800A1E">
            <w:pPr>
              <w:jc w:val="center"/>
              <w:rPr>
                <w:rFonts w:cs="Calibri"/>
                <w:b/>
                <w:bCs/>
                <w:color w:val="000000"/>
                <w:sz w:val="20"/>
                <w:szCs w:val="20"/>
              </w:rPr>
            </w:pPr>
            <w:r>
              <w:rPr>
                <w:rFonts w:cs="Calibri"/>
                <w:b/>
                <w:bCs/>
                <w:color w:val="000000"/>
                <w:sz w:val="20"/>
                <w:szCs w:val="20"/>
              </w:rPr>
              <w:t>Format ekranu</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3E030" w14:textId="77777777" w:rsidR="001B6510" w:rsidRDefault="001B6510" w:rsidP="00800A1E">
            <w:pPr>
              <w:jc w:val="center"/>
              <w:rPr>
                <w:rFonts w:cs="Calibri"/>
                <w:color w:val="000000"/>
                <w:sz w:val="20"/>
                <w:szCs w:val="20"/>
              </w:rPr>
            </w:pPr>
            <w:r>
              <w:rPr>
                <w:rFonts w:cs="Calibri"/>
                <w:color w:val="000000"/>
                <w:sz w:val="20"/>
                <w:szCs w:val="20"/>
              </w:rPr>
              <w:t>"16:9"</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C5C10" w14:textId="77777777" w:rsidR="001B6510" w:rsidRDefault="001B6510" w:rsidP="00800A1E">
            <w:pPr>
              <w:jc w:val="center"/>
              <w:rPr>
                <w:rFonts w:cs="Calibri"/>
                <w:color w:val="000000"/>
                <w:sz w:val="20"/>
                <w:szCs w:val="20"/>
              </w:rPr>
            </w:pPr>
          </w:p>
        </w:tc>
      </w:tr>
      <w:tr w:rsidR="001B6510" w14:paraId="16BE0F62" w14:textId="77777777" w:rsidTr="00800A1E">
        <w:trPr>
          <w:trHeight w:val="510"/>
        </w:trPr>
        <w:tc>
          <w:tcPr>
            <w:tcW w:w="2411" w:type="dxa"/>
            <w:tcBorders>
              <w:top w:val="single" w:sz="4" w:space="0" w:color="000000"/>
              <w:left w:val="single" w:sz="8" w:space="0" w:color="000000"/>
              <w:bottom w:val="single" w:sz="4" w:space="0" w:color="000000"/>
              <w:right w:val="single" w:sz="4" w:space="0" w:color="000000"/>
            </w:tcBorders>
            <w:shd w:val="clear" w:color="000000" w:fill="FFFFFF"/>
            <w:vAlign w:val="center"/>
          </w:tcPr>
          <w:p w14:paraId="74CB3AD0" w14:textId="77777777" w:rsidR="001B6510" w:rsidRDefault="001B6510" w:rsidP="00800A1E">
            <w:pPr>
              <w:jc w:val="center"/>
              <w:rPr>
                <w:rFonts w:cs="Calibri"/>
                <w:b/>
                <w:bCs/>
                <w:color w:val="000000"/>
                <w:sz w:val="20"/>
                <w:szCs w:val="20"/>
              </w:rPr>
            </w:pPr>
            <w:r>
              <w:rPr>
                <w:rFonts w:cs="Calibri"/>
                <w:b/>
                <w:bCs/>
                <w:color w:val="000000"/>
                <w:sz w:val="20"/>
                <w:szCs w:val="20"/>
              </w:rPr>
              <w:t>Złącza</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C32FA" w14:textId="77777777" w:rsidR="001B6510" w:rsidRDefault="001B6510" w:rsidP="00800A1E">
            <w:pPr>
              <w:rPr>
                <w:rFonts w:cs="Calibri"/>
                <w:color w:val="000000"/>
                <w:sz w:val="20"/>
                <w:szCs w:val="20"/>
              </w:rPr>
            </w:pPr>
            <w:r>
              <w:rPr>
                <w:rFonts w:cs="Calibri"/>
                <w:color w:val="000000"/>
                <w:sz w:val="20"/>
                <w:szCs w:val="20"/>
              </w:rPr>
              <w:t>- minimum 1xDP i/lub HDMI (dostosowane do zaproponowanego komputera), -minimum 1xDVI, - minimum 1xDSUB</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C6C94" w14:textId="77777777" w:rsidR="001B6510" w:rsidRDefault="001B6510" w:rsidP="00800A1E">
            <w:pPr>
              <w:rPr>
                <w:rFonts w:cs="Calibri"/>
                <w:color w:val="000000"/>
                <w:sz w:val="20"/>
                <w:szCs w:val="20"/>
              </w:rPr>
            </w:pPr>
          </w:p>
        </w:tc>
      </w:tr>
      <w:tr w:rsidR="001B6510" w14:paraId="7BD27D0C" w14:textId="77777777" w:rsidTr="00800A1E">
        <w:trPr>
          <w:trHeight w:val="300"/>
        </w:trPr>
        <w:tc>
          <w:tcPr>
            <w:tcW w:w="2411"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460DD20" w14:textId="77777777" w:rsidR="001B6510" w:rsidRDefault="001B6510" w:rsidP="00800A1E">
            <w:pPr>
              <w:jc w:val="center"/>
              <w:rPr>
                <w:rFonts w:cs="Calibri"/>
                <w:b/>
                <w:bCs/>
                <w:color w:val="000000"/>
                <w:sz w:val="20"/>
                <w:szCs w:val="20"/>
              </w:rPr>
            </w:pPr>
            <w:r>
              <w:rPr>
                <w:rFonts w:cs="Calibri"/>
                <w:b/>
                <w:bCs/>
                <w:color w:val="000000"/>
                <w:sz w:val="20"/>
                <w:szCs w:val="20"/>
              </w:rPr>
              <w:t>Gwarancja</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FC2C7" w14:textId="77777777" w:rsidR="001B6510" w:rsidRDefault="001B6510" w:rsidP="00800A1E">
            <w:pPr>
              <w:jc w:val="center"/>
              <w:rPr>
                <w:rFonts w:cs="Calibri"/>
                <w:color w:val="000000"/>
                <w:sz w:val="20"/>
                <w:szCs w:val="20"/>
              </w:rPr>
            </w:pPr>
            <w:r>
              <w:rPr>
                <w:rFonts w:cs="Calibri"/>
                <w:color w:val="000000"/>
                <w:sz w:val="20"/>
                <w:szCs w:val="20"/>
              </w:rPr>
              <w:t>- minimum 24 miesiące</w:t>
            </w:r>
          </w:p>
        </w:tc>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0484C" w14:textId="77777777" w:rsidR="001B6510" w:rsidRDefault="001B6510" w:rsidP="00800A1E">
            <w:pPr>
              <w:jc w:val="center"/>
              <w:rPr>
                <w:rFonts w:cs="Calibri"/>
                <w:color w:val="000000"/>
                <w:sz w:val="20"/>
                <w:szCs w:val="20"/>
              </w:rPr>
            </w:pPr>
          </w:p>
        </w:tc>
      </w:tr>
      <w:tr w:rsidR="001B6510" w14:paraId="2A92721E" w14:textId="77777777" w:rsidTr="00800A1E">
        <w:trPr>
          <w:trHeight w:val="525"/>
        </w:trPr>
        <w:tc>
          <w:tcPr>
            <w:tcW w:w="2411" w:type="dxa"/>
            <w:tcBorders>
              <w:top w:val="single" w:sz="8" w:space="0" w:color="000000"/>
              <w:left w:val="single" w:sz="8" w:space="0" w:color="000000"/>
              <w:bottom w:val="single" w:sz="8" w:space="0" w:color="000000"/>
              <w:right w:val="single" w:sz="4" w:space="0" w:color="000000"/>
            </w:tcBorders>
            <w:shd w:val="clear" w:color="auto" w:fill="auto"/>
            <w:vAlign w:val="center"/>
          </w:tcPr>
          <w:p w14:paraId="551435DC" w14:textId="77777777" w:rsidR="001B6510" w:rsidRDefault="001B6510" w:rsidP="00800A1E">
            <w:pPr>
              <w:jc w:val="center"/>
              <w:rPr>
                <w:rFonts w:cs="Calibri"/>
                <w:b/>
                <w:bCs/>
                <w:color w:val="000000"/>
                <w:sz w:val="20"/>
                <w:szCs w:val="20"/>
              </w:rPr>
            </w:pPr>
            <w:r>
              <w:rPr>
                <w:rFonts w:cs="Calibri"/>
                <w:b/>
                <w:bCs/>
                <w:color w:val="000000"/>
                <w:sz w:val="20"/>
                <w:szCs w:val="20"/>
              </w:rPr>
              <w:t>Serwis</w:t>
            </w:r>
          </w:p>
        </w:tc>
        <w:tc>
          <w:tcPr>
            <w:tcW w:w="3323" w:type="dxa"/>
            <w:tcBorders>
              <w:top w:val="single" w:sz="8" w:space="0" w:color="000000"/>
              <w:left w:val="single" w:sz="4" w:space="0" w:color="000000"/>
              <w:bottom w:val="single" w:sz="8" w:space="0" w:color="000000"/>
              <w:right w:val="single" w:sz="4" w:space="0" w:color="000000"/>
            </w:tcBorders>
            <w:shd w:val="clear" w:color="auto" w:fill="auto"/>
            <w:vAlign w:val="center"/>
          </w:tcPr>
          <w:p w14:paraId="0363268C" w14:textId="77777777" w:rsidR="001B6510" w:rsidRDefault="001B6510" w:rsidP="00800A1E">
            <w:pPr>
              <w:jc w:val="center"/>
              <w:rPr>
                <w:rFonts w:cs="Calibri"/>
                <w:color w:val="000000"/>
                <w:sz w:val="20"/>
                <w:szCs w:val="20"/>
              </w:rPr>
            </w:pPr>
            <w:r>
              <w:rPr>
                <w:rFonts w:cs="Calibri"/>
                <w:color w:val="000000"/>
                <w:sz w:val="20"/>
                <w:szCs w:val="20"/>
              </w:rPr>
              <w:t>- bezpłatny serwis gwarancyjny na czas trwania gwarancji</w:t>
            </w:r>
          </w:p>
        </w:tc>
        <w:tc>
          <w:tcPr>
            <w:tcW w:w="3323" w:type="dxa"/>
            <w:tcBorders>
              <w:top w:val="single" w:sz="8" w:space="0" w:color="000000"/>
              <w:left w:val="single" w:sz="4" w:space="0" w:color="000000"/>
              <w:bottom w:val="single" w:sz="8" w:space="0" w:color="000000"/>
              <w:right w:val="single" w:sz="4" w:space="0" w:color="000000"/>
            </w:tcBorders>
            <w:shd w:val="clear" w:color="auto" w:fill="auto"/>
            <w:vAlign w:val="center"/>
          </w:tcPr>
          <w:p w14:paraId="0DCA725F" w14:textId="77777777" w:rsidR="001B6510" w:rsidRDefault="001B6510" w:rsidP="00800A1E">
            <w:pPr>
              <w:jc w:val="center"/>
              <w:rPr>
                <w:rFonts w:cs="Calibri"/>
                <w:color w:val="000000"/>
                <w:sz w:val="20"/>
                <w:szCs w:val="20"/>
              </w:rPr>
            </w:pPr>
          </w:p>
        </w:tc>
      </w:tr>
    </w:tbl>
    <w:p w14:paraId="4F30A6F0" w14:textId="77777777" w:rsidR="001B6510" w:rsidRDefault="001B6510" w:rsidP="001B6510">
      <w:pPr>
        <w:rPr>
          <w:bCs/>
          <w:sz w:val="16"/>
          <w:szCs w:val="16"/>
        </w:rPr>
      </w:pPr>
    </w:p>
    <w:p w14:paraId="18812E51" w14:textId="77777777" w:rsidR="001B6510" w:rsidRDefault="001B6510" w:rsidP="001B6510">
      <w:pPr>
        <w:spacing w:after="120"/>
        <w:rPr>
          <w:color w:val="000000"/>
          <w:u w:color="000000"/>
        </w:rPr>
      </w:pPr>
    </w:p>
    <w:p w14:paraId="2EDA86D5" w14:textId="77777777" w:rsidR="001B6510" w:rsidRDefault="001B6510" w:rsidP="001B6510">
      <w:pPr>
        <w:spacing w:after="120"/>
        <w:rPr>
          <w:color w:val="000000"/>
          <w:u w:color="000000"/>
        </w:rPr>
      </w:pPr>
    </w:p>
    <w:p w14:paraId="10737612" w14:textId="77777777" w:rsidR="001B6510" w:rsidRDefault="001B6510" w:rsidP="001B6510">
      <w:pPr>
        <w:spacing w:after="120"/>
        <w:rPr>
          <w:b/>
          <w:bCs/>
          <w:color w:val="000000"/>
          <w:u w:color="000000"/>
        </w:rPr>
      </w:pPr>
      <w:r>
        <w:rPr>
          <w:b/>
          <w:bCs/>
          <w:color w:val="000000"/>
          <w:u w:color="000000"/>
        </w:rPr>
        <w:t>Akcesoria:</w:t>
      </w:r>
    </w:p>
    <w:p w14:paraId="3885381A" w14:textId="77777777" w:rsidR="001B6510" w:rsidRDefault="001B6510" w:rsidP="001B6510">
      <w:pPr>
        <w:spacing w:after="120"/>
        <w:rPr>
          <w:color w:val="000000"/>
          <w:u w:color="000000"/>
        </w:rPr>
      </w:pPr>
      <w:r>
        <w:rPr>
          <w:color w:val="000000"/>
          <w:u w:color="000000"/>
        </w:rPr>
        <w:t>Mysz komputerowa</w:t>
      </w:r>
      <w:r>
        <w:rPr>
          <w:color w:val="000000"/>
          <w:u w:color="000000"/>
          <w:vertAlign w:val="superscript"/>
        </w:rPr>
        <w:t>*</w:t>
      </w:r>
      <w:r>
        <w:rPr>
          <w:color w:val="000000"/>
          <w:u w:color="000000"/>
        </w:rPr>
        <w:t>: …………………………………………………………………………</w:t>
      </w:r>
    </w:p>
    <w:p w14:paraId="69C613B0" w14:textId="77777777" w:rsidR="001B6510" w:rsidRDefault="001B6510" w:rsidP="001B6510">
      <w:pPr>
        <w:spacing w:after="120"/>
        <w:rPr>
          <w:color w:val="000000"/>
          <w:u w:color="000000"/>
        </w:rPr>
      </w:pPr>
      <w:r>
        <w:rPr>
          <w:color w:val="000000"/>
          <w:u w:color="000000"/>
        </w:rPr>
        <w:t>Klawiatura</w:t>
      </w:r>
      <w:r w:rsidRPr="00695C17">
        <w:rPr>
          <w:color w:val="000000"/>
          <w:u w:color="000000"/>
          <w:vertAlign w:val="superscript"/>
        </w:rPr>
        <w:t>*</w:t>
      </w:r>
      <w:r>
        <w:rPr>
          <w:color w:val="000000"/>
          <w:u w:color="000000"/>
        </w:rPr>
        <w:t>:……………………………………………………………………………………………</w:t>
      </w:r>
    </w:p>
    <w:p w14:paraId="6EEE2365" w14:textId="77777777" w:rsidR="001B6510" w:rsidRDefault="001B6510" w:rsidP="001B6510">
      <w:pPr>
        <w:spacing w:after="120"/>
        <w:rPr>
          <w:color w:val="000000"/>
          <w:u w:color="000000"/>
        </w:rPr>
      </w:pPr>
    </w:p>
    <w:p w14:paraId="40D0DF70" w14:textId="77777777" w:rsidR="00236632" w:rsidRDefault="001B6510" w:rsidP="001B6510">
      <w:pPr>
        <w:spacing w:before="120" w:after="120"/>
      </w:pPr>
      <w:r>
        <w:rPr>
          <w:vertAlign w:val="superscript"/>
        </w:rPr>
        <w:t>*Proszę o wskazanie modelu</w:t>
      </w:r>
      <w:r w:rsidR="00D078B9">
        <w:rPr>
          <w:vertAlign w:val="superscript"/>
        </w:rPr>
        <w:t xml:space="preserve"> i ilości</w:t>
      </w:r>
      <w:r>
        <w:rPr>
          <w:vertAlign w:val="superscript"/>
        </w:rPr>
        <w:t>.</w:t>
      </w:r>
    </w:p>
    <w:p w14:paraId="2818AE5F" w14:textId="77777777" w:rsidR="00236632" w:rsidRDefault="00236632">
      <w:pPr>
        <w:spacing w:before="120" w:after="120"/>
        <w:ind w:left="6043" w:firstLine="437"/>
        <w:jc w:val="center"/>
      </w:pPr>
    </w:p>
    <w:p w14:paraId="55E62E74" w14:textId="77777777" w:rsidR="00236632" w:rsidRDefault="00236632">
      <w:pPr>
        <w:spacing w:before="120" w:after="120"/>
        <w:ind w:left="6043" w:firstLine="437"/>
        <w:jc w:val="center"/>
      </w:pPr>
    </w:p>
    <w:p w14:paraId="7A90FDF7" w14:textId="77777777" w:rsidR="00236632" w:rsidRDefault="00236632">
      <w:pPr>
        <w:spacing w:before="120" w:after="120"/>
        <w:ind w:left="6043" w:firstLine="437"/>
        <w:jc w:val="center"/>
      </w:pPr>
    </w:p>
    <w:p w14:paraId="276BE72A" w14:textId="77777777" w:rsidR="00473F48" w:rsidRDefault="00630AEF" w:rsidP="00773486">
      <w:pPr>
        <w:spacing w:before="120" w:after="120"/>
        <w:jc w:val="right"/>
        <w:rPr>
          <w:color w:val="000000"/>
          <w:u w:color="000000"/>
        </w:rPr>
      </w:pPr>
      <w:r w:rsidRPr="00D52614">
        <w:t>Dokument należy podpisać elektronicznie</w:t>
      </w:r>
      <w:r w:rsidR="00294CE0">
        <w:br w:type="page"/>
      </w:r>
    </w:p>
    <w:p w14:paraId="7190089A" w14:textId="77777777" w:rsidR="00473F48" w:rsidRDefault="00294CE0">
      <w:pPr>
        <w:spacing w:before="120" w:after="120" w:line="360" w:lineRule="auto"/>
      </w:pPr>
      <w:r>
        <w:rPr>
          <w:b/>
          <w:color w:val="000000"/>
          <w:u w:color="000000"/>
        </w:rPr>
        <w:lastRenderedPageBreak/>
        <w:t xml:space="preserve">Załącznik nr 3 do SWZ </w:t>
      </w:r>
    </w:p>
    <w:p w14:paraId="3DA6EDB0" w14:textId="77777777" w:rsidR="00473F48" w:rsidRDefault="00294CE0">
      <w:pPr>
        <w:spacing w:before="120" w:after="120" w:line="360" w:lineRule="auto"/>
      </w:pPr>
      <w:r>
        <w:rPr>
          <w:b/>
          <w:color w:val="000000"/>
          <w:u w:color="000000"/>
        </w:rPr>
        <w:t>Zamawiający:</w:t>
      </w:r>
    </w:p>
    <w:p w14:paraId="47F94896" w14:textId="77777777" w:rsidR="00473F48" w:rsidRDefault="00294CE0">
      <w:pPr>
        <w:spacing w:before="120" w:after="120" w:line="360" w:lineRule="auto"/>
      </w:pPr>
      <w:r>
        <w:rPr>
          <w:color w:val="000000"/>
          <w:u w:color="000000"/>
        </w:rPr>
        <w:t>Miasto  Zabrze – Prezydent Miasta</w:t>
      </w:r>
    </w:p>
    <w:p w14:paraId="41627F8E" w14:textId="77777777" w:rsidR="00473F48" w:rsidRDefault="00294CE0">
      <w:pPr>
        <w:spacing w:before="120" w:after="120" w:line="360" w:lineRule="auto"/>
      </w:pPr>
      <w:r>
        <w:rPr>
          <w:color w:val="000000"/>
          <w:u w:color="000000"/>
        </w:rPr>
        <w:t>ul. Powstańców Śląskich 5-7, 41-800 Zabrze</w:t>
      </w:r>
    </w:p>
    <w:p w14:paraId="7AC434FD" w14:textId="77777777" w:rsidR="00473F48" w:rsidRDefault="00294CE0">
      <w:pPr>
        <w:spacing w:before="120" w:after="120" w:line="360" w:lineRule="auto"/>
      </w:pPr>
      <w:r>
        <w:rPr>
          <w:color w:val="000000"/>
          <w:u w:color="000000"/>
        </w:rPr>
        <w:t>Telefon: (32) 3733 537, (32) 3733 516, (32) 37 33 427</w:t>
      </w:r>
    </w:p>
    <w:p w14:paraId="5431B5E9" w14:textId="77777777" w:rsidR="00473F48" w:rsidRDefault="00294CE0">
      <w:pPr>
        <w:spacing w:before="120" w:after="120" w:line="360" w:lineRule="auto"/>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121C89FB" w14:textId="77777777" w:rsidR="00473F48" w:rsidRDefault="00294CE0">
      <w:pPr>
        <w:spacing w:before="120" w:after="120" w:line="360" w:lineRule="auto"/>
      </w:pPr>
      <w:r>
        <w:rPr>
          <w:color w:val="000000"/>
          <w:u w:color="000000"/>
        </w:rPr>
        <w:t>Adres poczty elektronicznej:  </w:t>
      </w:r>
      <w:hyperlink r:id="rId39">
        <w:r>
          <w:rPr>
            <w:rStyle w:val="czeinternetowe"/>
            <w:color w:val="000000"/>
            <w:u w:val="none" w:color="000000"/>
          </w:rPr>
          <w:t>sekretariat_bzp@um.zabrze.pl</w:t>
        </w:r>
      </w:hyperlink>
      <w:r>
        <w:rPr>
          <w:color w:val="000000"/>
        </w:rPr>
        <w:t> </w:t>
      </w:r>
    </w:p>
    <w:p w14:paraId="6BE62FF5" w14:textId="77777777" w:rsidR="00473F48" w:rsidRDefault="00294CE0">
      <w:pPr>
        <w:spacing w:before="120" w:after="120" w:line="360" w:lineRule="auto"/>
      </w:pPr>
      <w:r>
        <w:rPr>
          <w:i/>
          <w:color w:val="000000"/>
          <w:u w:color="000000"/>
        </w:rPr>
        <w:t>(pełna nazwa/firma, adres)</w:t>
      </w:r>
    </w:p>
    <w:p w14:paraId="78CAB8AB" w14:textId="77777777" w:rsidR="00473F48" w:rsidRDefault="00294CE0">
      <w:pPr>
        <w:spacing w:before="120" w:after="120" w:line="360" w:lineRule="auto"/>
      </w:pPr>
      <w:r>
        <w:rPr>
          <w:color w:val="000000"/>
          <w:u w:color="000000"/>
        </w:rPr>
        <w:t>Wykonawca:</w:t>
      </w:r>
    </w:p>
    <w:p w14:paraId="141B8344" w14:textId="77777777" w:rsidR="00473F48" w:rsidRDefault="00294CE0">
      <w:pPr>
        <w:spacing w:before="120" w:after="120" w:line="360" w:lineRule="auto"/>
      </w:pPr>
      <w:r>
        <w:rPr>
          <w:color w:val="000000"/>
          <w:u w:color="000000"/>
        </w:rPr>
        <w:t>…………………………………….</w:t>
      </w:r>
    </w:p>
    <w:p w14:paraId="7E878704" w14:textId="77777777" w:rsidR="00473F48" w:rsidRDefault="00294CE0">
      <w:pPr>
        <w:spacing w:before="120" w:after="120" w:line="360" w:lineRule="auto"/>
      </w:pPr>
      <w:r>
        <w:rPr>
          <w:color w:val="000000"/>
          <w:u w:color="000000"/>
        </w:rPr>
        <w:t>…………………………………….</w:t>
      </w:r>
    </w:p>
    <w:p w14:paraId="305390F3" w14:textId="77777777" w:rsidR="00473F48" w:rsidRDefault="00294CE0">
      <w:pPr>
        <w:spacing w:before="120" w:after="120" w:line="360" w:lineRule="auto"/>
      </w:pPr>
      <w:r>
        <w:rPr>
          <w:color w:val="000000"/>
          <w:u w:color="000000"/>
        </w:rPr>
        <w:t>…………………………………….</w:t>
      </w:r>
    </w:p>
    <w:p w14:paraId="10EC94B8" w14:textId="77777777" w:rsidR="00473F48" w:rsidRDefault="00294CE0">
      <w:pPr>
        <w:spacing w:before="120" w:after="120" w:line="360" w:lineRule="auto"/>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5F121389" w14:textId="77777777" w:rsidR="00473F48" w:rsidRDefault="00294CE0">
      <w:pPr>
        <w:spacing w:before="120" w:after="120" w:line="360" w:lineRule="auto"/>
      </w:pPr>
      <w:r>
        <w:rPr>
          <w:color w:val="000000"/>
          <w:u w:color="000000"/>
        </w:rPr>
        <w:t>reprezentowany przez:</w:t>
      </w:r>
    </w:p>
    <w:p w14:paraId="53844D8E" w14:textId="77777777" w:rsidR="00473F48" w:rsidRDefault="00294CE0">
      <w:pPr>
        <w:spacing w:before="120" w:after="120" w:line="360" w:lineRule="auto"/>
      </w:pPr>
      <w:r>
        <w:rPr>
          <w:color w:val="000000"/>
          <w:u w:color="000000"/>
        </w:rPr>
        <w:t>…………………………………….</w:t>
      </w:r>
    </w:p>
    <w:p w14:paraId="15A011D0" w14:textId="77777777" w:rsidR="00473F48" w:rsidRDefault="00294CE0">
      <w:pPr>
        <w:spacing w:before="120" w:after="120" w:line="360" w:lineRule="auto"/>
      </w:pPr>
      <w:r>
        <w:rPr>
          <w:color w:val="000000"/>
          <w:u w:color="000000"/>
        </w:rPr>
        <w:t>…………………………………….</w:t>
      </w:r>
    </w:p>
    <w:p w14:paraId="38D80825" w14:textId="77777777" w:rsidR="00473F48" w:rsidRDefault="00294CE0">
      <w:pPr>
        <w:spacing w:before="120" w:after="120" w:line="360" w:lineRule="auto"/>
      </w:pPr>
      <w:r>
        <w:rPr>
          <w:i/>
          <w:color w:val="000000"/>
          <w:u w:color="000000"/>
        </w:rPr>
        <w:t>(imię, nazwisko, stanowisko/podstawa do reprezentacji)</w:t>
      </w:r>
    </w:p>
    <w:p w14:paraId="52BD3407" w14:textId="77777777" w:rsidR="00473F48" w:rsidRDefault="00473F48">
      <w:pPr>
        <w:spacing w:before="120" w:after="120" w:line="360" w:lineRule="auto"/>
        <w:rPr>
          <w:color w:val="000000"/>
          <w:u w:color="000000"/>
        </w:rPr>
      </w:pPr>
    </w:p>
    <w:p w14:paraId="3F81E069" w14:textId="77777777" w:rsidR="00473F48" w:rsidRDefault="00294CE0">
      <w:pPr>
        <w:spacing w:before="120" w:after="120" w:line="360" w:lineRule="auto"/>
        <w:jc w:val="center"/>
      </w:pPr>
      <w:r>
        <w:rPr>
          <w:b/>
          <w:color w:val="000000"/>
          <w:u w:color="000000"/>
        </w:rPr>
        <w:t>Oświadczenie Wykonawcy</w:t>
      </w:r>
    </w:p>
    <w:p w14:paraId="748AFD40" w14:textId="77777777" w:rsidR="00473F48" w:rsidRDefault="00294CE0">
      <w:pPr>
        <w:spacing w:before="120" w:after="120" w:line="360" w:lineRule="auto"/>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132269AD" w14:textId="77777777" w:rsidR="00473F48" w:rsidRDefault="00294CE0" w:rsidP="007755CC">
      <w:pPr>
        <w:spacing w:before="120" w:after="120" w:line="360" w:lineRule="auto"/>
        <w:ind w:left="283" w:firstLine="227"/>
        <w:jc w:val="center"/>
      </w:pPr>
      <w:r>
        <w:rPr>
          <w:b/>
          <w:color w:val="000000"/>
          <w:u w:color="000000"/>
        </w:rPr>
        <w:t>DOTYCZĄCE PODSTAW WYKLUCZENIA Z POSTĘPOWANIA</w:t>
      </w:r>
    </w:p>
    <w:p w14:paraId="2A3CDB34" w14:textId="77777777" w:rsidR="00864C91" w:rsidRDefault="00294CE0" w:rsidP="00334BF4">
      <w:pPr>
        <w:spacing w:before="120" w:after="120" w:line="360" w:lineRule="auto"/>
        <w:ind w:left="283"/>
      </w:pPr>
      <w:r>
        <w:rPr>
          <w:color w:val="000000"/>
          <w:u w:color="000000"/>
        </w:rPr>
        <w:t>Na potrzeby postępowania o udzielenie zamówienia publicznego pn. </w:t>
      </w:r>
      <w:r>
        <w:rPr>
          <w:b/>
          <w:bCs/>
          <w:color w:val="000000"/>
          <w:u w:color="000000"/>
        </w:rPr>
        <w:t>„ Długoterminowy wynajem (wraz z dostawą i rozładunkiem) zestawów komputerowych (wraz z zainstalowanym systemem operacyjnym oraz oprogramowaniem biurowym), licencją, ubezpieczeniem oraz kompleksową obsługą serwisową”</w:t>
      </w:r>
      <w:r>
        <w:rPr>
          <w:color w:val="000000"/>
          <w:u w:color="000000"/>
        </w:rPr>
        <w:t>, prowadzonego przez Miasto  Zabrze – Prezydent Miasta</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24590D">
        <w:rPr>
          <w:color w:val="000000"/>
          <w:u w:color="000000"/>
        </w:rPr>
        <w:tab/>
      </w:r>
      <w:r w:rsidR="0024590D">
        <w:rPr>
          <w:color w:val="000000"/>
          <w:u w:color="000000"/>
        </w:rPr>
        <w:tab/>
      </w:r>
    </w:p>
    <w:p w14:paraId="7BB22D0F" w14:textId="77777777" w:rsidR="00473F48" w:rsidRDefault="00473F48">
      <w:pPr>
        <w:spacing w:before="120" w:after="120" w:line="360" w:lineRule="auto"/>
        <w:ind w:left="6763" w:firstLine="437"/>
        <w:rPr>
          <w:i/>
          <w:color w:val="000000"/>
          <w:u w:color="000000"/>
        </w:rPr>
      </w:pPr>
    </w:p>
    <w:p w14:paraId="7D778A1D" w14:textId="77777777" w:rsidR="00473F48" w:rsidRDefault="00473F48">
      <w:pPr>
        <w:spacing w:before="120" w:after="120" w:line="360" w:lineRule="auto"/>
        <w:ind w:left="6763" w:firstLine="437"/>
        <w:rPr>
          <w:color w:val="000000"/>
          <w:u w:color="000000"/>
        </w:rPr>
      </w:pPr>
    </w:p>
    <w:p w14:paraId="6DFA6980" w14:textId="77777777" w:rsidR="00473F48" w:rsidRDefault="00294CE0">
      <w:pPr>
        <w:spacing w:before="120" w:after="120" w:line="360" w:lineRule="auto"/>
        <w:ind w:left="283"/>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 108 ust. 1 pkt 1, 2, 5 ustawy </w:t>
      </w:r>
      <w:proofErr w:type="spellStart"/>
      <w:r>
        <w:rPr>
          <w:i/>
          <w:color w:val="000000"/>
          <w:u w:color="000000"/>
        </w:rPr>
        <w:t>p.z.p</w:t>
      </w:r>
      <w:proofErr w:type="spellEnd"/>
      <w:r>
        <w:rPr>
          <w:i/>
          <w:color w:val="000000"/>
          <w:u w:color="000000"/>
        </w:rPr>
        <w:t>.).</w:t>
      </w:r>
      <w:r>
        <w:rPr>
          <w:color w:val="000000"/>
          <w:u w:color="000000"/>
        </w:rPr>
        <w:t xml:space="preserve"> 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 (</w:t>
      </w:r>
      <w:r>
        <w:rPr>
          <w:b/>
          <w:color w:val="000000"/>
          <w:u w:color="000000"/>
        </w:rPr>
        <w:t>wypełnić jeśli dotyczy</w:t>
      </w:r>
      <w:r>
        <w:rPr>
          <w:color w:val="000000"/>
          <w:u w:color="000000"/>
        </w:rPr>
        <w:t>):</w:t>
      </w:r>
    </w:p>
    <w:p w14:paraId="3AAE5427" w14:textId="77777777" w:rsidR="00473F48" w:rsidRDefault="00294CE0">
      <w:pPr>
        <w:spacing w:before="120" w:after="120" w:line="360" w:lineRule="auto"/>
        <w:ind w:left="283"/>
      </w:pPr>
      <w:r>
        <w:rPr>
          <w:color w:val="000000"/>
          <w:u w:color="000000"/>
        </w:rPr>
        <w:t>………………………………………………………………………………………………………………………………………………………………………………………………………………………………………………………………………………………………………………………………………………………</w:t>
      </w:r>
    </w:p>
    <w:p w14:paraId="4CDF315C" w14:textId="77777777" w:rsidR="00864C91" w:rsidRDefault="00294CE0" w:rsidP="008D6BCF">
      <w:pPr>
        <w:spacing w:before="120" w:after="120" w:line="360" w:lineRule="auto"/>
        <w:ind w:left="283" w:firstLine="227"/>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2975846B" w14:textId="77777777" w:rsidR="00473F48" w:rsidRDefault="00473F48">
      <w:pPr>
        <w:spacing w:before="120" w:after="120" w:line="360" w:lineRule="auto"/>
        <w:rPr>
          <w:color w:val="000000"/>
          <w:sz w:val="16"/>
          <w:szCs w:val="16"/>
          <w:u w:color="000000"/>
        </w:rPr>
      </w:pPr>
    </w:p>
    <w:p w14:paraId="1C65C93A" w14:textId="77777777" w:rsidR="00473F48" w:rsidRDefault="00294CE0">
      <w:pPr>
        <w:spacing w:before="120" w:after="120" w:line="360" w:lineRule="auto"/>
      </w:pPr>
      <w:r>
        <w:rPr>
          <w:b/>
          <w:color w:val="000000"/>
          <w:u w:color="000000"/>
        </w:rPr>
        <w:t>OŚWIADCZENIE DOTYCZĄCE PODANYCH INFORMACJI:</w:t>
      </w:r>
    </w:p>
    <w:p w14:paraId="07E56D12" w14:textId="77777777" w:rsidR="00473F48" w:rsidRDefault="00294CE0">
      <w:pPr>
        <w:spacing w:before="120" w:after="120" w:line="360" w:lineRule="auto"/>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07960B75" w14:textId="77777777" w:rsidR="00864C91" w:rsidRDefault="00294CE0" w:rsidP="001B6057">
      <w:pPr>
        <w:spacing w:before="120" w:after="120" w:line="360" w:lineRule="auto"/>
        <w:ind w:left="283" w:firstLine="227"/>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B3AF1">
        <w:rPr>
          <w:color w:val="000000"/>
          <w:u w:color="000000"/>
        </w:rPr>
        <w:tab/>
      </w:r>
      <w:r w:rsidR="00AB3AF1">
        <w:rPr>
          <w:color w:val="000000"/>
          <w:u w:color="000000"/>
        </w:rPr>
        <w:tab/>
      </w:r>
      <w:r w:rsidR="00AB3AF1">
        <w:rPr>
          <w:color w:val="000000"/>
          <w:u w:color="000000"/>
        </w:rPr>
        <w:tab/>
      </w:r>
      <w:r w:rsidR="00AB3AF1">
        <w:rPr>
          <w:color w:val="000000"/>
          <w:u w:color="000000"/>
        </w:rPr>
        <w:tab/>
      </w:r>
      <w:r w:rsidR="00AB3AF1">
        <w:rPr>
          <w:color w:val="000000"/>
          <w:u w:color="000000"/>
        </w:rPr>
        <w:tab/>
      </w:r>
      <w:r w:rsidR="00AB3AF1">
        <w:rPr>
          <w:color w:val="000000"/>
          <w:u w:color="000000"/>
        </w:rPr>
        <w:tab/>
      </w:r>
      <w:r w:rsidR="00AB3AF1">
        <w:rPr>
          <w:color w:val="000000"/>
          <w:u w:color="000000"/>
        </w:rPr>
        <w:tab/>
      </w:r>
      <w:r w:rsidR="00AB3AF1">
        <w:rPr>
          <w:color w:val="000000"/>
          <w:u w:color="000000"/>
        </w:rPr>
        <w:tab/>
      </w:r>
      <w:r w:rsidR="00AB3AF1">
        <w:rPr>
          <w:color w:val="000000"/>
          <w:u w:color="000000"/>
        </w:rPr>
        <w:tab/>
      </w:r>
      <w:r w:rsidR="00AB3AF1">
        <w:rPr>
          <w:color w:val="000000"/>
          <w:u w:color="000000"/>
        </w:rPr>
        <w:tab/>
      </w:r>
      <w:r>
        <w:rPr>
          <w:color w:val="000000"/>
          <w:u w:color="000000"/>
        </w:rPr>
        <w:tab/>
      </w:r>
    </w:p>
    <w:p w14:paraId="224238A9" w14:textId="77777777" w:rsidR="00473F48" w:rsidRDefault="00630AEF">
      <w:pPr>
        <w:spacing w:before="120" w:after="120" w:line="360" w:lineRule="auto"/>
        <w:ind w:left="283" w:firstLine="227"/>
        <w:jc w:val="right"/>
        <w:rPr>
          <w:b/>
          <w:color w:val="000000"/>
          <w:u w:color="000000"/>
        </w:rPr>
      </w:pPr>
      <w:r>
        <w:t>Dokument należy podpisać elektronicznie</w:t>
      </w:r>
    </w:p>
    <w:p w14:paraId="618464DD" w14:textId="77777777" w:rsidR="00473F48" w:rsidRDefault="00473F48">
      <w:pPr>
        <w:spacing w:before="120" w:after="120"/>
        <w:ind w:left="283" w:firstLine="227"/>
        <w:jc w:val="right"/>
        <w:rPr>
          <w:color w:val="000000"/>
          <w:u w:color="000000"/>
        </w:rPr>
      </w:pPr>
    </w:p>
    <w:p w14:paraId="2F1E5857" w14:textId="77777777" w:rsidR="00473F48" w:rsidRDefault="00473F48">
      <w:pPr>
        <w:spacing w:before="120" w:after="120"/>
        <w:ind w:left="283" w:firstLine="227"/>
        <w:jc w:val="right"/>
        <w:rPr>
          <w:color w:val="000000"/>
          <w:u w:color="000000"/>
        </w:rPr>
      </w:pPr>
    </w:p>
    <w:p w14:paraId="3A2FC438" w14:textId="77777777" w:rsidR="00473F48" w:rsidRDefault="00473F48">
      <w:pPr>
        <w:spacing w:before="120" w:after="120"/>
        <w:ind w:left="283" w:firstLine="227"/>
        <w:jc w:val="right"/>
        <w:rPr>
          <w:color w:val="000000"/>
          <w:u w:color="000000"/>
        </w:rPr>
      </w:pPr>
    </w:p>
    <w:p w14:paraId="55875E2D" w14:textId="77777777" w:rsidR="00473F48" w:rsidRDefault="00473F48">
      <w:pPr>
        <w:spacing w:before="120" w:after="120"/>
        <w:ind w:left="283" w:firstLine="227"/>
        <w:jc w:val="right"/>
        <w:rPr>
          <w:color w:val="000000"/>
          <w:u w:color="000000"/>
        </w:rPr>
      </w:pPr>
    </w:p>
    <w:p w14:paraId="4534C947" w14:textId="77777777" w:rsidR="00473F48" w:rsidRDefault="00473F48">
      <w:pPr>
        <w:spacing w:before="120" w:after="120"/>
        <w:ind w:left="283" w:firstLine="227"/>
        <w:jc w:val="right"/>
        <w:rPr>
          <w:color w:val="000000"/>
          <w:u w:color="000000"/>
        </w:rPr>
      </w:pPr>
    </w:p>
    <w:p w14:paraId="151A75F9" w14:textId="77777777" w:rsidR="00473F48" w:rsidRDefault="00473F48">
      <w:pPr>
        <w:spacing w:before="120" w:after="120"/>
        <w:ind w:left="283" w:firstLine="227"/>
        <w:jc w:val="right"/>
        <w:rPr>
          <w:color w:val="000000"/>
          <w:u w:color="000000"/>
        </w:rPr>
      </w:pPr>
    </w:p>
    <w:p w14:paraId="332C8861" w14:textId="77777777" w:rsidR="007755CC" w:rsidRDefault="007755CC">
      <w:pPr>
        <w:spacing w:before="120" w:after="120"/>
        <w:ind w:left="283" w:firstLine="227"/>
        <w:jc w:val="right"/>
        <w:rPr>
          <w:color w:val="000000"/>
          <w:u w:color="000000"/>
        </w:rPr>
      </w:pPr>
    </w:p>
    <w:p w14:paraId="4E78D08C" w14:textId="77777777" w:rsidR="006C31B2" w:rsidRDefault="006C31B2" w:rsidP="00B9109E">
      <w:pPr>
        <w:spacing w:before="120" w:after="120"/>
        <w:ind w:left="283" w:firstLine="227"/>
        <w:jc w:val="right"/>
        <w:rPr>
          <w:color w:val="000000"/>
          <w:u w:color="000000"/>
        </w:rPr>
      </w:pPr>
    </w:p>
    <w:p w14:paraId="0BE56680" w14:textId="77777777" w:rsidR="008B3868" w:rsidRDefault="008B3868" w:rsidP="00B9109E">
      <w:pPr>
        <w:spacing w:before="120" w:after="120"/>
        <w:ind w:left="283" w:firstLine="227"/>
        <w:jc w:val="right"/>
        <w:rPr>
          <w:color w:val="000000"/>
          <w:u w:color="000000"/>
        </w:rPr>
      </w:pPr>
    </w:p>
    <w:p w14:paraId="7A99F598" w14:textId="77777777" w:rsidR="008B3868" w:rsidRDefault="008B3868" w:rsidP="00B9109E">
      <w:pPr>
        <w:spacing w:before="120" w:after="120"/>
        <w:ind w:left="283" w:firstLine="227"/>
        <w:jc w:val="right"/>
        <w:rPr>
          <w:color w:val="000000"/>
          <w:u w:color="000000"/>
        </w:rPr>
      </w:pPr>
    </w:p>
    <w:p w14:paraId="7F6FB1CA" w14:textId="77777777" w:rsidR="008B3868" w:rsidRDefault="008B3868" w:rsidP="00B9109E">
      <w:pPr>
        <w:spacing w:before="120" w:after="120"/>
        <w:ind w:left="283" w:firstLine="227"/>
        <w:jc w:val="right"/>
        <w:rPr>
          <w:color w:val="000000"/>
          <w:u w:color="000000"/>
        </w:rPr>
      </w:pPr>
    </w:p>
    <w:p w14:paraId="7B049009" w14:textId="77777777" w:rsidR="008B3868" w:rsidRDefault="008B3868" w:rsidP="00B9109E">
      <w:pPr>
        <w:spacing w:before="120" w:after="120"/>
        <w:ind w:left="283" w:firstLine="227"/>
        <w:jc w:val="right"/>
        <w:rPr>
          <w:color w:val="000000"/>
          <w:u w:color="000000"/>
        </w:rPr>
      </w:pPr>
    </w:p>
    <w:p w14:paraId="79169AA2" w14:textId="77777777" w:rsidR="008B3868" w:rsidRDefault="008B3868" w:rsidP="00B9109E">
      <w:pPr>
        <w:spacing w:before="120" w:after="120"/>
        <w:ind w:left="283" w:firstLine="227"/>
        <w:jc w:val="right"/>
        <w:rPr>
          <w:color w:val="000000"/>
          <w:u w:color="000000"/>
        </w:rPr>
      </w:pPr>
    </w:p>
    <w:p w14:paraId="7337324F" w14:textId="77777777" w:rsidR="00473F48" w:rsidRDefault="00294CE0">
      <w:pPr>
        <w:spacing w:before="120" w:after="120"/>
        <w:ind w:left="283" w:firstLine="227"/>
        <w:jc w:val="right"/>
        <w:rPr>
          <w:color w:val="000000"/>
          <w:sz w:val="16"/>
          <w:szCs w:val="16"/>
          <w:u w:color="000000"/>
          <w:vertAlign w:val="superscript"/>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2791EB79" w14:textId="77777777" w:rsidR="00473F48" w:rsidRDefault="00294CE0">
      <w:pPr>
        <w:spacing w:before="120" w:after="120"/>
        <w:jc w:val="right"/>
        <w:rPr>
          <w:b/>
          <w:color w:val="000000"/>
          <w:u w:color="000000"/>
        </w:rPr>
      </w:pPr>
      <w:r>
        <w:rPr>
          <w:b/>
          <w:color w:val="000000"/>
          <w:u w:color="000000"/>
        </w:rPr>
        <w:lastRenderedPageBreak/>
        <w:t>Załącznik nr 4 do SWZ</w:t>
      </w:r>
    </w:p>
    <w:p w14:paraId="240354A7" w14:textId="77777777" w:rsidR="00473F48" w:rsidRDefault="00294CE0">
      <w:pPr>
        <w:spacing w:before="120" w:after="120"/>
        <w:rPr>
          <w:color w:val="000000"/>
          <w:sz w:val="16"/>
          <w:szCs w:val="16"/>
          <w:u w:color="000000"/>
        </w:rPr>
      </w:pPr>
      <w:r>
        <w:rPr>
          <w:b/>
          <w:color w:val="000000"/>
          <w:u w:color="000000"/>
        </w:rPr>
        <w:t>Klauzula informacyjna dotycząca przetwarzania danych osobowych</w:t>
      </w:r>
    </w:p>
    <w:p w14:paraId="2ED36063" w14:textId="77777777" w:rsidR="00473F48" w:rsidRDefault="00294CE0">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7E258802" w14:textId="77777777" w:rsidR="00473F48" w:rsidRDefault="00473F48">
      <w:pPr>
        <w:keepLines/>
        <w:spacing w:before="120" w:after="120"/>
        <w:rPr>
          <w:color w:val="000000"/>
          <w:u w:color="000000"/>
        </w:rPr>
      </w:pPr>
    </w:p>
    <w:p w14:paraId="00DFB0F6" w14:textId="77777777" w:rsidR="00473F48" w:rsidRDefault="00294CE0">
      <w:pPr>
        <w:keepLines/>
        <w:spacing w:before="120" w:after="120"/>
        <w:rPr>
          <w:color w:val="000000"/>
          <w:u w:color="000000"/>
        </w:rPr>
      </w:pPr>
      <w:r>
        <w:t>1. </w:t>
      </w:r>
      <w:r>
        <w:rPr>
          <w:b/>
          <w:color w:val="000000"/>
          <w:u w:color="000000"/>
        </w:rPr>
        <w:t>ADMINISTRATOR DANYCH.</w:t>
      </w:r>
    </w:p>
    <w:p w14:paraId="20948724" w14:textId="77777777" w:rsidR="00473F48" w:rsidRDefault="00294CE0">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7D112546" w14:textId="77777777" w:rsidR="00473F48" w:rsidRDefault="00473F48">
      <w:pPr>
        <w:spacing w:before="120" w:after="120"/>
        <w:rPr>
          <w:color w:val="000000"/>
          <w:u w:color="000000"/>
        </w:rPr>
      </w:pPr>
    </w:p>
    <w:p w14:paraId="15CFF8CA" w14:textId="77777777" w:rsidR="00473F48" w:rsidRDefault="00294CE0">
      <w:pPr>
        <w:keepLines/>
        <w:spacing w:before="120" w:after="120"/>
        <w:rPr>
          <w:color w:val="000000"/>
          <w:u w:color="000000"/>
        </w:rPr>
      </w:pPr>
      <w:r>
        <w:t>2. </w:t>
      </w:r>
      <w:r>
        <w:rPr>
          <w:b/>
          <w:color w:val="000000"/>
          <w:u w:color="000000"/>
        </w:rPr>
        <w:t>Kontakt Z ADMINISTRATOREM DANYCH</w:t>
      </w:r>
    </w:p>
    <w:p w14:paraId="66880D1C" w14:textId="77777777" w:rsidR="00473F48" w:rsidRDefault="00294CE0">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0C6BE010" w14:textId="77777777" w:rsidR="00473F48" w:rsidRDefault="00294CE0">
      <w:pPr>
        <w:spacing w:before="120" w:after="120"/>
        <w:ind w:left="340" w:hanging="227"/>
      </w:pPr>
      <w:r>
        <w:t>1) </w:t>
      </w:r>
      <w:r>
        <w:rPr>
          <w:color w:val="000000"/>
          <w:u w:color="000000"/>
        </w:rPr>
        <w:t xml:space="preserve">pod adresem poczty elektronicznej: </w:t>
      </w:r>
      <w:hyperlink r:id="rId40">
        <w:r>
          <w:rPr>
            <w:rStyle w:val="czeinternetowe"/>
            <w:color w:val="000000"/>
            <w:u w:val="none" w:color="000000"/>
          </w:rPr>
          <w:t>umz@um.zabrze.pl</w:t>
        </w:r>
      </w:hyperlink>
      <w:r>
        <w:rPr>
          <w:color w:val="000000"/>
          <w:u w:color="000000"/>
        </w:rPr>
        <w:t>,</w:t>
      </w:r>
    </w:p>
    <w:p w14:paraId="217F8714" w14:textId="77777777" w:rsidR="00473F48" w:rsidRDefault="00294CE0">
      <w:pPr>
        <w:spacing w:before="120" w:after="120"/>
        <w:ind w:left="340" w:hanging="227"/>
        <w:rPr>
          <w:color w:val="000000"/>
          <w:u w:color="000000"/>
        </w:rPr>
      </w:pPr>
      <w:r>
        <w:t>2) </w:t>
      </w:r>
      <w:r>
        <w:rPr>
          <w:color w:val="000000"/>
          <w:u w:color="000000"/>
        </w:rPr>
        <w:t>pod numerem telefonu: 32 373 33 00,</w:t>
      </w:r>
    </w:p>
    <w:p w14:paraId="346DC5C2" w14:textId="77777777" w:rsidR="00473F48" w:rsidRDefault="00294CE0">
      <w:pPr>
        <w:spacing w:before="120" w:after="120"/>
        <w:ind w:left="340"/>
        <w:rPr>
          <w:color w:val="000000"/>
          <w:u w:color="000000"/>
        </w:rPr>
      </w:pPr>
      <w:r>
        <w:rPr>
          <w:color w:val="000000"/>
          <w:u w:color="000000"/>
        </w:rPr>
        <w:t>pisemnie na adres: Urząd Miejski w Zabrzu, 41-800, przy ul. Powstańców Śląskich nr 5-7 z dopiskiem „Ochrona danych osobowych”.</w:t>
      </w:r>
    </w:p>
    <w:p w14:paraId="724885DB" w14:textId="77777777" w:rsidR="00473F48" w:rsidRDefault="00473F48">
      <w:pPr>
        <w:spacing w:before="120" w:after="120"/>
        <w:ind w:left="340"/>
        <w:rPr>
          <w:color w:val="000000"/>
          <w:u w:color="000000"/>
        </w:rPr>
      </w:pPr>
    </w:p>
    <w:p w14:paraId="63440F5A" w14:textId="77777777" w:rsidR="00473F48" w:rsidRDefault="00294CE0">
      <w:pPr>
        <w:keepLines/>
        <w:spacing w:before="120" w:after="120"/>
        <w:rPr>
          <w:color w:val="000000"/>
          <w:u w:color="000000"/>
        </w:rPr>
      </w:pPr>
      <w:r>
        <w:t>3. </w:t>
      </w:r>
      <w:r>
        <w:rPr>
          <w:b/>
          <w:color w:val="000000"/>
          <w:u w:color="000000"/>
        </w:rPr>
        <w:t xml:space="preserve">INSPEKTOR OCHRONY DANYCH </w:t>
      </w:r>
    </w:p>
    <w:p w14:paraId="450DE602" w14:textId="77777777" w:rsidR="00473F48" w:rsidRDefault="00294CE0">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413DAD4C" w14:textId="77777777" w:rsidR="00473F48" w:rsidRDefault="00294CE0">
      <w:pPr>
        <w:spacing w:before="120" w:after="120"/>
        <w:ind w:left="340" w:hanging="227"/>
      </w:pPr>
      <w:r>
        <w:t>1) </w:t>
      </w:r>
      <w:r>
        <w:rPr>
          <w:color w:val="000000"/>
          <w:u w:color="000000"/>
        </w:rPr>
        <w:t xml:space="preserve">pod adresem poczty elektronicznej: </w:t>
      </w:r>
      <w:hyperlink r:id="rId41">
        <w:r>
          <w:rPr>
            <w:rStyle w:val="czeinternetowe"/>
            <w:color w:val="000000"/>
            <w:u w:val="none" w:color="000000"/>
          </w:rPr>
          <w:t>iod@um.zabrze.pl</w:t>
        </w:r>
      </w:hyperlink>
      <w:r>
        <w:rPr>
          <w:color w:val="000000"/>
        </w:rPr>
        <w:t> </w:t>
      </w:r>
    </w:p>
    <w:p w14:paraId="762E1CE4" w14:textId="77777777" w:rsidR="00473F48" w:rsidRDefault="00294CE0">
      <w:pPr>
        <w:spacing w:before="120" w:after="120"/>
        <w:ind w:left="340" w:hanging="227"/>
        <w:rPr>
          <w:color w:val="000000"/>
          <w:u w:color="000000"/>
        </w:rPr>
      </w:pPr>
      <w:r>
        <w:t>2) </w:t>
      </w:r>
      <w:r>
        <w:rPr>
          <w:color w:val="000000"/>
          <w:u w:color="000000"/>
        </w:rPr>
        <w:t>pod numerem telefonu: 32 373 33 00,</w:t>
      </w:r>
    </w:p>
    <w:p w14:paraId="62174053" w14:textId="77777777" w:rsidR="00473F48" w:rsidRDefault="00294CE0">
      <w:pPr>
        <w:spacing w:before="120" w:after="120"/>
        <w:ind w:left="113"/>
        <w:rPr>
          <w:color w:val="000000"/>
          <w:u w:color="000000"/>
        </w:rPr>
      </w:pPr>
      <w:r>
        <w:rPr>
          <w:color w:val="000000"/>
          <w:u w:color="000000"/>
        </w:rPr>
        <w:t>pisemnie na adres: Urząd Miejski w Zabrzu, 41-800, przy ul. Powstańców Śląskich nr 5-7 z dopiskiem „Inspektor ochrony danych”.</w:t>
      </w:r>
    </w:p>
    <w:p w14:paraId="310BA6C4" w14:textId="77777777" w:rsidR="00473F48" w:rsidRDefault="00473F48">
      <w:pPr>
        <w:spacing w:before="120" w:after="120"/>
        <w:ind w:left="113"/>
        <w:rPr>
          <w:color w:val="000000"/>
          <w:u w:color="000000"/>
        </w:rPr>
      </w:pPr>
    </w:p>
    <w:p w14:paraId="27097549" w14:textId="77777777" w:rsidR="00473F48" w:rsidRDefault="00294CE0">
      <w:pPr>
        <w:keepLines/>
        <w:spacing w:before="120" w:after="120"/>
        <w:rPr>
          <w:color w:val="000000"/>
          <w:u w:color="000000"/>
        </w:rPr>
      </w:pPr>
      <w:r>
        <w:t>4. </w:t>
      </w:r>
      <w:r>
        <w:rPr>
          <w:b/>
          <w:color w:val="000000"/>
          <w:u w:color="000000"/>
        </w:rPr>
        <w:t>PODSTAWA PRAWNA I CELE PRZETWARZANIA DANYCH OSOBOWYCH.</w:t>
      </w:r>
    </w:p>
    <w:p w14:paraId="30E54152" w14:textId="77777777" w:rsidR="00473F48" w:rsidRDefault="00294CE0">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6607AB6C" w14:textId="77777777" w:rsidR="00473F48" w:rsidRDefault="00294CE0">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4F4836C2" w14:textId="77777777" w:rsidR="00473F48" w:rsidRDefault="00294CE0">
      <w:pPr>
        <w:spacing w:before="120" w:after="120"/>
        <w:rPr>
          <w:color w:val="000000"/>
          <w:u w:color="000000"/>
        </w:rPr>
      </w:pPr>
      <w:r>
        <w:rPr>
          <w:b/>
          <w:bCs/>
          <w:color w:val="000000"/>
          <w:u w:color="000000"/>
        </w:rPr>
        <w:t>4.3.</w:t>
      </w:r>
      <w:r>
        <w:rPr>
          <w:color w:val="000000"/>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2069993B" w14:textId="77777777" w:rsidR="00473F48" w:rsidRDefault="00473F48">
      <w:pPr>
        <w:spacing w:before="120" w:after="120"/>
        <w:rPr>
          <w:color w:val="000000"/>
          <w:u w:color="000000"/>
        </w:rPr>
      </w:pPr>
    </w:p>
    <w:p w14:paraId="0E281D5D" w14:textId="77777777" w:rsidR="00473F48" w:rsidRDefault="00294CE0">
      <w:pPr>
        <w:keepLines/>
        <w:spacing w:before="120" w:after="120"/>
        <w:rPr>
          <w:color w:val="000000"/>
          <w:u w:color="000000"/>
        </w:rPr>
      </w:pPr>
      <w:r>
        <w:t>5. </w:t>
      </w:r>
      <w:r>
        <w:rPr>
          <w:b/>
          <w:color w:val="000000"/>
          <w:u w:color="000000"/>
        </w:rPr>
        <w:t>ODBIORCY DANYCH OSOBOWYCH.</w:t>
      </w:r>
    </w:p>
    <w:p w14:paraId="33FB43B7" w14:textId="77777777" w:rsidR="00473F48" w:rsidRDefault="00294CE0">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49618F88" w14:textId="77777777" w:rsidR="00473F48" w:rsidRDefault="00294CE0">
      <w:pPr>
        <w:spacing w:before="120" w:after="120"/>
        <w:rPr>
          <w:color w:val="000000"/>
          <w:u w:color="000000"/>
        </w:rPr>
      </w:pPr>
      <w:r>
        <w:rPr>
          <w:color w:val="000000"/>
          <w:u w:color="000000"/>
        </w:rPr>
        <w:lastRenderedPageBreak/>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3ECC3C42" w14:textId="77777777" w:rsidR="00473F48" w:rsidRDefault="00294CE0">
      <w:pPr>
        <w:spacing w:before="120" w:after="120"/>
        <w:rPr>
          <w:color w:val="000000"/>
          <w:u w:color="000000"/>
        </w:rPr>
      </w:pPr>
      <w:r>
        <w:t>6. </w:t>
      </w:r>
      <w:r>
        <w:rPr>
          <w:b/>
          <w:color w:val="000000"/>
          <w:u w:color="000000"/>
        </w:rPr>
        <w:t>OKRES PRZECHOWYWANIA DANYCH OSOBOWYCH.</w:t>
      </w:r>
    </w:p>
    <w:p w14:paraId="3C308060" w14:textId="77777777" w:rsidR="00473F48" w:rsidRDefault="00294CE0">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BB9B8E5" w14:textId="77777777" w:rsidR="00473F48" w:rsidRDefault="00294CE0">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0EF6F0C0" w14:textId="77777777" w:rsidR="00473F48" w:rsidRDefault="00473F48">
      <w:pPr>
        <w:spacing w:before="120" w:after="120"/>
        <w:rPr>
          <w:color w:val="000000"/>
          <w:u w:color="000000"/>
        </w:rPr>
      </w:pPr>
    </w:p>
    <w:p w14:paraId="327EBB22" w14:textId="77777777" w:rsidR="00473F48" w:rsidRDefault="00294CE0">
      <w:pPr>
        <w:keepLines/>
        <w:spacing w:before="120" w:after="120"/>
        <w:rPr>
          <w:color w:val="000000"/>
          <w:u w:color="000000"/>
        </w:rPr>
      </w:pPr>
      <w:r>
        <w:t>7. </w:t>
      </w:r>
      <w:r>
        <w:rPr>
          <w:b/>
          <w:color w:val="000000"/>
          <w:u w:color="000000"/>
        </w:rPr>
        <w:t>PRAWA OSÓB, KTÓRYCH DANE DOTYCZĄ, W TYM DOSTĘPU DO DANYCH OSOBOWYCH.</w:t>
      </w:r>
    </w:p>
    <w:p w14:paraId="42DDE8D5" w14:textId="77777777" w:rsidR="00473F48" w:rsidRDefault="00294CE0">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563A1948" w14:textId="77777777" w:rsidR="00473F48" w:rsidRDefault="00294CE0">
      <w:pPr>
        <w:spacing w:before="120" w:after="120"/>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0DE8BA33" w14:textId="77777777" w:rsidR="00473F48" w:rsidRDefault="00294CE0">
      <w:pPr>
        <w:spacing w:before="120" w:after="120"/>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343BDE3E" w14:textId="77777777" w:rsidR="00473F48" w:rsidRDefault="00294CE0">
      <w:pPr>
        <w:spacing w:before="120" w:after="120"/>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77C9AE56" w14:textId="77777777" w:rsidR="00473F48" w:rsidRDefault="00294CE0">
      <w:pPr>
        <w:spacing w:before="120" w:after="120"/>
        <w:ind w:left="340" w:hanging="227"/>
        <w:rPr>
          <w:color w:val="000000"/>
          <w:u w:color="000000"/>
        </w:rPr>
      </w:pPr>
      <w:r>
        <w:t>4) </w:t>
      </w:r>
      <w:r>
        <w:rPr>
          <w:color w:val="000000"/>
          <w:u w:color="000000"/>
        </w:rPr>
        <w:t xml:space="preserve">na podstawie art. 18 RODO ograniczenia przetwarzania swoich danych </w:t>
      </w:r>
      <w:r w:rsidRPr="00E16071">
        <w:rPr>
          <w:color w:val="000000"/>
          <w:u w:color="000000"/>
        </w:rPr>
        <w:t>osobowych</w:t>
      </w:r>
      <w:r>
        <w:rPr>
          <w:color w:val="000000"/>
          <w:u w:color="000000"/>
          <w:vertAlign w:val="superscript"/>
        </w:rPr>
        <w:t>[4]</w:t>
      </w:r>
      <w:r>
        <w:rPr>
          <w:color w:val="000000"/>
          <w:u w:color="000000"/>
        </w:rPr>
        <w:t>.</w:t>
      </w:r>
    </w:p>
    <w:p w14:paraId="0F3213D4" w14:textId="77777777" w:rsidR="00473F48" w:rsidRDefault="00294CE0">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0F2F65CA" w14:textId="77777777" w:rsidR="00473F48" w:rsidRDefault="00294CE0">
      <w:pPr>
        <w:spacing w:before="120" w:after="120"/>
        <w:ind w:left="340" w:hanging="227"/>
        <w:rPr>
          <w:color w:val="000000"/>
          <w:u w:color="000000"/>
        </w:rPr>
      </w:pPr>
      <w:r>
        <w:t>1) </w:t>
      </w:r>
      <w:r>
        <w:rPr>
          <w:color w:val="000000"/>
          <w:u w:color="000000"/>
        </w:rPr>
        <w:t>usunięcia danych osobowych w związku z art. 17 ust. 3 lit. b, d lub e RODO,</w:t>
      </w:r>
    </w:p>
    <w:p w14:paraId="2860AB95" w14:textId="77777777" w:rsidR="00473F48" w:rsidRDefault="00294CE0">
      <w:pPr>
        <w:spacing w:before="120" w:after="120"/>
        <w:ind w:left="340" w:hanging="227"/>
        <w:rPr>
          <w:color w:val="000000"/>
          <w:u w:color="000000"/>
        </w:rPr>
      </w:pPr>
      <w:r>
        <w:t>2) </w:t>
      </w:r>
      <w:r>
        <w:rPr>
          <w:color w:val="000000"/>
          <w:u w:color="000000"/>
        </w:rPr>
        <w:t>przenoszenia danych osobowych, o którym mowa w art. 20 RODO,</w:t>
      </w:r>
    </w:p>
    <w:p w14:paraId="1FA34B9F" w14:textId="77777777" w:rsidR="00473F48" w:rsidRDefault="00294CE0">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5698DA18" w14:textId="77777777" w:rsidR="00473F48" w:rsidRDefault="00473F48">
      <w:pPr>
        <w:spacing w:before="120" w:after="120"/>
        <w:ind w:left="340" w:hanging="227"/>
        <w:rPr>
          <w:color w:val="000000"/>
          <w:u w:color="000000"/>
        </w:rPr>
      </w:pPr>
    </w:p>
    <w:p w14:paraId="40F3A190" w14:textId="77777777" w:rsidR="00AB3AF1" w:rsidRDefault="00AB3AF1" w:rsidP="00E16071">
      <w:pPr>
        <w:spacing w:before="120" w:after="120"/>
        <w:rPr>
          <w:color w:val="000000"/>
          <w:u w:color="000000"/>
        </w:rPr>
      </w:pPr>
    </w:p>
    <w:p w14:paraId="5D89D8CB" w14:textId="77777777" w:rsidR="00AB3AF1" w:rsidRDefault="00AB3AF1">
      <w:pPr>
        <w:spacing w:before="120" w:after="120"/>
        <w:ind w:left="340" w:hanging="227"/>
        <w:rPr>
          <w:color w:val="000000"/>
          <w:u w:color="000000"/>
        </w:rPr>
      </w:pPr>
    </w:p>
    <w:p w14:paraId="0C4EC887" w14:textId="77777777" w:rsidR="00473F48" w:rsidRDefault="00294CE0">
      <w:pPr>
        <w:keepLines/>
        <w:spacing w:before="120" w:after="120"/>
        <w:rPr>
          <w:color w:val="000000"/>
          <w:u w:color="000000"/>
        </w:rPr>
      </w:pPr>
      <w:r>
        <w:t>8. </w:t>
      </w:r>
      <w:r>
        <w:rPr>
          <w:b/>
          <w:color w:val="000000"/>
          <w:u w:color="000000"/>
        </w:rPr>
        <w:t>PRAWO WNIESIENIA SKARGI DO ORGANU NADZORCZEGO.</w:t>
      </w:r>
    </w:p>
    <w:p w14:paraId="456FA248" w14:textId="77777777" w:rsidR="00473F48" w:rsidRDefault="00294CE0">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6B189AF" w14:textId="77777777" w:rsidR="00473F48" w:rsidRDefault="00473F48">
      <w:pPr>
        <w:spacing w:before="120" w:after="120"/>
        <w:rPr>
          <w:color w:val="000000"/>
          <w:u w:color="000000"/>
        </w:rPr>
      </w:pPr>
    </w:p>
    <w:p w14:paraId="43FBDD22" w14:textId="77777777" w:rsidR="00473F48" w:rsidRDefault="00473F48">
      <w:pPr>
        <w:spacing w:before="120" w:after="120"/>
        <w:rPr>
          <w:color w:val="000000"/>
          <w:u w:color="000000"/>
        </w:rPr>
      </w:pPr>
    </w:p>
    <w:p w14:paraId="305F4409" w14:textId="77777777" w:rsidR="00473F48" w:rsidRDefault="00294CE0">
      <w:pPr>
        <w:keepLines/>
        <w:spacing w:before="120" w:after="120"/>
        <w:rPr>
          <w:color w:val="000000"/>
          <w:u w:color="000000"/>
        </w:rPr>
      </w:pPr>
      <w:r>
        <w:t>9. </w:t>
      </w:r>
      <w:r>
        <w:rPr>
          <w:b/>
          <w:color w:val="000000"/>
          <w:u w:color="000000"/>
        </w:rPr>
        <w:t>INFORMACJA O WYMOGU/DOBROWOLNOŚCI PODANIA DANYCH ORAZ KONSEKWENCJACH NIEPODANIA DANYCH OSOBOWYCH.</w:t>
      </w:r>
    </w:p>
    <w:p w14:paraId="51C1C936" w14:textId="77777777" w:rsidR="00473F48" w:rsidRDefault="00294CE0">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12510273" w14:textId="77777777" w:rsidR="00473F48" w:rsidRDefault="00294CE0">
      <w:pPr>
        <w:spacing w:before="120" w:after="120"/>
        <w:rPr>
          <w:b/>
          <w:color w:val="000000"/>
          <w:u w:color="000000"/>
        </w:rPr>
      </w:pPr>
      <w:r>
        <w:t>10. </w:t>
      </w:r>
      <w:r>
        <w:rPr>
          <w:b/>
          <w:color w:val="000000"/>
          <w:u w:color="000000"/>
        </w:rPr>
        <w:t>ZAUTOMATYZOWANE PODEJMOWANIE DECYZJI, PROFILOWANIE.</w:t>
      </w:r>
    </w:p>
    <w:p w14:paraId="48D7A37C" w14:textId="77777777" w:rsidR="00473F48" w:rsidRDefault="00294CE0">
      <w:pPr>
        <w:spacing w:before="120" w:after="120"/>
        <w:rPr>
          <w:color w:val="000000"/>
          <w:szCs w:val="22"/>
          <w:u w:color="000000"/>
        </w:rPr>
      </w:pPr>
      <w:r>
        <w:rPr>
          <w:color w:val="000000"/>
          <w:szCs w:val="22"/>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3A79E3F" w14:textId="77777777" w:rsidR="00B9109E" w:rsidRDefault="00B9109E">
      <w:pPr>
        <w:spacing w:before="120" w:after="120"/>
        <w:rPr>
          <w:color w:val="000000"/>
          <w:szCs w:val="22"/>
          <w:u w:color="000000"/>
        </w:rPr>
      </w:pPr>
    </w:p>
    <w:p w14:paraId="206E9455" w14:textId="77777777" w:rsidR="00B9109E" w:rsidRDefault="00B9109E">
      <w:pPr>
        <w:spacing w:before="120" w:after="120"/>
        <w:rPr>
          <w:color w:val="000000"/>
          <w:szCs w:val="22"/>
          <w:u w:color="000000"/>
        </w:rPr>
      </w:pPr>
    </w:p>
    <w:p w14:paraId="4D3D3242" w14:textId="77777777" w:rsidR="00473F48" w:rsidRDefault="00473F48">
      <w:pPr>
        <w:spacing w:before="120" w:after="120"/>
        <w:rPr>
          <w:color w:val="000000"/>
          <w:szCs w:val="22"/>
          <w:u w:color="000000"/>
        </w:rPr>
      </w:pPr>
    </w:p>
    <w:p w14:paraId="3FBDDC5A" w14:textId="77777777" w:rsidR="00B9109E" w:rsidRDefault="00B9109E" w:rsidP="00750C09">
      <w:pPr>
        <w:spacing w:before="120" w:after="120"/>
        <w:ind w:left="283" w:firstLine="227"/>
        <w:jc w:val="right"/>
        <w:rPr>
          <w:b/>
          <w:color w:val="000000"/>
          <w:u w:color="000000"/>
        </w:rPr>
      </w:pPr>
    </w:p>
    <w:p w14:paraId="71BB4262" w14:textId="77777777" w:rsidR="00B9109E" w:rsidRDefault="00B9109E" w:rsidP="00750C09">
      <w:pPr>
        <w:spacing w:before="120" w:after="120"/>
        <w:ind w:left="283" w:firstLine="227"/>
        <w:jc w:val="right"/>
        <w:rPr>
          <w:b/>
          <w:color w:val="000000"/>
          <w:u w:color="000000"/>
        </w:rPr>
      </w:pPr>
    </w:p>
    <w:p w14:paraId="37EE93B3" w14:textId="77777777" w:rsidR="00B9109E" w:rsidRDefault="00B9109E" w:rsidP="00750C09">
      <w:pPr>
        <w:spacing w:before="120" w:after="120"/>
        <w:ind w:left="283" w:firstLine="227"/>
        <w:jc w:val="right"/>
        <w:rPr>
          <w:b/>
          <w:color w:val="000000"/>
          <w:u w:color="000000"/>
        </w:rPr>
      </w:pPr>
    </w:p>
    <w:p w14:paraId="56A51BA8" w14:textId="77777777" w:rsidR="00B9109E" w:rsidRDefault="00B9109E" w:rsidP="00750C09">
      <w:pPr>
        <w:spacing w:before="120" w:after="120"/>
        <w:ind w:left="283" w:firstLine="227"/>
        <w:jc w:val="right"/>
        <w:rPr>
          <w:b/>
          <w:color w:val="000000"/>
          <w:u w:color="000000"/>
        </w:rPr>
      </w:pPr>
    </w:p>
    <w:p w14:paraId="1722EFE0" w14:textId="77777777" w:rsidR="00B9109E" w:rsidRDefault="00B9109E" w:rsidP="00750C09">
      <w:pPr>
        <w:spacing w:before="120" w:after="120"/>
        <w:ind w:left="283" w:firstLine="227"/>
        <w:jc w:val="right"/>
        <w:rPr>
          <w:b/>
          <w:color w:val="000000"/>
          <w:u w:color="000000"/>
        </w:rPr>
      </w:pPr>
    </w:p>
    <w:p w14:paraId="325910CF" w14:textId="77777777" w:rsidR="00B9109E" w:rsidRDefault="00B9109E" w:rsidP="00750C09">
      <w:pPr>
        <w:spacing w:before="120" w:after="120"/>
        <w:ind w:left="283" w:firstLine="227"/>
        <w:jc w:val="right"/>
        <w:rPr>
          <w:b/>
          <w:color w:val="000000"/>
          <w:u w:color="000000"/>
        </w:rPr>
      </w:pPr>
    </w:p>
    <w:p w14:paraId="1DE6A407" w14:textId="77777777" w:rsidR="00FF2673" w:rsidRDefault="00FF2673" w:rsidP="00750C09">
      <w:pPr>
        <w:spacing w:before="120" w:after="120"/>
        <w:ind w:left="283" w:firstLine="227"/>
        <w:jc w:val="right"/>
        <w:rPr>
          <w:b/>
          <w:color w:val="000000"/>
          <w:u w:color="000000"/>
        </w:rPr>
      </w:pPr>
    </w:p>
    <w:p w14:paraId="342F5751" w14:textId="77777777" w:rsidR="00FF2673" w:rsidRDefault="00FF2673" w:rsidP="00750C09">
      <w:pPr>
        <w:spacing w:before="120" w:after="120"/>
        <w:ind w:left="283" w:firstLine="227"/>
        <w:jc w:val="right"/>
        <w:rPr>
          <w:b/>
          <w:color w:val="000000"/>
          <w:u w:color="000000"/>
        </w:rPr>
      </w:pPr>
    </w:p>
    <w:p w14:paraId="17358FCD" w14:textId="77777777" w:rsidR="00FF2673" w:rsidRDefault="00FF2673" w:rsidP="00750C09">
      <w:pPr>
        <w:spacing w:before="120" w:after="120"/>
        <w:ind w:left="283" w:firstLine="227"/>
        <w:jc w:val="right"/>
        <w:rPr>
          <w:b/>
          <w:color w:val="000000"/>
          <w:u w:color="000000"/>
        </w:rPr>
      </w:pPr>
    </w:p>
    <w:p w14:paraId="7CDA68FC" w14:textId="77777777" w:rsidR="00FF2673" w:rsidRDefault="00FF2673" w:rsidP="00750C09">
      <w:pPr>
        <w:spacing w:before="120" w:after="120"/>
        <w:ind w:left="283" w:firstLine="227"/>
        <w:jc w:val="right"/>
        <w:rPr>
          <w:b/>
          <w:color w:val="000000"/>
          <w:u w:color="000000"/>
        </w:rPr>
      </w:pPr>
    </w:p>
    <w:p w14:paraId="61FA909E" w14:textId="77777777" w:rsidR="00FF2673" w:rsidRDefault="00FF2673" w:rsidP="00750C09">
      <w:pPr>
        <w:spacing w:before="120" w:after="120"/>
        <w:ind w:left="283" w:firstLine="227"/>
        <w:jc w:val="right"/>
        <w:rPr>
          <w:b/>
          <w:color w:val="000000"/>
          <w:u w:color="000000"/>
        </w:rPr>
      </w:pPr>
    </w:p>
    <w:p w14:paraId="648AEE04" w14:textId="77777777" w:rsidR="00FF2673" w:rsidRDefault="00FF2673" w:rsidP="00750C09">
      <w:pPr>
        <w:spacing w:before="120" w:after="120"/>
        <w:ind w:left="283" w:firstLine="227"/>
        <w:jc w:val="right"/>
        <w:rPr>
          <w:b/>
          <w:color w:val="000000"/>
          <w:u w:color="000000"/>
        </w:rPr>
      </w:pPr>
    </w:p>
    <w:p w14:paraId="40D9E984" w14:textId="77777777" w:rsidR="00FF2673" w:rsidRDefault="00FF2673" w:rsidP="00750C09">
      <w:pPr>
        <w:spacing w:before="120" w:after="120"/>
        <w:ind w:left="283" w:firstLine="227"/>
        <w:jc w:val="right"/>
        <w:rPr>
          <w:b/>
          <w:color w:val="000000"/>
          <w:u w:color="000000"/>
        </w:rPr>
      </w:pPr>
    </w:p>
    <w:p w14:paraId="02E05389" w14:textId="77777777" w:rsidR="00FF2673" w:rsidRDefault="00FF2673" w:rsidP="00750C09">
      <w:pPr>
        <w:spacing w:before="120" w:after="120"/>
        <w:ind w:left="283" w:firstLine="227"/>
        <w:jc w:val="right"/>
        <w:rPr>
          <w:b/>
          <w:color w:val="000000"/>
          <w:u w:color="000000"/>
        </w:rPr>
      </w:pPr>
    </w:p>
    <w:p w14:paraId="72F1556E" w14:textId="77777777" w:rsidR="00FF2673" w:rsidRDefault="00FF2673" w:rsidP="00750C09">
      <w:pPr>
        <w:spacing w:before="120" w:after="120"/>
        <w:ind w:left="283" w:firstLine="227"/>
        <w:jc w:val="right"/>
        <w:rPr>
          <w:b/>
          <w:color w:val="000000"/>
          <w:u w:color="000000"/>
        </w:rPr>
      </w:pPr>
    </w:p>
    <w:p w14:paraId="2F6752AD" w14:textId="77777777" w:rsidR="00FF2673" w:rsidRDefault="00FF2673" w:rsidP="00750C09">
      <w:pPr>
        <w:spacing w:before="120" w:after="120"/>
        <w:ind w:left="283" w:firstLine="227"/>
        <w:jc w:val="right"/>
        <w:rPr>
          <w:b/>
          <w:color w:val="000000"/>
          <w:u w:color="000000"/>
        </w:rPr>
      </w:pPr>
    </w:p>
    <w:p w14:paraId="29DB8F0A" w14:textId="77777777" w:rsidR="00FF2673" w:rsidRDefault="00FF2673" w:rsidP="00750C09">
      <w:pPr>
        <w:spacing w:before="120" w:after="120"/>
        <w:ind w:left="283" w:firstLine="227"/>
        <w:jc w:val="right"/>
        <w:rPr>
          <w:b/>
          <w:color w:val="000000"/>
          <w:u w:color="000000"/>
        </w:rPr>
      </w:pPr>
    </w:p>
    <w:p w14:paraId="670B4474" w14:textId="77777777" w:rsidR="00FF2673" w:rsidRDefault="00FF2673" w:rsidP="00750C09">
      <w:pPr>
        <w:spacing w:before="120" w:after="120"/>
        <w:ind w:left="283" w:firstLine="227"/>
        <w:jc w:val="right"/>
        <w:rPr>
          <w:b/>
          <w:color w:val="000000"/>
          <w:u w:color="000000"/>
        </w:rPr>
      </w:pPr>
    </w:p>
    <w:p w14:paraId="364DFD78" w14:textId="77777777" w:rsidR="00FF2673" w:rsidRDefault="00FF2673" w:rsidP="00750C09">
      <w:pPr>
        <w:spacing w:before="120" w:after="120"/>
        <w:ind w:left="283" w:firstLine="227"/>
        <w:jc w:val="right"/>
        <w:rPr>
          <w:b/>
          <w:color w:val="000000"/>
          <w:u w:color="000000"/>
        </w:rPr>
      </w:pPr>
    </w:p>
    <w:p w14:paraId="6901AA93" w14:textId="77777777" w:rsidR="00B9109E" w:rsidRDefault="00B9109E" w:rsidP="00750C09">
      <w:pPr>
        <w:spacing w:before="120" w:after="120"/>
        <w:ind w:left="283" w:firstLine="227"/>
        <w:jc w:val="right"/>
        <w:rPr>
          <w:b/>
          <w:color w:val="000000"/>
          <w:u w:color="000000"/>
        </w:rPr>
      </w:pPr>
    </w:p>
    <w:p w14:paraId="7FF9BC44" w14:textId="77777777" w:rsidR="005B57E2" w:rsidRDefault="005B57E2" w:rsidP="005B57E2">
      <w:pPr>
        <w:spacing w:before="120" w:after="120"/>
        <w:rPr>
          <w:color w:val="000000"/>
          <w:sz w:val="16"/>
          <w:szCs w:val="16"/>
          <w:u w:color="000000"/>
        </w:rPr>
      </w:pPr>
      <w:r>
        <w:rPr>
          <w:color w:val="000000"/>
          <w:sz w:val="16"/>
          <w:szCs w:val="16"/>
          <w:u w:color="000000"/>
          <w:vertAlign w:val="superscript"/>
        </w:rPr>
        <w:t>[1]</w:t>
      </w:r>
      <w:r>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2AB86801" w14:textId="77777777" w:rsidR="005B57E2" w:rsidRDefault="005B57E2" w:rsidP="005B57E2">
      <w:pPr>
        <w:spacing w:before="120" w:after="120"/>
        <w:rPr>
          <w:color w:val="000000"/>
          <w:sz w:val="16"/>
          <w:szCs w:val="16"/>
          <w:u w:color="000000"/>
        </w:rPr>
      </w:pPr>
      <w:r>
        <w:rPr>
          <w:color w:val="000000"/>
          <w:sz w:val="16"/>
          <w:szCs w:val="16"/>
          <w:u w:color="000000"/>
          <w:vertAlign w:val="superscript"/>
        </w:rPr>
        <w:t>[2]</w:t>
      </w:r>
      <w:r>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u w:color="000000"/>
        </w:rPr>
        <w:t>p.z.p</w:t>
      </w:r>
      <w:proofErr w:type="spellEnd"/>
      <w:r>
        <w:rPr>
          <w:color w:val="000000"/>
          <w:sz w:val="16"/>
          <w:szCs w:val="16"/>
          <w:u w:color="000000"/>
        </w:rPr>
        <w:t>. oraz nie może naruszać integralności protokołu oraz jego załączników,</w:t>
      </w:r>
    </w:p>
    <w:p w14:paraId="7F7AA608" w14:textId="77777777" w:rsidR="005B57E2" w:rsidRDefault="005B57E2" w:rsidP="005B57E2">
      <w:pPr>
        <w:spacing w:before="120" w:after="120"/>
        <w:rPr>
          <w:color w:val="000000"/>
          <w:sz w:val="16"/>
          <w:szCs w:val="16"/>
          <w:u w:color="000000"/>
        </w:rPr>
      </w:pPr>
      <w:r>
        <w:rPr>
          <w:color w:val="000000"/>
          <w:sz w:val="16"/>
          <w:szCs w:val="16"/>
          <w:u w:color="000000"/>
          <w:vertAlign w:val="superscript"/>
        </w:rPr>
        <w:t>[3]</w:t>
      </w:r>
      <w:r>
        <w:rPr>
          <w:color w:val="000000"/>
          <w:sz w:val="16"/>
          <w:szCs w:val="16"/>
          <w:u w:color="000000"/>
        </w:rPr>
        <w:t xml:space="preserve"> w zakresie danych dodatkowych (nieobowiązkowych),</w:t>
      </w:r>
    </w:p>
    <w:p w14:paraId="1F407F8A" w14:textId="77777777" w:rsidR="005B57E2" w:rsidRDefault="005B57E2" w:rsidP="005B57E2">
      <w:pPr>
        <w:spacing w:before="120" w:after="120"/>
        <w:rPr>
          <w:color w:val="000000"/>
          <w:u w:color="000000"/>
        </w:rPr>
      </w:pPr>
      <w:r>
        <w:rPr>
          <w:color w:val="000000"/>
          <w:sz w:val="16"/>
          <w:szCs w:val="16"/>
          <w:u w:color="000000"/>
          <w:vertAlign w:val="superscript"/>
        </w:rPr>
        <w:t>[4]</w:t>
      </w:r>
      <w:r>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86983B7" w14:textId="77777777" w:rsidR="00B9109E" w:rsidRDefault="00B9109E" w:rsidP="00750C09">
      <w:pPr>
        <w:spacing w:before="120" w:after="120"/>
        <w:ind w:left="283" w:firstLine="227"/>
        <w:jc w:val="right"/>
        <w:rPr>
          <w:b/>
          <w:color w:val="000000"/>
          <w:u w:color="000000"/>
        </w:rPr>
      </w:pPr>
    </w:p>
    <w:p w14:paraId="52EEA7E5" w14:textId="77777777" w:rsidR="00B9109E" w:rsidRDefault="00B9109E" w:rsidP="00750C09">
      <w:pPr>
        <w:spacing w:before="120" w:after="120"/>
        <w:ind w:left="283" w:firstLine="227"/>
        <w:jc w:val="right"/>
        <w:rPr>
          <w:b/>
          <w:color w:val="000000"/>
          <w:u w:color="000000"/>
        </w:rPr>
      </w:pPr>
    </w:p>
    <w:p w14:paraId="28ABE0AC" w14:textId="77777777" w:rsidR="00B9109E" w:rsidRDefault="00B9109E" w:rsidP="00750C09">
      <w:pPr>
        <w:spacing w:before="120" w:after="120"/>
        <w:ind w:left="283" w:firstLine="227"/>
        <w:jc w:val="right"/>
        <w:rPr>
          <w:b/>
          <w:color w:val="000000"/>
          <w:u w:color="000000"/>
        </w:rPr>
      </w:pPr>
    </w:p>
    <w:p w14:paraId="64D6F036" w14:textId="77777777" w:rsidR="00B9109E" w:rsidRDefault="00B9109E" w:rsidP="00750C09">
      <w:pPr>
        <w:spacing w:before="120" w:after="120"/>
        <w:ind w:left="283" w:firstLine="227"/>
        <w:jc w:val="right"/>
        <w:rPr>
          <w:b/>
          <w:color w:val="000000"/>
          <w:u w:color="000000"/>
        </w:rPr>
      </w:pPr>
    </w:p>
    <w:p w14:paraId="24CA3DA2" w14:textId="77777777" w:rsidR="00B9109E" w:rsidRDefault="00B9109E" w:rsidP="00750C09">
      <w:pPr>
        <w:spacing w:before="120" w:after="120"/>
        <w:ind w:left="283" w:firstLine="227"/>
        <w:jc w:val="right"/>
        <w:rPr>
          <w:b/>
          <w:color w:val="000000"/>
          <w:u w:color="000000"/>
        </w:rPr>
      </w:pPr>
    </w:p>
    <w:p w14:paraId="7DAB268C" w14:textId="77777777" w:rsidR="00B9109E" w:rsidRDefault="00B9109E" w:rsidP="00750C09">
      <w:pPr>
        <w:spacing w:before="120" w:after="120"/>
        <w:ind w:left="283" w:firstLine="227"/>
        <w:jc w:val="right"/>
        <w:rPr>
          <w:b/>
          <w:color w:val="000000"/>
          <w:u w:color="000000"/>
        </w:rPr>
      </w:pPr>
    </w:p>
    <w:p w14:paraId="29F2B9A1" w14:textId="77777777" w:rsidR="00B9109E" w:rsidRDefault="00B9109E" w:rsidP="00750C09">
      <w:pPr>
        <w:spacing w:before="120" w:after="120"/>
        <w:ind w:left="283" w:firstLine="227"/>
        <w:jc w:val="right"/>
        <w:rPr>
          <w:b/>
          <w:color w:val="000000"/>
          <w:u w:color="000000"/>
        </w:rPr>
      </w:pPr>
    </w:p>
    <w:p w14:paraId="5FC81733" w14:textId="77777777" w:rsidR="00B9109E" w:rsidRDefault="00B9109E" w:rsidP="00750C09">
      <w:pPr>
        <w:spacing w:before="120" w:after="120"/>
        <w:ind w:left="283" w:firstLine="227"/>
        <w:jc w:val="right"/>
        <w:rPr>
          <w:b/>
          <w:color w:val="000000"/>
          <w:u w:color="000000"/>
        </w:rPr>
      </w:pPr>
    </w:p>
    <w:p w14:paraId="1A2EE4D5" w14:textId="77777777" w:rsidR="00B9109E" w:rsidRDefault="00B9109E" w:rsidP="00750C09">
      <w:pPr>
        <w:spacing w:before="120" w:after="120"/>
        <w:ind w:left="283" w:firstLine="227"/>
        <w:jc w:val="right"/>
        <w:rPr>
          <w:b/>
          <w:color w:val="000000"/>
          <w:u w:color="000000"/>
        </w:rPr>
      </w:pPr>
    </w:p>
    <w:p w14:paraId="140D8909" w14:textId="77777777" w:rsidR="00B9109E" w:rsidRDefault="00B9109E" w:rsidP="00750C09">
      <w:pPr>
        <w:spacing w:before="120" w:after="120"/>
        <w:ind w:left="283" w:firstLine="227"/>
        <w:jc w:val="right"/>
        <w:rPr>
          <w:b/>
          <w:color w:val="000000"/>
          <w:u w:color="000000"/>
        </w:rPr>
      </w:pPr>
    </w:p>
    <w:p w14:paraId="664EE6F3" w14:textId="77777777" w:rsidR="00B9109E" w:rsidRDefault="00B9109E" w:rsidP="00750C09">
      <w:pPr>
        <w:spacing w:before="120" w:after="120"/>
        <w:ind w:left="283" w:firstLine="227"/>
        <w:jc w:val="right"/>
        <w:rPr>
          <w:b/>
          <w:color w:val="000000"/>
          <w:u w:color="000000"/>
        </w:rPr>
      </w:pPr>
    </w:p>
    <w:bookmarkEnd w:id="0"/>
    <w:p w14:paraId="7BFED975" w14:textId="77777777" w:rsidR="008E273D" w:rsidRDefault="008E273D" w:rsidP="00672BF7">
      <w:pPr>
        <w:spacing w:before="120" w:after="120"/>
        <w:rPr>
          <w:color w:val="000000"/>
          <w:u w:color="000000"/>
        </w:rPr>
      </w:pPr>
    </w:p>
    <w:sectPr w:rsidR="008E273D" w:rsidSect="00D328CF">
      <w:footerReference w:type="default" r:id="rId42"/>
      <w:pgSz w:w="11906" w:h="16838" w:code="9"/>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15C85" w14:textId="77777777" w:rsidR="00800A1E" w:rsidRDefault="00800A1E">
      <w:r>
        <w:separator/>
      </w:r>
    </w:p>
  </w:endnote>
  <w:endnote w:type="continuationSeparator" w:id="0">
    <w:p w14:paraId="2251D659" w14:textId="77777777" w:rsidR="00800A1E" w:rsidRDefault="0080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EE"/>
    <w:family w:val="swiss"/>
    <w:pitch w:val="variable"/>
    <w:sig w:usb0="8100AAF7" w:usb1="0000807B" w:usb2="00000008" w:usb3="00000000" w:csb0="000100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159331"/>
      <w:docPartObj>
        <w:docPartGallery w:val="Page Numbers (Bottom of Page)"/>
        <w:docPartUnique/>
      </w:docPartObj>
    </w:sdtPr>
    <w:sdtEndPr/>
    <w:sdtContent>
      <w:p w14:paraId="5A35CADA" w14:textId="77777777" w:rsidR="00736869" w:rsidRDefault="00ED7FD9">
        <w:pPr>
          <w:pStyle w:val="Stopka"/>
          <w:jc w:val="right"/>
        </w:pPr>
        <w:r>
          <w:fldChar w:fldCharType="begin"/>
        </w:r>
        <w:r w:rsidR="00736869">
          <w:instrText>PAGE   \* MERGEFORMAT</w:instrText>
        </w:r>
        <w:r>
          <w:fldChar w:fldCharType="separate"/>
        </w:r>
        <w:r w:rsidR="009F41FC">
          <w:rPr>
            <w:noProof/>
          </w:rPr>
          <w:t>4</w:t>
        </w:r>
        <w:r>
          <w:fldChar w:fldCharType="end"/>
        </w:r>
      </w:p>
    </w:sdtContent>
  </w:sdt>
  <w:p w14:paraId="5CB3E1F0" w14:textId="77777777" w:rsidR="00736869" w:rsidRDefault="007368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142C" w14:textId="77777777" w:rsidR="00800A1E" w:rsidRDefault="00800A1E"/>
  </w:footnote>
  <w:footnote w:type="continuationSeparator" w:id="0">
    <w:p w14:paraId="2F9905A5" w14:textId="77777777" w:rsidR="00800A1E" w:rsidRDefault="00800A1E">
      <w:r>
        <w:continuationSeparator/>
      </w:r>
    </w:p>
  </w:footnote>
  <w:footnote w:id="1">
    <w:p w14:paraId="2A557910" w14:textId="77777777" w:rsidR="00027FC6" w:rsidRPr="006A6A3D" w:rsidRDefault="006845D5">
      <w:pPr>
        <w:pStyle w:val="Tekstprzypisudolnego"/>
        <w:rPr>
          <w:sz w:val="16"/>
          <w:szCs w:val="16"/>
        </w:rPr>
      </w:pPr>
      <w:r w:rsidRPr="00A2460A">
        <w:rPr>
          <w:rStyle w:val="Odwoanieprzypisudolnego"/>
          <w:sz w:val="16"/>
          <w:szCs w:val="16"/>
        </w:rPr>
        <w:footnoteRef/>
      </w:r>
      <w:r w:rsidRPr="00A2460A">
        <w:rPr>
          <w:sz w:val="16"/>
          <w:szCs w:val="16"/>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2C1236D3" w14:textId="77777777" w:rsidR="00800A1E" w:rsidRPr="00B9109E" w:rsidRDefault="00800A1E" w:rsidP="00461615">
      <w:pPr>
        <w:spacing w:before="120" w:after="120"/>
        <w:rPr>
          <w:sz w:val="16"/>
          <w:szCs w:val="16"/>
        </w:rPr>
      </w:pPr>
      <w:r w:rsidRPr="00E16071">
        <w:rPr>
          <w:rStyle w:val="Znakiprzypiswdolnych"/>
          <w:sz w:val="16"/>
          <w:szCs w:val="16"/>
        </w:rPr>
        <w:footnoteRef/>
      </w:r>
      <w:r w:rsidRPr="00461615">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3">
    <w:p w14:paraId="51CE1897" w14:textId="77777777" w:rsidR="00800A1E" w:rsidRPr="00461615" w:rsidRDefault="00800A1E" w:rsidP="00461615">
      <w:pPr>
        <w:spacing w:before="120" w:after="120"/>
        <w:rPr>
          <w:color w:val="000000"/>
          <w:sz w:val="16"/>
          <w:szCs w:val="16"/>
          <w:u w:color="000000"/>
        </w:rPr>
      </w:pPr>
      <w:r w:rsidRPr="00B9109E">
        <w:rPr>
          <w:rStyle w:val="Znakiprzypiswdolnych"/>
          <w:sz w:val="16"/>
          <w:szCs w:val="16"/>
        </w:rPr>
        <w:footnoteRef/>
      </w:r>
      <w:r w:rsidRPr="00461615">
        <w:rPr>
          <w:color w:val="000000"/>
          <w:sz w:val="16"/>
          <w:szCs w:val="16"/>
          <w:u w:color="000000"/>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922DD2" w14:textId="77777777" w:rsidR="00800A1E" w:rsidRPr="00B9109E" w:rsidRDefault="00800A1E" w:rsidP="00461615">
      <w:pPr>
        <w:spacing w:before="120" w:after="120"/>
        <w:rPr>
          <w:sz w:val="16"/>
          <w:szCs w:val="16"/>
        </w:rPr>
      </w:pPr>
      <w:r w:rsidRPr="00461615">
        <w:rPr>
          <w:color w:val="000000"/>
          <w:sz w:val="16"/>
          <w:szCs w:val="16"/>
          <w:u w:color="000000"/>
        </w:rPr>
        <w:t>3. Każdy z tych podmiotów jest zobowiązany złożyć oświadczenie o braku podstaw do wykluczenia i potwierdzić spełnianie warunku, w zakresie potencjału, na którym polega Wykonawca.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8EA"/>
    <w:multiLevelType w:val="multilevel"/>
    <w:tmpl w:val="96E0B700"/>
    <w:lvl w:ilvl="0">
      <w:start w:val="1"/>
      <w:numFmt w:val="bullet"/>
      <w:lvlText w:val=""/>
      <w:lvlJc w:val="left"/>
      <w:pPr>
        <w:ind w:left="1080" w:hanging="360"/>
      </w:pPr>
      <w:rPr>
        <w:rFonts w:ascii="Symbol" w:hAnsi="Symbol" w:cs="Times New Roman" w:hint="default"/>
        <w:b/>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01FA139C"/>
    <w:multiLevelType w:val="multilevel"/>
    <w:tmpl w:val="FF06257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58166D"/>
    <w:multiLevelType w:val="multilevel"/>
    <w:tmpl w:val="06E27F30"/>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ind w:left="2340" w:hanging="360"/>
      </w:pPr>
      <w:rPr>
        <w:b/>
      </w:rPr>
    </w:lvl>
    <w:lvl w:ilvl="3">
      <w:start w:val="1"/>
      <w:numFmt w:val="upperRoman"/>
      <w:lvlText w:val="%4."/>
      <w:lvlJc w:val="left"/>
      <w:pPr>
        <w:ind w:left="3240" w:hanging="720"/>
      </w:pPr>
    </w:lvl>
    <w:lvl w:ilvl="4">
      <w:start w:val="2"/>
      <w:numFmt w:val="decimal"/>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F916D71"/>
    <w:multiLevelType w:val="multilevel"/>
    <w:tmpl w:val="A48AB0AC"/>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1616EAD"/>
    <w:multiLevelType w:val="multilevel"/>
    <w:tmpl w:val="6D2825DA"/>
    <w:lvl w:ilvl="0">
      <w:start w:val="1"/>
      <w:numFmt w:val="decimal"/>
      <w:lvlText w:val="%1."/>
      <w:lvlJc w:val="left"/>
      <w:pPr>
        <w:ind w:left="501" w:hanging="360"/>
      </w:pPr>
      <w:rPr>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0C15FE"/>
    <w:multiLevelType w:val="hybridMultilevel"/>
    <w:tmpl w:val="E618C504"/>
    <w:lvl w:ilvl="0" w:tplc="80085AAC">
      <w:start w:val="1"/>
      <w:numFmt w:val="upperLetter"/>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62E24F7"/>
    <w:multiLevelType w:val="hybridMultilevel"/>
    <w:tmpl w:val="4C469BD4"/>
    <w:lvl w:ilvl="0" w:tplc="C4C69D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 w15:restartNumberingAfterBreak="0">
    <w:nsid w:val="183301CA"/>
    <w:multiLevelType w:val="multilevel"/>
    <w:tmpl w:val="C1DA5F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BC5B38"/>
    <w:multiLevelType w:val="multilevel"/>
    <w:tmpl w:val="8876B36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upperRoman"/>
      <w:lvlText w:val="%4."/>
      <w:lvlJc w:val="left"/>
      <w:pPr>
        <w:ind w:left="3240" w:hanging="720"/>
      </w:pPr>
    </w:lvl>
    <w:lvl w:ilvl="4">
      <w:start w:val="2"/>
      <w:numFmt w:val="bullet"/>
      <w:lvlText w:val="•"/>
      <w:lvlJc w:val="left"/>
      <w:pPr>
        <w:ind w:left="3600" w:hanging="360"/>
      </w:pPr>
      <w:rPr>
        <w:rFonts w:ascii="Times New Roman" w:hAnsi="Times New Roman" w:cs="Times New Roman" w:hint="default"/>
      </w:rPr>
    </w:lvl>
    <w:lvl w:ilvl="5">
      <w:start w:val="1"/>
      <w:numFmt w:val="lowerLetter"/>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8E0302"/>
    <w:multiLevelType w:val="multilevel"/>
    <w:tmpl w:val="25CA0F38"/>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1865361"/>
    <w:multiLevelType w:val="multilevel"/>
    <w:tmpl w:val="C9A8B23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2FA75830"/>
    <w:multiLevelType w:val="hybridMultilevel"/>
    <w:tmpl w:val="B262CBB2"/>
    <w:lvl w:ilvl="0" w:tplc="93E8BAAA">
      <w:start w:val="1"/>
      <w:numFmt w:val="upp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7951F7"/>
    <w:multiLevelType w:val="multilevel"/>
    <w:tmpl w:val="E800EE1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B893098"/>
    <w:multiLevelType w:val="multilevel"/>
    <w:tmpl w:val="47E0C626"/>
    <w:lvl w:ilvl="0">
      <w:start w:val="1"/>
      <w:numFmt w:val="decimal"/>
      <w:lvlText w:val="%1."/>
      <w:lvlJc w:val="left"/>
      <w:pPr>
        <w:ind w:left="360" w:hanging="360"/>
      </w:pPr>
      <w:rPr>
        <w:b/>
        <w:bCs/>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upperRoman"/>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4" w15:restartNumberingAfterBreak="0">
    <w:nsid w:val="3EFB5EF1"/>
    <w:multiLevelType w:val="multilevel"/>
    <w:tmpl w:val="4C20E630"/>
    <w:lvl w:ilvl="0">
      <w:start w:val="1"/>
      <w:numFmt w:val="decimal"/>
      <w:lvlText w:val="%1."/>
      <w:lvlJc w:val="left"/>
      <w:pPr>
        <w:ind w:left="360" w:hanging="360"/>
      </w:pPr>
      <w:rPr>
        <w:b w:val="0"/>
        <w:bCs/>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2B71D5"/>
    <w:multiLevelType w:val="multilevel"/>
    <w:tmpl w:val="8E8065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4385040A"/>
    <w:multiLevelType w:val="multilevel"/>
    <w:tmpl w:val="30988B5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5C6764D"/>
    <w:multiLevelType w:val="multilevel"/>
    <w:tmpl w:val="5776DE60"/>
    <w:lvl w:ilvl="0">
      <w:start w:val="1"/>
      <w:numFmt w:val="decimal"/>
      <w:lvlText w:val="%1."/>
      <w:lvlJc w:val="left"/>
      <w:pPr>
        <w:ind w:left="1080" w:hanging="360"/>
      </w:pPr>
    </w:lvl>
    <w:lvl w:ilvl="1">
      <w:start w:val="1"/>
      <w:numFmt w:val="decimal"/>
      <w:lvlText w:val="%2)"/>
      <w:lvlJc w:val="left"/>
      <w:pPr>
        <w:ind w:left="1800" w:hanging="360"/>
      </w:pPr>
      <w:rPr>
        <w:color w:val="auto"/>
        <w:sz w:val="22"/>
      </w:rPr>
    </w:lvl>
    <w:lvl w:ilvl="2">
      <w:start w:val="1"/>
      <w:numFmt w:val="bullet"/>
      <w:lvlText w:val=""/>
      <w:lvlJc w:val="left"/>
      <w:pPr>
        <w:ind w:left="2520" w:hanging="180"/>
      </w:pPr>
      <w:rPr>
        <w:rFonts w:ascii="Symbol" w:hAnsi="Symbol" w:cs="Symbol" w:hint="default"/>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F5B291B"/>
    <w:multiLevelType w:val="multilevel"/>
    <w:tmpl w:val="36B8A23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15:restartNumberingAfterBreak="0">
    <w:nsid w:val="542267AD"/>
    <w:multiLevelType w:val="multilevel"/>
    <w:tmpl w:val="47E699B4"/>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52D750F"/>
    <w:multiLevelType w:val="hybridMultilevel"/>
    <w:tmpl w:val="E618C504"/>
    <w:lvl w:ilvl="0" w:tplc="80085AAC">
      <w:start w:val="1"/>
      <w:numFmt w:val="upperLetter"/>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7EC472D"/>
    <w:multiLevelType w:val="multilevel"/>
    <w:tmpl w:val="3CA2891C"/>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B0C1539"/>
    <w:multiLevelType w:val="multilevel"/>
    <w:tmpl w:val="9AF081DA"/>
    <w:lvl w:ilvl="0">
      <w:start w:val="1"/>
      <w:numFmt w:val="decimal"/>
      <w:lvlText w:val="%1."/>
      <w:lvlJc w:val="left"/>
      <w:pPr>
        <w:ind w:left="36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6396A26"/>
    <w:multiLevelType w:val="multilevel"/>
    <w:tmpl w:val="2356F4A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Letter"/>
      <w:lvlText w:val="%3)"/>
      <w:lvlJc w:val="right"/>
      <w:pPr>
        <w:ind w:left="2508" w:hanging="180"/>
      </w:pPr>
      <w:rPr>
        <w:rFonts w:eastAsia="Times New Roman" w:cs="Times New Roman"/>
      </w:rPr>
    </w:lvl>
    <w:lvl w:ilvl="3">
      <w:start w:val="1"/>
      <w:numFmt w:val="bullet"/>
      <w:lvlText w:val=""/>
      <w:lvlJc w:val="left"/>
      <w:pPr>
        <w:ind w:left="3228" w:hanging="360"/>
      </w:pPr>
      <w:rPr>
        <w:rFonts w:ascii="Symbol" w:hAnsi="Symbol" w:cs="Symbol" w:hint="default"/>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4" w15:restartNumberingAfterBreak="0">
    <w:nsid w:val="667E474D"/>
    <w:multiLevelType w:val="multilevel"/>
    <w:tmpl w:val="235E4F1E"/>
    <w:lvl w:ilvl="0">
      <w:start w:val="3"/>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5" w15:restartNumberingAfterBreak="0">
    <w:nsid w:val="70A64F79"/>
    <w:multiLevelType w:val="multilevel"/>
    <w:tmpl w:val="3130767E"/>
    <w:lvl w:ilvl="0">
      <w:start w:val="1"/>
      <w:numFmt w:val="bullet"/>
      <w:lvlText w:val=""/>
      <w:lvlJc w:val="left"/>
      <w:pPr>
        <w:ind w:left="1287" w:hanging="360"/>
      </w:pPr>
      <w:rPr>
        <w:rFonts w:ascii="Symbol" w:hAnsi="Symbol" w:cs="Symbol" w:hint="default"/>
        <w:b/>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6" w15:restartNumberingAfterBreak="0">
    <w:nsid w:val="711B5B07"/>
    <w:multiLevelType w:val="multilevel"/>
    <w:tmpl w:val="AEDEF07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7" w15:restartNumberingAfterBreak="0">
    <w:nsid w:val="7D3B13F1"/>
    <w:multiLevelType w:val="multilevel"/>
    <w:tmpl w:val="7CFEAB94"/>
    <w:lvl w:ilvl="0">
      <w:start w:val="1"/>
      <w:numFmt w:val="bullet"/>
      <w:lvlText w:val=""/>
      <w:lvlJc w:val="left"/>
      <w:pPr>
        <w:ind w:left="2136" w:hanging="360"/>
      </w:pPr>
      <w:rPr>
        <w:rFonts w:ascii="Symbol" w:hAnsi="Symbol" w:cs="Symbol"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num w:numId="1">
    <w:abstractNumId w:val="25"/>
  </w:num>
  <w:num w:numId="2">
    <w:abstractNumId w:val="3"/>
  </w:num>
  <w:num w:numId="3">
    <w:abstractNumId w:val="8"/>
  </w:num>
  <w:num w:numId="4">
    <w:abstractNumId w:val="27"/>
  </w:num>
  <w:num w:numId="5">
    <w:abstractNumId w:val="23"/>
  </w:num>
  <w:num w:numId="6">
    <w:abstractNumId w:val="13"/>
  </w:num>
  <w:num w:numId="7">
    <w:abstractNumId w:val="19"/>
  </w:num>
  <w:num w:numId="8">
    <w:abstractNumId w:val="9"/>
  </w:num>
  <w:num w:numId="9">
    <w:abstractNumId w:val="7"/>
  </w:num>
  <w:num w:numId="10">
    <w:abstractNumId w:val="22"/>
  </w:num>
  <w:num w:numId="11">
    <w:abstractNumId w:val="0"/>
  </w:num>
  <w:num w:numId="12">
    <w:abstractNumId w:val="2"/>
  </w:num>
  <w:num w:numId="13">
    <w:abstractNumId w:val="26"/>
  </w:num>
  <w:num w:numId="14">
    <w:abstractNumId w:val="16"/>
  </w:num>
  <w:num w:numId="15">
    <w:abstractNumId w:val="10"/>
  </w:num>
  <w:num w:numId="16">
    <w:abstractNumId w:val="18"/>
  </w:num>
  <w:num w:numId="17">
    <w:abstractNumId w:val="15"/>
  </w:num>
  <w:num w:numId="18">
    <w:abstractNumId w:val="12"/>
  </w:num>
  <w:num w:numId="19">
    <w:abstractNumId w:val="11"/>
  </w:num>
  <w:num w:numId="20">
    <w:abstractNumId w:val="21"/>
  </w:num>
  <w:num w:numId="21">
    <w:abstractNumId w:val="6"/>
  </w:num>
  <w:num w:numId="22">
    <w:abstractNumId w:val="20"/>
  </w:num>
  <w:num w:numId="23">
    <w:abstractNumId w:val="24"/>
  </w:num>
  <w:num w:numId="24">
    <w:abstractNumId w:val="5"/>
  </w:num>
  <w:num w:numId="25">
    <w:abstractNumId w:val="17"/>
  </w:num>
  <w:num w:numId="26">
    <w:abstractNumId w:val="1"/>
  </w:num>
  <w:num w:numId="27">
    <w:abstractNumId w:val="14"/>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documentProtection w:edit="trackedChanges" w:enforcement="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F48"/>
    <w:rsid w:val="0000349E"/>
    <w:rsid w:val="00003B8E"/>
    <w:rsid w:val="00012F4B"/>
    <w:rsid w:val="00027FC6"/>
    <w:rsid w:val="00031873"/>
    <w:rsid w:val="00046041"/>
    <w:rsid w:val="000665C9"/>
    <w:rsid w:val="000670EA"/>
    <w:rsid w:val="00081854"/>
    <w:rsid w:val="00085A40"/>
    <w:rsid w:val="000A2645"/>
    <w:rsid w:val="000B0013"/>
    <w:rsid w:val="000D1C81"/>
    <w:rsid w:val="001009FC"/>
    <w:rsid w:val="001031FB"/>
    <w:rsid w:val="001172DD"/>
    <w:rsid w:val="00126034"/>
    <w:rsid w:val="00126B09"/>
    <w:rsid w:val="00134EA2"/>
    <w:rsid w:val="00150DB2"/>
    <w:rsid w:val="001546B1"/>
    <w:rsid w:val="00157120"/>
    <w:rsid w:val="00157A8B"/>
    <w:rsid w:val="00166331"/>
    <w:rsid w:val="001807B6"/>
    <w:rsid w:val="001B6057"/>
    <w:rsid w:val="001B6510"/>
    <w:rsid w:val="001C77A5"/>
    <w:rsid w:val="001E1F87"/>
    <w:rsid w:val="001F4CE5"/>
    <w:rsid w:val="00236632"/>
    <w:rsid w:val="0024590D"/>
    <w:rsid w:val="002507F5"/>
    <w:rsid w:val="0025284D"/>
    <w:rsid w:val="002538D6"/>
    <w:rsid w:val="002607BF"/>
    <w:rsid w:val="00262622"/>
    <w:rsid w:val="00270F6D"/>
    <w:rsid w:val="002711B0"/>
    <w:rsid w:val="00277EA8"/>
    <w:rsid w:val="00294CE0"/>
    <w:rsid w:val="002C2B09"/>
    <w:rsid w:val="003042E7"/>
    <w:rsid w:val="00305A47"/>
    <w:rsid w:val="00315FA9"/>
    <w:rsid w:val="00323F30"/>
    <w:rsid w:val="0033102E"/>
    <w:rsid w:val="00334BF4"/>
    <w:rsid w:val="00342BCE"/>
    <w:rsid w:val="003544EB"/>
    <w:rsid w:val="003959E5"/>
    <w:rsid w:val="003A1F7D"/>
    <w:rsid w:val="003A48DF"/>
    <w:rsid w:val="003F5FC7"/>
    <w:rsid w:val="0040566D"/>
    <w:rsid w:val="00407A96"/>
    <w:rsid w:val="004241D8"/>
    <w:rsid w:val="00424919"/>
    <w:rsid w:val="0042766A"/>
    <w:rsid w:val="004444CF"/>
    <w:rsid w:val="00452FC5"/>
    <w:rsid w:val="00454070"/>
    <w:rsid w:val="00461615"/>
    <w:rsid w:val="00473F48"/>
    <w:rsid w:val="00495EF7"/>
    <w:rsid w:val="004A5297"/>
    <w:rsid w:val="004A57CB"/>
    <w:rsid w:val="004B5D2F"/>
    <w:rsid w:val="004C0F58"/>
    <w:rsid w:val="00516253"/>
    <w:rsid w:val="00543DD0"/>
    <w:rsid w:val="00561CDF"/>
    <w:rsid w:val="0056211D"/>
    <w:rsid w:val="0058071C"/>
    <w:rsid w:val="005B4146"/>
    <w:rsid w:val="005B57E2"/>
    <w:rsid w:val="0061389A"/>
    <w:rsid w:val="006162EA"/>
    <w:rsid w:val="006207A9"/>
    <w:rsid w:val="00630AEF"/>
    <w:rsid w:val="00633630"/>
    <w:rsid w:val="00635F9D"/>
    <w:rsid w:val="00667752"/>
    <w:rsid w:val="00672BF7"/>
    <w:rsid w:val="00682388"/>
    <w:rsid w:val="006845D5"/>
    <w:rsid w:val="006A078E"/>
    <w:rsid w:val="006A3D14"/>
    <w:rsid w:val="006A604F"/>
    <w:rsid w:val="006A6A3D"/>
    <w:rsid w:val="006B536E"/>
    <w:rsid w:val="006B600D"/>
    <w:rsid w:val="006C2804"/>
    <w:rsid w:val="006C31B2"/>
    <w:rsid w:val="00706851"/>
    <w:rsid w:val="00736869"/>
    <w:rsid w:val="00750C09"/>
    <w:rsid w:val="00773486"/>
    <w:rsid w:val="007755CC"/>
    <w:rsid w:val="00775E1C"/>
    <w:rsid w:val="007C71B5"/>
    <w:rsid w:val="007E6C40"/>
    <w:rsid w:val="00800A1E"/>
    <w:rsid w:val="00807DDA"/>
    <w:rsid w:val="0083044A"/>
    <w:rsid w:val="008309E0"/>
    <w:rsid w:val="008502FD"/>
    <w:rsid w:val="00864C91"/>
    <w:rsid w:val="00866C57"/>
    <w:rsid w:val="00874A59"/>
    <w:rsid w:val="008970B0"/>
    <w:rsid w:val="008B3868"/>
    <w:rsid w:val="008B7EDF"/>
    <w:rsid w:val="008C0C09"/>
    <w:rsid w:val="008D57D7"/>
    <w:rsid w:val="008D6BCF"/>
    <w:rsid w:val="008E273D"/>
    <w:rsid w:val="009018BA"/>
    <w:rsid w:val="00910FC7"/>
    <w:rsid w:val="00931D07"/>
    <w:rsid w:val="00967579"/>
    <w:rsid w:val="009C63B9"/>
    <w:rsid w:val="009C6BD7"/>
    <w:rsid w:val="009F0307"/>
    <w:rsid w:val="009F3A31"/>
    <w:rsid w:val="009F41FC"/>
    <w:rsid w:val="009F77E0"/>
    <w:rsid w:val="00A0552B"/>
    <w:rsid w:val="00A07542"/>
    <w:rsid w:val="00A078D3"/>
    <w:rsid w:val="00A1310F"/>
    <w:rsid w:val="00A21B5B"/>
    <w:rsid w:val="00A2460A"/>
    <w:rsid w:val="00A530C8"/>
    <w:rsid w:val="00A9188B"/>
    <w:rsid w:val="00AB3AF1"/>
    <w:rsid w:val="00AD0671"/>
    <w:rsid w:val="00B0701D"/>
    <w:rsid w:val="00B123B5"/>
    <w:rsid w:val="00B33C4F"/>
    <w:rsid w:val="00B51C1E"/>
    <w:rsid w:val="00B643E0"/>
    <w:rsid w:val="00B749B0"/>
    <w:rsid w:val="00B9109E"/>
    <w:rsid w:val="00B93D2C"/>
    <w:rsid w:val="00BE03CF"/>
    <w:rsid w:val="00BF3F0A"/>
    <w:rsid w:val="00C02BAF"/>
    <w:rsid w:val="00C06C5F"/>
    <w:rsid w:val="00C136C6"/>
    <w:rsid w:val="00C34227"/>
    <w:rsid w:val="00C430E4"/>
    <w:rsid w:val="00C53DBF"/>
    <w:rsid w:val="00C84CFC"/>
    <w:rsid w:val="00C940E3"/>
    <w:rsid w:val="00CA0706"/>
    <w:rsid w:val="00CB03BF"/>
    <w:rsid w:val="00CB06AA"/>
    <w:rsid w:val="00CF5560"/>
    <w:rsid w:val="00D078B9"/>
    <w:rsid w:val="00D328CF"/>
    <w:rsid w:val="00D4758F"/>
    <w:rsid w:val="00D52614"/>
    <w:rsid w:val="00D659EC"/>
    <w:rsid w:val="00D8629E"/>
    <w:rsid w:val="00D86DD3"/>
    <w:rsid w:val="00D9663D"/>
    <w:rsid w:val="00DA3F6C"/>
    <w:rsid w:val="00DF0EDF"/>
    <w:rsid w:val="00E102E3"/>
    <w:rsid w:val="00E114B3"/>
    <w:rsid w:val="00E16071"/>
    <w:rsid w:val="00E4110E"/>
    <w:rsid w:val="00E574E5"/>
    <w:rsid w:val="00E60E57"/>
    <w:rsid w:val="00EA2924"/>
    <w:rsid w:val="00EB2EDA"/>
    <w:rsid w:val="00ED7FD9"/>
    <w:rsid w:val="00F36A25"/>
    <w:rsid w:val="00F402D9"/>
    <w:rsid w:val="00F44635"/>
    <w:rsid w:val="00F452C1"/>
    <w:rsid w:val="00F4704F"/>
    <w:rsid w:val="00F63E89"/>
    <w:rsid w:val="00FA05BD"/>
    <w:rsid w:val="00FD7761"/>
    <w:rsid w:val="00FE3A36"/>
    <w:rsid w:val="00FF2673"/>
    <w:rsid w:val="00FF6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0F847C22"/>
  <w15:docId w15:val="{D1CFE487-F63A-4E34-A483-20D0E5378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612B"/>
    <w:pPr>
      <w:jc w:val="both"/>
    </w:pPr>
    <w:rPr>
      <w:rFonts w:ascii="Times New Roman" w:eastAsia="Times New Roman" w:hAnsi="Times New Roman" w:cs="Times New Roman"/>
      <w:sz w:val="22"/>
      <w:szCs w:val="24"/>
      <w:lang w:eastAsia="pl-PL" w:bidi="pl-PL"/>
    </w:rPr>
  </w:style>
  <w:style w:type="paragraph" w:styleId="Nagwek2">
    <w:name w:val="heading 2"/>
    <w:basedOn w:val="Normalny"/>
    <w:next w:val="Normalny"/>
    <w:qFormat/>
    <w:rsid w:val="00FD7761"/>
    <w:pPr>
      <w:keepNext/>
      <w:spacing w:line="288" w:lineRule="auto"/>
      <w:jc w:val="center"/>
      <w:outlineLvl w:val="1"/>
    </w:pPr>
    <w:rPr>
      <w:rFonts w:ascii="Trebuchet MS" w:hAnsi="Trebuchet MS"/>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rsid w:val="00AF612B"/>
    <w:rPr>
      <w:color w:val="0000FF"/>
      <w:u w:val="single"/>
    </w:rPr>
  </w:style>
  <w:style w:type="character" w:customStyle="1" w:styleId="Nierozpoznanawzmianka1">
    <w:name w:val="Nierozpoznana wzmianka1"/>
    <w:basedOn w:val="Domylnaczcionkaakapitu"/>
    <w:uiPriority w:val="99"/>
    <w:semiHidden/>
    <w:unhideWhenUsed/>
    <w:qFormat/>
    <w:rsid w:val="00AF612B"/>
    <w:rPr>
      <w:color w:val="605E5C"/>
      <w:shd w:val="clear" w:color="auto" w:fill="E1DFDD"/>
    </w:rPr>
  </w:style>
  <w:style w:type="character" w:customStyle="1" w:styleId="TekstdymkaZnak">
    <w:name w:val="Tekst dymka Znak"/>
    <w:basedOn w:val="Domylnaczcionkaakapitu"/>
    <w:link w:val="Tekstdymka"/>
    <w:qFormat/>
    <w:rsid w:val="00AF612B"/>
    <w:rPr>
      <w:rFonts w:ascii="Segoe UI" w:eastAsia="Times New Roman" w:hAnsi="Segoe UI" w:cs="Segoe UI"/>
      <w:sz w:val="18"/>
      <w:szCs w:val="18"/>
      <w:lang w:eastAsia="pl-PL" w:bidi="pl-PL"/>
    </w:rPr>
  </w:style>
  <w:style w:type="character" w:customStyle="1" w:styleId="NagwekZnak">
    <w:name w:val="Nagłówek Znak"/>
    <w:basedOn w:val="Domylnaczcionkaakapitu"/>
    <w:link w:val="Nagwek"/>
    <w:qFormat/>
    <w:rsid w:val="00AF612B"/>
    <w:rPr>
      <w:rFonts w:ascii="Times New Roman" w:eastAsia="Times New Roman" w:hAnsi="Times New Roman" w:cs="Times New Roman"/>
      <w:szCs w:val="24"/>
      <w:lang w:eastAsia="pl-PL" w:bidi="pl-PL"/>
    </w:rPr>
  </w:style>
  <w:style w:type="character" w:customStyle="1" w:styleId="StopkaZnak">
    <w:name w:val="Stopka Znak"/>
    <w:basedOn w:val="Domylnaczcionkaakapitu"/>
    <w:link w:val="Stopka"/>
    <w:uiPriority w:val="99"/>
    <w:qFormat/>
    <w:rsid w:val="00AF612B"/>
    <w:rPr>
      <w:rFonts w:ascii="Times New Roman" w:eastAsia="Times New Roman" w:hAnsi="Times New Roman" w:cs="Times New Roman"/>
      <w:szCs w:val="24"/>
      <w:lang w:eastAsia="pl-PL" w:bidi="pl-PL"/>
    </w:rPr>
  </w:style>
  <w:style w:type="character" w:customStyle="1" w:styleId="AkapitzlistZnak">
    <w:name w:val="Akapit z listą Znak"/>
    <w:aliases w:val="wypunktowanie Znak"/>
    <w:link w:val="Akapitzlist"/>
    <w:uiPriority w:val="34"/>
    <w:qFormat/>
    <w:locked/>
    <w:rsid w:val="00A730E8"/>
    <w:rPr>
      <w:rFonts w:ascii="Times New Roman" w:eastAsia="Times New Roman" w:hAnsi="Times New Roman" w:cs="Times New Roman"/>
      <w:szCs w:val="24"/>
      <w:lang w:eastAsia="pl-PL" w:bidi="pl-PL"/>
    </w:rPr>
  </w:style>
  <w:style w:type="character" w:styleId="Odwoaniedokomentarza">
    <w:name w:val="annotation reference"/>
    <w:basedOn w:val="Domylnaczcionkaakapitu"/>
    <w:uiPriority w:val="99"/>
    <w:semiHidden/>
    <w:unhideWhenUsed/>
    <w:qFormat/>
    <w:rsid w:val="009B6D35"/>
    <w:rPr>
      <w:sz w:val="16"/>
      <w:szCs w:val="16"/>
    </w:rPr>
  </w:style>
  <w:style w:type="character" w:customStyle="1" w:styleId="TekstkomentarzaZnak">
    <w:name w:val="Tekst komentarza Znak"/>
    <w:basedOn w:val="Domylnaczcionkaakapitu"/>
    <w:link w:val="Tekstkomentarza"/>
    <w:uiPriority w:val="99"/>
    <w:semiHidden/>
    <w:qFormat/>
    <w:rsid w:val="009B6D35"/>
    <w:rPr>
      <w:rFonts w:ascii="Times New Roman" w:eastAsia="Times New Roman" w:hAnsi="Times New Roman" w:cs="Times New Roman"/>
      <w:sz w:val="20"/>
      <w:szCs w:val="20"/>
      <w:lang w:eastAsia="pl-PL" w:bidi="pl-PL"/>
    </w:rPr>
  </w:style>
  <w:style w:type="character" w:customStyle="1" w:styleId="TematkomentarzaZnak">
    <w:name w:val="Temat komentarza Znak"/>
    <w:basedOn w:val="TekstkomentarzaZnak"/>
    <w:link w:val="Tematkomentarza"/>
    <w:uiPriority w:val="99"/>
    <w:semiHidden/>
    <w:qFormat/>
    <w:rsid w:val="009B6D35"/>
    <w:rPr>
      <w:rFonts w:ascii="Times New Roman" w:eastAsia="Times New Roman" w:hAnsi="Times New Roman" w:cs="Times New Roman"/>
      <w:b/>
      <w:bCs/>
      <w:sz w:val="20"/>
      <w:szCs w:val="20"/>
      <w:lang w:eastAsia="pl-PL" w:bidi="pl-PL"/>
    </w:rPr>
  </w:style>
  <w:style w:type="character" w:customStyle="1" w:styleId="TekstpodstawowywcityZnak">
    <w:name w:val="Tekst podstawowy wcięty Znak"/>
    <w:basedOn w:val="Domylnaczcionkaakapitu"/>
    <w:link w:val="Tekstpodstawowywcity"/>
    <w:qFormat/>
    <w:rsid w:val="00471469"/>
    <w:rPr>
      <w:rFonts w:ascii="Times New Roman" w:eastAsia="Arial Unicode MS" w:hAnsi="Times New Roman" w:cs="Arial Unicode MS"/>
      <w:color w:val="000000"/>
      <w:sz w:val="24"/>
      <w:szCs w:val="24"/>
      <w:u w:val="none" w:color="000000"/>
      <w:lang w:eastAsia="pl-PL"/>
    </w:rPr>
  </w:style>
  <w:style w:type="character" w:customStyle="1" w:styleId="ListLabel1">
    <w:name w:val="ListLabel 1"/>
    <w:qFormat/>
    <w:rsid w:val="00FD7761"/>
    <w:rPr>
      <w:color w:val="auto"/>
    </w:rPr>
  </w:style>
  <w:style w:type="character" w:customStyle="1" w:styleId="ListLabel2">
    <w:name w:val="ListLabel 2"/>
    <w:qFormat/>
    <w:rsid w:val="00FD7761"/>
    <w:rPr>
      <w:color w:val="auto"/>
    </w:rPr>
  </w:style>
  <w:style w:type="character" w:customStyle="1" w:styleId="ListLabel3">
    <w:name w:val="ListLabel 3"/>
    <w:qFormat/>
    <w:rsid w:val="00FD7761"/>
    <w:rPr>
      <w:color w:val="auto"/>
    </w:rPr>
  </w:style>
  <w:style w:type="character" w:customStyle="1" w:styleId="ListLabel4">
    <w:name w:val="ListLabel 4"/>
    <w:qFormat/>
    <w:rsid w:val="00FD7761"/>
    <w:rPr>
      <w:rFonts w:cs="Courier New"/>
    </w:rPr>
  </w:style>
  <w:style w:type="character" w:customStyle="1" w:styleId="ListLabel5">
    <w:name w:val="ListLabel 5"/>
    <w:qFormat/>
    <w:rsid w:val="00FD7761"/>
    <w:rPr>
      <w:rFonts w:cs="Courier New"/>
    </w:rPr>
  </w:style>
  <w:style w:type="character" w:customStyle="1" w:styleId="ListLabel6">
    <w:name w:val="ListLabel 6"/>
    <w:qFormat/>
    <w:rsid w:val="00FD7761"/>
    <w:rPr>
      <w:rFonts w:cs="Courier New"/>
    </w:rPr>
  </w:style>
  <w:style w:type="character" w:customStyle="1" w:styleId="ListLabel7">
    <w:name w:val="ListLabel 7"/>
    <w:qFormat/>
    <w:rsid w:val="00FD7761"/>
    <w:rPr>
      <w:b/>
    </w:rPr>
  </w:style>
  <w:style w:type="character" w:customStyle="1" w:styleId="ListLabel8">
    <w:name w:val="ListLabel 8"/>
    <w:qFormat/>
    <w:rsid w:val="00FD7761"/>
    <w:rPr>
      <w:rFonts w:eastAsia="Calibri" w:cs="Times New Roman"/>
    </w:rPr>
  </w:style>
  <w:style w:type="character" w:customStyle="1" w:styleId="ListLabel9">
    <w:name w:val="ListLabel 9"/>
    <w:qFormat/>
    <w:rsid w:val="00FD7761"/>
    <w:rPr>
      <w:rFonts w:cs="Courier New"/>
    </w:rPr>
  </w:style>
  <w:style w:type="character" w:customStyle="1" w:styleId="ListLabel10">
    <w:name w:val="ListLabel 10"/>
    <w:qFormat/>
    <w:rsid w:val="00FD7761"/>
    <w:rPr>
      <w:rFonts w:cs="Courier New"/>
    </w:rPr>
  </w:style>
  <w:style w:type="character" w:customStyle="1" w:styleId="ListLabel11">
    <w:name w:val="ListLabel 11"/>
    <w:qFormat/>
    <w:rsid w:val="00FD7761"/>
    <w:rPr>
      <w:rFonts w:cs="Courier New"/>
    </w:rPr>
  </w:style>
  <w:style w:type="character" w:customStyle="1" w:styleId="ListLabel12">
    <w:name w:val="ListLabel 12"/>
    <w:qFormat/>
    <w:rsid w:val="00FD7761"/>
    <w:rPr>
      <w:rFonts w:eastAsia="Times New Roman" w:cs="Times New Roman"/>
    </w:rPr>
  </w:style>
  <w:style w:type="character" w:customStyle="1" w:styleId="ListLabel13">
    <w:name w:val="ListLabel 13"/>
    <w:qFormat/>
    <w:rsid w:val="00FD7761"/>
    <w:rPr>
      <w:b/>
      <w:bCs/>
    </w:rPr>
  </w:style>
  <w:style w:type="character" w:customStyle="1" w:styleId="ListLabel14">
    <w:name w:val="ListLabel 14"/>
    <w:qFormat/>
    <w:rsid w:val="00FD7761"/>
    <w:rPr>
      <w:b/>
      <w:bCs/>
    </w:rPr>
  </w:style>
  <w:style w:type="character" w:customStyle="1" w:styleId="ListLabel15">
    <w:name w:val="ListLabel 15"/>
    <w:qFormat/>
    <w:rsid w:val="00FD7761"/>
    <w:rPr>
      <w:b/>
      <w:bCs/>
    </w:rPr>
  </w:style>
  <w:style w:type="character" w:customStyle="1" w:styleId="ListLabel16">
    <w:name w:val="ListLabel 16"/>
    <w:qFormat/>
    <w:rsid w:val="00FD7761"/>
    <w:rPr>
      <w:rFonts w:cs="Courier New"/>
    </w:rPr>
  </w:style>
  <w:style w:type="character" w:customStyle="1" w:styleId="ListLabel17">
    <w:name w:val="ListLabel 17"/>
    <w:qFormat/>
    <w:rsid w:val="00FD7761"/>
    <w:rPr>
      <w:rFonts w:cs="Courier New"/>
    </w:rPr>
  </w:style>
  <w:style w:type="character" w:customStyle="1" w:styleId="ListLabel18">
    <w:name w:val="ListLabel 18"/>
    <w:qFormat/>
    <w:rsid w:val="00FD7761"/>
    <w:rPr>
      <w:rFonts w:cs="Courier New"/>
    </w:rPr>
  </w:style>
  <w:style w:type="character" w:customStyle="1" w:styleId="ListLabel19">
    <w:name w:val="ListLabel 19"/>
    <w:qFormat/>
    <w:rsid w:val="00FD7761"/>
    <w:rPr>
      <w:rFonts w:cs="Courier New"/>
    </w:rPr>
  </w:style>
  <w:style w:type="character" w:customStyle="1" w:styleId="ListLabel20">
    <w:name w:val="ListLabel 20"/>
    <w:qFormat/>
    <w:rsid w:val="00FD7761"/>
    <w:rPr>
      <w:rFonts w:cs="Courier New"/>
    </w:rPr>
  </w:style>
  <w:style w:type="character" w:customStyle="1" w:styleId="ListLabel21">
    <w:name w:val="ListLabel 21"/>
    <w:qFormat/>
    <w:rsid w:val="00FD7761"/>
    <w:rPr>
      <w:rFonts w:cs="Courier New"/>
    </w:rPr>
  </w:style>
  <w:style w:type="character" w:customStyle="1" w:styleId="ListLabel22">
    <w:name w:val="ListLabel 22"/>
    <w:qFormat/>
    <w:rsid w:val="00FD7761"/>
    <w:rPr>
      <w:b/>
      <w:bCs/>
    </w:rPr>
  </w:style>
  <w:style w:type="character" w:customStyle="1" w:styleId="ListLabel23">
    <w:name w:val="ListLabel 23"/>
    <w:qFormat/>
    <w:rsid w:val="00FD7761"/>
    <w:rPr>
      <w:rFonts w:eastAsia="Calibri" w:cs="Times New Roman"/>
      <w:b/>
    </w:rPr>
  </w:style>
  <w:style w:type="character" w:customStyle="1" w:styleId="ListLabel24">
    <w:name w:val="ListLabel 24"/>
    <w:qFormat/>
    <w:rsid w:val="00FD7761"/>
    <w:rPr>
      <w:rFonts w:cs="Courier New"/>
    </w:rPr>
  </w:style>
  <w:style w:type="character" w:customStyle="1" w:styleId="ListLabel25">
    <w:name w:val="ListLabel 25"/>
    <w:qFormat/>
    <w:rsid w:val="00FD7761"/>
    <w:rPr>
      <w:rFonts w:cs="Courier New"/>
    </w:rPr>
  </w:style>
  <w:style w:type="character" w:customStyle="1" w:styleId="ListLabel26">
    <w:name w:val="ListLabel 26"/>
    <w:qFormat/>
    <w:rsid w:val="00FD7761"/>
    <w:rPr>
      <w:rFonts w:cs="Courier New"/>
    </w:rPr>
  </w:style>
  <w:style w:type="character" w:customStyle="1" w:styleId="ListLabel27">
    <w:name w:val="ListLabel 27"/>
    <w:qFormat/>
    <w:rsid w:val="00FD7761"/>
    <w:rPr>
      <w:rFonts w:cs="Courier New"/>
    </w:rPr>
  </w:style>
  <w:style w:type="character" w:customStyle="1" w:styleId="ListLabel28">
    <w:name w:val="ListLabel 28"/>
    <w:qFormat/>
    <w:rsid w:val="00FD7761"/>
    <w:rPr>
      <w:rFonts w:cs="Courier New"/>
    </w:rPr>
  </w:style>
  <w:style w:type="character" w:customStyle="1" w:styleId="ListLabel29">
    <w:name w:val="ListLabel 29"/>
    <w:qFormat/>
    <w:rsid w:val="00FD7761"/>
    <w:rPr>
      <w:rFonts w:cs="Courier New"/>
    </w:rPr>
  </w:style>
  <w:style w:type="character" w:customStyle="1" w:styleId="ListLabel30">
    <w:name w:val="ListLabel 30"/>
    <w:qFormat/>
    <w:rsid w:val="00FD7761"/>
    <w:rPr>
      <w:color w:val="auto"/>
    </w:rPr>
  </w:style>
  <w:style w:type="character" w:customStyle="1" w:styleId="ListLabel31">
    <w:name w:val="ListLabel 31"/>
    <w:qFormat/>
    <w:rsid w:val="00FD7761"/>
    <w:rPr>
      <w:color w:val="000000"/>
      <w:u w:val="none" w:color="000000"/>
    </w:rPr>
  </w:style>
  <w:style w:type="character" w:customStyle="1" w:styleId="ListLabel32">
    <w:name w:val="ListLabel 32"/>
    <w:qFormat/>
    <w:rsid w:val="00FD7761"/>
    <w:rPr>
      <w:color w:val="auto"/>
    </w:rPr>
  </w:style>
  <w:style w:type="character" w:customStyle="1" w:styleId="ListLabel33">
    <w:name w:val="ListLabel 33"/>
    <w:qFormat/>
    <w:rsid w:val="00FD7761"/>
    <w:rPr>
      <w:rFonts w:eastAsia="Calibri"/>
      <w:color w:val="000000" w:themeColor="text1"/>
      <w:szCs w:val="22"/>
    </w:rPr>
  </w:style>
  <w:style w:type="character" w:customStyle="1" w:styleId="ListLabel34">
    <w:name w:val="ListLabel 34"/>
    <w:qFormat/>
    <w:rsid w:val="00FD7761"/>
    <w:rPr>
      <w:color w:val="000000"/>
      <w:u w:val="none" w:color="000000"/>
      <w:lang w:val="en-US"/>
    </w:rPr>
  </w:style>
  <w:style w:type="character" w:customStyle="1" w:styleId="ListLabel35">
    <w:name w:val="ListLabel 35"/>
    <w:qFormat/>
    <w:rsid w:val="00FD7761"/>
    <w:rPr>
      <w:sz w:val="18"/>
      <w:szCs w:val="18"/>
    </w:rPr>
  </w:style>
  <w:style w:type="character" w:customStyle="1" w:styleId="ListLabel232">
    <w:name w:val="ListLabel 232"/>
    <w:qFormat/>
    <w:rsid w:val="00FD7761"/>
    <w:rPr>
      <w:rFonts w:ascii="Trebuchet MS" w:hAnsi="Trebuchet MS"/>
      <w:b/>
    </w:rPr>
  </w:style>
  <w:style w:type="character" w:customStyle="1" w:styleId="ListLabel96">
    <w:name w:val="ListLabel 96"/>
    <w:qFormat/>
    <w:rsid w:val="00FD7761"/>
  </w:style>
  <w:style w:type="character" w:customStyle="1" w:styleId="ListLabel233">
    <w:name w:val="ListLabel 233"/>
    <w:qFormat/>
    <w:rsid w:val="00FD7761"/>
    <w:rPr>
      <w:rFonts w:cs="Symbol"/>
      <w:b/>
    </w:rPr>
  </w:style>
  <w:style w:type="character" w:customStyle="1" w:styleId="ListLabel234">
    <w:name w:val="ListLabel 234"/>
    <w:qFormat/>
    <w:rsid w:val="00FD7761"/>
    <w:rPr>
      <w:rFonts w:cs="Courier New"/>
    </w:rPr>
  </w:style>
  <w:style w:type="character" w:customStyle="1" w:styleId="ListLabel235">
    <w:name w:val="ListLabel 235"/>
    <w:qFormat/>
    <w:rsid w:val="00FD7761"/>
    <w:rPr>
      <w:rFonts w:cs="Wingdings"/>
    </w:rPr>
  </w:style>
  <w:style w:type="character" w:customStyle="1" w:styleId="ListLabel236">
    <w:name w:val="ListLabel 236"/>
    <w:qFormat/>
    <w:rsid w:val="00FD7761"/>
    <w:rPr>
      <w:rFonts w:cs="Symbol"/>
    </w:rPr>
  </w:style>
  <w:style w:type="character" w:customStyle="1" w:styleId="ListLabel237">
    <w:name w:val="ListLabel 237"/>
    <w:qFormat/>
    <w:rsid w:val="00FD7761"/>
    <w:rPr>
      <w:rFonts w:cs="Courier New"/>
    </w:rPr>
  </w:style>
  <w:style w:type="character" w:customStyle="1" w:styleId="ListLabel238">
    <w:name w:val="ListLabel 238"/>
    <w:qFormat/>
    <w:rsid w:val="00FD7761"/>
    <w:rPr>
      <w:rFonts w:cs="Wingdings"/>
    </w:rPr>
  </w:style>
  <w:style w:type="character" w:customStyle="1" w:styleId="ListLabel239">
    <w:name w:val="ListLabel 239"/>
    <w:qFormat/>
    <w:rsid w:val="00FD7761"/>
    <w:rPr>
      <w:rFonts w:cs="Symbol"/>
    </w:rPr>
  </w:style>
  <w:style w:type="character" w:customStyle="1" w:styleId="ListLabel240">
    <w:name w:val="ListLabel 240"/>
    <w:qFormat/>
    <w:rsid w:val="00FD7761"/>
    <w:rPr>
      <w:rFonts w:cs="Courier New"/>
    </w:rPr>
  </w:style>
  <w:style w:type="character" w:customStyle="1" w:styleId="ListLabel241">
    <w:name w:val="ListLabel 241"/>
    <w:qFormat/>
    <w:rsid w:val="00FD7761"/>
    <w:rPr>
      <w:rFonts w:cs="Wingdings"/>
    </w:rPr>
  </w:style>
  <w:style w:type="character" w:customStyle="1" w:styleId="ListLabel242">
    <w:name w:val="ListLabel 242"/>
    <w:qFormat/>
    <w:rsid w:val="00FD7761"/>
    <w:rPr>
      <w:b/>
    </w:rPr>
  </w:style>
  <w:style w:type="character" w:customStyle="1" w:styleId="ListLabel243">
    <w:name w:val="ListLabel 243"/>
    <w:qFormat/>
    <w:rsid w:val="00FD7761"/>
    <w:rPr>
      <w:rFonts w:cs="Times New Roman"/>
    </w:rPr>
  </w:style>
  <w:style w:type="character" w:customStyle="1" w:styleId="ListLabel244">
    <w:name w:val="ListLabel 244"/>
    <w:qFormat/>
    <w:rsid w:val="00FD7761"/>
    <w:rPr>
      <w:rFonts w:cs="Symbol"/>
    </w:rPr>
  </w:style>
  <w:style w:type="character" w:customStyle="1" w:styleId="ListLabel245">
    <w:name w:val="ListLabel 245"/>
    <w:qFormat/>
    <w:rsid w:val="00FD7761"/>
    <w:rPr>
      <w:rFonts w:cs="Courier New"/>
    </w:rPr>
  </w:style>
  <w:style w:type="character" w:customStyle="1" w:styleId="ListLabel246">
    <w:name w:val="ListLabel 246"/>
    <w:qFormat/>
    <w:rsid w:val="00FD7761"/>
    <w:rPr>
      <w:rFonts w:cs="Wingdings"/>
    </w:rPr>
  </w:style>
  <w:style w:type="character" w:customStyle="1" w:styleId="ListLabel247">
    <w:name w:val="ListLabel 247"/>
    <w:qFormat/>
    <w:rsid w:val="00FD7761"/>
    <w:rPr>
      <w:rFonts w:cs="Symbol"/>
    </w:rPr>
  </w:style>
  <w:style w:type="character" w:customStyle="1" w:styleId="ListLabel248">
    <w:name w:val="ListLabel 248"/>
    <w:qFormat/>
    <w:rsid w:val="00FD7761"/>
    <w:rPr>
      <w:rFonts w:cs="Courier New"/>
    </w:rPr>
  </w:style>
  <w:style w:type="character" w:customStyle="1" w:styleId="ListLabel249">
    <w:name w:val="ListLabel 249"/>
    <w:qFormat/>
    <w:rsid w:val="00FD7761"/>
    <w:rPr>
      <w:rFonts w:cs="Wingdings"/>
    </w:rPr>
  </w:style>
  <w:style w:type="character" w:customStyle="1" w:styleId="ListLabel250">
    <w:name w:val="ListLabel 250"/>
    <w:qFormat/>
    <w:rsid w:val="00FD7761"/>
    <w:rPr>
      <w:rFonts w:cs="Symbol"/>
    </w:rPr>
  </w:style>
  <w:style w:type="character" w:customStyle="1" w:styleId="ListLabel251">
    <w:name w:val="ListLabel 251"/>
    <w:qFormat/>
    <w:rsid w:val="00FD7761"/>
    <w:rPr>
      <w:rFonts w:cs="Courier New"/>
    </w:rPr>
  </w:style>
  <w:style w:type="character" w:customStyle="1" w:styleId="ListLabel252">
    <w:name w:val="ListLabel 252"/>
    <w:qFormat/>
    <w:rsid w:val="00FD7761"/>
    <w:rPr>
      <w:rFonts w:cs="Wingdings"/>
    </w:rPr>
  </w:style>
  <w:style w:type="character" w:customStyle="1" w:styleId="ListLabel253">
    <w:name w:val="ListLabel 253"/>
    <w:qFormat/>
    <w:rsid w:val="00FD7761"/>
    <w:rPr>
      <w:rFonts w:eastAsia="Times New Roman" w:cs="Times New Roman"/>
    </w:rPr>
  </w:style>
  <w:style w:type="character" w:customStyle="1" w:styleId="ListLabel254">
    <w:name w:val="ListLabel 254"/>
    <w:qFormat/>
    <w:rsid w:val="00FD7761"/>
    <w:rPr>
      <w:rFonts w:cs="Symbol"/>
    </w:rPr>
  </w:style>
  <w:style w:type="character" w:customStyle="1" w:styleId="ListLabel255">
    <w:name w:val="ListLabel 255"/>
    <w:qFormat/>
    <w:rsid w:val="00FD7761"/>
    <w:rPr>
      <w:b/>
      <w:bCs/>
    </w:rPr>
  </w:style>
  <w:style w:type="character" w:customStyle="1" w:styleId="ListLabel256">
    <w:name w:val="ListLabel 256"/>
    <w:qFormat/>
    <w:rsid w:val="00FD7761"/>
    <w:rPr>
      <w:rFonts w:cs="Symbol"/>
      <w:sz w:val="18"/>
    </w:rPr>
  </w:style>
  <w:style w:type="character" w:customStyle="1" w:styleId="ListLabel257">
    <w:name w:val="ListLabel 257"/>
    <w:qFormat/>
    <w:rsid w:val="00FD7761"/>
    <w:rPr>
      <w:rFonts w:cs="Courier New"/>
    </w:rPr>
  </w:style>
  <w:style w:type="character" w:customStyle="1" w:styleId="ListLabel258">
    <w:name w:val="ListLabel 258"/>
    <w:qFormat/>
    <w:rsid w:val="00FD7761"/>
    <w:rPr>
      <w:rFonts w:cs="Wingdings"/>
    </w:rPr>
  </w:style>
  <w:style w:type="character" w:customStyle="1" w:styleId="ListLabel259">
    <w:name w:val="ListLabel 259"/>
    <w:qFormat/>
    <w:rsid w:val="00FD7761"/>
    <w:rPr>
      <w:rFonts w:cs="Symbol"/>
    </w:rPr>
  </w:style>
  <w:style w:type="character" w:customStyle="1" w:styleId="ListLabel260">
    <w:name w:val="ListLabel 260"/>
    <w:qFormat/>
    <w:rsid w:val="00FD7761"/>
    <w:rPr>
      <w:rFonts w:cs="Courier New"/>
    </w:rPr>
  </w:style>
  <w:style w:type="character" w:customStyle="1" w:styleId="ListLabel261">
    <w:name w:val="ListLabel 261"/>
    <w:qFormat/>
    <w:rsid w:val="00FD7761"/>
    <w:rPr>
      <w:rFonts w:cs="Wingdings"/>
    </w:rPr>
  </w:style>
  <w:style w:type="character" w:customStyle="1" w:styleId="ListLabel262">
    <w:name w:val="ListLabel 262"/>
    <w:qFormat/>
    <w:rsid w:val="00FD7761"/>
    <w:rPr>
      <w:rFonts w:cs="Symbol"/>
    </w:rPr>
  </w:style>
  <w:style w:type="character" w:customStyle="1" w:styleId="ListLabel263">
    <w:name w:val="ListLabel 263"/>
    <w:qFormat/>
    <w:rsid w:val="00FD7761"/>
    <w:rPr>
      <w:rFonts w:cs="Courier New"/>
    </w:rPr>
  </w:style>
  <w:style w:type="character" w:customStyle="1" w:styleId="ListLabel264">
    <w:name w:val="ListLabel 264"/>
    <w:qFormat/>
    <w:rsid w:val="00FD7761"/>
    <w:rPr>
      <w:rFonts w:cs="Wingdings"/>
    </w:rPr>
  </w:style>
  <w:style w:type="character" w:customStyle="1" w:styleId="ListLabel265">
    <w:name w:val="ListLabel 265"/>
    <w:qFormat/>
    <w:rsid w:val="00FD7761"/>
    <w:rPr>
      <w:rFonts w:cs="Symbol"/>
      <w:sz w:val="16"/>
    </w:rPr>
  </w:style>
  <w:style w:type="character" w:customStyle="1" w:styleId="ListLabel266">
    <w:name w:val="ListLabel 266"/>
    <w:qFormat/>
    <w:rsid w:val="00FD7761"/>
    <w:rPr>
      <w:rFonts w:cs="Courier New"/>
    </w:rPr>
  </w:style>
  <w:style w:type="character" w:customStyle="1" w:styleId="ListLabel267">
    <w:name w:val="ListLabel 267"/>
    <w:qFormat/>
    <w:rsid w:val="00FD7761"/>
    <w:rPr>
      <w:rFonts w:cs="Wingdings"/>
    </w:rPr>
  </w:style>
  <w:style w:type="character" w:customStyle="1" w:styleId="ListLabel268">
    <w:name w:val="ListLabel 268"/>
    <w:qFormat/>
    <w:rsid w:val="00FD7761"/>
    <w:rPr>
      <w:rFonts w:cs="Symbol"/>
    </w:rPr>
  </w:style>
  <w:style w:type="character" w:customStyle="1" w:styleId="ListLabel269">
    <w:name w:val="ListLabel 269"/>
    <w:qFormat/>
    <w:rsid w:val="00FD7761"/>
    <w:rPr>
      <w:rFonts w:cs="Courier New"/>
    </w:rPr>
  </w:style>
  <w:style w:type="character" w:customStyle="1" w:styleId="ListLabel270">
    <w:name w:val="ListLabel 270"/>
    <w:qFormat/>
    <w:rsid w:val="00FD7761"/>
    <w:rPr>
      <w:rFonts w:cs="Wingdings"/>
    </w:rPr>
  </w:style>
  <w:style w:type="character" w:customStyle="1" w:styleId="ListLabel271">
    <w:name w:val="ListLabel 271"/>
    <w:qFormat/>
    <w:rsid w:val="00FD7761"/>
    <w:rPr>
      <w:rFonts w:cs="Symbol"/>
    </w:rPr>
  </w:style>
  <w:style w:type="character" w:customStyle="1" w:styleId="ListLabel272">
    <w:name w:val="ListLabel 272"/>
    <w:qFormat/>
    <w:rsid w:val="00FD7761"/>
    <w:rPr>
      <w:rFonts w:cs="Courier New"/>
    </w:rPr>
  </w:style>
  <w:style w:type="character" w:customStyle="1" w:styleId="ListLabel273">
    <w:name w:val="ListLabel 273"/>
    <w:qFormat/>
    <w:rsid w:val="00FD7761"/>
    <w:rPr>
      <w:rFonts w:cs="Wingdings"/>
    </w:rPr>
  </w:style>
  <w:style w:type="character" w:customStyle="1" w:styleId="ListLabel274">
    <w:name w:val="ListLabel 274"/>
    <w:qFormat/>
    <w:rsid w:val="00FD7761"/>
    <w:rPr>
      <w:b/>
      <w:bCs/>
    </w:rPr>
  </w:style>
  <w:style w:type="character" w:customStyle="1" w:styleId="ListLabel275">
    <w:name w:val="ListLabel 275"/>
    <w:qFormat/>
    <w:rsid w:val="00FD7761"/>
    <w:rPr>
      <w:rFonts w:cs="Times New Roman"/>
      <w:b/>
    </w:rPr>
  </w:style>
  <w:style w:type="character" w:customStyle="1" w:styleId="ListLabel276">
    <w:name w:val="ListLabel 276"/>
    <w:qFormat/>
    <w:rsid w:val="00FD7761"/>
    <w:rPr>
      <w:rFonts w:cs="Courier New"/>
    </w:rPr>
  </w:style>
  <w:style w:type="character" w:customStyle="1" w:styleId="ListLabel277">
    <w:name w:val="ListLabel 277"/>
    <w:qFormat/>
    <w:rsid w:val="00FD7761"/>
    <w:rPr>
      <w:rFonts w:cs="Wingdings"/>
    </w:rPr>
  </w:style>
  <w:style w:type="character" w:customStyle="1" w:styleId="ListLabel278">
    <w:name w:val="ListLabel 278"/>
    <w:qFormat/>
    <w:rsid w:val="00FD7761"/>
    <w:rPr>
      <w:rFonts w:cs="Symbol"/>
    </w:rPr>
  </w:style>
  <w:style w:type="character" w:customStyle="1" w:styleId="ListLabel279">
    <w:name w:val="ListLabel 279"/>
    <w:qFormat/>
    <w:rsid w:val="00FD7761"/>
    <w:rPr>
      <w:rFonts w:cs="Courier New"/>
    </w:rPr>
  </w:style>
  <w:style w:type="character" w:customStyle="1" w:styleId="ListLabel280">
    <w:name w:val="ListLabel 280"/>
    <w:qFormat/>
    <w:rsid w:val="00FD7761"/>
    <w:rPr>
      <w:rFonts w:cs="Wingdings"/>
    </w:rPr>
  </w:style>
  <w:style w:type="character" w:customStyle="1" w:styleId="ListLabel281">
    <w:name w:val="ListLabel 281"/>
    <w:qFormat/>
    <w:rsid w:val="00FD7761"/>
    <w:rPr>
      <w:rFonts w:cs="Symbol"/>
    </w:rPr>
  </w:style>
  <w:style w:type="character" w:customStyle="1" w:styleId="ListLabel282">
    <w:name w:val="ListLabel 282"/>
    <w:qFormat/>
    <w:rsid w:val="00FD7761"/>
    <w:rPr>
      <w:rFonts w:cs="Courier New"/>
    </w:rPr>
  </w:style>
  <w:style w:type="character" w:customStyle="1" w:styleId="ListLabel283">
    <w:name w:val="ListLabel 283"/>
    <w:qFormat/>
    <w:rsid w:val="00FD7761"/>
    <w:rPr>
      <w:rFonts w:cs="Wingdings"/>
    </w:rPr>
  </w:style>
  <w:style w:type="character" w:customStyle="1" w:styleId="ListLabel284">
    <w:name w:val="ListLabel 284"/>
    <w:qFormat/>
    <w:rsid w:val="00FD7761"/>
    <w:rPr>
      <w:b/>
    </w:rPr>
  </w:style>
  <w:style w:type="character" w:customStyle="1" w:styleId="ListLabel285">
    <w:name w:val="ListLabel 285"/>
    <w:qFormat/>
    <w:rsid w:val="00FD7761"/>
    <w:rPr>
      <w:color w:val="000000"/>
      <w:u w:val="none" w:color="000000"/>
    </w:rPr>
  </w:style>
  <w:style w:type="character" w:customStyle="1" w:styleId="ListLabel286">
    <w:name w:val="ListLabel 286"/>
    <w:qFormat/>
    <w:rsid w:val="00FD7761"/>
    <w:rPr>
      <w:rFonts w:eastAsia="Calibri"/>
      <w:color w:val="000000" w:themeColor="text1"/>
      <w:szCs w:val="22"/>
    </w:rPr>
  </w:style>
  <w:style w:type="character" w:customStyle="1" w:styleId="ListLabel287">
    <w:name w:val="ListLabel 287"/>
    <w:qFormat/>
    <w:rsid w:val="00FD7761"/>
    <w:rPr>
      <w:color w:val="000000"/>
      <w:u w:val="none" w:color="000000"/>
      <w:lang w:val="en-US"/>
    </w:rPr>
  </w:style>
  <w:style w:type="character" w:customStyle="1" w:styleId="ListLabel288">
    <w:name w:val="ListLabel 288"/>
    <w:qFormat/>
    <w:rsid w:val="00FD7761"/>
    <w:rPr>
      <w:sz w:val="18"/>
      <w:szCs w:val="18"/>
    </w:rPr>
  </w:style>
  <w:style w:type="character" w:customStyle="1" w:styleId="ListLabel289">
    <w:name w:val="ListLabel 289"/>
    <w:qFormat/>
    <w:rsid w:val="00FD7761"/>
    <w:rPr>
      <w:lang w:bidi="ar-SA"/>
    </w:rPr>
  </w:style>
  <w:style w:type="character" w:customStyle="1" w:styleId="Znakiprzypiswdolnych">
    <w:name w:val="Znaki przypisów dolnych"/>
    <w:qFormat/>
    <w:rsid w:val="00FD7761"/>
  </w:style>
  <w:style w:type="character" w:customStyle="1" w:styleId="Zakotwiczenieprzypisudolnego">
    <w:name w:val="Zakotwiczenie przypisu dolnego"/>
    <w:rsid w:val="00FD7761"/>
    <w:rPr>
      <w:vertAlign w:val="superscript"/>
    </w:rPr>
  </w:style>
  <w:style w:type="character" w:customStyle="1" w:styleId="Zakotwiczenieprzypisukocowego">
    <w:name w:val="Zakotwiczenie przypisu końcowego"/>
    <w:rsid w:val="00FD7761"/>
    <w:rPr>
      <w:vertAlign w:val="superscript"/>
    </w:rPr>
  </w:style>
  <w:style w:type="character" w:customStyle="1" w:styleId="Znakiprzypiswkocowych">
    <w:name w:val="Znaki przypisów końcowych"/>
    <w:qFormat/>
    <w:rsid w:val="00FD7761"/>
  </w:style>
  <w:style w:type="character" w:customStyle="1" w:styleId="ListLabel228">
    <w:name w:val="ListLabel 228"/>
    <w:qFormat/>
    <w:rsid w:val="00FD7761"/>
    <w:rPr>
      <w:rFonts w:ascii="Trebuchet MS" w:hAnsi="Trebuchet MS"/>
      <w:sz w:val="20"/>
      <w:szCs w:val="20"/>
    </w:rPr>
  </w:style>
  <w:style w:type="character" w:customStyle="1" w:styleId="ListLabel229">
    <w:name w:val="ListLabel 229"/>
    <w:qFormat/>
    <w:rsid w:val="00FD7761"/>
    <w:rPr>
      <w:rFonts w:ascii="Times New Roman" w:hAnsi="Times New Roman"/>
      <w:position w:val="0"/>
      <w:sz w:val="20"/>
      <w:vertAlign w:val="baseline"/>
    </w:rPr>
  </w:style>
  <w:style w:type="character" w:customStyle="1" w:styleId="ListLabel290">
    <w:name w:val="ListLabel 290"/>
    <w:qFormat/>
    <w:rsid w:val="00FD7761"/>
    <w:rPr>
      <w:rFonts w:cs="Symbol"/>
      <w:b/>
    </w:rPr>
  </w:style>
  <w:style w:type="character" w:customStyle="1" w:styleId="ListLabel291">
    <w:name w:val="ListLabel 291"/>
    <w:qFormat/>
    <w:rsid w:val="00FD7761"/>
    <w:rPr>
      <w:rFonts w:cs="Courier New"/>
    </w:rPr>
  </w:style>
  <w:style w:type="character" w:customStyle="1" w:styleId="ListLabel292">
    <w:name w:val="ListLabel 292"/>
    <w:qFormat/>
    <w:rsid w:val="00FD7761"/>
    <w:rPr>
      <w:rFonts w:cs="Wingdings"/>
    </w:rPr>
  </w:style>
  <w:style w:type="character" w:customStyle="1" w:styleId="ListLabel293">
    <w:name w:val="ListLabel 293"/>
    <w:qFormat/>
    <w:rsid w:val="00FD7761"/>
    <w:rPr>
      <w:rFonts w:cs="Symbol"/>
    </w:rPr>
  </w:style>
  <w:style w:type="character" w:customStyle="1" w:styleId="ListLabel294">
    <w:name w:val="ListLabel 294"/>
    <w:qFormat/>
    <w:rsid w:val="00FD7761"/>
    <w:rPr>
      <w:rFonts w:cs="Courier New"/>
    </w:rPr>
  </w:style>
  <w:style w:type="character" w:customStyle="1" w:styleId="ListLabel295">
    <w:name w:val="ListLabel 295"/>
    <w:qFormat/>
    <w:rsid w:val="00FD7761"/>
    <w:rPr>
      <w:rFonts w:cs="Wingdings"/>
    </w:rPr>
  </w:style>
  <w:style w:type="character" w:customStyle="1" w:styleId="ListLabel296">
    <w:name w:val="ListLabel 296"/>
    <w:qFormat/>
    <w:rsid w:val="00FD7761"/>
    <w:rPr>
      <w:rFonts w:cs="Symbol"/>
    </w:rPr>
  </w:style>
  <w:style w:type="character" w:customStyle="1" w:styleId="ListLabel297">
    <w:name w:val="ListLabel 297"/>
    <w:qFormat/>
    <w:rsid w:val="00FD7761"/>
    <w:rPr>
      <w:rFonts w:cs="Courier New"/>
    </w:rPr>
  </w:style>
  <w:style w:type="character" w:customStyle="1" w:styleId="ListLabel298">
    <w:name w:val="ListLabel 298"/>
    <w:qFormat/>
    <w:rsid w:val="00FD7761"/>
    <w:rPr>
      <w:rFonts w:cs="Wingdings"/>
    </w:rPr>
  </w:style>
  <w:style w:type="character" w:customStyle="1" w:styleId="ListLabel299">
    <w:name w:val="ListLabel 299"/>
    <w:qFormat/>
    <w:rsid w:val="00FD7761"/>
    <w:rPr>
      <w:b/>
    </w:rPr>
  </w:style>
  <w:style w:type="character" w:customStyle="1" w:styleId="ListLabel300">
    <w:name w:val="ListLabel 300"/>
    <w:qFormat/>
    <w:rsid w:val="00FD7761"/>
    <w:rPr>
      <w:rFonts w:cs="Times New Roman"/>
    </w:rPr>
  </w:style>
  <w:style w:type="character" w:customStyle="1" w:styleId="ListLabel301">
    <w:name w:val="ListLabel 301"/>
    <w:qFormat/>
    <w:rsid w:val="00FD7761"/>
    <w:rPr>
      <w:rFonts w:cs="Symbol"/>
    </w:rPr>
  </w:style>
  <w:style w:type="character" w:customStyle="1" w:styleId="ListLabel302">
    <w:name w:val="ListLabel 302"/>
    <w:qFormat/>
    <w:rsid w:val="00FD7761"/>
    <w:rPr>
      <w:rFonts w:cs="Courier New"/>
    </w:rPr>
  </w:style>
  <w:style w:type="character" w:customStyle="1" w:styleId="ListLabel303">
    <w:name w:val="ListLabel 303"/>
    <w:qFormat/>
    <w:rsid w:val="00FD7761"/>
    <w:rPr>
      <w:rFonts w:cs="Wingdings"/>
    </w:rPr>
  </w:style>
  <w:style w:type="character" w:customStyle="1" w:styleId="ListLabel304">
    <w:name w:val="ListLabel 304"/>
    <w:qFormat/>
    <w:rsid w:val="00FD7761"/>
    <w:rPr>
      <w:rFonts w:cs="Symbol"/>
    </w:rPr>
  </w:style>
  <w:style w:type="character" w:customStyle="1" w:styleId="ListLabel305">
    <w:name w:val="ListLabel 305"/>
    <w:qFormat/>
    <w:rsid w:val="00FD7761"/>
    <w:rPr>
      <w:rFonts w:cs="Courier New"/>
    </w:rPr>
  </w:style>
  <w:style w:type="character" w:customStyle="1" w:styleId="ListLabel306">
    <w:name w:val="ListLabel 306"/>
    <w:qFormat/>
    <w:rsid w:val="00FD7761"/>
    <w:rPr>
      <w:rFonts w:cs="Wingdings"/>
    </w:rPr>
  </w:style>
  <w:style w:type="character" w:customStyle="1" w:styleId="ListLabel307">
    <w:name w:val="ListLabel 307"/>
    <w:qFormat/>
    <w:rsid w:val="00FD7761"/>
    <w:rPr>
      <w:rFonts w:cs="Symbol"/>
    </w:rPr>
  </w:style>
  <w:style w:type="character" w:customStyle="1" w:styleId="ListLabel308">
    <w:name w:val="ListLabel 308"/>
    <w:qFormat/>
    <w:rsid w:val="00FD7761"/>
    <w:rPr>
      <w:rFonts w:cs="Courier New"/>
    </w:rPr>
  </w:style>
  <w:style w:type="character" w:customStyle="1" w:styleId="ListLabel309">
    <w:name w:val="ListLabel 309"/>
    <w:qFormat/>
    <w:rsid w:val="00FD7761"/>
    <w:rPr>
      <w:rFonts w:cs="Wingdings"/>
    </w:rPr>
  </w:style>
  <w:style w:type="character" w:customStyle="1" w:styleId="ListLabel310">
    <w:name w:val="ListLabel 310"/>
    <w:qFormat/>
    <w:rsid w:val="00FD7761"/>
    <w:rPr>
      <w:rFonts w:eastAsia="Times New Roman" w:cs="Times New Roman"/>
    </w:rPr>
  </w:style>
  <w:style w:type="character" w:customStyle="1" w:styleId="ListLabel311">
    <w:name w:val="ListLabel 311"/>
    <w:qFormat/>
    <w:rsid w:val="00FD7761"/>
    <w:rPr>
      <w:rFonts w:cs="Symbol"/>
    </w:rPr>
  </w:style>
  <w:style w:type="character" w:customStyle="1" w:styleId="ListLabel312">
    <w:name w:val="ListLabel 312"/>
    <w:qFormat/>
    <w:rsid w:val="00FD7761"/>
    <w:rPr>
      <w:b/>
      <w:bCs/>
    </w:rPr>
  </w:style>
  <w:style w:type="character" w:customStyle="1" w:styleId="ListLabel313">
    <w:name w:val="ListLabel 313"/>
    <w:qFormat/>
    <w:rsid w:val="00FD7761"/>
    <w:rPr>
      <w:rFonts w:cs="Symbol"/>
      <w:sz w:val="18"/>
    </w:rPr>
  </w:style>
  <w:style w:type="character" w:customStyle="1" w:styleId="ListLabel314">
    <w:name w:val="ListLabel 314"/>
    <w:qFormat/>
    <w:rsid w:val="00FD7761"/>
    <w:rPr>
      <w:rFonts w:cs="Courier New"/>
    </w:rPr>
  </w:style>
  <w:style w:type="character" w:customStyle="1" w:styleId="ListLabel315">
    <w:name w:val="ListLabel 315"/>
    <w:qFormat/>
    <w:rsid w:val="00FD7761"/>
    <w:rPr>
      <w:rFonts w:cs="Wingdings"/>
    </w:rPr>
  </w:style>
  <w:style w:type="character" w:customStyle="1" w:styleId="ListLabel316">
    <w:name w:val="ListLabel 316"/>
    <w:qFormat/>
    <w:rsid w:val="00FD7761"/>
    <w:rPr>
      <w:rFonts w:cs="Symbol"/>
    </w:rPr>
  </w:style>
  <w:style w:type="character" w:customStyle="1" w:styleId="ListLabel317">
    <w:name w:val="ListLabel 317"/>
    <w:qFormat/>
    <w:rsid w:val="00FD7761"/>
    <w:rPr>
      <w:rFonts w:cs="Courier New"/>
    </w:rPr>
  </w:style>
  <w:style w:type="character" w:customStyle="1" w:styleId="ListLabel318">
    <w:name w:val="ListLabel 318"/>
    <w:qFormat/>
    <w:rsid w:val="00FD7761"/>
    <w:rPr>
      <w:rFonts w:cs="Wingdings"/>
    </w:rPr>
  </w:style>
  <w:style w:type="character" w:customStyle="1" w:styleId="ListLabel319">
    <w:name w:val="ListLabel 319"/>
    <w:qFormat/>
    <w:rsid w:val="00FD7761"/>
    <w:rPr>
      <w:rFonts w:cs="Symbol"/>
    </w:rPr>
  </w:style>
  <w:style w:type="character" w:customStyle="1" w:styleId="ListLabel320">
    <w:name w:val="ListLabel 320"/>
    <w:qFormat/>
    <w:rsid w:val="00FD7761"/>
    <w:rPr>
      <w:rFonts w:cs="Courier New"/>
    </w:rPr>
  </w:style>
  <w:style w:type="character" w:customStyle="1" w:styleId="ListLabel321">
    <w:name w:val="ListLabel 321"/>
    <w:qFormat/>
    <w:rsid w:val="00FD7761"/>
    <w:rPr>
      <w:rFonts w:cs="Wingdings"/>
    </w:rPr>
  </w:style>
  <w:style w:type="character" w:customStyle="1" w:styleId="ListLabel322">
    <w:name w:val="ListLabel 322"/>
    <w:qFormat/>
    <w:rsid w:val="00FD7761"/>
    <w:rPr>
      <w:rFonts w:cs="Symbol"/>
      <w:sz w:val="16"/>
    </w:rPr>
  </w:style>
  <w:style w:type="character" w:customStyle="1" w:styleId="ListLabel323">
    <w:name w:val="ListLabel 323"/>
    <w:qFormat/>
    <w:rsid w:val="00FD7761"/>
    <w:rPr>
      <w:rFonts w:cs="Courier New"/>
    </w:rPr>
  </w:style>
  <w:style w:type="character" w:customStyle="1" w:styleId="ListLabel324">
    <w:name w:val="ListLabel 324"/>
    <w:qFormat/>
    <w:rsid w:val="00FD7761"/>
    <w:rPr>
      <w:rFonts w:cs="Wingdings"/>
    </w:rPr>
  </w:style>
  <w:style w:type="character" w:customStyle="1" w:styleId="ListLabel325">
    <w:name w:val="ListLabel 325"/>
    <w:qFormat/>
    <w:rsid w:val="00FD7761"/>
    <w:rPr>
      <w:rFonts w:cs="Symbol"/>
    </w:rPr>
  </w:style>
  <w:style w:type="character" w:customStyle="1" w:styleId="ListLabel326">
    <w:name w:val="ListLabel 326"/>
    <w:qFormat/>
    <w:rsid w:val="00FD7761"/>
    <w:rPr>
      <w:rFonts w:cs="Courier New"/>
    </w:rPr>
  </w:style>
  <w:style w:type="character" w:customStyle="1" w:styleId="ListLabel327">
    <w:name w:val="ListLabel 327"/>
    <w:qFormat/>
    <w:rsid w:val="00FD7761"/>
    <w:rPr>
      <w:rFonts w:cs="Wingdings"/>
    </w:rPr>
  </w:style>
  <w:style w:type="character" w:customStyle="1" w:styleId="ListLabel328">
    <w:name w:val="ListLabel 328"/>
    <w:qFormat/>
    <w:rsid w:val="00FD7761"/>
    <w:rPr>
      <w:rFonts w:cs="Symbol"/>
    </w:rPr>
  </w:style>
  <w:style w:type="character" w:customStyle="1" w:styleId="ListLabel329">
    <w:name w:val="ListLabel 329"/>
    <w:qFormat/>
    <w:rsid w:val="00FD7761"/>
    <w:rPr>
      <w:rFonts w:cs="Courier New"/>
    </w:rPr>
  </w:style>
  <w:style w:type="character" w:customStyle="1" w:styleId="ListLabel330">
    <w:name w:val="ListLabel 330"/>
    <w:qFormat/>
    <w:rsid w:val="00FD7761"/>
    <w:rPr>
      <w:rFonts w:cs="Wingdings"/>
    </w:rPr>
  </w:style>
  <w:style w:type="character" w:customStyle="1" w:styleId="ListLabel331">
    <w:name w:val="ListLabel 331"/>
    <w:qFormat/>
    <w:rsid w:val="00FD7761"/>
    <w:rPr>
      <w:b/>
      <w:bCs/>
    </w:rPr>
  </w:style>
  <w:style w:type="character" w:customStyle="1" w:styleId="ListLabel332">
    <w:name w:val="ListLabel 332"/>
    <w:qFormat/>
    <w:rsid w:val="00FD7761"/>
    <w:rPr>
      <w:rFonts w:cs="Times New Roman"/>
      <w:b/>
    </w:rPr>
  </w:style>
  <w:style w:type="character" w:customStyle="1" w:styleId="ListLabel333">
    <w:name w:val="ListLabel 333"/>
    <w:qFormat/>
    <w:rsid w:val="00FD7761"/>
    <w:rPr>
      <w:rFonts w:cs="Courier New"/>
    </w:rPr>
  </w:style>
  <w:style w:type="character" w:customStyle="1" w:styleId="ListLabel334">
    <w:name w:val="ListLabel 334"/>
    <w:qFormat/>
    <w:rsid w:val="00FD7761"/>
    <w:rPr>
      <w:rFonts w:cs="Wingdings"/>
    </w:rPr>
  </w:style>
  <w:style w:type="character" w:customStyle="1" w:styleId="ListLabel335">
    <w:name w:val="ListLabel 335"/>
    <w:qFormat/>
    <w:rsid w:val="00FD7761"/>
    <w:rPr>
      <w:rFonts w:cs="Symbol"/>
    </w:rPr>
  </w:style>
  <w:style w:type="character" w:customStyle="1" w:styleId="ListLabel336">
    <w:name w:val="ListLabel 336"/>
    <w:qFormat/>
    <w:rsid w:val="00FD7761"/>
    <w:rPr>
      <w:rFonts w:cs="Courier New"/>
    </w:rPr>
  </w:style>
  <w:style w:type="character" w:customStyle="1" w:styleId="ListLabel337">
    <w:name w:val="ListLabel 337"/>
    <w:qFormat/>
    <w:rsid w:val="00FD7761"/>
    <w:rPr>
      <w:rFonts w:cs="Wingdings"/>
    </w:rPr>
  </w:style>
  <w:style w:type="character" w:customStyle="1" w:styleId="ListLabel338">
    <w:name w:val="ListLabel 338"/>
    <w:qFormat/>
    <w:rsid w:val="00FD7761"/>
    <w:rPr>
      <w:rFonts w:cs="Symbol"/>
    </w:rPr>
  </w:style>
  <w:style w:type="character" w:customStyle="1" w:styleId="ListLabel339">
    <w:name w:val="ListLabel 339"/>
    <w:qFormat/>
    <w:rsid w:val="00FD7761"/>
    <w:rPr>
      <w:rFonts w:cs="Courier New"/>
    </w:rPr>
  </w:style>
  <w:style w:type="character" w:customStyle="1" w:styleId="ListLabel340">
    <w:name w:val="ListLabel 340"/>
    <w:qFormat/>
    <w:rsid w:val="00FD7761"/>
    <w:rPr>
      <w:rFonts w:cs="Wingdings"/>
    </w:rPr>
  </w:style>
  <w:style w:type="character" w:customStyle="1" w:styleId="ListLabel341">
    <w:name w:val="ListLabel 341"/>
    <w:qFormat/>
    <w:rsid w:val="00FD7761"/>
    <w:rPr>
      <w:b/>
    </w:rPr>
  </w:style>
  <w:style w:type="character" w:customStyle="1" w:styleId="ListLabel342">
    <w:name w:val="ListLabel 342"/>
    <w:qFormat/>
    <w:rsid w:val="00FD7761"/>
    <w:rPr>
      <w:sz w:val="20"/>
      <w:szCs w:val="20"/>
    </w:rPr>
  </w:style>
  <w:style w:type="character" w:customStyle="1" w:styleId="ListLabel343">
    <w:name w:val="ListLabel 343"/>
    <w:qFormat/>
    <w:rsid w:val="00FD7761"/>
    <w:rPr>
      <w:position w:val="0"/>
      <w:sz w:val="20"/>
      <w:vertAlign w:val="baseline"/>
    </w:rPr>
  </w:style>
  <w:style w:type="character" w:customStyle="1" w:styleId="ListLabel344">
    <w:name w:val="ListLabel 344"/>
    <w:qFormat/>
    <w:rsid w:val="00FD7761"/>
    <w:rPr>
      <w:b/>
    </w:rPr>
  </w:style>
  <w:style w:type="character" w:customStyle="1" w:styleId="ListLabel345">
    <w:name w:val="ListLabel 345"/>
    <w:qFormat/>
    <w:rsid w:val="00FD7761"/>
    <w:rPr>
      <w:rFonts w:cs="Times New Roman"/>
    </w:rPr>
  </w:style>
  <w:style w:type="character" w:customStyle="1" w:styleId="ListLabel346">
    <w:name w:val="ListLabel 346"/>
    <w:qFormat/>
    <w:rsid w:val="00FD7761"/>
    <w:rPr>
      <w:color w:val="000000"/>
      <w:u w:val="none" w:color="000000"/>
    </w:rPr>
  </w:style>
  <w:style w:type="character" w:customStyle="1" w:styleId="ListLabel347">
    <w:name w:val="ListLabel 347"/>
    <w:qFormat/>
    <w:rsid w:val="00FD7761"/>
    <w:rPr>
      <w:rFonts w:eastAsia="Calibri"/>
      <w:color w:val="000000" w:themeColor="text1"/>
      <w:szCs w:val="22"/>
    </w:rPr>
  </w:style>
  <w:style w:type="character" w:customStyle="1" w:styleId="ListLabel348">
    <w:name w:val="ListLabel 348"/>
    <w:qFormat/>
    <w:rsid w:val="00FD7761"/>
    <w:rPr>
      <w:color w:val="000000"/>
      <w:u w:val="none" w:color="000000"/>
      <w:lang w:val="en-US"/>
    </w:rPr>
  </w:style>
  <w:style w:type="character" w:customStyle="1" w:styleId="ListLabel349">
    <w:name w:val="ListLabel 349"/>
    <w:qFormat/>
    <w:rsid w:val="00FD7761"/>
    <w:rPr>
      <w:sz w:val="18"/>
      <w:szCs w:val="18"/>
    </w:rPr>
  </w:style>
  <w:style w:type="character" w:customStyle="1" w:styleId="ListLabel350">
    <w:name w:val="ListLabel 350"/>
    <w:qFormat/>
    <w:rsid w:val="00FD7761"/>
    <w:rPr>
      <w:lang w:bidi="ar-SA"/>
    </w:rPr>
  </w:style>
  <w:style w:type="paragraph" w:styleId="Nagwek">
    <w:name w:val="header"/>
    <w:basedOn w:val="Normalny"/>
    <w:next w:val="Tekstpodstawowy"/>
    <w:link w:val="NagwekZnak"/>
    <w:unhideWhenUsed/>
    <w:rsid w:val="00AF612B"/>
    <w:pPr>
      <w:tabs>
        <w:tab w:val="center" w:pos="4536"/>
        <w:tab w:val="right" w:pos="9072"/>
      </w:tabs>
    </w:pPr>
  </w:style>
  <w:style w:type="paragraph" w:styleId="Tekstpodstawowy">
    <w:name w:val="Body Text"/>
    <w:basedOn w:val="Normalny"/>
    <w:rsid w:val="00FD7761"/>
    <w:pPr>
      <w:spacing w:after="140" w:line="276" w:lineRule="auto"/>
    </w:pPr>
  </w:style>
  <w:style w:type="paragraph" w:styleId="Lista">
    <w:name w:val="List"/>
    <w:basedOn w:val="Tekstpodstawowy"/>
    <w:rsid w:val="00FD7761"/>
    <w:rPr>
      <w:rFonts w:cs="Arial"/>
    </w:rPr>
  </w:style>
  <w:style w:type="paragraph" w:styleId="Legenda">
    <w:name w:val="caption"/>
    <w:basedOn w:val="Normalny"/>
    <w:qFormat/>
    <w:rsid w:val="00FD7761"/>
    <w:pPr>
      <w:suppressLineNumbers/>
      <w:spacing w:before="120" w:after="120"/>
    </w:pPr>
    <w:rPr>
      <w:rFonts w:cs="Arial"/>
      <w:i/>
      <w:iCs/>
      <w:sz w:val="24"/>
    </w:rPr>
  </w:style>
  <w:style w:type="paragraph" w:customStyle="1" w:styleId="Indeks">
    <w:name w:val="Indeks"/>
    <w:basedOn w:val="Normalny"/>
    <w:qFormat/>
    <w:rsid w:val="00FD7761"/>
    <w:pPr>
      <w:suppressLineNumbers/>
    </w:pPr>
    <w:rPr>
      <w:rFonts w:cs="Arial"/>
    </w:rPr>
  </w:style>
  <w:style w:type="paragraph" w:styleId="Akapitzlist">
    <w:name w:val="List Paragraph"/>
    <w:aliases w:val="wypunktowanie"/>
    <w:basedOn w:val="Normalny"/>
    <w:link w:val="AkapitzlistZnak"/>
    <w:uiPriority w:val="34"/>
    <w:qFormat/>
    <w:rsid w:val="00AF612B"/>
    <w:pPr>
      <w:ind w:left="720"/>
      <w:contextualSpacing/>
    </w:pPr>
  </w:style>
  <w:style w:type="paragraph" w:styleId="Tekstdymka">
    <w:name w:val="Balloon Text"/>
    <w:basedOn w:val="Normalny"/>
    <w:link w:val="TekstdymkaZnak"/>
    <w:qFormat/>
    <w:rsid w:val="00AF612B"/>
    <w:rPr>
      <w:rFonts w:ascii="Segoe UI" w:hAnsi="Segoe UI" w:cs="Segoe UI"/>
      <w:sz w:val="18"/>
      <w:szCs w:val="18"/>
    </w:rPr>
  </w:style>
  <w:style w:type="paragraph" w:styleId="Stopka">
    <w:name w:val="footer"/>
    <w:basedOn w:val="Normalny"/>
    <w:link w:val="StopkaZnak"/>
    <w:uiPriority w:val="99"/>
    <w:unhideWhenUsed/>
    <w:rsid w:val="00AF612B"/>
    <w:pPr>
      <w:tabs>
        <w:tab w:val="center" w:pos="4536"/>
        <w:tab w:val="right" w:pos="9072"/>
      </w:tabs>
    </w:pPr>
  </w:style>
  <w:style w:type="paragraph" w:styleId="Tekstkomentarza">
    <w:name w:val="annotation text"/>
    <w:basedOn w:val="Normalny"/>
    <w:link w:val="TekstkomentarzaZnak"/>
    <w:uiPriority w:val="99"/>
    <w:semiHidden/>
    <w:unhideWhenUsed/>
    <w:qFormat/>
    <w:rsid w:val="009B6D35"/>
    <w:rPr>
      <w:sz w:val="20"/>
      <w:szCs w:val="20"/>
    </w:rPr>
  </w:style>
  <w:style w:type="paragraph" w:styleId="Tematkomentarza">
    <w:name w:val="annotation subject"/>
    <w:basedOn w:val="Tekstkomentarza"/>
    <w:next w:val="Tekstkomentarza"/>
    <w:link w:val="TematkomentarzaZnak"/>
    <w:uiPriority w:val="99"/>
    <w:semiHidden/>
    <w:unhideWhenUsed/>
    <w:qFormat/>
    <w:rsid w:val="009B6D35"/>
    <w:rPr>
      <w:b/>
      <w:bCs/>
    </w:rPr>
  </w:style>
  <w:style w:type="paragraph" w:styleId="Poprawka">
    <w:name w:val="Revision"/>
    <w:uiPriority w:val="99"/>
    <w:semiHidden/>
    <w:qFormat/>
    <w:rsid w:val="009B6D35"/>
    <w:rPr>
      <w:rFonts w:ascii="Times New Roman" w:eastAsia="Times New Roman" w:hAnsi="Times New Roman" w:cs="Times New Roman"/>
      <w:sz w:val="22"/>
      <w:szCs w:val="24"/>
      <w:lang w:eastAsia="pl-PL" w:bidi="pl-PL"/>
    </w:rPr>
  </w:style>
  <w:style w:type="paragraph" w:styleId="Tekstpodstawowywcity">
    <w:name w:val="Body Text Indent"/>
    <w:basedOn w:val="Normalny"/>
    <w:link w:val="TekstpodstawowywcityZnak"/>
    <w:rsid w:val="00471469"/>
    <w:pPr>
      <w:ind w:left="1080"/>
      <w:jc w:val="left"/>
    </w:pPr>
    <w:rPr>
      <w:rFonts w:eastAsia="Arial Unicode MS" w:cs="Arial Unicode MS"/>
      <w:color w:val="000000"/>
      <w:sz w:val="24"/>
      <w:u w:color="000000"/>
    </w:rPr>
  </w:style>
  <w:style w:type="paragraph" w:customStyle="1" w:styleId="Standard">
    <w:name w:val="Standard"/>
    <w:qFormat/>
    <w:rsid w:val="00FD7761"/>
    <w:pPr>
      <w:widowControl w:val="0"/>
      <w:suppressAutoHyphens/>
    </w:pPr>
    <w:rPr>
      <w:rFonts w:eastAsia="SimSun" w:cs="Lucida Sans"/>
      <w:kern w:val="2"/>
      <w:sz w:val="24"/>
      <w:szCs w:val="24"/>
      <w:lang w:eastAsia="zh-CN" w:bidi="hi-IN"/>
    </w:rPr>
  </w:style>
  <w:style w:type="paragraph" w:styleId="Tekstprzypisudolnego">
    <w:name w:val="footnote text"/>
    <w:basedOn w:val="Normalny"/>
    <w:link w:val="TekstprzypisudolnegoZnak"/>
    <w:uiPriority w:val="99"/>
    <w:rsid w:val="00FD7761"/>
    <w:pPr>
      <w:suppressLineNumbers/>
      <w:ind w:left="339" w:hanging="339"/>
    </w:pPr>
    <w:rPr>
      <w:sz w:val="20"/>
      <w:szCs w:val="20"/>
    </w:rPr>
  </w:style>
  <w:style w:type="paragraph" w:customStyle="1" w:styleId="Zawartotabeli">
    <w:name w:val="Zawartość tabeli"/>
    <w:basedOn w:val="Normalny"/>
    <w:qFormat/>
    <w:rsid w:val="00FD7761"/>
    <w:pPr>
      <w:suppressLineNumbers/>
    </w:pPr>
  </w:style>
  <w:style w:type="paragraph" w:customStyle="1" w:styleId="Nagwektabeli">
    <w:name w:val="Nagłówek tabeli"/>
    <w:basedOn w:val="Zawartotabeli"/>
    <w:qFormat/>
    <w:rsid w:val="00FD7761"/>
    <w:pPr>
      <w:jc w:val="center"/>
    </w:pPr>
    <w:rPr>
      <w:b/>
      <w:bCs/>
    </w:rPr>
  </w:style>
  <w:style w:type="character" w:styleId="Hipercze">
    <w:name w:val="Hyperlink"/>
    <w:basedOn w:val="Domylnaczcionkaakapitu"/>
    <w:rsid w:val="00750C09"/>
    <w:rPr>
      <w:color w:val="0000FF"/>
      <w:u w:val="single"/>
    </w:rPr>
  </w:style>
  <w:style w:type="character" w:customStyle="1" w:styleId="TekstprzypisudolnegoZnak">
    <w:name w:val="Tekst przypisu dolnego Znak"/>
    <w:basedOn w:val="Domylnaczcionkaakapitu"/>
    <w:link w:val="Tekstprzypisudolnego"/>
    <w:uiPriority w:val="99"/>
    <w:rsid w:val="00750C09"/>
    <w:rPr>
      <w:rFonts w:ascii="Times New Roman" w:eastAsia="Times New Roman" w:hAnsi="Times New Roman" w:cs="Times New Roman"/>
      <w:szCs w:val="20"/>
      <w:lang w:eastAsia="pl-PL" w:bidi="pl-PL"/>
    </w:rPr>
  </w:style>
  <w:style w:type="character" w:styleId="Odwoanieprzypisudolnego">
    <w:name w:val="footnote reference"/>
    <w:basedOn w:val="Domylnaczcionkaakapitu"/>
    <w:uiPriority w:val="99"/>
    <w:semiHidden/>
    <w:unhideWhenUsed/>
    <w:rsid w:val="00750C09"/>
    <w:rPr>
      <w:vertAlign w:val="superscript"/>
    </w:rPr>
  </w:style>
  <w:style w:type="character" w:styleId="Tekstzastpczy">
    <w:name w:val="Placeholder Text"/>
    <w:basedOn w:val="Domylnaczcionkaakapitu"/>
    <w:uiPriority w:val="99"/>
    <w:semiHidden/>
    <w:rsid w:val="004616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9804">
      <w:bodyDiv w:val="1"/>
      <w:marLeft w:val="0"/>
      <w:marRight w:val="0"/>
      <w:marTop w:val="0"/>
      <w:marBottom w:val="0"/>
      <w:divBdr>
        <w:top w:val="none" w:sz="0" w:space="0" w:color="auto"/>
        <w:left w:val="none" w:sz="0" w:space="0" w:color="auto"/>
        <w:bottom w:val="none" w:sz="0" w:space="0" w:color="auto"/>
        <w:right w:val="none" w:sz="0" w:space="0" w:color="auto"/>
      </w:divBdr>
    </w:div>
    <w:div w:id="1546671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 TargetMode="External"/><Relationship Id="rId18" Type="http://schemas.openxmlformats.org/officeDocument/2006/relationships/hyperlink" Target="https://miniportal.uzp.gov.pl/" TargetMode="External"/><Relationship Id="rId26" Type="http://schemas.openxmlformats.org/officeDocument/2006/relationships/control" Target="activeX/activeX5.xml"/><Relationship Id="rId39" Type="http://schemas.openxmlformats.org/officeDocument/2006/relationships/hyperlink" Target="mailto:sekretariat_bzp@um.zabrze.pl" TargetMode="External"/><Relationship Id="rId21" Type="http://schemas.openxmlformats.org/officeDocument/2006/relationships/image" Target="media/image1.wmf"/><Relationship Id="rId34" Type="http://schemas.openxmlformats.org/officeDocument/2006/relationships/control" Target="activeX/activeX12.xm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sekretariat_bzp@um.zabrze.pl" TargetMode="External"/><Relationship Id="rId29" Type="http://schemas.openxmlformats.org/officeDocument/2006/relationships/control" Target="activeX/activeX8.xml"/><Relationship Id="rId41" Type="http://schemas.openxmlformats.org/officeDocument/2006/relationships/hyperlink" Target="mailto:iod@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uslugi-dodatkowe-w-zakresie-sprzetu-komputerowego-8501" TargetMode="External"/><Relationship Id="rId24" Type="http://schemas.openxmlformats.org/officeDocument/2006/relationships/control" Target="activeX/activeX3.xml"/><Relationship Id="rId32" Type="http://schemas.openxmlformats.org/officeDocument/2006/relationships/control" Target="activeX/activeX11.xml"/><Relationship Id="rId37" Type="http://schemas.openxmlformats.org/officeDocument/2006/relationships/control" Target="activeX/activeX14.xml"/><Relationship Id="rId40" Type="http://schemas.openxmlformats.org/officeDocument/2006/relationships/hyperlink" Target="mailto:umz@um.zabrze.pl" TargetMode="External"/><Relationship Id="rId5" Type="http://schemas.openxmlformats.org/officeDocument/2006/relationships/webSettings" Target="webSettings.xml"/><Relationship Id="rId15" Type="http://schemas.openxmlformats.org/officeDocument/2006/relationships/hyperlink" Target="https://miniportal.uzp.gov.pl/WarunkiUslugi" TargetMode="External"/><Relationship Id="rId23" Type="http://schemas.openxmlformats.org/officeDocument/2006/relationships/control" Target="activeX/activeX2.xml"/><Relationship Id="rId28" Type="http://schemas.openxmlformats.org/officeDocument/2006/relationships/control" Target="activeX/activeX7.xml"/><Relationship Id="rId36" Type="http://schemas.openxmlformats.org/officeDocument/2006/relationships/control" Target="activeX/activeX13.xml"/><Relationship Id="rId10" Type="http://schemas.openxmlformats.org/officeDocument/2006/relationships/hyperlink" Target="http://www.bip.miastozabrze.pl" TargetMode="External"/><Relationship Id="rId19" Type="http://schemas.openxmlformats.org/officeDocument/2006/relationships/hyperlink" Target="http://cpubenchmark.net/cpu_list.php" TargetMode="External"/><Relationship Id="rId31" Type="http://schemas.openxmlformats.org/officeDocument/2006/relationships/control" Target="activeX/activeX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https://epuap.gov.pl/wps/portal" TargetMode="External"/><Relationship Id="rId22" Type="http://schemas.openxmlformats.org/officeDocument/2006/relationships/control" Target="activeX/activeX1.xml"/><Relationship Id="rId27" Type="http://schemas.openxmlformats.org/officeDocument/2006/relationships/control" Target="activeX/activeX6.xml"/><Relationship Id="rId30" Type="http://schemas.openxmlformats.org/officeDocument/2006/relationships/control" Target="activeX/activeX9.xml"/><Relationship Id="rId35" Type="http://schemas.openxmlformats.org/officeDocument/2006/relationships/hyperlink" Target="https://ekrs.ms.gov.pl/web/wyszukiwarka-krs/strona-glowna/index.html" TargetMode="External"/><Relationship Id="rId43" Type="http://schemas.openxmlformats.org/officeDocument/2006/relationships/fontTable" Target="fontTable.xml"/><Relationship Id="rId8" Type="http://schemas.openxmlformats.org/officeDocument/2006/relationships/hyperlink" Target="mailto:sekretariat_bzp@um.zabrze.pl" TargetMode="External"/><Relationship Id="rId3" Type="http://schemas.openxmlformats.org/officeDocument/2006/relationships/styles" Target="styles.xml"/><Relationship Id="rId12" Type="http://schemas.openxmlformats.org/officeDocument/2006/relationships/hyperlink" Target="https://www.portalzp.pl/kody-cpv/szczegoly/akcesoria-komputerowe-2052" TargetMode="External"/><Relationship Id="rId17" Type="http://schemas.openxmlformats.org/officeDocument/2006/relationships/hyperlink" Target="mailto:sekretariat_bzp@um.zabrze.pl" TargetMode="External"/><Relationship Id="rId25" Type="http://schemas.openxmlformats.org/officeDocument/2006/relationships/control" Target="activeX/activeX4.xml"/><Relationship Id="rId33" Type="http://schemas.openxmlformats.org/officeDocument/2006/relationships/hyperlink" Target="https://prod.ceidg.gov.pl/ceidg/ceidg.public.ui/Search.aspx" TargetMode="External"/><Relationship Id="rId38" Type="http://schemas.openxmlformats.org/officeDocument/2006/relationships/hyperlink" Target="http://cpubenchmark.net/cpu_list.php"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AF65A-C192-4EB7-8DA8-9C5EC7082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41</Pages>
  <Words>11405</Words>
  <Characters>68435</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Walter</dc:creator>
  <dc:description/>
  <cp:lastModifiedBy>Monika Zdeb</cp:lastModifiedBy>
  <cp:revision>4</cp:revision>
  <cp:lastPrinted>2021-07-08T09:27:00Z</cp:lastPrinted>
  <dcterms:created xsi:type="dcterms:W3CDTF">2021-07-16T10:24:00Z</dcterms:created>
  <dcterms:modified xsi:type="dcterms:W3CDTF">2021-07-16T10:42:00Z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