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2F0A3" w14:textId="77777777" w:rsidR="00D73546" w:rsidRPr="00D73546" w:rsidRDefault="00D73546" w:rsidP="00161C46">
      <w:pPr>
        <w:spacing w:after="0"/>
        <w:ind w:firstLine="426"/>
        <w:jc w:val="center"/>
        <w:rPr>
          <w:rFonts w:ascii="Times New Roman" w:hAnsi="Times New Roman"/>
          <w:b/>
          <w:szCs w:val="24"/>
        </w:rPr>
      </w:pPr>
      <w:r w:rsidRPr="00D73546">
        <w:rPr>
          <w:rFonts w:ascii="Times New Roman" w:hAnsi="Times New Roman"/>
          <w:b/>
          <w:szCs w:val="24"/>
        </w:rPr>
        <w:t>INFORMACJA DODATKOWA</w:t>
      </w:r>
    </w:p>
    <w:p w14:paraId="3D967794" w14:textId="77777777" w:rsidR="00D73546" w:rsidRDefault="00D73546" w:rsidP="00D73546">
      <w:pPr>
        <w:spacing w:after="0"/>
        <w:ind w:firstLine="426"/>
        <w:jc w:val="both"/>
        <w:rPr>
          <w:rFonts w:ascii="Times New Roman" w:hAnsi="Times New Roman"/>
          <w:szCs w:val="24"/>
        </w:rPr>
      </w:pPr>
    </w:p>
    <w:p w14:paraId="507644DA" w14:textId="77777777" w:rsidR="00D73546" w:rsidRPr="005E7BC8" w:rsidRDefault="0060431D" w:rsidP="00D73546">
      <w:pPr>
        <w:spacing w:after="0"/>
        <w:ind w:firstLine="426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Informacja dodatkowa do wniosku o przeprowadzenie postępowania o udzielenie zamówienia publicznego na realizację zadania pn.</w:t>
      </w:r>
    </w:p>
    <w:p w14:paraId="643C4219" w14:textId="77777777" w:rsidR="00D73546" w:rsidRPr="00744CA9" w:rsidRDefault="0060431D" w:rsidP="00D73546">
      <w:pPr>
        <w:spacing w:before="120" w:after="12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„</w:t>
      </w:r>
      <w:r w:rsidR="00D73546" w:rsidRPr="00744CA9">
        <w:rPr>
          <w:rFonts w:ascii="Times New Roman" w:hAnsi="Times New Roman"/>
          <w:b/>
          <w:szCs w:val="24"/>
        </w:rPr>
        <w:t>Wykonanie robót budowlanych związanych z adaptacją i przebudową pomieszczeń</w:t>
      </w:r>
      <w:r w:rsidR="00161C46">
        <w:rPr>
          <w:rFonts w:ascii="Times New Roman" w:hAnsi="Times New Roman"/>
          <w:b/>
          <w:szCs w:val="24"/>
        </w:rPr>
        <w:br/>
      </w:r>
      <w:r w:rsidR="00D73546" w:rsidRPr="00744CA9">
        <w:rPr>
          <w:rFonts w:ascii="Times New Roman" w:hAnsi="Times New Roman"/>
          <w:b/>
          <w:szCs w:val="24"/>
        </w:rPr>
        <w:t>w budynku hali sportowej pr</w:t>
      </w:r>
      <w:r w:rsidR="00D73546">
        <w:rPr>
          <w:rFonts w:ascii="Times New Roman" w:hAnsi="Times New Roman"/>
          <w:b/>
          <w:szCs w:val="24"/>
        </w:rPr>
        <w:t>zy ul. Szafarczyka 16 w Zabrzu,</w:t>
      </w:r>
      <w:r w:rsidR="00D73546">
        <w:rPr>
          <w:rFonts w:ascii="Times New Roman" w:hAnsi="Times New Roman"/>
          <w:b/>
          <w:szCs w:val="24"/>
        </w:rPr>
        <w:br/>
      </w:r>
      <w:r w:rsidR="00D73546" w:rsidRPr="00744CA9">
        <w:rPr>
          <w:rFonts w:ascii="Times New Roman" w:hAnsi="Times New Roman"/>
          <w:b/>
          <w:szCs w:val="24"/>
        </w:rPr>
        <w:t>celem stworzenia dziennego domu pobytu w ramach programu Senior+”</w:t>
      </w:r>
    </w:p>
    <w:p w14:paraId="76C0B04A" w14:textId="77777777" w:rsidR="00E060DC" w:rsidRDefault="00E060DC"/>
    <w:p w14:paraId="593806B6" w14:textId="77777777" w:rsidR="00D73546" w:rsidRDefault="00D73546" w:rsidP="00D73546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/>
          <w:szCs w:val="24"/>
        </w:rPr>
      </w:pPr>
      <w:r w:rsidRPr="00744CA9">
        <w:rPr>
          <w:rFonts w:ascii="Times New Roman" w:hAnsi="Times New Roman"/>
          <w:szCs w:val="24"/>
        </w:rPr>
        <w:t xml:space="preserve">Izolacja termiczna w postaci styropianu ścian, ościeży </w:t>
      </w:r>
      <w:r>
        <w:rPr>
          <w:rFonts w:ascii="Times New Roman" w:hAnsi="Times New Roman"/>
          <w:szCs w:val="24"/>
        </w:rPr>
        <w:t xml:space="preserve">ujęta jest w Przedmiarze robót </w:t>
      </w:r>
      <w:r w:rsidRPr="00744CA9">
        <w:rPr>
          <w:rFonts w:ascii="Times New Roman" w:hAnsi="Times New Roman"/>
          <w:i/>
          <w:szCs w:val="24"/>
        </w:rPr>
        <w:t>„Szafarczyka 16 termomodernizacja”</w:t>
      </w:r>
      <w:r w:rsidRPr="00744CA9">
        <w:rPr>
          <w:rFonts w:ascii="Times New Roman" w:hAnsi="Times New Roman"/>
          <w:szCs w:val="24"/>
        </w:rPr>
        <w:t xml:space="preserve"> w </w:t>
      </w:r>
      <w:r w:rsidRPr="00744CA9">
        <w:rPr>
          <w:rFonts w:ascii="Times New Roman" w:hAnsi="Times New Roman"/>
          <w:b/>
          <w:szCs w:val="24"/>
        </w:rPr>
        <w:t>poz.</w:t>
      </w:r>
      <w:r w:rsidRPr="00744CA9">
        <w:rPr>
          <w:rFonts w:ascii="Times New Roman" w:hAnsi="Times New Roman"/>
          <w:szCs w:val="24"/>
        </w:rPr>
        <w:t xml:space="preserve"> </w:t>
      </w:r>
      <w:r w:rsidRPr="00744CA9">
        <w:rPr>
          <w:rFonts w:ascii="Times New Roman" w:hAnsi="Times New Roman"/>
          <w:b/>
          <w:szCs w:val="24"/>
        </w:rPr>
        <w:t>32</w:t>
      </w:r>
      <w:r w:rsidRPr="00744CA9">
        <w:rPr>
          <w:rFonts w:ascii="Times New Roman" w:hAnsi="Times New Roman"/>
          <w:szCs w:val="24"/>
        </w:rPr>
        <w:t>d.4 - Ocieplenie ścian budynków płytami styropianowymi gr 3 cm metodą lekką-mokrą przy użyciu gotowych zapraw klejących - przyklejenie</w:t>
      </w:r>
      <w:r w:rsidR="0060431D">
        <w:rPr>
          <w:rFonts w:ascii="Times New Roman" w:hAnsi="Times New Roman"/>
          <w:szCs w:val="24"/>
        </w:rPr>
        <w:t xml:space="preserve"> płyt styropianowych do ościeży.</w:t>
      </w:r>
    </w:p>
    <w:p w14:paraId="55664976" w14:textId="77777777" w:rsidR="0060431D" w:rsidRPr="00744CA9" w:rsidRDefault="0060431D" w:rsidP="0060431D">
      <w:pPr>
        <w:pStyle w:val="Akapitzlist"/>
        <w:spacing w:after="0"/>
        <w:ind w:left="426"/>
        <w:jc w:val="both"/>
        <w:rPr>
          <w:rFonts w:ascii="Times New Roman" w:hAnsi="Times New Roman"/>
          <w:szCs w:val="24"/>
        </w:rPr>
      </w:pPr>
    </w:p>
    <w:p w14:paraId="501D096F" w14:textId="77777777" w:rsidR="0060431D" w:rsidRDefault="00D73546" w:rsidP="0060431D">
      <w:pPr>
        <w:pStyle w:val="Akapitzlist"/>
        <w:numPr>
          <w:ilvl w:val="0"/>
          <w:numId w:val="1"/>
        </w:numPr>
        <w:spacing w:before="120" w:after="0"/>
        <w:ind w:left="425" w:hanging="357"/>
        <w:jc w:val="both"/>
        <w:rPr>
          <w:rFonts w:ascii="Times New Roman" w:hAnsi="Times New Roman"/>
          <w:szCs w:val="24"/>
        </w:rPr>
      </w:pPr>
      <w:r w:rsidRPr="00744CA9">
        <w:rPr>
          <w:rFonts w:ascii="Times New Roman" w:hAnsi="Times New Roman"/>
          <w:szCs w:val="24"/>
        </w:rPr>
        <w:t xml:space="preserve">Izolacja termiczna w postaci styropianu zadaszenia </w:t>
      </w:r>
      <w:r>
        <w:rPr>
          <w:rFonts w:ascii="Times New Roman" w:hAnsi="Times New Roman"/>
          <w:szCs w:val="24"/>
        </w:rPr>
        <w:t xml:space="preserve">ujęta jest w Przedmiarze robót </w:t>
      </w:r>
      <w:r w:rsidRPr="00744CA9">
        <w:rPr>
          <w:rFonts w:ascii="Times New Roman" w:hAnsi="Times New Roman"/>
          <w:i/>
          <w:szCs w:val="24"/>
        </w:rPr>
        <w:t>„Szafarczyka 16 termomodernizacja”</w:t>
      </w:r>
      <w:r w:rsidRPr="00744CA9">
        <w:rPr>
          <w:rFonts w:ascii="Times New Roman" w:hAnsi="Times New Roman"/>
          <w:szCs w:val="24"/>
        </w:rPr>
        <w:t xml:space="preserve"> w </w:t>
      </w:r>
      <w:r w:rsidRPr="00744CA9">
        <w:rPr>
          <w:rFonts w:ascii="Times New Roman" w:hAnsi="Times New Roman"/>
          <w:b/>
          <w:szCs w:val="24"/>
        </w:rPr>
        <w:t>poz.</w:t>
      </w:r>
      <w:r w:rsidRPr="00744CA9">
        <w:rPr>
          <w:rFonts w:ascii="Times New Roman" w:hAnsi="Times New Roman"/>
          <w:szCs w:val="24"/>
        </w:rPr>
        <w:t xml:space="preserve"> </w:t>
      </w:r>
      <w:r w:rsidRPr="00744CA9">
        <w:rPr>
          <w:rFonts w:ascii="Times New Roman" w:hAnsi="Times New Roman"/>
          <w:b/>
          <w:szCs w:val="24"/>
        </w:rPr>
        <w:t>31</w:t>
      </w:r>
      <w:r w:rsidRPr="00744CA9">
        <w:rPr>
          <w:rFonts w:ascii="Times New Roman" w:hAnsi="Times New Roman"/>
          <w:szCs w:val="24"/>
        </w:rPr>
        <w:t>d.4 - Ocieplenie ścian budynków płytami styropianowymi gr 2 cm metodą lekką-mokrą przy użyciu gotowych zapraw klejących - przyklejenie płyt styropianowych do ścian - spody dachu (zastosowano tylko 2 cm</w:t>
      </w:r>
      <w:r w:rsidR="00161C46">
        <w:rPr>
          <w:rFonts w:ascii="Times New Roman" w:hAnsi="Times New Roman"/>
          <w:szCs w:val="24"/>
        </w:rPr>
        <w:br/>
      </w:r>
      <w:r w:rsidRPr="00744CA9">
        <w:rPr>
          <w:rFonts w:ascii="Times New Roman" w:hAnsi="Times New Roman"/>
          <w:szCs w:val="24"/>
        </w:rPr>
        <w:t>od spodu zgodnie</w:t>
      </w:r>
      <w:r w:rsidR="0060431D">
        <w:rPr>
          <w:rFonts w:ascii="Times New Roman" w:hAnsi="Times New Roman"/>
          <w:szCs w:val="24"/>
        </w:rPr>
        <w:t xml:space="preserve"> z wytycznymi konserwatorskimi).</w:t>
      </w:r>
    </w:p>
    <w:p w14:paraId="04FFD1CD" w14:textId="77777777" w:rsidR="0060431D" w:rsidRPr="0060431D" w:rsidRDefault="0060431D" w:rsidP="0060431D">
      <w:pPr>
        <w:pStyle w:val="Akapitzlist"/>
        <w:rPr>
          <w:rFonts w:ascii="Times New Roman" w:hAnsi="Times New Roman"/>
          <w:szCs w:val="24"/>
        </w:rPr>
      </w:pPr>
    </w:p>
    <w:p w14:paraId="65205D38" w14:textId="77777777" w:rsidR="00D73546" w:rsidRDefault="00D73546" w:rsidP="00D73546">
      <w:pPr>
        <w:pStyle w:val="Akapitzlist"/>
        <w:numPr>
          <w:ilvl w:val="0"/>
          <w:numId w:val="1"/>
        </w:numPr>
        <w:spacing w:before="120" w:after="0"/>
        <w:ind w:left="425" w:hanging="357"/>
        <w:jc w:val="both"/>
        <w:rPr>
          <w:rFonts w:ascii="Times New Roman" w:hAnsi="Times New Roman"/>
          <w:szCs w:val="24"/>
        </w:rPr>
      </w:pPr>
      <w:r w:rsidRPr="00744CA9">
        <w:rPr>
          <w:rFonts w:ascii="Times New Roman" w:hAnsi="Times New Roman"/>
          <w:szCs w:val="24"/>
        </w:rPr>
        <w:t>Montaż nowej balustrady prętowej u</w:t>
      </w:r>
      <w:r>
        <w:rPr>
          <w:rFonts w:ascii="Times New Roman" w:hAnsi="Times New Roman"/>
          <w:szCs w:val="24"/>
        </w:rPr>
        <w:t xml:space="preserve">jęty jest w Przedmiarze robót </w:t>
      </w:r>
      <w:r>
        <w:rPr>
          <w:rFonts w:ascii="Times New Roman" w:hAnsi="Times New Roman"/>
          <w:szCs w:val="24"/>
        </w:rPr>
        <w:br/>
      </w:r>
      <w:r w:rsidRPr="00744CA9">
        <w:rPr>
          <w:rFonts w:ascii="Times New Roman" w:hAnsi="Times New Roman"/>
          <w:i/>
          <w:szCs w:val="24"/>
        </w:rPr>
        <w:t>„Szafarczyka 16 ogólnobudowlane”</w:t>
      </w:r>
      <w:r w:rsidRPr="00744CA9">
        <w:rPr>
          <w:rFonts w:ascii="Times New Roman" w:hAnsi="Times New Roman"/>
          <w:szCs w:val="24"/>
        </w:rPr>
        <w:t xml:space="preserve"> w </w:t>
      </w:r>
      <w:r w:rsidRPr="00744CA9">
        <w:rPr>
          <w:rFonts w:ascii="Times New Roman" w:hAnsi="Times New Roman"/>
          <w:b/>
          <w:szCs w:val="24"/>
        </w:rPr>
        <w:t>poz.</w:t>
      </w:r>
      <w:r w:rsidRPr="00744CA9">
        <w:rPr>
          <w:rFonts w:ascii="Times New Roman" w:hAnsi="Times New Roman"/>
          <w:szCs w:val="24"/>
        </w:rPr>
        <w:t xml:space="preserve"> </w:t>
      </w:r>
      <w:r w:rsidRPr="00744CA9">
        <w:rPr>
          <w:rFonts w:ascii="Times New Roman" w:hAnsi="Times New Roman"/>
          <w:b/>
          <w:szCs w:val="24"/>
        </w:rPr>
        <w:t>58-62</w:t>
      </w:r>
      <w:r>
        <w:rPr>
          <w:rFonts w:ascii="Times New Roman" w:hAnsi="Times New Roman"/>
          <w:szCs w:val="24"/>
        </w:rPr>
        <w:t>d.6 - Wymiana balustrad</w:t>
      </w:r>
      <w:r>
        <w:rPr>
          <w:rFonts w:ascii="Times New Roman" w:hAnsi="Times New Roman"/>
          <w:szCs w:val="24"/>
        </w:rPr>
        <w:br/>
      </w:r>
      <w:r w:rsidRPr="00744CA9">
        <w:rPr>
          <w:rFonts w:ascii="Times New Roman" w:hAnsi="Times New Roman"/>
          <w:szCs w:val="24"/>
        </w:rPr>
        <w:t>na wejściu do budynków - budowa, ocynkowanie, malowanie proszkowe (balustrada została opisana na rysunku elewacji, uzgodniona z Woje</w:t>
      </w:r>
      <w:r w:rsidR="0060431D">
        <w:rPr>
          <w:rFonts w:ascii="Times New Roman" w:hAnsi="Times New Roman"/>
          <w:szCs w:val="24"/>
        </w:rPr>
        <w:t>wódzkim Konserwatorem Zabytków).</w:t>
      </w:r>
    </w:p>
    <w:p w14:paraId="25A50C94" w14:textId="77777777" w:rsidR="0060431D" w:rsidRDefault="0060431D" w:rsidP="0060431D">
      <w:pPr>
        <w:pStyle w:val="Akapitzlist"/>
        <w:spacing w:before="120" w:after="0"/>
        <w:ind w:left="425"/>
        <w:jc w:val="both"/>
        <w:rPr>
          <w:rFonts w:ascii="Times New Roman" w:hAnsi="Times New Roman"/>
          <w:szCs w:val="24"/>
        </w:rPr>
      </w:pPr>
    </w:p>
    <w:p w14:paraId="47E05E6F" w14:textId="77777777" w:rsidR="00D73546" w:rsidRPr="00744CA9" w:rsidRDefault="0060431D" w:rsidP="00D73546">
      <w:pPr>
        <w:pStyle w:val="Akapitzlist"/>
        <w:numPr>
          <w:ilvl w:val="0"/>
          <w:numId w:val="1"/>
        </w:numPr>
        <w:spacing w:before="120" w:after="0"/>
        <w:ind w:left="425" w:hanging="357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</w:t>
      </w:r>
      <w:r w:rsidR="00D73546" w:rsidRPr="00744CA9">
        <w:rPr>
          <w:rFonts w:ascii="Times New Roman" w:hAnsi="Times New Roman"/>
          <w:szCs w:val="24"/>
        </w:rPr>
        <w:t>ane techniczne ściany mobilnej:</w:t>
      </w:r>
    </w:p>
    <w:p w14:paraId="0593ABE8" w14:textId="77777777" w:rsidR="00D73546" w:rsidRPr="00744CA9" w:rsidRDefault="00D73546" w:rsidP="00D73546">
      <w:pPr>
        <w:pStyle w:val="Akapitzlist"/>
        <w:numPr>
          <w:ilvl w:val="0"/>
          <w:numId w:val="2"/>
        </w:numPr>
        <w:spacing w:after="0"/>
        <w:ind w:left="709"/>
        <w:jc w:val="both"/>
        <w:rPr>
          <w:rFonts w:ascii="Times New Roman" w:hAnsi="Times New Roman"/>
          <w:szCs w:val="24"/>
        </w:rPr>
      </w:pPr>
      <w:r w:rsidRPr="00744CA9">
        <w:rPr>
          <w:rFonts w:ascii="Times New Roman" w:hAnsi="Times New Roman"/>
          <w:szCs w:val="24"/>
        </w:rPr>
        <w:t>ŚCIANA MOBILNA - dł. 5,30 m, wys. ok. 3,00 m</w:t>
      </w:r>
    </w:p>
    <w:p w14:paraId="0D36A61F" w14:textId="77777777" w:rsidR="00D73546" w:rsidRPr="005E7BC8" w:rsidRDefault="00D73546" w:rsidP="00D73546">
      <w:pPr>
        <w:spacing w:after="0"/>
        <w:ind w:left="284" w:firstLine="426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Szerokość modułu ok. 106 cm</w:t>
      </w:r>
    </w:p>
    <w:p w14:paraId="048FA7A4" w14:textId="77777777" w:rsidR="00D73546" w:rsidRPr="005E7BC8" w:rsidRDefault="00D73546" w:rsidP="00D73546">
      <w:pPr>
        <w:spacing w:after="0"/>
        <w:ind w:left="284" w:firstLine="426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Grubość elementu w mm: 100 mm</w:t>
      </w:r>
    </w:p>
    <w:p w14:paraId="161EF0C8" w14:textId="77777777" w:rsidR="00D73546" w:rsidRPr="005E7BC8" w:rsidRDefault="00D73546" w:rsidP="00D73546">
      <w:pPr>
        <w:spacing w:after="0"/>
        <w:ind w:left="284" w:firstLine="426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Powierzchnia zewnętrzna modułu: płyta MDF</w:t>
      </w:r>
    </w:p>
    <w:p w14:paraId="3C07F6F5" w14:textId="77777777" w:rsidR="00D73546" w:rsidRPr="005E7BC8" w:rsidRDefault="00D73546" w:rsidP="00D73546">
      <w:pPr>
        <w:spacing w:after="0"/>
        <w:ind w:left="284" w:firstLine="426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 xml:space="preserve">Dźwiękoszczelność: </w:t>
      </w:r>
      <w:proofErr w:type="spellStart"/>
      <w:r w:rsidRPr="005E7BC8">
        <w:rPr>
          <w:rFonts w:ascii="Times New Roman" w:hAnsi="Times New Roman"/>
          <w:szCs w:val="24"/>
        </w:rPr>
        <w:t>Rw</w:t>
      </w:r>
      <w:proofErr w:type="spellEnd"/>
      <w:r w:rsidRPr="005E7BC8">
        <w:rPr>
          <w:rFonts w:ascii="Times New Roman" w:hAnsi="Times New Roman"/>
          <w:szCs w:val="24"/>
        </w:rPr>
        <w:t xml:space="preserve"> 50 </w:t>
      </w:r>
      <w:proofErr w:type="spellStart"/>
      <w:r w:rsidRPr="005E7BC8">
        <w:rPr>
          <w:rFonts w:ascii="Times New Roman" w:hAnsi="Times New Roman"/>
          <w:szCs w:val="24"/>
        </w:rPr>
        <w:t>dB</w:t>
      </w:r>
      <w:proofErr w:type="spellEnd"/>
    </w:p>
    <w:p w14:paraId="1899E7BA" w14:textId="77777777" w:rsidR="00D73546" w:rsidRPr="005E7BC8" w:rsidRDefault="00D73546" w:rsidP="00D73546">
      <w:pPr>
        <w:spacing w:after="0"/>
        <w:ind w:left="284" w:firstLine="426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Materiał dźwiękoszczelny: Wełna mineralna + Folia dźwiękoizolacyjna</w:t>
      </w:r>
    </w:p>
    <w:p w14:paraId="635B926D" w14:textId="77777777" w:rsidR="00D73546" w:rsidRPr="005E7BC8" w:rsidRDefault="00D73546" w:rsidP="00D73546">
      <w:pPr>
        <w:tabs>
          <w:tab w:val="left" w:pos="709"/>
        </w:tabs>
        <w:spacing w:after="0"/>
        <w:ind w:left="709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 xml:space="preserve">Typy parkowania modułów </w:t>
      </w:r>
      <w:r>
        <w:rPr>
          <w:rFonts w:ascii="Times New Roman" w:hAnsi="Times New Roman"/>
          <w:szCs w:val="24"/>
        </w:rPr>
        <w:t>/ system podwieszenia:</w:t>
      </w:r>
      <w:r w:rsidRPr="005E7BC8">
        <w:rPr>
          <w:rFonts w:ascii="Times New Roman" w:hAnsi="Times New Roman"/>
          <w:szCs w:val="24"/>
        </w:rPr>
        <w:t xml:space="preserve"> dwupunktowy (I.</w:t>
      </w:r>
      <w:r>
        <w:rPr>
          <w:rFonts w:ascii="Times New Roman" w:hAnsi="Times New Roman"/>
          <w:szCs w:val="24"/>
        </w:rPr>
        <w:t xml:space="preserve"> </w:t>
      </w:r>
      <w:r w:rsidRPr="005E7BC8">
        <w:rPr>
          <w:rFonts w:ascii="Times New Roman" w:hAnsi="Times New Roman"/>
          <w:szCs w:val="24"/>
        </w:rPr>
        <w:t>baza przy szynie standard)</w:t>
      </w:r>
    </w:p>
    <w:p w14:paraId="4B0D40DB" w14:textId="77777777" w:rsidR="00D73546" w:rsidRPr="00744CA9" w:rsidRDefault="00D73546" w:rsidP="00D73546">
      <w:pPr>
        <w:pStyle w:val="Akapitzlist"/>
        <w:numPr>
          <w:ilvl w:val="0"/>
          <w:numId w:val="2"/>
        </w:numPr>
        <w:spacing w:after="0"/>
        <w:ind w:left="709"/>
        <w:jc w:val="both"/>
        <w:rPr>
          <w:rFonts w:ascii="Times New Roman" w:hAnsi="Times New Roman"/>
          <w:szCs w:val="24"/>
        </w:rPr>
      </w:pPr>
      <w:r w:rsidRPr="00744CA9">
        <w:rPr>
          <w:rFonts w:ascii="Times New Roman" w:hAnsi="Times New Roman"/>
          <w:szCs w:val="24"/>
        </w:rPr>
        <w:t>TOR: ALUMINIOWY</w:t>
      </w:r>
    </w:p>
    <w:p w14:paraId="567DE28E" w14:textId="77777777" w:rsidR="00D73546" w:rsidRPr="005E7BC8" w:rsidRDefault="00D73546" w:rsidP="00D73546">
      <w:pPr>
        <w:spacing w:after="0"/>
        <w:ind w:left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Profile zamykające „</w:t>
      </w:r>
      <w:r w:rsidRPr="005E7BC8">
        <w:rPr>
          <w:rFonts w:ascii="Times New Roman" w:hAnsi="Times New Roman"/>
          <w:szCs w:val="24"/>
        </w:rPr>
        <w:t xml:space="preserve">wpust </w:t>
      </w:r>
      <w:r>
        <w:rPr>
          <w:rFonts w:ascii="Times New Roman" w:hAnsi="Times New Roman"/>
          <w:szCs w:val="24"/>
        </w:rPr>
        <w:t>–</w:t>
      </w:r>
      <w:r w:rsidRPr="005E7BC8">
        <w:rPr>
          <w:rFonts w:ascii="Times New Roman" w:hAnsi="Times New Roman"/>
          <w:szCs w:val="24"/>
        </w:rPr>
        <w:t xml:space="preserve"> pióro</w:t>
      </w:r>
      <w:r>
        <w:rPr>
          <w:rFonts w:ascii="Times New Roman" w:hAnsi="Times New Roman"/>
          <w:szCs w:val="24"/>
        </w:rPr>
        <w:t>”</w:t>
      </w:r>
      <w:r w:rsidRPr="005E7BC8">
        <w:rPr>
          <w:rFonts w:ascii="Times New Roman" w:hAnsi="Times New Roman"/>
          <w:szCs w:val="24"/>
        </w:rPr>
        <w:t>: a. Aluminium (standard)</w:t>
      </w:r>
    </w:p>
    <w:p w14:paraId="366948FD" w14:textId="77777777" w:rsidR="00D73546" w:rsidRPr="005E7BC8" w:rsidRDefault="00D73546" w:rsidP="00D73546">
      <w:pPr>
        <w:spacing w:after="0"/>
        <w:ind w:left="709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Profile ochronne: a. Aluminium* (standard)</w:t>
      </w:r>
    </w:p>
    <w:p w14:paraId="0021DEDE" w14:textId="77777777" w:rsidR="00D73546" w:rsidRPr="005E7BC8" w:rsidRDefault="00D73546" w:rsidP="00D73546">
      <w:pPr>
        <w:spacing w:after="0"/>
        <w:ind w:left="709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Warianty obsługi:</w:t>
      </w:r>
    </w:p>
    <w:p w14:paraId="2E6F8CAB" w14:textId="77777777" w:rsidR="00D73546" w:rsidRPr="005E7BC8" w:rsidRDefault="00D73546" w:rsidP="00D73546">
      <w:pPr>
        <w:spacing w:after="0"/>
        <w:ind w:left="709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Ręczny (standard):</w:t>
      </w:r>
    </w:p>
    <w:p w14:paraId="0874416F" w14:textId="77777777" w:rsidR="00D73546" w:rsidRPr="005E7BC8" w:rsidRDefault="00D73546" w:rsidP="00D73546">
      <w:pPr>
        <w:spacing w:after="0"/>
        <w:ind w:left="709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- ręczne przesuwanie modułów,</w:t>
      </w:r>
    </w:p>
    <w:p w14:paraId="6EFF01DC" w14:textId="77777777" w:rsidR="00D73546" w:rsidRPr="0060431D" w:rsidRDefault="00D73546" w:rsidP="0060431D">
      <w:pPr>
        <w:spacing w:after="0"/>
        <w:ind w:left="851" w:hanging="142"/>
        <w:jc w:val="both"/>
        <w:rPr>
          <w:rFonts w:ascii="Times New Roman" w:hAnsi="Times New Roman"/>
          <w:szCs w:val="24"/>
        </w:rPr>
      </w:pPr>
      <w:r w:rsidRPr="005E7BC8">
        <w:rPr>
          <w:rFonts w:ascii="Times New Roman" w:hAnsi="Times New Roman"/>
          <w:szCs w:val="24"/>
        </w:rPr>
        <w:t>- wsuwanie i wysuwanie profili uszczelniających oraz elementu teleskopowego za pomocą korbki.</w:t>
      </w:r>
    </w:p>
    <w:sectPr w:rsidR="00D73546" w:rsidRPr="0060431D" w:rsidSect="00E060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943FD"/>
    <w:multiLevelType w:val="hybridMultilevel"/>
    <w:tmpl w:val="8188CF5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33207FA7"/>
    <w:multiLevelType w:val="hybridMultilevel"/>
    <w:tmpl w:val="41CE0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546"/>
    <w:rsid w:val="000B1826"/>
    <w:rsid w:val="00161C46"/>
    <w:rsid w:val="00452C42"/>
    <w:rsid w:val="0060431D"/>
    <w:rsid w:val="0092547F"/>
    <w:rsid w:val="00D73546"/>
    <w:rsid w:val="00E0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EACED"/>
  <w15:docId w15:val="{84F31B05-2543-4DAF-9C5B-6F3FB629A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spacing w:val="10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546"/>
    <w:rPr>
      <w:rFonts w:ascii="Bookman Old Style" w:eastAsia="Times New Roman" w:hAnsi="Bookman Old Style"/>
      <w:bCs w:val="0"/>
      <w:spacing w:val="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3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dsekalska</dc:creator>
  <cp:lastModifiedBy>Monika Zdeb</cp:lastModifiedBy>
  <cp:revision>2</cp:revision>
  <dcterms:created xsi:type="dcterms:W3CDTF">2021-08-26T10:11:00Z</dcterms:created>
  <dcterms:modified xsi:type="dcterms:W3CDTF">2021-08-26T10:11:00Z</dcterms:modified>
</cp:coreProperties>
</file>