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FFE" w:rsidRPr="009758E7" w:rsidRDefault="00705FFE" w:rsidP="00705FFE">
      <w:pPr>
        <w:tabs>
          <w:tab w:val="center" w:pos="1957"/>
          <w:tab w:val="center" w:pos="3758"/>
          <w:tab w:val="center" w:pos="4466"/>
          <w:tab w:val="center" w:pos="5174"/>
          <w:tab w:val="center" w:pos="5882"/>
          <w:tab w:val="center" w:pos="7973"/>
        </w:tabs>
        <w:spacing w:after="0"/>
        <w:rPr>
          <w:rFonts w:ascii="Times New Roman" w:hAnsi="Times New Roman" w:cs="Times New Roman"/>
        </w:rPr>
      </w:pPr>
      <w:r w:rsidRPr="009758E7">
        <w:rPr>
          <w:rFonts w:ascii="Times New Roman" w:eastAsia="Times New Roman" w:hAnsi="Times New Roman" w:cs="Times New Roman"/>
          <w:sz w:val="16"/>
        </w:rPr>
        <w:t xml:space="preserve">JEDNOSTKA PROJEKTOWA: </w:t>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t xml:space="preserve">LEGE ARTIS ŁUKASZ WYKA </w:t>
      </w:r>
    </w:p>
    <w:p w:rsidR="00705FFE" w:rsidRPr="009758E7" w:rsidRDefault="00705FFE" w:rsidP="00705FFE">
      <w:pPr>
        <w:tabs>
          <w:tab w:val="center" w:pos="2914"/>
          <w:tab w:val="center" w:pos="3622"/>
          <w:tab w:val="center" w:pos="4330"/>
          <w:tab w:val="center" w:pos="5038"/>
          <w:tab w:val="center" w:pos="5746"/>
          <w:tab w:val="center" w:pos="7905"/>
        </w:tabs>
        <w:spacing w:after="27"/>
        <w:rPr>
          <w:rFonts w:ascii="Times New Roman" w:hAnsi="Times New Roman" w:cs="Times New Roman"/>
        </w:rPr>
      </w:pPr>
      <w:r w:rsidRPr="009758E7">
        <w:rPr>
          <w:rFonts w:ascii="Times New Roman" w:hAnsi="Times New Roman" w:cs="Times New Roman"/>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t xml:space="preserve">Prawiedniki m.51g, 20-515 Lublin </w:t>
      </w:r>
    </w:p>
    <w:p w:rsidR="00705FFE" w:rsidRPr="009758E7" w:rsidRDefault="00705FFE" w:rsidP="00705FFE">
      <w:pPr>
        <w:tabs>
          <w:tab w:val="center" w:pos="3199"/>
          <w:tab w:val="center" w:pos="3907"/>
          <w:tab w:val="center" w:pos="4615"/>
          <w:tab w:val="center" w:pos="5323"/>
          <w:tab w:val="center" w:pos="7693"/>
        </w:tabs>
        <w:spacing w:after="502"/>
        <w:rPr>
          <w:rFonts w:ascii="Times New Roman" w:hAnsi="Times New Roman" w:cs="Times New Roman"/>
        </w:rPr>
      </w:pPr>
      <w:r w:rsidRPr="009758E7">
        <w:rPr>
          <w:rFonts w:ascii="Times New Roman" w:hAnsi="Times New Roman" w:cs="Times New Roman"/>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r>
      <w:r w:rsidRPr="009758E7">
        <w:rPr>
          <w:rFonts w:ascii="Times New Roman" w:eastAsia="Times New Roman" w:hAnsi="Times New Roman" w:cs="Times New Roman"/>
          <w:b/>
          <w:sz w:val="20"/>
        </w:rPr>
        <w:tab/>
        <w:t>NIP: 7151683093, REGON: 382148844</w:t>
      </w:r>
    </w:p>
    <w:p w:rsidR="00705FFE" w:rsidRPr="009758E7" w:rsidRDefault="00705FFE" w:rsidP="00705FFE">
      <w:pPr>
        <w:spacing w:after="0"/>
        <w:ind w:left="262"/>
        <w:jc w:val="center"/>
        <w:rPr>
          <w:rFonts w:ascii="Times New Roman" w:hAnsi="Times New Roman" w:cs="Times New Roman"/>
        </w:rPr>
      </w:pPr>
      <w:r>
        <w:rPr>
          <w:rFonts w:ascii="Times New Roman" w:eastAsia="Times New Roman" w:hAnsi="Times New Roman" w:cs="Times New Roman"/>
          <w:b/>
          <w:i/>
          <w:sz w:val="72"/>
          <w:u w:val="single" w:color="000000"/>
        </w:rPr>
        <w:t>SPECYFIKACJA TECHNICZNA WYKONANIA I ODBIORU ROBÓT</w:t>
      </w:r>
    </w:p>
    <w:p w:rsidR="00705FFE" w:rsidRPr="009758E7" w:rsidRDefault="00705FFE" w:rsidP="00705FFE">
      <w:pPr>
        <w:spacing w:after="0"/>
        <w:ind w:left="566"/>
        <w:rPr>
          <w:rFonts w:ascii="Times New Roman" w:hAnsi="Times New Roman" w:cs="Times New Roman"/>
        </w:rPr>
      </w:pPr>
    </w:p>
    <w:p w:rsidR="00705FFE" w:rsidRPr="009758E7" w:rsidRDefault="00705FFE" w:rsidP="00705FFE">
      <w:pPr>
        <w:spacing w:after="0"/>
        <w:ind w:left="566"/>
        <w:jc w:val="center"/>
        <w:rPr>
          <w:rFonts w:ascii="Times New Roman" w:hAnsi="Times New Roman" w:cs="Times New Roman"/>
          <w:b/>
          <w:sz w:val="36"/>
          <w:szCs w:val="36"/>
        </w:rPr>
      </w:pPr>
      <w:r>
        <w:rPr>
          <w:rFonts w:ascii="Times New Roman" w:hAnsi="Times New Roman" w:cs="Times New Roman"/>
          <w:b/>
          <w:sz w:val="36"/>
          <w:szCs w:val="36"/>
        </w:rPr>
        <w:t xml:space="preserve">BUDOWA 25 MIEJSC PARKINGOWYCH W RAMACH PROJEKTU: ,,ZAGOSPODAROWANIE PLACU OBOK </w:t>
      </w:r>
      <w:r>
        <w:rPr>
          <w:rFonts w:ascii="Times New Roman" w:hAnsi="Times New Roman" w:cs="Times New Roman"/>
          <w:b/>
          <w:sz w:val="36"/>
          <w:szCs w:val="36"/>
        </w:rPr>
        <w:br/>
        <w:t>UL. JORDANA W DZIELNICY HELENKA – P0077 „PARK JORDANA” W RAMACH ZABRZAŃSKIEGO BUDŻETU PARTYCYPACYJNEGO VI EDYCJA”</w:t>
      </w:r>
    </w:p>
    <w:p w:rsidR="00705FFE" w:rsidRPr="009758E7" w:rsidRDefault="00705FFE" w:rsidP="00705FFE">
      <w:pPr>
        <w:spacing w:after="0"/>
        <w:ind w:left="566"/>
        <w:rPr>
          <w:rFonts w:ascii="Times New Roman" w:hAnsi="Times New Roman" w:cs="Times New Roman"/>
        </w:rPr>
      </w:pPr>
    </w:p>
    <w:p w:rsidR="00705FFE" w:rsidRPr="009758E7" w:rsidRDefault="00705FFE" w:rsidP="00705FFE">
      <w:pPr>
        <w:spacing w:after="0"/>
        <w:ind w:left="324"/>
        <w:jc w:val="center"/>
        <w:rPr>
          <w:rFonts w:ascii="Times New Roman" w:eastAsia="Times New Roman" w:hAnsi="Times New Roman" w:cs="Times New Roman"/>
          <w:b/>
          <w:bCs/>
          <w:sz w:val="24"/>
        </w:rPr>
      </w:pPr>
      <w:r w:rsidRPr="009758E7">
        <w:rPr>
          <w:rFonts w:ascii="Times New Roman" w:hAnsi="Times New Roman" w:cs="Times New Roman"/>
          <w:b/>
          <w:bCs/>
          <w:sz w:val="24"/>
          <w:szCs w:val="24"/>
        </w:rPr>
        <w:t>NA DZIAŁ</w:t>
      </w:r>
      <w:r>
        <w:rPr>
          <w:rFonts w:ascii="Times New Roman" w:hAnsi="Times New Roman" w:cs="Times New Roman"/>
          <w:b/>
          <w:bCs/>
          <w:sz w:val="24"/>
          <w:szCs w:val="24"/>
        </w:rPr>
        <w:t>KACH O NUMERACH EWIDENCYJNYCH 825/53, 826/53, 1531/57, 1529/57</w:t>
      </w:r>
    </w:p>
    <w:p w:rsidR="00705FFE" w:rsidRPr="009758E7" w:rsidRDefault="00705FFE" w:rsidP="00705FFE">
      <w:pPr>
        <w:spacing w:after="0"/>
        <w:ind w:left="324"/>
        <w:jc w:val="center"/>
        <w:rPr>
          <w:rFonts w:ascii="Times New Roman" w:eastAsia="Calibri" w:hAnsi="Times New Roman" w:cs="Times New Roman"/>
          <w:b/>
          <w:bCs/>
        </w:rPr>
      </w:pPr>
    </w:p>
    <w:p w:rsidR="00705FFE" w:rsidRPr="009758E7" w:rsidRDefault="00705FFE" w:rsidP="00705FFE">
      <w:pPr>
        <w:spacing w:after="0"/>
        <w:rPr>
          <w:rFonts w:ascii="Times New Roman" w:hAnsi="Times New Roman" w:cs="Times New Roman"/>
        </w:rPr>
      </w:pPr>
    </w:p>
    <w:p w:rsidR="00705FFE" w:rsidRPr="009758E7" w:rsidRDefault="00705FFE" w:rsidP="00705FFE">
      <w:pPr>
        <w:spacing w:after="0"/>
        <w:rPr>
          <w:rFonts w:ascii="Times New Roman" w:hAnsi="Times New Roman" w:cs="Times New Roman"/>
        </w:rPr>
      </w:pPr>
    </w:p>
    <w:tbl>
      <w:tblPr>
        <w:tblStyle w:val="TableGrid"/>
        <w:tblW w:w="9497" w:type="dxa"/>
        <w:tblInd w:w="0" w:type="dxa"/>
        <w:tblCellMar>
          <w:top w:w="16" w:type="dxa"/>
          <w:left w:w="108" w:type="dxa"/>
          <w:right w:w="35" w:type="dxa"/>
        </w:tblCellMar>
        <w:tblLook w:val="04A0"/>
      </w:tblPr>
      <w:tblGrid>
        <w:gridCol w:w="4531"/>
        <w:gridCol w:w="4966"/>
      </w:tblGrid>
      <w:tr w:rsidR="00705FFE" w:rsidRPr="009758E7" w:rsidTr="000B3171">
        <w:trPr>
          <w:trHeight w:val="242"/>
        </w:trPr>
        <w:tc>
          <w:tcPr>
            <w:tcW w:w="4531" w:type="dxa"/>
            <w:tcBorders>
              <w:top w:val="single" w:sz="4" w:space="0" w:color="000000"/>
              <w:left w:val="single" w:sz="4" w:space="0" w:color="000000"/>
              <w:bottom w:val="single" w:sz="4" w:space="0" w:color="000000"/>
              <w:right w:val="single" w:sz="4" w:space="0" w:color="000000"/>
            </w:tcBorders>
            <w:hideMark/>
          </w:tcPr>
          <w:p w:rsidR="00705FFE" w:rsidRPr="009758E7" w:rsidRDefault="00705FFE" w:rsidP="000B3171">
            <w:pPr>
              <w:rPr>
                <w:rFonts w:ascii="Times New Roman" w:hAnsi="Times New Roman" w:cs="Times New Roman"/>
              </w:rPr>
            </w:pPr>
            <w:r w:rsidRPr="009758E7">
              <w:rPr>
                <w:rFonts w:ascii="Times New Roman" w:eastAsia="Times New Roman" w:hAnsi="Times New Roman" w:cs="Times New Roman"/>
                <w:b/>
                <w:i/>
                <w:sz w:val="20"/>
              </w:rPr>
              <w:t>INWESTOR:</w:t>
            </w:r>
          </w:p>
        </w:tc>
        <w:tc>
          <w:tcPr>
            <w:tcW w:w="4966" w:type="dxa"/>
            <w:tcBorders>
              <w:top w:val="single" w:sz="4" w:space="0" w:color="000000"/>
              <w:left w:val="single" w:sz="4" w:space="0" w:color="000000"/>
              <w:bottom w:val="single" w:sz="4" w:space="0" w:color="000000"/>
              <w:right w:val="single" w:sz="4" w:space="0" w:color="000000"/>
            </w:tcBorders>
            <w:hideMark/>
          </w:tcPr>
          <w:p w:rsidR="00705FFE" w:rsidRPr="009758E7" w:rsidRDefault="00705FFE" w:rsidP="000B3171">
            <w:pPr>
              <w:rPr>
                <w:rFonts w:ascii="Times New Roman" w:hAnsi="Times New Roman" w:cs="Times New Roman"/>
              </w:rPr>
            </w:pPr>
            <w:r w:rsidRPr="009758E7">
              <w:rPr>
                <w:rFonts w:ascii="Times New Roman" w:eastAsia="Times New Roman" w:hAnsi="Times New Roman" w:cs="Times New Roman"/>
                <w:b/>
                <w:i/>
                <w:sz w:val="20"/>
              </w:rPr>
              <w:t>LOKALIZACJA:</w:t>
            </w:r>
          </w:p>
        </w:tc>
      </w:tr>
      <w:tr w:rsidR="00705FFE" w:rsidRPr="009758E7" w:rsidTr="002A7699">
        <w:trPr>
          <w:trHeight w:val="1921"/>
        </w:trPr>
        <w:tc>
          <w:tcPr>
            <w:tcW w:w="4531" w:type="dxa"/>
            <w:tcBorders>
              <w:top w:val="single" w:sz="4" w:space="0" w:color="000000"/>
              <w:left w:val="single" w:sz="4" w:space="0" w:color="000000"/>
              <w:bottom w:val="single" w:sz="4" w:space="0" w:color="000000"/>
              <w:right w:val="single" w:sz="4" w:space="0" w:color="000000"/>
            </w:tcBorders>
            <w:vAlign w:val="center"/>
            <w:hideMark/>
          </w:tcPr>
          <w:p w:rsidR="00705FFE" w:rsidRPr="009758E7" w:rsidRDefault="00705FFE" w:rsidP="000B3171">
            <w:pPr>
              <w:rPr>
                <w:rFonts w:ascii="Times New Roman" w:hAnsi="Times New Roman" w:cs="Times New Roman"/>
                <w:b/>
                <w:sz w:val="28"/>
                <w:szCs w:val="28"/>
              </w:rPr>
            </w:pPr>
            <w:r>
              <w:rPr>
                <w:rFonts w:ascii="Times New Roman" w:hAnsi="Times New Roman" w:cs="Times New Roman"/>
                <w:b/>
                <w:sz w:val="28"/>
                <w:szCs w:val="28"/>
              </w:rPr>
              <w:t>MIASTO ZABRZE, ul. Powstańców Śląskich 5-7, 41-800 Zabrze</w:t>
            </w:r>
          </w:p>
          <w:p w:rsidR="00705FFE" w:rsidRPr="009758E7" w:rsidRDefault="00705FFE" w:rsidP="000B3171">
            <w:pPr>
              <w:rPr>
                <w:rFonts w:ascii="Times New Roman" w:hAnsi="Times New Roman" w:cs="Times New Roman"/>
                <w:b/>
                <w:sz w:val="24"/>
                <w:szCs w:val="24"/>
              </w:rPr>
            </w:pPr>
          </w:p>
        </w:tc>
        <w:tc>
          <w:tcPr>
            <w:tcW w:w="4966" w:type="dxa"/>
            <w:tcBorders>
              <w:top w:val="single" w:sz="4" w:space="0" w:color="000000"/>
              <w:left w:val="single" w:sz="4" w:space="0" w:color="000000"/>
              <w:bottom w:val="single" w:sz="4" w:space="0" w:color="000000"/>
              <w:right w:val="single" w:sz="4" w:space="0" w:color="000000"/>
            </w:tcBorders>
            <w:vAlign w:val="center"/>
            <w:hideMark/>
          </w:tcPr>
          <w:p w:rsidR="00705FFE" w:rsidRPr="009758E7" w:rsidRDefault="00705FFE" w:rsidP="000B3171">
            <w:pPr>
              <w:rPr>
                <w:rFonts w:ascii="Times New Roman" w:hAnsi="Times New Roman" w:cs="Times New Roman"/>
              </w:rPr>
            </w:pPr>
            <w:r>
              <w:rPr>
                <w:rFonts w:ascii="Times New Roman" w:eastAsia="Times New Roman" w:hAnsi="Times New Roman" w:cs="Times New Roman"/>
                <w:sz w:val="28"/>
              </w:rPr>
              <w:t>ZABRZE</w:t>
            </w:r>
            <w:r w:rsidRPr="009758E7">
              <w:rPr>
                <w:rFonts w:ascii="Times New Roman" w:eastAsia="Times New Roman" w:hAnsi="Times New Roman" w:cs="Times New Roman"/>
                <w:sz w:val="28"/>
              </w:rPr>
              <w:t>,</w:t>
            </w:r>
          </w:p>
          <w:p w:rsidR="00705FFE" w:rsidRDefault="00705FFE" w:rsidP="000B3171">
            <w:pPr>
              <w:rPr>
                <w:rFonts w:ascii="Times New Roman" w:hAnsi="Times New Roman" w:cs="Times New Roman"/>
                <w:sz w:val="24"/>
                <w:szCs w:val="24"/>
              </w:rPr>
            </w:pPr>
            <w:r w:rsidRPr="009758E7">
              <w:rPr>
                <w:rFonts w:ascii="Times New Roman" w:eastAsia="Times New Roman" w:hAnsi="Times New Roman" w:cs="Times New Roman"/>
                <w:sz w:val="28"/>
              </w:rPr>
              <w:t>DZ. NR</w:t>
            </w:r>
            <w:r w:rsidRPr="003F7DD2">
              <w:rPr>
                <w:rFonts w:ascii="Times New Roman" w:hAnsi="Times New Roman" w:cs="Times New Roman"/>
                <w:sz w:val="24"/>
                <w:szCs w:val="24"/>
              </w:rPr>
              <w:t>825/53, 826/53, 1531/57, 1529/57</w:t>
            </w:r>
            <w:r>
              <w:rPr>
                <w:rFonts w:ascii="Times New Roman" w:hAnsi="Times New Roman" w:cs="Times New Roman"/>
                <w:sz w:val="24"/>
                <w:szCs w:val="24"/>
              </w:rPr>
              <w:t>,</w:t>
            </w:r>
          </w:p>
          <w:p w:rsidR="00705FFE" w:rsidRPr="003F7DD2" w:rsidRDefault="00705FFE" w:rsidP="000B3171">
            <w:pPr>
              <w:rPr>
                <w:rFonts w:ascii="Times New Roman" w:hAnsi="Times New Roman" w:cs="Times New Roman"/>
              </w:rPr>
            </w:pPr>
            <w:r>
              <w:rPr>
                <w:rFonts w:ascii="Times New Roman" w:hAnsi="Times New Roman" w:cs="Times New Roman"/>
                <w:sz w:val="24"/>
                <w:szCs w:val="24"/>
              </w:rPr>
              <w:t>obręb Stolarzowice 0010</w:t>
            </w:r>
          </w:p>
          <w:p w:rsidR="00705FFE" w:rsidRPr="009758E7" w:rsidRDefault="00705FFE" w:rsidP="000B3171">
            <w:pPr>
              <w:rPr>
                <w:rFonts w:ascii="Times New Roman" w:hAnsi="Times New Roman" w:cs="Times New Roman"/>
              </w:rPr>
            </w:pPr>
          </w:p>
        </w:tc>
      </w:tr>
    </w:tbl>
    <w:p w:rsidR="00705FFE" w:rsidRPr="009758E7" w:rsidRDefault="00705FFE" w:rsidP="00705FFE">
      <w:pPr>
        <w:spacing w:after="0"/>
        <w:rPr>
          <w:rFonts w:ascii="Times New Roman" w:eastAsia="Times New Roman" w:hAnsi="Times New Roman" w:cs="Times New Roman"/>
          <w:b/>
          <w:i/>
          <w:sz w:val="20"/>
        </w:rPr>
      </w:pPr>
    </w:p>
    <w:p w:rsidR="00705FFE" w:rsidRPr="009758E7" w:rsidRDefault="00705FFE" w:rsidP="00705FFE">
      <w:pPr>
        <w:spacing w:after="0"/>
        <w:ind w:left="139"/>
        <w:rPr>
          <w:rFonts w:ascii="Times New Roman" w:eastAsia="Times New Roman" w:hAnsi="Times New Roman" w:cs="Times New Roman"/>
          <w:b/>
          <w:i/>
          <w:sz w:val="20"/>
        </w:rPr>
      </w:pPr>
    </w:p>
    <w:p w:rsidR="00705FFE" w:rsidRPr="009758E7" w:rsidRDefault="00705FFE" w:rsidP="00705FFE">
      <w:pPr>
        <w:spacing w:after="0"/>
        <w:ind w:left="139"/>
        <w:rPr>
          <w:rFonts w:ascii="Times New Roman" w:eastAsia="Calibri" w:hAnsi="Times New Roman" w:cs="Times New Roman"/>
        </w:rPr>
      </w:pPr>
      <w:r w:rsidRPr="009758E7">
        <w:rPr>
          <w:rFonts w:ascii="Times New Roman" w:eastAsia="Times New Roman" w:hAnsi="Times New Roman" w:cs="Times New Roman"/>
          <w:b/>
          <w:i/>
          <w:sz w:val="20"/>
        </w:rPr>
        <w:t>AUTORZY OPRACOWANIA:</w:t>
      </w:r>
    </w:p>
    <w:tbl>
      <w:tblPr>
        <w:tblW w:w="56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2"/>
        <w:gridCol w:w="1847"/>
        <w:gridCol w:w="1977"/>
        <w:gridCol w:w="2185"/>
        <w:gridCol w:w="1230"/>
        <w:gridCol w:w="1881"/>
      </w:tblGrid>
      <w:tr w:rsidR="00705FFE" w:rsidRPr="009758E7" w:rsidTr="002A7699">
        <w:trPr>
          <w:trHeight w:val="444"/>
        </w:trPr>
        <w:tc>
          <w:tcPr>
            <w:tcW w:w="922"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2A7699">
            <w:pPr>
              <w:jc w:val="center"/>
              <w:rPr>
                <w:rFonts w:ascii="Times New Roman" w:hAnsi="Times New Roman" w:cs="Times New Roman"/>
                <w:sz w:val="20"/>
              </w:rPr>
            </w:pPr>
            <w:r w:rsidRPr="009758E7">
              <w:rPr>
                <w:rFonts w:ascii="Times New Roman" w:hAnsi="Times New Roman" w:cs="Times New Roman"/>
                <w:sz w:val="20"/>
              </w:rPr>
              <w:t>BRANŻA</w:t>
            </w:r>
          </w:p>
        </w:tc>
        <w:tc>
          <w:tcPr>
            <w:tcW w:w="826"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2A7699">
            <w:pPr>
              <w:jc w:val="center"/>
              <w:rPr>
                <w:rFonts w:ascii="Times New Roman" w:hAnsi="Times New Roman" w:cs="Times New Roman"/>
                <w:sz w:val="20"/>
              </w:rPr>
            </w:pPr>
            <w:r w:rsidRPr="009758E7">
              <w:rPr>
                <w:rFonts w:ascii="Times New Roman" w:hAnsi="Times New Roman" w:cs="Times New Roman"/>
                <w:sz w:val="20"/>
              </w:rPr>
              <w:t>FUNKCJA</w:t>
            </w:r>
          </w:p>
        </w:tc>
        <w:tc>
          <w:tcPr>
            <w:tcW w:w="884"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2A7699">
            <w:pPr>
              <w:jc w:val="center"/>
              <w:rPr>
                <w:rFonts w:ascii="Times New Roman" w:hAnsi="Times New Roman" w:cs="Times New Roman"/>
                <w:sz w:val="20"/>
              </w:rPr>
            </w:pPr>
            <w:r w:rsidRPr="009758E7">
              <w:rPr>
                <w:rFonts w:ascii="Times New Roman" w:hAnsi="Times New Roman" w:cs="Times New Roman"/>
                <w:sz w:val="20"/>
              </w:rPr>
              <w:t>IMIĘ I NAZWISKO</w:t>
            </w:r>
          </w:p>
        </w:tc>
        <w:tc>
          <w:tcPr>
            <w:tcW w:w="977"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2A7699">
            <w:pPr>
              <w:jc w:val="center"/>
              <w:rPr>
                <w:rFonts w:ascii="Times New Roman" w:hAnsi="Times New Roman" w:cs="Times New Roman"/>
                <w:sz w:val="20"/>
              </w:rPr>
            </w:pPr>
            <w:r w:rsidRPr="009758E7">
              <w:rPr>
                <w:rFonts w:ascii="Times New Roman" w:hAnsi="Times New Roman" w:cs="Times New Roman"/>
                <w:sz w:val="20"/>
              </w:rPr>
              <w:t>NR UPRAWNIEŃ</w:t>
            </w:r>
          </w:p>
        </w:tc>
        <w:tc>
          <w:tcPr>
            <w:tcW w:w="550"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2A7699">
            <w:pPr>
              <w:jc w:val="center"/>
              <w:rPr>
                <w:rFonts w:ascii="Times New Roman" w:hAnsi="Times New Roman" w:cs="Times New Roman"/>
                <w:sz w:val="20"/>
              </w:rPr>
            </w:pPr>
            <w:r w:rsidRPr="009758E7">
              <w:rPr>
                <w:rFonts w:ascii="Times New Roman" w:hAnsi="Times New Roman" w:cs="Times New Roman"/>
                <w:sz w:val="20"/>
              </w:rPr>
              <w:t>DATA</w:t>
            </w:r>
          </w:p>
        </w:tc>
        <w:tc>
          <w:tcPr>
            <w:tcW w:w="841"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2A7699">
            <w:pPr>
              <w:jc w:val="center"/>
              <w:rPr>
                <w:rFonts w:ascii="Times New Roman" w:hAnsi="Times New Roman" w:cs="Times New Roman"/>
                <w:sz w:val="20"/>
              </w:rPr>
            </w:pPr>
            <w:r w:rsidRPr="009758E7">
              <w:rPr>
                <w:rFonts w:ascii="Times New Roman" w:hAnsi="Times New Roman" w:cs="Times New Roman"/>
                <w:sz w:val="20"/>
              </w:rPr>
              <w:t>PODPIS</w:t>
            </w:r>
          </w:p>
        </w:tc>
      </w:tr>
      <w:tr w:rsidR="00705FFE" w:rsidRPr="009758E7" w:rsidTr="000B3171">
        <w:trPr>
          <w:trHeight w:val="779"/>
        </w:trPr>
        <w:tc>
          <w:tcPr>
            <w:tcW w:w="922"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0B3171">
            <w:pPr>
              <w:jc w:val="center"/>
              <w:rPr>
                <w:rFonts w:ascii="Times New Roman" w:hAnsi="Times New Roman" w:cs="Times New Roman"/>
                <w:b/>
                <w:bCs/>
                <w:sz w:val="20"/>
              </w:rPr>
            </w:pPr>
            <w:r w:rsidRPr="009758E7">
              <w:rPr>
                <w:rFonts w:ascii="Times New Roman" w:hAnsi="Times New Roman" w:cs="Times New Roman"/>
                <w:b/>
                <w:bCs/>
                <w:sz w:val="20"/>
              </w:rPr>
              <w:t>ARCHITEKTURA</w:t>
            </w:r>
          </w:p>
        </w:tc>
        <w:tc>
          <w:tcPr>
            <w:tcW w:w="826"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0B3171">
            <w:pPr>
              <w:jc w:val="center"/>
              <w:rPr>
                <w:rFonts w:ascii="Times New Roman" w:hAnsi="Times New Roman" w:cs="Times New Roman"/>
                <w:b/>
                <w:sz w:val="20"/>
              </w:rPr>
            </w:pPr>
            <w:r w:rsidRPr="009758E7">
              <w:rPr>
                <w:rFonts w:ascii="Times New Roman" w:hAnsi="Times New Roman" w:cs="Times New Roman"/>
                <w:sz w:val="20"/>
              </w:rPr>
              <w:t>PROJEKTANT</w:t>
            </w:r>
          </w:p>
        </w:tc>
        <w:tc>
          <w:tcPr>
            <w:tcW w:w="884"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0B3171">
            <w:pPr>
              <w:jc w:val="center"/>
              <w:rPr>
                <w:rFonts w:ascii="Times New Roman" w:hAnsi="Times New Roman" w:cs="Times New Roman"/>
                <w:sz w:val="20"/>
              </w:rPr>
            </w:pPr>
            <w:r w:rsidRPr="009758E7">
              <w:rPr>
                <w:rFonts w:ascii="Times New Roman" w:hAnsi="Times New Roman" w:cs="Times New Roman"/>
                <w:sz w:val="20"/>
              </w:rPr>
              <w:t>techn. Jan Pietroń</w:t>
            </w:r>
          </w:p>
        </w:tc>
        <w:tc>
          <w:tcPr>
            <w:tcW w:w="977"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0B3171">
            <w:pPr>
              <w:jc w:val="center"/>
              <w:rPr>
                <w:rFonts w:ascii="Times New Roman" w:hAnsi="Times New Roman" w:cs="Times New Roman"/>
                <w:sz w:val="20"/>
              </w:rPr>
            </w:pPr>
            <w:r w:rsidRPr="009758E7">
              <w:rPr>
                <w:rFonts w:ascii="Times New Roman" w:hAnsi="Times New Roman" w:cs="Times New Roman"/>
                <w:sz w:val="20"/>
              </w:rPr>
              <w:t>2670/58</w:t>
            </w:r>
          </w:p>
        </w:tc>
        <w:tc>
          <w:tcPr>
            <w:tcW w:w="550"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0B3171">
            <w:pPr>
              <w:jc w:val="center"/>
              <w:rPr>
                <w:rFonts w:ascii="Times New Roman" w:hAnsi="Times New Roman" w:cs="Times New Roman"/>
                <w:sz w:val="20"/>
              </w:rPr>
            </w:pPr>
            <w:r>
              <w:rPr>
                <w:rFonts w:ascii="Times New Roman" w:hAnsi="Times New Roman" w:cs="Times New Roman"/>
                <w:sz w:val="20"/>
              </w:rPr>
              <w:t>01.03.2021</w:t>
            </w:r>
          </w:p>
        </w:tc>
        <w:tc>
          <w:tcPr>
            <w:tcW w:w="841" w:type="pct"/>
            <w:tcBorders>
              <w:top w:val="single" w:sz="4" w:space="0" w:color="auto"/>
              <w:left w:val="single" w:sz="4" w:space="0" w:color="auto"/>
              <w:bottom w:val="single" w:sz="4" w:space="0" w:color="auto"/>
              <w:right w:val="single" w:sz="4" w:space="0" w:color="auto"/>
            </w:tcBorders>
            <w:vAlign w:val="center"/>
          </w:tcPr>
          <w:p w:rsidR="00705FFE" w:rsidRPr="009758E7" w:rsidRDefault="00705FFE" w:rsidP="00AE78D2">
            <w:pPr>
              <w:ind w:right="188"/>
              <w:jc w:val="center"/>
              <w:rPr>
                <w:rFonts w:ascii="Times New Roman" w:hAnsi="Times New Roman" w:cs="Times New Roman"/>
                <w:sz w:val="20"/>
              </w:rPr>
            </w:pPr>
          </w:p>
        </w:tc>
      </w:tr>
      <w:tr w:rsidR="00705FFE" w:rsidRPr="009758E7" w:rsidTr="000B3171">
        <w:trPr>
          <w:trHeight w:val="554"/>
        </w:trPr>
        <w:tc>
          <w:tcPr>
            <w:tcW w:w="922"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0B3171">
            <w:pPr>
              <w:jc w:val="center"/>
              <w:rPr>
                <w:rFonts w:ascii="Times New Roman" w:hAnsi="Times New Roman" w:cs="Times New Roman"/>
                <w:b/>
                <w:bCs/>
                <w:sz w:val="20"/>
              </w:rPr>
            </w:pPr>
            <w:r w:rsidRPr="009758E7">
              <w:rPr>
                <w:rFonts w:ascii="Times New Roman" w:hAnsi="Times New Roman" w:cs="Times New Roman"/>
                <w:b/>
                <w:bCs/>
                <w:sz w:val="20"/>
              </w:rPr>
              <w:t>ARCHITEKTURA</w:t>
            </w:r>
          </w:p>
        </w:tc>
        <w:tc>
          <w:tcPr>
            <w:tcW w:w="826"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0B3171">
            <w:pPr>
              <w:jc w:val="center"/>
              <w:rPr>
                <w:rFonts w:ascii="Times New Roman" w:hAnsi="Times New Roman" w:cs="Times New Roman"/>
                <w:sz w:val="20"/>
              </w:rPr>
            </w:pPr>
            <w:r w:rsidRPr="009758E7">
              <w:rPr>
                <w:rFonts w:ascii="Times New Roman" w:hAnsi="Times New Roman" w:cs="Times New Roman"/>
                <w:sz w:val="20"/>
              </w:rPr>
              <w:t>ASYSTENT</w:t>
            </w:r>
          </w:p>
        </w:tc>
        <w:tc>
          <w:tcPr>
            <w:tcW w:w="884"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0B3171">
            <w:pPr>
              <w:jc w:val="center"/>
              <w:rPr>
                <w:rFonts w:ascii="Times New Roman" w:hAnsi="Times New Roman" w:cs="Times New Roman"/>
                <w:sz w:val="20"/>
              </w:rPr>
            </w:pPr>
            <w:r>
              <w:rPr>
                <w:rFonts w:ascii="Times New Roman" w:hAnsi="Times New Roman" w:cs="Times New Roman"/>
                <w:sz w:val="20"/>
              </w:rPr>
              <w:t>Mgr inż. arch. Marta Makówka</w:t>
            </w:r>
          </w:p>
        </w:tc>
        <w:tc>
          <w:tcPr>
            <w:tcW w:w="977" w:type="pct"/>
            <w:tcBorders>
              <w:top w:val="single" w:sz="4" w:space="0" w:color="auto"/>
              <w:left w:val="single" w:sz="4" w:space="0" w:color="auto"/>
              <w:bottom w:val="single" w:sz="4" w:space="0" w:color="auto"/>
              <w:right w:val="single" w:sz="4" w:space="0" w:color="auto"/>
            </w:tcBorders>
            <w:vAlign w:val="center"/>
          </w:tcPr>
          <w:p w:rsidR="00705FFE" w:rsidRPr="009758E7" w:rsidRDefault="00705FFE" w:rsidP="000B3171">
            <w:pPr>
              <w:jc w:val="center"/>
              <w:rPr>
                <w:rFonts w:ascii="Times New Roman" w:hAnsi="Times New Roman" w:cs="Times New Roman"/>
                <w:sz w:val="20"/>
              </w:rPr>
            </w:pPr>
            <w:r>
              <w:rPr>
                <w:rFonts w:ascii="Times New Roman" w:hAnsi="Times New Roman" w:cs="Times New Roman"/>
                <w:sz w:val="20"/>
              </w:rPr>
              <w:t>-</w:t>
            </w:r>
          </w:p>
        </w:tc>
        <w:tc>
          <w:tcPr>
            <w:tcW w:w="550" w:type="pct"/>
            <w:tcBorders>
              <w:top w:val="single" w:sz="4" w:space="0" w:color="auto"/>
              <w:left w:val="single" w:sz="4" w:space="0" w:color="auto"/>
              <w:bottom w:val="single" w:sz="4" w:space="0" w:color="auto"/>
              <w:right w:val="single" w:sz="4" w:space="0" w:color="auto"/>
            </w:tcBorders>
            <w:vAlign w:val="center"/>
            <w:hideMark/>
          </w:tcPr>
          <w:p w:rsidR="00705FFE" w:rsidRPr="009758E7" w:rsidRDefault="00705FFE" w:rsidP="000B3171">
            <w:pPr>
              <w:jc w:val="center"/>
              <w:rPr>
                <w:rFonts w:ascii="Times New Roman" w:hAnsi="Times New Roman" w:cs="Times New Roman"/>
                <w:sz w:val="20"/>
              </w:rPr>
            </w:pPr>
            <w:r>
              <w:rPr>
                <w:rFonts w:ascii="Times New Roman" w:hAnsi="Times New Roman" w:cs="Times New Roman"/>
                <w:sz w:val="20"/>
              </w:rPr>
              <w:t>01.03.2021</w:t>
            </w:r>
          </w:p>
        </w:tc>
        <w:tc>
          <w:tcPr>
            <w:tcW w:w="841" w:type="pct"/>
            <w:tcBorders>
              <w:top w:val="single" w:sz="4" w:space="0" w:color="auto"/>
              <w:left w:val="single" w:sz="4" w:space="0" w:color="auto"/>
              <w:bottom w:val="single" w:sz="4" w:space="0" w:color="auto"/>
              <w:right w:val="single" w:sz="4" w:space="0" w:color="auto"/>
            </w:tcBorders>
            <w:vAlign w:val="center"/>
          </w:tcPr>
          <w:p w:rsidR="00705FFE" w:rsidRPr="009758E7" w:rsidRDefault="00705FFE" w:rsidP="000B3171">
            <w:pPr>
              <w:jc w:val="center"/>
              <w:rPr>
                <w:rFonts w:ascii="Times New Roman" w:hAnsi="Times New Roman" w:cs="Times New Roman"/>
                <w:sz w:val="20"/>
              </w:rPr>
            </w:pPr>
          </w:p>
        </w:tc>
      </w:tr>
    </w:tbl>
    <w:p w:rsidR="00705FFE" w:rsidRDefault="00705FFE" w:rsidP="00705FFE">
      <w:pPr>
        <w:spacing w:after="0"/>
        <w:jc w:val="center"/>
        <w:rPr>
          <w:rFonts w:ascii="Times New Roman" w:eastAsia="Times New Roman" w:hAnsi="Times New Roman" w:cs="Times New Roman"/>
          <w:sz w:val="24"/>
        </w:rPr>
      </w:pPr>
    </w:p>
    <w:p w:rsidR="00705FFE" w:rsidRPr="009C435C" w:rsidRDefault="00705FFE" w:rsidP="00705FFE">
      <w:pPr>
        <w:spacing w:after="0"/>
        <w:jc w:val="center"/>
        <w:rPr>
          <w:rFonts w:ascii="Times New Roman" w:eastAsia="Calibri" w:hAnsi="Times New Roman" w:cs="Times New Roman"/>
        </w:rPr>
      </w:pPr>
      <w:r>
        <w:rPr>
          <w:rFonts w:ascii="Times New Roman" w:eastAsia="Times New Roman" w:hAnsi="Times New Roman" w:cs="Times New Roman"/>
          <w:sz w:val="24"/>
        </w:rPr>
        <w:t>marzec 2021</w:t>
      </w:r>
      <w:r w:rsidRPr="009758E7">
        <w:rPr>
          <w:rFonts w:ascii="Times New Roman" w:eastAsia="Times New Roman" w:hAnsi="Times New Roman" w:cs="Times New Roman"/>
          <w:sz w:val="24"/>
        </w:rPr>
        <w:t xml:space="preserve"> r.</w:t>
      </w:r>
    </w:p>
    <w:p w:rsidR="00A83DDC" w:rsidRDefault="00A83DDC" w:rsidP="00A83DDC">
      <w:pPr>
        <w:spacing w:after="0" w:line="360" w:lineRule="auto"/>
        <w:rPr>
          <w:rFonts w:ascii="Times New Roman" w:hAnsi="Times New Roman" w:cs="Times New Roman"/>
          <w:b/>
          <w:bCs/>
          <w:sz w:val="24"/>
          <w:szCs w:val="24"/>
        </w:rPr>
      </w:pPr>
    </w:p>
    <w:p w:rsidR="00A83DDC" w:rsidRDefault="00A83DDC" w:rsidP="00A83DDC">
      <w:pPr>
        <w:rPr>
          <w:rFonts w:ascii="Times New Roman" w:hAnsi="Times New Roman" w:cs="Times New Roman"/>
          <w:b/>
          <w:bCs/>
          <w:sz w:val="24"/>
          <w:szCs w:val="24"/>
        </w:rPr>
      </w:pPr>
      <w:r>
        <w:rPr>
          <w:rFonts w:ascii="Times New Roman" w:hAnsi="Times New Roman" w:cs="Times New Roman"/>
          <w:b/>
          <w:bCs/>
          <w:sz w:val="24"/>
          <w:szCs w:val="24"/>
        </w:rPr>
        <w:br w:type="page"/>
      </w:r>
    </w:p>
    <w:p w:rsidR="00025DCC" w:rsidRDefault="00025DCC" w:rsidP="00776BF5">
      <w:pPr>
        <w:autoSpaceDE w:val="0"/>
        <w:autoSpaceDN w:val="0"/>
        <w:adjustRightInd w:val="0"/>
        <w:spacing w:after="0" w:line="240" w:lineRule="auto"/>
        <w:jc w:val="center"/>
        <w:rPr>
          <w:rFonts w:ascii="TimesNewRomanPS-BoldMT" w:hAnsi="TimesNewRomanPS-BoldMT" w:cs="TimesNewRomanPS-BoldMT"/>
          <w:b/>
          <w:bCs/>
          <w:sz w:val="40"/>
          <w:szCs w:val="40"/>
        </w:rPr>
      </w:pPr>
    </w:p>
    <w:p w:rsidR="00776BF5" w:rsidRDefault="00776BF5" w:rsidP="00776BF5">
      <w:pPr>
        <w:autoSpaceDE w:val="0"/>
        <w:autoSpaceDN w:val="0"/>
        <w:adjustRightInd w:val="0"/>
        <w:spacing w:after="0" w:line="240" w:lineRule="auto"/>
        <w:jc w:val="center"/>
        <w:rPr>
          <w:rFonts w:ascii="TimesNewRomanPS-BoldMT" w:hAnsi="TimesNewRomanPS-BoldMT" w:cs="TimesNewRomanPS-BoldMT"/>
          <w:b/>
          <w:bCs/>
          <w:sz w:val="40"/>
          <w:szCs w:val="40"/>
        </w:rPr>
      </w:pPr>
      <w:r>
        <w:rPr>
          <w:rFonts w:ascii="TimesNewRomanPS-BoldMT" w:hAnsi="TimesNewRomanPS-BoldMT" w:cs="TimesNewRomanPS-BoldMT"/>
          <w:b/>
          <w:bCs/>
          <w:sz w:val="40"/>
          <w:szCs w:val="40"/>
        </w:rPr>
        <w:t xml:space="preserve">Specyfikacja techniczna </w:t>
      </w:r>
    </w:p>
    <w:p w:rsidR="00776BF5" w:rsidRDefault="00776BF5" w:rsidP="00776BF5">
      <w:pPr>
        <w:autoSpaceDE w:val="0"/>
        <w:autoSpaceDN w:val="0"/>
        <w:adjustRightInd w:val="0"/>
        <w:spacing w:after="0" w:line="240" w:lineRule="auto"/>
        <w:jc w:val="center"/>
        <w:rPr>
          <w:rFonts w:ascii="TimesNewRomanPS-BoldMT" w:hAnsi="TimesNewRomanPS-BoldMT" w:cs="TimesNewRomanPS-BoldMT"/>
          <w:b/>
          <w:bCs/>
          <w:sz w:val="40"/>
          <w:szCs w:val="40"/>
        </w:rPr>
      </w:pPr>
      <w:r>
        <w:rPr>
          <w:rFonts w:ascii="TimesNewRomanPS-BoldMT" w:hAnsi="TimesNewRomanPS-BoldMT" w:cs="TimesNewRomanPS-BoldMT"/>
          <w:b/>
          <w:bCs/>
          <w:sz w:val="40"/>
          <w:szCs w:val="40"/>
        </w:rPr>
        <w:t>wykonania i odbioru robót</w:t>
      </w: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776BF5">
      <w:pPr>
        <w:autoSpaceDE w:val="0"/>
        <w:autoSpaceDN w:val="0"/>
        <w:adjustRightInd w:val="0"/>
        <w:spacing w:after="0" w:line="240" w:lineRule="auto"/>
        <w:rPr>
          <w:rFonts w:ascii="TimesNewRomanPS-BoldMT" w:hAnsi="TimesNewRomanPS-BoldMT" w:cs="TimesNewRomanPS-BoldMT"/>
          <w:b/>
          <w:bCs/>
          <w:sz w:val="28"/>
          <w:szCs w:val="28"/>
        </w:rPr>
      </w:pPr>
      <w:r>
        <w:rPr>
          <w:rFonts w:ascii="TimesNewRomanPS-BoldMT" w:hAnsi="TimesNewRomanPS-BoldMT" w:cs="TimesNewRomanPS-BoldMT"/>
          <w:b/>
          <w:bCs/>
          <w:sz w:val="28"/>
          <w:szCs w:val="28"/>
        </w:rPr>
        <w:t>I.CZEŚĆ OGÓLNA</w:t>
      </w:r>
    </w:p>
    <w:p w:rsidR="00776BF5" w:rsidRDefault="00776BF5" w:rsidP="00AF47FA">
      <w:pPr>
        <w:autoSpaceDE w:val="0"/>
        <w:autoSpaceDN w:val="0"/>
        <w:adjustRightInd w:val="0"/>
        <w:spacing w:after="0" w:line="240" w:lineRule="auto"/>
        <w:jc w:val="both"/>
        <w:rPr>
          <w:rFonts w:ascii="TimesNewRomanPS-BoldMT" w:hAnsi="TimesNewRomanPS-BoldMT" w:cs="TimesNewRomanPS-BoldMT"/>
          <w:b/>
          <w:bCs/>
          <w:sz w:val="28"/>
          <w:szCs w:val="28"/>
        </w:rPr>
      </w:pPr>
    </w:p>
    <w:p w:rsidR="00776BF5" w:rsidRPr="00A71E57" w:rsidRDefault="00776BF5" w:rsidP="00A71E57">
      <w:pPr>
        <w:pStyle w:val="Akapitzlist"/>
        <w:numPr>
          <w:ilvl w:val="1"/>
          <w:numId w:val="2"/>
        </w:numPr>
        <w:autoSpaceDE w:val="0"/>
        <w:autoSpaceDN w:val="0"/>
        <w:adjustRightInd w:val="0"/>
        <w:spacing w:after="0" w:line="240" w:lineRule="auto"/>
        <w:rPr>
          <w:rFonts w:ascii="TimesNewRomanPS-BoldMT" w:hAnsi="TimesNewRomanPS-BoldMT" w:cs="TimesNewRomanPS-BoldMT"/>
          <w:b/>
          <w:bCs/>
          <w:sz w:val="24"/>
          <w:szCs w:val="24"/>
        </w:rPr>
      </w:pPr>
      <w:r w:rsidRPr="00A71E57">
        <w:rPr>
          <w:rFonts w:ascii="TimesNewRomanPS-BoldMT" w:hAnsi="TimesNewRomanPS-BoldMT" w:cs="TimesNewRomanPS-BoldMT"/>
          <w:b/>
          <w:bCs/>
          <w:sz w:val="24"/>
          <w:szCs w:val="24"/>
        </w:rPr>
        <w:t>Nazwa zamówienia</w:t>
      </w:r>
    </w:p>
    <w:p w:rsidR="00A71E57" w:rsidRPr="00A71E57" w:rsidRDefault="00A71E57" w:rsidP="00A71E57">
      <w:pPr>
        <w:pStyle w:val="Akapitzlist"/>
        <w:autoSpaceDE w:val="0"/>
        <w:autoSpaceDN w:val="0"/>
        <w:adjustRightInd w:val="0"/>
        <w:spacing w:after="0" w:line="240" w:lineRule="auto"/>
        <w:ind w:left="420"/>
        <w:rPr>
          <w:rFonts w:ascii="TimesNewRomanPS-BoldMT" w:hAnsi="TimesNewRomanPS-BoldMT" w:cs="TimesNewRomanPS-BoldMT"/>
          <w:b/>
          <w:bCs/>
          <w:sz w:val="24"/>
          <w:szCs w:val="24"/>
        </w:rPr>
      </w:pPr>
    </w:p>
    <w:p w:rsidR="00705FFE" w:rsidRPr="00705FFE" w:rsidRDefault="00705FFE" w:rsidP="00705FFE">
      <w:pPr>
        <w:spacing w:after="0"/>
        <w:rPr>
          <w:rFonts w:ascii="Times New Roman" w:hAnsi="Times New Roman" w:cs="Times New Roman"/>
          <w:sz w:val="24"/>
          <w:szCs w:val="24"/>
        </w:rPr>
      </w:pPr>
      <w:r w:rsidRPr="00705FFE">
        <w:rPr>
          <w:rFonts w:ascii="Times New Roman" w:hAnsi="Times New Roman" w:cs="Times New Roman"/>
          <w:sz w:val="24"/>
          <w:szCs w:val="24"/>
        </w:rPr>
        <w:t xml:space="preserve">Budowa 25 miejsc </w:t>
      </w:r>
      <w:r>
        <w:rPr>
          <w:rFonts w:ascii="Times New Roman" w:hAnsi="Times New Roman" w:cs="Times New Roman"/>
          <w:sz w:val="24"/>
          <w:szCs w:val="24"/>
        </w:rPr>
        <w:t>parkingowych w ramach projektu: „Z</w:t>
      </w:r>
      <w:r w:rsidRPr="00705FFE">
        <w:rPr>
          <w:rFonts w:ascii="Times New Roman" w:hAnsi="Times New Roman" w:cs="Times New Roman"/>
          <w:sz w:val="24"/>
          <w:szCs w:val="24"/>
        </w:rPr>
        <w:t>agospodarowanie plac</w:t>
      </w:r>
      <w:r>
        <w:rPr>
          <w:rFonts w:ascii="Times New Roman" w:hAnsi="Times New Roman" w:cs="Times New Roman"/>
          <w:sz w:val="24"/>
          <w:szCs w:val="24"/>
        </w:rPr>
        <w:t>u obok ul. Jordana w dzielnicy Helenka – P0077 „Park Jordana” w ramach Zabrzańskiego B</w:t>
      </w:r>
      <w:r w:rsidRPr="00705FFE">
        <w:rPr>
          <w:rFonts w:ascii="Times New Roman" w:hAnsi="Times New Roman" w:cs="Times New Roman"/>
          <w:sz w:val="24"/>
          <w:szCs w:val="24"/>
        </w:rPr>
        <w:t>ud</w:t>
      </w:r>
      <w:r>
        <w:rPr>
          <w:rFonts w:ascii="Times New Roman" w:hAnsi="Times New Roman" w:cs="Times New Roman"/>
          <w:sz w:val="24"/>
          <w:szCs w:val="24"/>
        </w:rPr>
        <w:t>żetu Partycypacyjnego VI Edycja”.</w:t>
      </w:r>
    </w:p>
    <w:p w:rsidR="00A83DDC" w:rsidRPr="00A71E57" w:rsidRDefault="00A83DDC" w:rsidP="00776BF5">
      <w:pPr>
        <w:autoSpaceDE w:val="0"/>
        <w:autoSpaceDN w:val="0"/>
        <w:adjustRightInd w:val="0"/>
        <w:spacing w:after="0" w:line="240" w:lineRule="auto"/>
        <w:rPr>
          <w:rFonts w:ascii="TimesNewRomanPS-BoldMT" w:hAnsi="TimesNewRomanPS-BoldMT" w:cs="TimesNewRomanPS-BoldMT"/>
          <w:bCs/>
          <w:sz w:val="24"/>
          <w:szCs w:val="24"/>
        </w:rPr>
      </w:pPr>
    </w:p>
    <w:p w:rsidR="00776BF5" w:rsidRPr="00A83DDC" w:rsidRDefault="00776BF5" w:rsidP="00A83DDC">
      <w:pPr>
        <w:pStyle w:val="Akapitzlist"/>
        <w:numPr>
          <w:ilvl w:val="1"/>
          <w:numId w:val="2"/>
        </w:numPr>
        <w:autoSpaceDE w:val="0"/>
        <w:autoSpaceDN w:val="0"/>
        <w:adjustRightInd w:val="0"/>
        <w:spacing w:after="0" w:line="240" w:lineRule="auto"/>
        <w:rPr>
          <w:rFonts w:ascii="TimesNewRomanPS-BoldMT" w:hAnsi="TimesNewRomanPS-BoldMT" w:cs="TimesNewRomanPS-BoldMT"/>
          <w:b/>
          <w:bCs/>
          <w:sz w:val="24"/>
          <w:szCs w:val="24"/>
        </w:rPr>
      </w:pPr>
      <w:r w:rsidRPr="00A83DDC">
        <w:rPr>
          <w:rFonts w:ascii="TimesNewRomanPS-BoldMT" w:hAnsi="TimesNewRomanPS-BoldMT" w:cs="TimesNewRomanPS-BoldMT"/>
          <w:b/>
          <w:bCs/>
          <w:sz w:val="24"/>
          <w:szCs w:val="24"/>
        </w:rPr>
        <w:t>Lokalizacja</w:t>
      </w:r>
    </w:p>
    <w:p w:rsidR="00A83DDC" w:rsidRDefault="00A83DDC" w:rsidP="00A83DDC">
      <w:pPr>
        <w:autoSpaceDE w:val="0"/>
        <w:autoSpaceDN w:val="0"/>
        <w:adjustRightInd w:val="0"/>
        <w:spacing w:after="0" w:line="240" w:lineRule="auto"/>
        <w:rPr>
          <w:rFonts w:ascii="TimesNewRomanPS-BoldMT" w:hAnsi="TimesNewRomanPS-BoldMT" w:cs="TimesNewRomanPS-BoldMT"/>
          <w:b/>
          <w:bCs/>
          <w:sz w:val="24"/>
          <w:szCs w:val="24"/>
        </w:rPr>
      </w:pPr>
    </w:p>
    <w:p w:rsidR="00BF189E" w:rsidRDefault="00BF189E" w:rsidP="00BF189E">
      <w:pPr>
        <w:spacing w:after="0" w:line="360" w:lineRule="auto"/>
        <w:jc w:val="both"/>
        <w:rPr>
          <w:rFonts w:ascii="Times New Roman" w:hAnsi="Times New Roman" w:cs="Times New Roman"/>
          <w:bCs/>
          <w:sz w:val="24"/>
          <w:szCs w:val="24"/>
        </w:rPr>
      </w:pPr>
      <w:r w:rsidRPr="00BF189E">
        <w:rPr>
          <w:rFonts w:ascii="Times New Roman" w:eastAsia="Times New Roman" w:hAnsi="Times New Roman" w:cs="Times New Roman"/>
          <w:bCs/>
          <w:sz w:val="24"/>
          <w:szCs w:val="24"/>
        </w:rPr>
        <w:t xml:space="preserve">dz. nr. </w:t>
      </w:r>
      <w:r w:rsidRPr="00BF189E">
        <w:rPr>
          <w:rFonts w:ascii="Times New Roman" w:hAnsi="Times New Roman" w:cs="Times New Roman"/>
          <w:bCs/>
          <w:sz w:val="24"/>
          <w:szCs w:val="24"/>
        </w:rPr>
        <w:t>825/53, 826/53, 1531/57, 1529/57</w:t>
      </w:r>
    </w:p>
    <w:p w:rsidR="00BF189E" w:rsidRDefault="00B04534" w:rsidP="00BF189E">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Zabrze, województwo śląskie</w:t>
      </w:r>
    </w:p>
    <w:p w:rsidR="00A83DDC" w:rsidRDefault="00A83DDC" w:rsidP="00A83DDC">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A83DDC">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1.3. Inwestor</w:t>
      </w: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p>
    <w:p w:rsidR="009414EC" w:rsidRDefault="009414EC" w:rsidP="00A83DDC">
      <w:pPr>
        <w:spacing w:line="360" w:lineRule="auto"/>
        <w:rPr>
          <w:rFonts w:ascii="TimesNewRomanPS-BoldMT" w:hAnsi="TimesNewRomanPS-BoldMT" w:cs="TimesNewRomanPS-BoldMT"/>
          <w:b/>
          <w:bCs/>
          <w:sz w:val="24"/>
          <w:szCs w:val="24"/>
        </w:rPr>
      </w:pPr>
      <w:r>
        <w:rPr>
          <w:rFonts w:ascii="Times New Roman" w:hAnsi="Times New Roman" w:cs="Times New Roman"/>
          <w:color w:val="000000" w:themeColor="text1"/>
          <w:sz w:val="24"/>
          <w:szCs w:val="24"/>
          <w:shd w:val="clear" w:color="auto" w:fill="FFFFFF"/>
        </w:rPr>
        <w:t>Miasto Zabrze,</w:t>
      </w:r>
      <w:r w:rsidR="00A83DDC" w:rsidRPr="005707C0">
        <w:rPr>
          <w:rFonts w:ascii="Times New Roman" w:hAnsi="Times New Roman" w:cs="Times New Roman"/>
          <w:color w:val="000000" w:themeColor="text1"/>
          <w:sz w:val="24"/>
          <w:szCs w:val="24"/>
        </w:rPr>
        <w:br/>
      </w:r>
      <w:r w:rsidR="00A83DDC" w:rsidRPr="005707C0">
        <w:rPr>
          <w:rFonts w:ascii="Times New Roman" w:hAnsi="Times New Roman" w:cs="Times New Roman"/>
          <w:color w:val="000000" w:themeColor="text1"/>
          <w:sz w:val="24"/>
          <w:szCs w:val="24"/>
          <w:shd w:val="clear" w:color="auto" w:fill="FFFFFF"/>
        </w:rPr>
        <w:t>ul. </w:t>
      </w:r>
      <w:r>
        <w:rPr>
          <w:rFonts w:ascii="Times New Roman" w:hAnsi="Times New Roman" w:cs="Times New Roman"/>
          <w:color w:val="000000" w:themeColor="text1"/>
          <w:sz w:val="24"/>
          <w:szCs w:val="24"/>
          <w:shd w:val="clear" w:color="auto" w:fill="FFFFFF"/>
        </w:rPr>
        <w:t>Powstańców Śląskich 5-7</w:t>
      </w:r>
      <w:r w:rsidR="00A83DDC" w:rsidRPr="005707C0">
        <w:rPr>
          <w:rFonts w:ascii="Times New Roman" w:hAnsi="Times New Roman" w:cs="Times New Roman"/>
          <w:color w:val="000000" w:themeColor="text1"/>
          <w:sz w:val="24"/>
          <w:szCs w:val="24"/>
        </w:rPr>
        <w:br/>
      </w:r>
      <w:r>
        <w:rPr>
          <w:rFonts w:ascii="Times New Roman" w:hAnsi="Times New Roman" w:cs="Times New Roman"/>
          <w:color w:val="000000" w:themeColor="text1"/>
          <w:sz w:val="24"/>
          <w:szCs w:val="24"/>
          <w:shd w:val="clear" w:color="auto" w:fill="FFFFFF"/>
        </w:rPr>
        <w:t>41-800 Zabrze</w:t>
      </w:r>
    </w:p>
    <w:p w:rsidR="00776BF5" w:rsidRPr="00CE0301" w:rsidRDefault="00776BF5" w:rsidP="00E82D43">
      <w:pPr>
        <w:rPr>
          <w:b/>
          <w:sz w:val="28"/>
        </w:rPr>
      </w:pPr>
      <w:r>
        <w:rPr>
          <w:rFonts w:ascii="TimesNewRomanPS-BoldMT" w:hAnsi="TimesNewRomanPS-BoldMT" w:cs="TimesNewRomanPS-BoldMT"/>
          <w:b/>
          <w:bCs/>
          <w:sz w:val="24"/>
          <w:szCs w:val="24"/>
        </w:rPr>
        <w:t>1.4. Jednostka projektowa</w:t>
      </w: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p>
    <w:p w:rsidR="00365952" w:rsidRPr="00365952" w:rsidRDefault="00365952" w:rsidP="00365952">
      <w:pPr>
        <w:tabs>
          <w:tab w:val="center" w:pos="1957"/>
          <w:tab w:val="center" w:pos="3758"/>
          <w:tab w:val="center" w:pos="4466"/>
          <w:tab w:val="center" w:pos="5174"/>
          <w:tab w:val="center" w:pos="5882"/>
          <w:tab w:val="center" w:pos="7973"/>
        </w:tabs>
        <w:spacing w:after="0" w:line="360" w:lineRule="auto"/>
        <w:jc w:val="both"/>
        <w:rPr>
          <w:rFonts w:ascii="Times New Roman" w:hAnsi="Times New Roman" w:cs="Times New Roman"/>
          <w:bCs/>
          <w:sz w:val="24"/>
          <w:szCs w:val="24"/>
        </w:rPr>
      </w:pPr>
      <w:r w:rsidRPr="00365952">
        <w:rPr>
          <w:rFonts w:ascii="Times New Roman" w:eastAsia="Times New Roman" w:hAnsi="Times New Roman" w:cs="Times New Roman"/>
          <w:bCs/>
          <w:sz w:val="24"/>
          <w:szCs w:val="24"/>
        </w:rPr>
        <w:t xml:space="preserve">LEGE ARTIS ŁUKASZ WYKA </w:t>
      </w:r>
    </w:p>
    <w:p w:rsidR="00365952" w:rsidRPr="00365952" w:rsidRDefault="00365952" w:rsidP="00365952">
      <w:pPr>
        <w:tabs>
          <w:tab w:val="center" w:pos="2914"/>
          <w:tab w:val="center" w:pos="3622"/>
          <w:tab w:val="center" w:pos="4330"/>
          <w:tab w:val="center" w:pos="5038"/>
          <w:tab w:val="center" w:pos="5746"/>
          <w:tab w:val="center" w:pos="7905"/>
        </w:tabs>
        <w:spacing w:after="27" w:line="360" w:lineRule="auto"/>
        <w:jc w:val="both"/>
        <w:rPr>
          <w:rFonts w:ascii="Times New Roman" w:eastAsia="Times New Roman" w:hAnsi="Times New Roman" w:cs="Times New Roman"/>
          <w:bCs/>
          <w:sz w:val="24"/>
          <w:szCs w:val="24"/>
        </w:rPr>
      </w:pPr>
      <w:r w:rsidRPr="00365952">
        <w:rPr>
          <w:rFonts w:ascii="Times New Roman" w:eastAsia="Times New Roman" w:hAnsi="Times New Roman" w:cs="Times New Roman"/>
          <w:bCs/>
          <w:sz w:val="24"/>
          <w:szCs w:val="24"/>
        </w:rPr>
        <w:t xml:space="preserve">Prawiedniki m.51g, 20-515 Lublin </w:t>
      </w:r>
      <w:r w:rsidRPr="00365952">
        <w:rPr>
          <w:rFonts w:ascii="Times New Roman" w:hAnsi="Times New Roman" w:cs="Times New Roman"/>
          <w:bCs/>
          <w:sz w:val="24"/>
          <w:szCs w:val="24"/>
        </w:rPr>
        <w:tab/>
      </w:r>
      <w:r w:rsidRPr="00365952">
        <w:rPr>
          <w:rFonts w:ascii="Times New Roman" w:eastAsia="Times New Roman" w:hAnsi="Times New Roman" w:cs="Times New Roman"/>
          <w:bCs/>
          <w:sz w:val="24"/>
          <w:szCs w:val="24"/>
        </w:rPr>
        <w:tab/>
      </w:r>
      <w:r w:rsidRPr="00365952">
        <w:rPr>
          <w:rFonts w:ascii="Times New Roman" w:eastAsia="Times New Roman" w:hAnsi="Times New Roman" w:cs="Times New Roman"/>
          <w:bCs/>
          <w:sz w:val="24"/>
          <w:szCs w:val="24"/>
        </w:rPr>
        <w:tab/>
      </w:r>
      <w:r w:rsidRPr="00365952">
        <w:rPr>
          <w:rFonts w:ascii="Times New Roman" w:eastAsia="Times New Roman" w:hAnsi="Times New Roman" w:cs="Times New Roman"/>
          <w:bCs/>
          <w:sz w:val="24"/>
          <w:szCs w:val="24"/>
        </w:rPr>
        <w:tab/>
      </w:r>
    </w:p>
    <w:p w:rsidR="00776BF5" w:rsidRPr="00365952" w:rsidRDefault="00365952" w:rsidP="00365952">
      <w:pPr>
        <w:autoSpaceDE w:val="0"/>
        <w:autoSpaceDN w:val="0"/>
        <w:adjustRightInd w:val="0"/>
        <w:spacing w:after="0" w:line="240" w:lineRule="auto"/>
        <w:rPr>
          <w:rFonts w:ascii="Times New Roman" w:eastAsia="Times New Roman" w:hAnsi="Times New Roman" w:cs="Times New Roman"/>
          <w:bCs/>
          <w:sz w:val="24"/>
          <w:szCs w:val="24"/>
        </w:rPr>
      </w:pPr>
      <w:r w:rsidRPr="00365952">
        <w:rPr>
          <w:rFonts w:ascii="Times New Roman" w:eastAsia="Times New Roman" w:hAnsi="Times New Roman" w:cs="Times New Roman"/>
          <w:bCs/>
          <w:sz w:val="24"/>
          <w:szCs w:val="24"/>
        </w:rPr>
        <w:t>NIP: 7151683093, REGON: 382148844</w:t>
      </w:r>
    </w:p>
    <w:p w:rsidR="00365952" w:rsidRDefault="00365952" w:rsidP="00365952">
      <w:pPr>
        <w:autoSpaceDE w:val="0"/>
        <w:autoSpaceDN w:val="0"/>
        <w:adjustRightInd w:val="0"/>
        <w:spacing w:after="0" w:line="240" w:lineRule="auto"/>
        <w:rPr>
          <w:rFonts w:ascii="TimesNewRomanPSMT" w:hAnsi="TimesNewRomanPSMT" w:cs="TimesNewRomanPSMT"/>
          <w:sz w:val="24"/>
          <w:szCs w:val="24"/>
        </w:rPr>
      </w:pP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r w:rsidRPr="002A7699">
        <w:rPr>
          <w:rFonts w:ascii="TimesNewRomanPS-BoldMT" w:hAnsi="TimesNewRomanPS-BoldMT" w:cs="TimesNewRomanPS-BoldMT"/>
          <w:b/>
          <w:bCs/>
          <w:sz w:val="24"/>
          <w:szCs w:val="24"/>
        </w:rPr>
        <w:t>1.5. Przedmiot i zakres robót budowlanych</w:t>
      </w:r>
    </w:p>
    <w:p w:rsidR="00776BF5" w:rsidRPr="00552D6E" w:rsidRDefault="00776BF5" w:rsidP="00776BF5">
      <w:pPr>
        <w:autoSpaceDE w:val="0"/>
        <w:autoSpaceDN w:val="0"/>
        <w:adjustRightInd w:val="0"/>
        <w:spacing w:after="0" w:line="240" w:lineRule="auto"/>
        <w:rPr>
          <w:rFonts w:ascii="Times New Roman" w:hAnsi="Times New Roman" w:cs="Times New Roman"/>
          <w:b/>
          <w:bCs/>
          <w:sz w:val="24"/>
          <w:szCs w:val="24"/>
        </w:rPr>
      </w:pPr>
    </w:p>
    <w:p w:rsidR="00381E69" w:rsidRPr="00381E69" w:rsidRDefault="00C36029" w:rsidP="00381E69">
      <w:pPr>
        <w:spacing w:after="0" w:line="360" w:lineRule="auto"/>
        <w:rPr>
          <w:rFonts w:ascii="Times New Roman" w:hAnsi="Times New Roman" w:cs="Times New Roman"/>
          <w:sz w:val="24"/>
          <w:szCs w:val="24"/>
        </w:rPr>
      </w:pPr>
      <w:r>
        <w:rPr>
          <w:rFonts w:eastAsia="Calibri"/>
        </w:rPr>
        <w:tab/>
      </w:r>
      <w:r w:rsidR="00A83DDC" w:rsidRPr="00381E69">
        <w:rPr>
          <w:rFonts w:ascii="Times New Roman" w:hAnsi="Times New Roman" w:cs="Times New Roman"/>
          <w:color w:val="000000"/>
          <w:sz w:val="24"/>
          <w:szCs w:val="24"/>
        </w:rPr>
        <w:t xml:space="preserve">Przedmiotem inwestycji jest </w:t>
      </w:r>
      <w:r w:rsidR="00381E69" w:rsidRPr="00381E69">
        <w:rPr>
          <w:rFonts w:ascii="Times New Roman" w:hAnsi="Times New Roman" w:cs="Times New Roman"/>
          <w:color w:val="000000"/>
          <w:sz w:val="24"/>
          <w:szCs w:val="24"/>
        </w:rPr>
        <w:t>budowa 25</w:t>
      </w:r>
      <w:r w:rsidR="00381E69" w:rsidRPr="00381E69">
        <w:rPr>
          <w:rFonts w:ascii="Times New Roman" w:hAnsi="Times New Roman" w:cs="Times New Roman"/>
          <w:sz w:val="24"/>
          <w:szCs w:val="24"/>
        </w:rPr>
        <w:t>miejsc pa</w:t>
      </w:r>
      <w:r w:rsidR="005E1B71">
        <w:rPr>
          <w:rFonts w:ascii="Times New Roman" w:hAnsi="Times New Roman" w:cs="Times New Roman"/>
          <w:sz w:val="24"/>
          <w:szCs w:val="24"/>
        </w:rPr>
        <w:t xml:space="preserve">rkingowych w ramach projektu: </w:t>
      </w:r>
      <w:bookmarkStart w:id="0" w:name="_GoBack"/>
      <w:bookmarkEnd w:id="0"/>
      <w:r w:rsidR="005E1B71">
        <w:rPr>
          <w:rFonts w:ascii="Times New Roman" w:hAnsi="Times New Roman" w:cs="Times New Roman"/>
          <w:sz w:val="24"/>
          <w:szCs w:val="24"/>
        </w:rPr>
        <w:t>„Z</w:t>
      </w:r>
      <w:r w:rsidR="00381E69" w:rsidRPr="00381E69">
        <w:rPr>
          <w:rFonts w:ascii="Times New Roman" w:hAnsi="Times New Roman" w:cs="Times New Roman"/>
          <w:sz w:val="24"/>
          <w:szCs w:val="24"/>
        </w:rPr>
        <w:t xml:space="preserve">agospodarowanie placu obok ul. Jordana w dzielnicy Helenka – P0077 „Park Jordana” w ramach Zabrzańskiego Budżetu Partycypacyjnego VI Edycja”. Zagospodarowaniem objęto teren działek nr: </w:t>
      </w:r>
      <w:r w:rsidR="00381E69" w:rsidRPr="00381E69">
        <w:rPr>
          <w:rFonts w:ascii="Times New Roman" w:hAnsi="Times New Roman" w:cs="Times New Roman"/>
          <w:bCs/>
          <w:sz w:val="24"/>
          <w:szCs w:val="24"/>
        </w:rPr>
        <w:t>825/53, 826/53, 1531/57, 1529/57 obręb</w:t>
      </w:r>
      <w:r w:rsidR="00381E69" w:rsidRPr="00381E69">
        <w:rPr>
          <w:rFonts w:ascii="Times New Roman" w:hAnsi="Times New Roman" w:cs="Times New Roman"/>
          <w:sz w:val="24"/>
          <w:szCs w:val="24"/>
        </w:rPr>
        <w:t xml:space="preserve"> 0010 Stolarzowice w mieście Zabrze.</w:t>
      </w:r>
      <w:r w:rsidR="00381E69">
        <w:rPr>
          <w:rFonts w:ascii="Times New Roman" w:hAnsi="Times New Roman" w:cs="Times New Roman"/>
          <w:sz w:val="24"/>
          <w:szCs w:val="24"/>
        </w:rPr>
        <w:t xml:space="preserve"> Projektuje się parking dla samochodów osobowych.</w:t>
      </w:r>
    </w:p>
    <w:p w:rsidR="00A83DDC" w:rsidRDefault="00A83DDC" w:rsidP="00A83DDC">
      <w:pPr>
        <w:pStyle w:val="Standard"/>
        <w:spacing w:line="360" w:lineRule="auto"/>
        <w:jc w:val="both"/>
        <w:rPr>
          <w:rFonts w:eastAsia="Times New Roman"/>
          <w:color w:val="000000"/>
        </w:rPr>
      </w:pPr>
    </w:p>
    <w:p w:rsidR="00AE78D2" w:rsidRDefault="00AE78D2" w:rsidP="00A83DDC">
      <w:pPr>
        <w:pStyle w:val="Standard"/>
        <w:spacing w:line="360" w:lineRule="auto"/>
        <w:jc w:val="both"/>
        <w:rPr>
          <w:rFonts w:eastAsia="Times New Roman"/>
          <w:color w:val="000000"/>
        </w:rPr>
      </w:pPr>
    </w:p>
    <w:p w:rsidR="00AE78D2" w:rsidRDefault="00AE78D2" w:rsidP="00A83DDC">
      <w:pPr>
        <w:pStyle w:val="Standard"/>
        <w:spacing w:line="360" w:lineRule="auto"/>
        <w:jc w:val="both"/>
        <w:rPr>
          <w:rFonts w:eastAsia="Times New Roman"/>
          <w:color w:val="000000"/>
        </w:rPr>
      </w:pPr>
    </w:p>
    <w:p w:rsidR="00AE78D2" w:rsidRDefault="00AE78D2" w:rsidP="00A83DDC">
      <w:pPr>
        <w:pStyle w:val="Standard"/>
        <w:spacing w:line="360" w:lineRule="auto"/>
        <w:jc w:val="both"/>
        <w:rPr>
          <w:rFonts w:eastAsia="Times New Roman"/>
          <w:color w:val="000000"/>
        </w:rPr>
      </w:pPr>
    </w:p>
    <w:p w:rsidR="00AE78D2" w:rsidRDefault="00AE78D2" w:rsidP="00A83DDC">
      <w:pPr>
        <w:pStyle w:val="Standard"/>
        <w:spacing w:line="360" w:lineRule="auto"/>
        <w:jc w:val="both"/>
        <w:rPr>
          <w:rFonts w:eastAsia="Times New Roman"/>
          <w:color w:val="000000"/>
        </w:rPr>
      </w:pPr>
    </w:p>
    <w:p w:rsidR="00AE78D2" w:rsidRDefault="00AE78D2" w:rsidP="00A83DDC">
      <w:pPr>
        <w:pStyle w:val="Standard"/>
        <w:spacing w:line="360" w:lineRule="auto"/>
        <w:jc w:val="both"/>
        <w:rPr>
          <w:rFonts w:eastAsia="Times New Roman"/>
          <w:color w:val="000000"/>
        </w:rPr>
      </w:pPr>
    </w:p>
    <w:p w:rsidR="00AE78D2" w:rsidRDefault="00AE78D2" w:rsidP="00A83DDC">
      <w:pPr>
        <w:pStyle w:val="Standard"/>
        <w:spacing w:line="360" w:lineRule="auto"/>
        <w:jc w:val="both"/>
        <w:rPr>
          <w:rFonts w:eastAsia="Times New Roman"/>
          <w:color w:val="000000"/>
        </w:rPr>
      </w:pPr>
    </w:p>
    <w:p w:rsidR="00AE78D2" w:rsidRDefault="00AE78D2" w:rsidP="00A83DDC">
      <w:pPr>
        <w:pStyle w:val="Standard"/>
        <w:spacing w:line="360" w:lineRule="auto"/>
        <w:jc w:val="both"/>
        <w:rPr>
          <w:rFonts w:eastAsia="Times New Roman"/>
          <w:color w:val="000000"/>
        </w:rPr>
      </w:pPr>
    </w:p>
    <w:p w:rsidR="00AE78D2" w:rsidRPr="00A83DDC" w:rsidRDefault="00AE78D2" w:rsidP="00A83DDC">
      <w:pPr>
        <w:pStyle w:val="Standard"/>
        <w:spacing w:line="360" w:lineRule="auto"/>
        <w:jc w:val="both"/>
        <w:rPr>
          <w:rFonts w:eastAsia="Times New Roman"/>
          <w:color w:val="000000"/>
        </w:rPr>
      </w:pPr>
    </w:p>
    <w:p w:rsidR="00776BF5" w:rsidRDefault="00776BF5" w:rsidP="00A21AD6">
      <w:pPr>
        <w:autoSpaceDE w:val="0"/>
        <w:autoSpaceDN w:val="0"/>
        <w:adjustRightInd w:val="0"/>
        <w:spacing w:after="0" w:line="360" w:lineRule="auto"/>
        <w:rPr>
          <w:rFonts w:ascii="Times New Roman" w:hAnsi="Times New Roman" w:cs="Times New Roman"/>
          <w:b/>
          <w:bCs/>
          <w:sz w:val="24"/>
          <w:szCs w:val="24"/>
        </w:rPr>
      </w:pPr>
      <w:r w:rsidRPr="007D72EB">
        <w:rPr>
          <w:rFonts w:ascii="Times New Roman" w:hAnsi="Times New Roman" w:cs="Times New Roman"/>
          <w:b/>
          <w:bCs/>
          <w:sz w:val="24"/>
          <w:szCs w:val="24"/>
        </w:rPr>
        <w:t>1.</w:t>
      </w:r>
      <w:r w:rsidR="00A71E57" w:rsidRPr="007D72EB">
        <w:rPr>
          <w:rFonts w:ascii="Times New Roman" w:hAnsi="Times New Roman" w:cs="Times New Roman"/>
          <w:b/>
          <w:bCs/>
          <w:sz w:val="24"/>
          <w:szCs w:val="24"/>
        </w:rPr>
        <w:t>6</w:t>
      </w:r>
      <w:r w:rsidRPr="007D72EB">
        <w:rPr>
          <w:rFonts w:ascii="Times New Roman" w:hAnsi="Times New Roman" w:cs="Times New Roman"/>
          <w:b/>
          <w:bCs/>
          <w:sz w:val="24"/>
          <w:szCs w:val="24"/>
        </w:rPr>
        <w:t>. Zakres robót w szczególności obejmuje:</w:t>
      </w:r>
    </w:p>
    <w:p w:rsidR="00A83DDC" w:rsidRPr="007D72EB" w:rsidRDefault="00A83DDC" w:rsidP="00A21AD6">
      <w:pPr>
        <w:autoSpaceDE w:val="0"/>
        <w:autoSpaceDN w:val="0"/>
        <w:adjustRightInd w:val="0"/>
        <w:spacing w:after="0" w:line="360" w:lineRule="auto"/>
        <w:rPr>
          <w:rFonts w:ascii="Times New Roman" w:hAnsi="Times New Roman" w:cs="Times New Roman"/>
          <w:b/>
          <w:bCs/>
          <w:sz w:val="24"/>
          <w:szCs w:val="24"/>
        </w:rPr>
      </w:pP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rozbiórkę pozostałości fundamentów po budynkach,</w:t>
      </w: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wykonaniemiejsc parkingowych;</w:t>
      </w: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wykonanie alejek z kostki brukowej;</w:t>
      </w: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wykonanie trawnika z siewu;</w:t>
      </w: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montaż latarni solarnych typu Bratek;</w:t>
      </w: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nasadzenie drzew parkowych z okrągłą koroną</w:t>
      </w: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montaż ławek z oparciem;</w:t>
      </w: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montaż koszy na śmieci;</w:t>
      </w: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montaż stojaka na rowery;</w:t>
      </w:r>
    </w:p>
    <w:p w:rsidR="009414EC" w:rsidRDefault="009414EC" w:rsidP="009414E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poprawienie estetyki krzewu przy wiacie śmietnikowej;</w:t>
      </w:r>
    </w:p>
    <w:p w:rsidR="00A71E57" w:rsidRPr="00AE78D2" w:rsidRDefault="009414EC" w:rsidP="00A83DDC">
      <w:pPr>
        <w:pStyle w:val="Akapitzlist"/>
        <w:numPr>
          <w:ilvl w:val="0"/>
          <w:numId w:val="8"/>
        </w:numPr>
        <w:spacing w:after="160" w:line="360" w:lineRule="auto"/>
        <w:jc w:val="both"/>
        <w:rPr>
          <w:rFonts w:ascii="Times New Roman" w:hAnsi="Times New Roman" w:cs="Times New Roman"/>
          <w:bCs/>
          <w:sz w:val="24"/>
          <w:szCs w:val="24"/>
        </w:rPr>
      </w:pPr>
      <w:r>
        <w:rPr>
          <w:rFonts w:ascii="Times New Roman" w:hAnsi="Times New Roman" w:cs="Times New Roman"/>
          <w:bCs/>
          <w:sz w:val="24"/>
          <w:szCs w:val="24"/>
        </w:rPr>
        <w:t>montaż tablicy z regulaminem oraz informacją, że obiekt został zrealizowany ze środków własnych miasta w ramach Zabrzańskiego Budżetu Partycypacyjnego.</w:t>
      </w:r>
    </w:p>
    <w:p w:rsidR="00776BF5" w:rsidRDefault="00776BF5" w:rsidP="00A21AD6">
      <w:pPr>
        <w:autoSpaceDE w:val="0"/>
        <w:autoSpaceDN w:val="0"/>
        <w:adjustRightInd w:val="0"/>
        <w:spacing w:after="0" w:line="36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1.</w:t>
      </w:r>
      <w:r w:rsidR="00E053AD">
        <w:rPr>
          <w:rFonts w:ascii="TimesNewRomanPS-BoldMT" w:hAnsi="TimesNewRomanPS-BoldMT" w:cs="TimesNewRomanPS-BoldMT"/>
          <w:b/>
          <w:bCs/>
          <w:sz w:val="24"/>
          <w:szCs w:val="24"/>
        </w:rPr>
        <w:t>7</w:t>
      </w:r>
      <w:r>
        <w:rPr>
          <w:rFonts w:ascii="TimesNewRomanPS-BoldMT" w:hAnsi="TimesNewRomanPS-BoldMT" w:cs="TimesNewRomanPS-BoldMT"/>
          <w:b/>
          <w:bCs/>
          <w:sz w:val="24"/>
          <w:szCs w:val="24"/>
        </w:rPr>
        <w:t>. Informacja o terenie budowy</w:t>
      </w:r>
    </w:p>
    <w:p w:rsidR="00D33C9C" w:rsidRDefault="00D33C9C" w:rsidP="00A21AD6">
      <w:pPr>
        <w:autoSpaceDE w:val="0"/>
        <w:autoSpaceDN w:val="0"/>
        <w:adjustRightInd w:val="0"/>
        <w:spacing w:after="0" w:line="360" w:lineRule="auto"/>
        <w:rPr>
          <w:rFonts w:ascii="TimesNewRomanPS-BoldMT" w:hAnsi="TimesNewRomanPS-BoldMT" w:cs="TimesNewRomanPS-BoldMT"/>
          <w:b/>
          <w:bCs/>
          <w:sz w:val="24"/>
          <w:szCs w:val="24"/>
        </w:rPr>
      </w:pPr>
    </w:p>
    <w:p w:rsidR="00776BF5" w:rsidRPr="00B04534" w:rsidRDefault="00535586" w:rsidP="00B04534">
      <w:pPr>
        <w:rPr>
          <w:rFonts w:ascii="Times New Roman" w:hAnsi="Times New Roman" w:cs="Times New Roman"/>
        </w:rPr>
      </w:pPr>
      <w:r>
        <w:rPr>
          <w:rFonts w:ascii="TimesNewRomanPSMT" w:hAnsi="TimesNewRomanPSMT" w:cs="TimesNewRomanPSMT"/>
          <w:sz w:val="24"/>
          <w:szCs w:val="24"/>
        </w:rPr>
        <w:tab/>
      </w:r>
      <w:r w:rsidR="00B04534">
        <w:rPr>
          <w:rFonts w:ascii="TimesNewRomanPSMT" w:hAnsi="TimesNewRomanPSMT" w:cs="TimesNewRomanPSMT"/>
          <w:sz w:val="24"/>
          <w:szCs w:val="24"/>
        </w:rPr>
        <w:t xml:space="preserve">Przedmiotowe roboty będą wykonywane na terenie działek nr: </w:t>
      </w:r>
      <w:r w:rsidR="00B04534" w:rsidRPr="00BF189E">
        <w:rPr>
          <w:rFonts w:ascii="Times New Roman" w:hAnsi="Times New Roman" w:cs="Times New Roman"/>
          <w:bCs/>
          <w:sz w:val="24"/>
          <w:szCs w:val="24"/>
        </w:rPr>
        <w:t>825/53, 826/53, 1531/57, 1529/57</w:t>
      </w:r>
      <w:r w:rsidR="00B04534">
        <w:rPr>
          <w:rFonts w:ascii="Times New Roman" w:hAnsi="Times New Roman" w:cs="Times New Roman"/>
          <w:bCs/>
          <w:sz w:val="24"/>
          <w:szCs w:val="24"/>
        </w:rPr>
        <w:t xml:space="preserve"> obręb</w:t>
      </w:r>
      <w:r w:rsidR="00B04534">
        <w:rPr>
          <w:rFonts w:ascii="Times New Roman" w:hAnsi="Times New Roman" w:cs="Times New Roman"/>
          <w:sz w:val="24"/>
          <w:szCs w:val="24"/>
        </w:rPr>
        <w:t xml:space="preserve"> 0010 Stolarzowice, województwo śląskie, miasto Zabrze.</w:t>
      </w:r>
    </w:p>
    <w:p w:rsidR="00D33C9C" w:rsidRDefault="00D33C9C" w:rsidP="00776BF5">
      <w:pPr>
        <w:autoSpaceDE w:val="0"/>
        <w:autoSpaceDN w:val="0"/>
        <w:adjustRightInd w:val="0"/>
        <w:spacing w:after="0" w:line="240" w:lineRule="auto"/>
        <w:rPr>
          <w:rFonts w:ascii="TimesNewRomanPSMT" w:hAnsi="TimesNewRomanPSMT" w:cs="TimesNewRomanPSMT"/>
          <w:sz w:val="24"/>
          <w:szCs w:val="24"/>
        </w:rPr>
      </w:pP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1.</w:t>
      </w:r>
      <w:r w:rsidR="00E053AD">
        <w:rPr>
          <w:rFonts w:ascii="TimesNewRomanPS-BoldMT" w:hAnsi="TimesNewRomanPS-BoldMT" w:cs="TimesNewRomanPS-BoldMT"/>
          <w:b/>
          <w:bCs/>
          <w:sz w:val="24"/>
          <w:szCs w:val="24"/>
        </w:rPr>
        <w:t>8</w:t>
      </w:r>
      <w:r>
        <w:rPr>
          <w:rFonts w:ascii="TimesNewRomanPS-BoldMT" w:hAnsi="TimesNewRomanPS-BoldMT" w:cs="TimesNewRomanPS-BoldMT"/>
          <w:b/>
          <w:bCs/>
          <w:sz w:val="24"/>
          <w:szCs w:val="24"/>
        </w:rPr>
        <w:t>. Organizacja robót i przekazanie placu budowy</w:t>
      </w:r>
    </w:p>
    <w:p w:rsidR="00D33C9C" w:rsidRDefault="00D33C9C"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 xml:space="preserve">Organizacja robót będących przedmiotem realizacji należy do obowiązków Wykonawcy. Roboty budowlano – montażowe winny być wykonywane w oparciu o opracowany przez Wykonawcę projekt organizacji robót. Zaplecze budowy Wykonawca usytuuje na przekazanym placu budowy </w:t>
      </w:r>
      <w:r w:rsidR="002F117A">
        <w:rPr>
          <w:rFonts w:ascii="TimesNewRomanPSMT" w:hAnsi="TimesNewRomanPSMT" w:cs="TimesNewRomanPSMT"/>
          <w:sz w:val="24"/>
          <w:szCs w:val="24"/>
        </w:rPr>
        <w:br/>
      </w:r>
      <w:r>
        <w:rPr>
          <w:rFonts w:ascii="TimesNewRomanPSMT" w:hAnsi="TimesNewRomanPSMT" w:cs="TimesNewRomanPSMT"/>
          <w:sz w:val="24"/>
          <w:szCs w:val="24"/>
        </w:rPr>
        <w:t xml:space="preserve">w miejscu uzgodnionymz Inwestorem. Wykonawca będzie prowadził roboty w terminach zgodnych z umową i przyjętym harmonogramem oraz z zapisami Specyfikacji Istotnych Warunków Zamówienia. </w:t>
      </w:r>
      <w:r w:rsidR="00296A53">
        <w:rPr>
          <w:rFonts w:ascii="TimesNewRomanPSMT" w:hAnsi="TimesNewRomanPSMT" w:cs="TimesNewRomanPSMT"/>
          <w:sz w:val="24"/>
          <w:szCs w:val="24"/>
        </w:rPr>
        <w:br/>
      </w:r>
      <w:r>
        <w:rPr>
          <w:rFonts w:ascii="TimesNewRomanPSMT" w:hAnsi="TimesNewRomanPSMT" w:cs="TimesNewRomanPSMT"/>
          <w:sz w:val="24"/>
          <w:szCs w:val="24"/>
        </w:rPr>
        <w:t xml:space="preserve">W ramach organizacji robót i przygotowania placu budowy wykonawca ma obowiązek dokonać doboru właściwego sprzętu budowlanego, przewidzianego do wykonania robót. Do prowadzenia robót Wykonawca wyznaczy kierownika robót, posiadającego odpowiednie uprawnienia budowlane, zatrudnionego na budowie na stałe. Przekazanie placu budowy nastąpi protokolarnie. W protokole przekazania Zamawiający określi miedzy innymi granice przekazanego terenu na potrzeby budowy, wskaże drogi komunikacji wewnętrznej dla potrzeb budowy oraz punkty poboru energii elektrycznej </w:t>
      </w:r>
      <w:r w:rsidR="00296A53">
        <w:rPr>
          <w:rFonts w:ascii="TimesNewRomanPSMT" w:hAnsi="TimesNewRomanPSMT" w:cs="TimesNewRomanPSMT"/>
          <w:sz w:val="24"/>
          <w:szCs w:val="24"/>
        </w:rPr>
        <w:br/>
      </w:r>
      <w:r w:rsidR="00AE78D2">
        <w:rPr>
          <w:rFonts w:ascii="TimesNewRomanPSMT" w:hAnsi="TimesNewRomanPSMT" w:cs="TimesNewRomanPSMT"/>
          <w:sz w:val="24"/>
          <w:szCs w:val="24"/>
        </w:rPr>
        <w:t>i wody.</w:t>
      </w:r>
    </w:p>
    <w:p w:rsidR="00A83DDC" w:rsidRDefault="00A83DDC" w:rsidP="00552D6E">
      <w:pPr>
        <w:autoSpaceDE w:val="0"/>
        <w:autoSpaceDN w:val="0"/>
        <w:adjustRightInd w:val="0"/>
        <w:spacing w:after="0" w:line="360" w:lineRule="auto"/>
        <w:jc w:val="both"/>
        <w:rPr>
          <w:rFonts w:ascii="TimesNewRomanPSMT" w:hAnsi="TimesNewRomanPSMT" w:cs="TimesNewRomanPSMT"/>
          <w:sz w:val="24"/>
          <w:szCs w:val="24"/>
        </w:rPr>
      </w:pPr>
    </w:p>
    <w:p w:rsidR="00A83DDC" w:rsidRDefault="00A83DDC" w:rsidP="00552D6E">
      <w:pPr>
        <w:autoSpaceDE w:val="0"/>
        <w:autoSpaceDN w:val="0"/>
        <w:adjustRightInd w:val="0"/>
        <w:spacing w:after="0" w:line="360" w:lineRule="auto"/>
        <w:jc w:val="both"/>
        <w:rPr>
          <w:rFonts w:ascii="TimesNewRomanPSMT" w:hAnsi="TimesNewRomanPSMT" w:cs="TimesNewRomanPSMT"/>
          <w:sz w:val="24"/>
          <w:szCs w:val="24"/>
        </w:rPr>
      </w:pPr>
    </w:p>
    <w:p w:rsidR="00D33C9C" w:rsidRDefault="00D33C9C" w:rsidP="00776BF5">
      <w:pPr>
        <w:autoSpaceDE w:val="0"/>
        <w:autoSpaceDN w:val="0"/>
        <w:adjustRightInd w:val="0"/>
        <w:spacing w:after="0" w:line="240" w:lineRule="auto"/>
        <w:rPr>
          <w:rFonts w:ascii="TimesNewRomanPSMT" w:hAnsi="TimesNewRomanPSMT" w:cs="TimesNewRomanPSMT"/>
          <w:sz w:val="24"/>
          <w:szCs w:val="24"/>
        </w:rPr>
      </w:pP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1.</w:t>
      </w:r>
      <w:r w:rsidR="00E053AD">
        <w:rPr>
          <w:rFonts w:ascii="TimesNewRomanPS-BoldMT" w:hAnsi="TimesNewRomanPS-BoldMT" w:cs="TimesNewRomanPS-BoldMT"/>
          <w:b/>
          <w:bCs/>
          <w:sz w:val="24"/>
          <w:szCs w:val="24"/>
        </w:rPr>
        <w:t>9</w:t>
      </w:r>
      <w:r>
        <w:rPr>
          <w:rFonts w:ascii="TimesNewRomanPS-BoldMT" w:hAnsi="TimesNewRomanPS-BoldMT" w:cs="TimesNewRomanPS-BoldMT"/>
          <w:b/>
          <w:bCs/>
          <w:sz w:val="24"/>
          <w:szCs w:val="24"/>
        </w:rPr>
        <w:t>. Zabezpieczenie interesów osób trzecich</w:t>
      </w:r>
    </w:p>
    <w:p w:rsidR="00D33C9C" w:rsidRDefault="00D33C9C"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Wykonawca robót bierze pełną odpowiedzialność za działanie swojego zakładu na terenie prowadzonych prac. Sposób wykonywania robót winien być tak zorganizowany przez Wykonawcę, by zapewnione było bezpieczeństwo zatrudnionym na budowie pracownikom oraz użytkowanie sąsiadujących budynków mieszkalnych</w:t>
      </w:r>
      <w:r w:rsidR="00296A53">
        <w:rPr>
          <w:rFonts w:ascii="TimesNewRomanPSMT" w:hAnsi="TimesNewRomanPSMT" w:cs="TimesNewRomanPSMT"/>
          <w:sz w:val="24"/>
          <w:szCs w:val="24"/>
        </w:rPr>
        <w:t>.</w:t>
      </w:r>
      <w:r>
        <w:rPr>
          <w:rFonts w:ascii="TimesNewRomanPSMT" w:hAnsi="TimesNewRomanPSMT" w:cs="TimesNewRomanPSMT"/>
          <w:sz w:val="24"/>
          <w:szCs w:val="24"/>
        </w:rPr>
        <w:t>. Plac budowy jak i teren związany z wykonywanymi robotami winien być wygrodzony i oznaczony tablicami informacyjno – ostrzegawczymi oraz odpowiednio zabezpieczony przed dostępem osób trzecich. Wykonawca odpowiada za uszkodzenia istniejących obiektów kubaturowych, instalacji naziemnych i podziemnych powstałe w wyniku wykonywanych robót.</w:t>
      </w:r>
    </w:p>
    <w:p w:rsidR="00FA0115" w:rsidRDefault="00FA0115"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1.1</w:t>
      </w:r>
      <w:r w:rsidR="00E053AD">
        <w:rPr>
          <w:rFonts w:ascii="TimesNewRomanPS-BoldMT" w:hAnsi="TimesNewRomanPS-BoldMT" w:cs="TimesNewRomanPS-BoldMT"/>
          <w:b/>
          <w:bCs/>
          <w:sz w:val="24"/>
          <w:szCs w:val="24"/>
        </w:rPr>
        <w:t>0</w:t>
      </w:r>
      <w:r>
        <w:rPr>
          <w:rFonts w:ascii="TimesNewRomanPS-BoldMT" w:hAnsi="TimesNewRomanPS-BoldMT" w:cs="TimesNewRomanPS-BoldMT"/>
          <w:b/>
          <w:bCs/>
          <w:sz w:val="24"/>
          <w:szCs w:val="24"/>
        </w:rPr>
        <w:t>. Ochrona środowiska</w:t>
      </w:r>
    </w:p>
    <w:p w:rsidR="00D33C9C" w:rsidRDefault="00D33C9C"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Wykonawca ma obowiązek znać i stosować w czasie prowadzenia robót wszelkie przepisy dotyczące ochrony środowiska naturalnego.</w:t>
      </w: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W okresie trwania budowy i wykańczania robót Wykonawca będzie:</w:t>
      </w: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Podejmować wszelkie uzasadnione kroki mające na celu stosowanie się do przepisów i norm dotyczących ochrony środowiska naturalnego na terenie budowy i w bezpośredniej odległości od niego;</w:t>
      </w: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Unikać uszkodzeń lub uciążliwości dla osób lub własności społecznej, a wynikających z przyczyn powstałych w następstwie sposobu jego działania;</w:t>
      </w: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Mieć szczególny wzgląd na lokalizacje baz, składowisk i utrzymanie dróg dojazdowych;</w:t>
      </w: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Unikać zanieczyszczenia zbiorników i cieków wodnych oraz powietrza.</w:t>
      </w:r>
    </w:p>
    <w:p w:rsidR="00D33C9C" w:rsidRDefault="00D33C9C" w:rsidP="00776BF5">
      <w:pPr>
        <w:autoSpaceDE w:val="0"/>
        <w:autoSpaceDN w:val="0"/>
        <w:adjustRightInd w:val="0"/>
        <w:spacing w:after="0" w:line="240" w:lineRule="auto"/>
        <w:rPr>
          <w:rFonts w:ascii="TimesNewRomanPSMT" w:hAnsi="TimesNewRomanPSMT" w:cs="TimesNewRomanPSMT"/>
          <w:sz w:val="24"/>
          <w:szCs w:val="24"/>
        </w:rPr>
      </w:pP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1.1</w:t>
      </w:r>
      <w:r w:rsidR="00E053AD">
        <w:rPr>
          <w:rFonts w:ascii="TimesNewRomanPS-BoldMT" w:hAnsi="TimesNewRomanPS-BoldMT" w:cs="TimesNewRomanPS-BoldMT"/>
          <w:b/>
          <w:bCs/>
          <w:sz w:val="24"/>
          <w:szCs w:val="24"/>
        </w:rPr>
        <w:t>1</w:t>
      </w:r>
      <w:r>
        <w:rPr>
          <w:rFonts w:ascii="TimesNewRomanPS-BoldMT" w:hAnsi="TimesNewRomanPS-BoldMT" w:cs="TimesNewRomanPS-BoldMT"/>
          <w:b/>
          <w:bCs/>
          <w:sz w:val="24"/>
          <w:szCs w:val="24"/>
        </w:rPr>
        <w:t>. Warunki bezpieczeństwa pracy i ochrona przeciwpożarowa na budowie</w:t>
      </w:r>
    </w:p>
    <w:p w:rsidR="00D33C9C" w:rsidRDefault="00D33C9C"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 xml:space="preserve">Roboty będące przedmiotem zamówienia winny być wykonywane z zachowaniemobowiązujących przepisów BHP i PPOŻ. W szczególności Wykonawca ma obowiązek zapewnić realizacje robót </w:t>
      </w:r>
      <w:r w:rsidR="00296A53">
        <w:rPr>
          <w:rFonts w:ascii="TimesNewRomanPSMT" w:hAnsi="TimesNewRomanPSMT" w:cs="TimesNewRomanPSMT"/>
          <w:sz w:val="24"/>
          <w:szCs w:val="24"/>
        </w:rPr>
        <w:br/>
      </w:r>
      <w:r>
        <w:rPr>
          <w:rFonts w:ascii="TimesNewRomanPSMT" w:hAnsi="TimesNewRomanPSMT" w:cs="TimesNewRomanPSMT"/>
          <w:sz w:val="24"/>
          <w:szCs w:val="24"/>
        </w:rPr>
        <w:t>w warunkach bezpiecznych dla zatrudnionych pracowników, z zachowaniem odpowiednich wymagań sanitarnych oraz zabezpieczyć budowę przed możliwością powstania pożaru. Wykonawca będzie utrzymywał plac budowy i zaplecze sanitarne w należytym porządku, wyposaży zatrudnionych pracowników w odpowiednią odzież i środki ochrony osobistej.</w:t>
      </w: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Zatrudnieni na budowie pracownicy odbędą niezbędne szkolenia z zakresu BHP, w tym stanowiskowe, które zapewni kierownik budowy/robót.</w:t>
      </w:r>
    </w:p>
    <w:p w:rsidR="00AE78D2" w:rsidRDefault="00AE78D2">
      <w:pPr>
        <w:spacing w:after="160" w:line="259" w:lineRule="auto"/>
        <w:rPr>
          <w:rFonts w:ascii="TimesNewRomanPSMT" w:hAnsi="TimesNewRomanPSMT" w:cs="TimesNewRomanPSMT"/>
          <w:sz w:val="24"/>
          <w:szCs w:val="24"/>
        </w:rPr>
      </w:pPr>
      <w:r>
        <w:rPr>
          <w:rFonts w:ascii="TimesNewRomanPSMT" w:hAnsi="TimesNewRomanPSMT" w:cs="TimesNewRomanPSMT"/>
          <w:sz w:val="24"/>
          <w:szCs w:val="24"/>
        </w:rPr>
        <w:br w:type="page"/>
      </w:r>
    </w:p>
    <w:p w:rsidR="00AE78D2" w:rsidRDefault="00AE78D2" w:rsidP="00552D6E">
      <w:pPr>
        <w:autoSpaceDE w:val="0"/>
        <w:autoSpaceDN w:val="0"/>
        <w:adjustRightInd w:val="0"/>
        <w:spacing w:after="0" w:line="360" w:lineRule="auto"/>
        <w:jc w:val="both"/>
        <w:rPr>
          <w:rFonts w:ascii="TimesNewRomanPSMT" w:hAnsi="TimesNewRomanPSMT" w:cs="TimesNewRomanPSMT"/>
          <w:sz w:val="24"/>
          <w:szCs w:val="24"/>
        </w:rPr>
      </w:pPr>
    </w:p>
    <w:p w:rsidR="00AE78D2" w:rsidRDefault="00AE78D2" w:rsidP="00552D6E">
      <w:pPr>
        <w:autoSpaceDE w:val="0"/>
        <w:autoSpaceDN w:val="0"/>
        <w:adjustRightInd w:val="0"/>
        <w:spacing w:after="0" w:line="360" w:lineRule="auto"/>
        <w:jc w:val="both"/>
        <w:rPr>
          <w:rFonts w:ascii="TimesNewRomanPSMT" w:hAnsi="TimesNewRomanPSMT" w:cs="TimesNewRomanPSMT"/>
          <w:sz w:val="24"/>
          <w:szCs w:val="24"/>
        </w:rPr>
      </w:pP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Ustala się, że wszystkie koszty związane z wypełnieniem ww. wymagań nie podlegają odrębnej zapłacie i są uwzględnione w cenie umownej wykonania robót. Nadzór nad robotami pod względem BHP i PPOŻ. należy do obowiązków kierownika budowy/robót, który winien posiadać niezbędne w tym zakresie uprawnienia.</w:t>
      </w:r>
    </w:p>
    <w:p w:rsidR="00480807" w:rsidRDefault="00480807"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1.1</w:t>
      </w:r>
      <w:r w:rsidR="00E053AD">
        <w:rPr>
          <w:rFonts w:ascii="TimesNewRomanPS-BoldMT" w:hAnsi="TimesNewRomanPS-BoldMT" w:cs="TimesNewRomanPS-BoldMT"/>
          <w:b/>
          <w:bCs/>
          <w:sz w:val="24"/>
          <w:szCs w:val="24"/>
        </w:rPr>
        <w:t>2</w:t>
      </w:r>
      <w:r>
        <w:rPr>
          <w:rFonts w:ascii="TimesNewRomanPS-BoldMT" w:hAnsi="TimesNewRomanPS-BoldMT" w:cs="TimesNewRomanPS-BoldMT"/>
          <w:b/>
          <w:bCs/>
          <w:sz w:val="24"/>
          <w:szCs w:val="24"/>
        </w:rPr>
        <w:t>. Zabezpieczenie placu budowy</w:t>
      </w:r>
    </w:p>
    <w:p w:rsidR="00D33C9C" w:rsidRDefault="00D33C9C"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Teren budowy wykonawca ma obowiązek zabezpieczyć w formie tymczasowegowygrodzenia. Teren budowy winien być oznaczony tablicami informacyjnymi zgodnie z obowiązującymi przepisami BHP.</w:t>
      </w: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Wykonawca wykona wszystkie prace wstępne potrzebne do zorganizowania zaplecza, doprowadzi niezbędne instalacje do funkcjonowania oraz wyposaży w odpowiednie obiekty i drogi wewnętrzne. Wykonawca jest zobowiązany zapewnić na placu budowy niezbędne media takie jak: energie elektryczna, wodę, odprowadzenie ścieków itp.. Wykonawca zabezpieczy plac budowy i sprzęt budowlany przeddostępem osób trzecich również po godzinach pracy.</w:t>
      </w:r>
    </w:p>
    <w:p w:rsidR="00535586" w:rsidRDefault="00535586" w:rsidP="00776BF5">
      <w:pPr>
        <w:autoSpaceDE w:val="0"/>
        <w:autoSpaceDN w:val="0"/>
        <w:adjustRightInd w:val="0"/>
        <w:spacing w:after="0" w:line="240" w:lineRule="auto"/>
        <w:rPr>
          <w:rFonts w:ascii="TimesNewRomanPS-BoldMT" w:hAnsi="TimesNewRomanPS-BoldMT" w:cs="TimesNewRomanPS-BoldMT"/>
          <w:b/>
          <w:bCs/>
          <w:sz w:val="24"/>
          <w:szCs w:val="24"/>
        </w:rPr>
      </w:pPr>
    </w:p>
    <w:p w:rsidR="00535586" w:rsidRDefault="00535586"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776BF5">
      <w:pPr>
        <w:autoSpaceDE w:val="0"/>
        <w:autoSpaceDN w:val="0"/>
        <w:adjustRightInd w:val="0"/>
        <w:spacing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1.1</w:t>
      </w:r>
      <w:r w:rsidR="00E053AD">
        <w:rPr>
          <w:rFonts w:ascii="TimesNewRomanPS-BoldMT" w:hAnsi="TimesNewRomanPS-BoldMT" w:cs="TimesNewRomanPS-BoldMT"/>
          <w:b/>
          <w:bCs/>
          <w:sz w:val="24"/>
          <w:szCs w:val="24"/>
        </w:rPr>
        <w:t>3</w:t>
      </w:r>
      <w:r>
        <w:rPr>
          <w:rFonts w:ascii="TimesNewRomanPS-BoldMT" w:hAnsi="TimesNewRomanPS-BoldMT" w:cs="TimesNewRomanPS-BoldMT"/>
          <w:b/>
          <w:bCs/>
          <w:sz w:val="24"/>
          <w:szCs w:val="24"/>
        </w:rPr>
        <w:t>. Ciągi komunikacyjne dla potrzeb budowy</w:t>
      </w:r>
    </w:p>
    <w:p w:rsidR="00776BF5" w:rsidRDefault="00776BF5" w:rsidP="00552D6E">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Wykonawca dla potrzeb budowy ma obowiązek wykonać tymczasowe drogi i place składowe uzgodnione z Inwestorem.</w:t>
      </w:r>
    </w:p>
    <w:p w:rsidR="00D33C9C" w:rsidRDefault="00D33C9C" w:rsidP="00776BF5">
      <w:pPr>
        <w:autoSpaceDE w:val="0"/>
        <w:autoSpaceDN w:val="0"/>
        <w:adjustRightInd w:val="0"/>
        <w:spacing w:after="0" w:line="240" w:lineRule="auto"/>
        <w:rPr>
          <w:rFonts w:ascii="TimesNewRomanPSMT" w:hAnsi="TimesNewRomanPSMT" w:cs="TimesNewRomanPSMT"/>
          <w:sz w:val="24"/>
          <w:szCs w:val="24"/>
        </w:rPr>
      </w:pP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1.1</w:t>
      </w:r>
      <w:r w:rsidR="00E053AD">
        <w:rPr>
          <w:rFonts w:ascii="TimesNewRomanPS-BoldMT" w:hAnsi="TimesNewRomanPS-BoldMT" w:cs="TimesNewRomanPS-BoldMT"/>
          <w:b/>
          <w:bCs/>
          <w:sz w:val="24"/>
          <w:szCs w:val="24"/>
        </w:rPr>
        <w:t>4</w:t>
      </w:r>
      <w:r>
        <w:rPr>
          <w:rFonts w:ascii="TimesNewRomanPS-BoldMT" w:hAnsi="TimesNewRomanPS-BoldMT" w:cs="TimesNewRomanPS-BoldMT"/>
          <w:b/>
          <w:bCs/>
          <w:sz w:val="24"/>
          <w:szCs w:val="24"/>
        </w:rPr>
        <w:t>. Klasyfikacja robót do wykonania wg Wspólnego Słownika Zamówień –</w:t>
      </w:r>
    </w:p>
    <w:p w:rsidR="002F117A" w:rsidRDefault="002F117A" w:rsidP="00776BF5">
      <w:pPr>
        <w:autoSpaceDE w:val="0"/>
        <w:autoSpaceDN w:val="0"/>
        <w:adjustRightInd w:val="0"/>
        <w:spacing w:after="0" w:line="240" w:lineRule="auto"/>
        <w:rPr>
          <w:rFonts w:ascii="TimesNewRomanPS-BoldMT" w:hAnsi="TimesNewRomanPS-BoldMT" w:cs="TimesNewRomanPS-BoldMT"/>
          <w:b/>
          <w:bCs/>
          <w:sz w:val="24"/>
          <w:szCs w:val="24"/>
        </w:rPr>
      </w:pPr>
    </w:p>
    <w:p w:rsidR="00776BF5" w:rsidRDefault="00776BF5" w:rsidP="00776BF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CPV 45212</w:t>
      </w:r>
      <w:r w:rsidR="00296A53">
        <w:rPr>
          <w:rFonts w:ascii="TimesNewRomanPS-BoldMT" w:hAnsi="TimesNewRomanPS-BoldMT" w:cs="TimesNewRomanPS-BoldMT"/>
          <w:b/>
          <w:bCs/>
          <w:sz w:val="24"/>
          <w:szCs w:val="24"/>
        </w:rPr>
        <w:t>140</w:t>
      </w:r>
      <w:r>
        <w:rPr>
          <w:rFonts w:ascii="TimesNewRomanPS-BoldMT" w:hAnsi="TimesNewRomanPS-BoldMT" w:cs="TimesNewRomanPS-BoldMT"/>
          <w:b/>
          <w:bCs/>
          <w:sz w:val="24"/>
          <w:szCs w:val="24"/>
        </w:rPr>
        <w:t>-</w:t>
      </w:r>
      <w:r w:rsidR="00296A53">
        <w:rPr>
          <w:rFonts w:ascii="TimesNewRomanPS-BoldMT" w:hAnsi="TimesNewRomanPS-BoldMT" w:cs="TimesNewRomanPS-BoldMT"/>
          <w:b/>
          <w:bCs/>
          <w:sz w:val="24"/>
          <w:szCs w:val="24"/>
        </w:rPr>
        <w:t>9 Obiekty rekreacyjne</w:t>
      </w:r>
    </w:p>
    <w:p w:rsidR="00D33C9C" w:rsidRDefault="00D33C9C" w:rsidP="00BE7CC6">
      <w:pPr>
        <w:autoSpaceDE w:val="0"/>
        <w:autoSpaceDN w:val="0"/>
        <w:adjustRightInd w:val="0"/>
        <w:spacing w:after="0"/>
        <w:rPr>
          <w:rFonts w:ascii="TimesNewRomanPS-BoldMT" w:hAnsi="TimesNewRomanPS-BoldMT" w:cs="TimesNewRomanPS-BoldMT"/>
          <w:b/>
          <w:bCs/>
          <w:sz w:val="24"/>
          <w:szCs w:val="24"/>
        </w:rPr>
      </w:pP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r w:rsidRPr="00552D6E">
        <w:rPr>
          <w:rFonts w:ascii="Times New Roman" w:hAnsi="Times New Roman" w:cs="Times New Roman"/>
          <w:sz w:val="24"/>
          <w:szCs w:val="24"/>
        </w:rPr>
        <w:t>Nazwa i kody: grup robót i kategorii robót</w:t>
      </w:r>
    </w:p>
    <w:p w:rsidR="00776BF5"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Roboty budowlano – montażowe</w:t>
      </w: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r w:rsidRPr="00552D6E">
        <w:rPr>
          <w:rFonts w:ascii="Times New Roman" w:hAnsi="Times New Roman" w:cs="Times New Roman"/>
          <w:sz w:val="24"/>
          <w:szCs w:val="24"/>
        </w:rPr>
        <w:t>Grupy robót:</w:t>
      </w: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r w:rsidRPr="00552D6E">
        <w:rPr>
          <w:rFonts w:ascii="Times New Roman" w:hAnsi="Times New Roman" w:cs="Times New Roman"/>
          <w:b/>
          <w:bCs/>
          <w:sz w:val="24"/>
          <w:szCs w:val="24"/>
        </w:rPr>
        <w:t xml:space="preserve">451 </w:t>
      </w:r>
      <w:r w:rsidRPr="00552D6E">
        <w:rPr>
          <w:rFonts w:ascii="Times New Roman" w:hAnsi="Times New Roman" w:cs="Times New Roman"/>
          <w:sz w:val="24"/>
          <w:szCs w:val="24"/>
        </w:rPr>
        <w:t>Przygotowanie terenu pod budowę</w:t>
      </w: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r w:rsidRPr="00552D6E">
        <w:rPr>
          <w:rFonts w:ascii="Times New Roman" w:hAnsi="Times New Roman" w:cs="Times New Roman"/>
          <w:b/>
          <w:bCs/>
          <w:sz w:val="24"/>
          <w:szCs w:val="24"/>
        </w:rPr>
        <w:t xml:space="preserve">452 </w:t>
      </w:r>
      <w:r w:rsidRPr="00552D6E">
        <w:rPr>
          <w:rFonts w:ascii="Times New Roman" w:hAnsi="Times New Roman" w:cs="Times New Roman"/>
          <w:sz w:val="24"/>
          <w:szCs w:val="24"/>
        </w:rPr>
        <w:t>Roboty budowlane w zakresie wznoszenia obiektów</w:t>
      </w: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r w:rsidRPr="00552D6E">
        <w:rPr>
          <w:rFonts w:ascii="Times New Roman" w:hAnsi="Times New Roman" w:cs="Times New Roman"/>
          <w:sz w:val="24"/>
          <w:szCs w:val="24"/>
        </w:rPr>
        <w:t>Kategoria robót:</w:t>
      </w: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r w:rsidRPr="00552D6E">
        <w:rPr>
          <w:rFonts w:ascii="Times New Roman" w:hAnsi="Times New Roman" w:cs="Times New Roman"/>
          <w:b/>
          <w:bCs/>
          <w:sz w:val="24"/>
          <w:szCs w:val="24"/>
        </w:rPr>
        <w:t xml:space="preserve">45100 </w:t>
      </w:r>
      <w:r w:rsidRPr="00552D6E">
        <w:rPr>
          <w:rFonts w:ascii="Times New Roman" w:hAnsi="Times New Roman" w:cs="Times New Roman"/>
          <w:sz w:val="24"/>
          <w:szCs w:val="24"/>
        </w:rPr>
        <w:t>Przygotowanie terenu pod budowę</w:t>
      </w: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r w:rsidRPr="00552D6E">
        <w:rPr>
          <w:rFonts w:ascii="Times New Roman" w:hAnsi="Times New Roman" w:cs="Times New Roman"/>
          <w:b/>
          <w:bCs/>
          <w:sz w:val="24"/>
          <w:szCs w:val="24"/>
        </w:rPr>
        <w:t xml:space="preserve">45111 </w:t>
      </w:r>
      <w:r w:rsidRPr="00552D6E">
        <w:rPr>
          <w:rFonts w:ascii="Times New Roman" w:hAnsi="Times New Roman" w:cs="Times New Roman"/>
          <w:sz w:val="24"/>
          <w:szCs w:val="24"/>
        </w:rPr>
        <w:t>Roboty ziemne</w:t>
      </w: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r w:rsidRPr="00552D6E">
        <w:rPr>
          <w:rFonts w:ascii="Times New Roman" w:hAnsi="Times New Roman" w:cs="Times New Roman"/>
          <w:b/>
          <w:bCs/>
          <w:sz w:val="24"/>
          <w:szCs w:val="24"/>
        </w:rPr>
        <w:t xml:space="preserve">45340 </w:t>
      </w:r>
      <w:r w:rsidRPr="00552D6E">
        <w:rPr>
          <w:rFonts w:ascii="Times New Roman" w:hAnsi="Times New Roman" w:cs="Times New Roman"/>
          <w:sz w:val="24"/>
          <w:szCs w:val="24"/>
        </w:rPr>
        <w:t>Instalowanie ogrodzeń, płotów i sprzętu</w:t>
      </w:r>
    </w:p>
    <w:p w:rsidR="00D33C9C" w:rsidRDefault="00D33C9C" w:rsidP="00776BF5">
      <w:pPr>
        <w:autoSpaceDE w:val="0"/>
        <w:autoSpaceDN w:val="0"/>
        <w:adjustRightInd w:val="0"/>
        <w:spacing w:after="0" w:line="240" w:lineRule="auto"/>
        <w:rPr>
          <w:rFonts w:ascii="TimesNewRomanPSMT" w:hAnsi="TimesNewRomanPSMT" w:cs="TimesNewRomanPSMT"/>
          <w:sz w:val="24"/>
          <w:szCs w:val="24"/>
        </w:rPr>
      </w:pPr>
    </w:p>
    <w:p w:rsidR="00AE78D2" w:rsidRDefault="00AE78D2">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AE78D2" w:rsidRDefault="00AE78D2" w:rsidP="00552D6E">
      <w:pPr>
        <w:autoSpaceDE w:val="0"/>
        <w:autoSpaceDN w:val="0"/>
        <w:adjustRightInd w:val="0"/>
        <w:spacing w:after="0" w:line="360" w:lineRule="auto"/>
        <w:rPr>
          <w:rFonts w:ascii="Times New Roman" w:hAnsi="Times New Roman" w:cs="Times New Roman"/>
          <w:b/>
          <w:bCs/>
          <w:sz w:val="24"/>
          <w:szCs w:val="24"/>
        </w:rPr>
      </w:pPr>
    </w:p>
    <w:p w:rsidR="00AE78D2" w:rsidRDefault="00AE78D2" w:rsidP="00552D6E">
      <w:pPr>
        <w:autoSpaceDE w:val="0"/>
        <w:autoSpaceDN w:val="0"/>
        <w:adjustRightInd w:val="0"/>
        <w:spacing w:after="0" w:line="360" w:lineRule="auto"/>
        <w:rPr>
          <w:rFonts w:ascii="Times New Roman" w:hAnsi="Times New Roman" w:cs="Times New Roman"/>
          <w:b/>
          <w:bCs/>
          <w:sz w:val="24"/>
          <w:szCs w:val="24"/>
        </w:rPr>
      </w:pPr>
    </w:p>
    <w:p w:rsidR="00AE78D2" w:rsidRDefault="00AE78D2" w:rsidP="00552D6E">
      <w:pPr>
        <w:autoSpaceDE w:val="0"/>
        <w:autoSpaceDN w:val="0"/>
        <w:adjustRightInd w:val="0"/>
        <w:spacing w:after="0" w:line="360" w:lineRule="auto"/>
        <w:rPr>
          <w:rFonts w:ascii="Times New Roman" w:hAnsi="Times New Roman" w:cs="Times New Roman"/>
          <w:b/>
          <w:bCs/>
          <w:sz w:val="24"/>
          <w:szCs w:val="24"/>
        </w:rPr>
      </w:pP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1.1</w:t>
      </w:r>
      <w:r w:rsidR="00E053AD">
        <w:rPr>
          <w:rFonts w:ascii="Times New Roman" w:hAnsi="Times New Roman" w:cs="Times New Roman"/>
          <w:b/>
          <w:bCs/>
          <w:sz w:val="24"/>
          <w:szCs w:val="24"/>
        </w:rPr>
        <w:t>5</w:t>
      </w:r>
      <w:r w:rsidRPr="00552D6E">
        <w:rPr>
          <w:rFonts w:ascii="Times New Roman" w:hAnsi="Times New Roman" w:cs="Times New Roman"/>
          <w:b/>
          <w:bCs/>
          <w:sz w:val="24"/>
          <w:szCs w:val="24"/>
        </w:rPr>
        <w:t>. Określenia podstawowe</w:t>
      </w: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r w:rsidRPr="00552D6E">
        <w:rPr>
          <w:rFonts w:ascii="Times New Roman" w:hAnsi="Times New Roman" w:cs="Times New Roman"/>
          <w:sz w:val="24"/>
          <w:szCs w:val="24"/>
        </w:rPr>
        <w:t>Zawarte zostały w ogólnych warunków umowy oraz w dokumentacji projektowej.</w:t>
      </w:r>
    </w:p>
    <w:p w:rsidR="00D33C9C" w:rsidRPr="00552D6E" w:rsidRDefault="00D33C9C" w:rsidP="00552D6E">
      <w:pPr>
        <w:autoSpaceDE w:val="0"/>
        <w:autoSpaceDN w:val="0"/>
        <w:adjustRightInd w:val="0"/>
        <w:spacing w:after="0" w:line="360" w:lineRule="auto"/>
        <w:rPr>
          <w:rFonts w:ascii="Times New Roman" w:hAnsi="Times New Roman" w:cs="Times New Roman"/>
          <w:sz w:val="24"/>
          <w:szCs w:val="24"/>
        </w:rPr>
      </w:pPr>
    </w:p>
    <w:p w:rsidR="00776BF5"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2. Wymagania dotyczące właściwości materiałów i wyrobów</w:t>
      </w:r>
      <w:r w:rsidR="00480807" w:rsidRPr="00552D6E">
        <w:rPr>
          <w:rFonts w:ascii="Times New Roman" w:hAnsi="Times New Roman" w:cs="Times New Roman"/>
          <w:b/>
          <w:bCs/>
          <w:sz w:val="24"/>
          <w:szCs w:val="24"/>
        </w:rPr>
        <w:t xml:space="preserve"> b</w:t>
      </w:r>
      <w:r w:rsidRPr="00552D6E">
        <w:rPr>
          <w:rFonts w:ascii="Times New Roman" w:hAnsi="Times New Roman" w:cs="Times New Roman"/>
          <w:b/>
          <w:bCs/>
          <w:sz w:val="24"/>
          <w:szCs w:val="24"/>
        </w:rPr>
        <w:t>udowlanych</w:t>
      </w: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2.1. Wymagania ogólne dotyczące właściwości wyrobów budowlanych</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Przy wykonywaniu robót budowlanych należy stosować wyroby budowlane o właściwościach użytkowych umożliwiających spełnienie wymagań podstawowych określonych w art. 5 ust. 1 „Prawo Budowlane”, dopuszczone do obrotu powszechnego lub jednostkowego stosowania </w:t>
      </w:r>
      <w:r w:rsidR="00535586">
        <w:rPr>
          <w:rFonts w:ascii="Times New Roman" w:hAnsi="Times New Roman" w:cs="Times New Roman"/>
          <w:sz w:val="24"/>
          <w:szCs w:val="24"/>
        </w:rPr>
        <w:br/>
      </w:r>
      <w:r w:rsidRPr="00552D6E">
        <w:rPr>
          <w:rFonts w:ascii="Times New Roman" w:hAnsi="Times New Roman" w:cs="Times New Roman"/>
          <w:sz w:val="24"/>
          <w:szCs w:val="24"/>
        </w:rPr>
        <w:t>w budownictwie, a także z wymaganiami określonymi w szczegółowej specyfikacji technicznej.</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Użyte materiały budowlane winny posiadać:</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Certyfikat na znak bezpieczeństwa wskazujący, że wyroby są zgodne z kryteriami</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technicznymi określonymi na podstawie Polskich Norm, aprobat technicznych – wodniesieniu do wyrobów podlegających tej certyfikacji;</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Deklaracje zgodności wykonania wyrobów zgodnie z Polską Normą lub aprobatą techniczną - </w:t>
      </w:r>
      <w:r w:rsidR="00535586">
        <w:rPr>
          <w:rFonts w:ascii="Times New Roman" w:hAnsi="Times New Roman" w:cs="Times New Roman"/>
          <w:sz w:val="24"/>
          <w:szCs w:val="24"/>
        </w:rPr>
        <w:br/>
      </w:r>
      <w:r w:rsidRPr="00552D6E">
        <w:rPr>
          <w:rFonts w:ascii="Times New Roman" w:hAnsi="Times New Roman" w:cs="Times New Roman"/>
          <w:sz w:val="24"/>
          <w:szCs w:val="24"/>
        </w:rPr>
        <w:t>w odniesieniu do wyrobów podlegających tej certyfikacji.</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Dokumenty te Wykonawca ma obowiązek zachować do odbioru końcowego inwestycji i przekazać je Zamawiającemu</w:t>
      </w:r>
    </w:p>
    <w:p w:rsidR="00D33C9C" w:rsidRPr="00552D6E" w:rsidRDefault="00D33C9C" w:rsidP="00552D6E">
      <w:pPr>
        <w:autoSpaceDE w:val="0"/>
        <w:autoSpaceDN w:val="0"/>
        <w:adjustRightInd w:val="0"/>
        <w:spacing w:after="0" w:line="360" w:lineRule="auto"/>
        <w:rPr>
          <w:rFonts w:ascii="Times New Roman" w:hAnsi="Times New Roman" w:cs="Times New Roman"/>
          <w:sz w:val="24"/>
          <w:szCs w:val="24"/>
        </w:rPr>
      </w:pP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2.2. Wymagania ogólne dotyczące przechowywania, transportu, warunków dostaw i składowania materiałów i wyrobów</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Wykonawca zapewni, aby materiały tymczasowo składowane, do czasu, gdy będą użyte do budowy, były zabezpieczone przed zanieczyszczeniem, zachowały swoją jakość i właściwości oraz by były dostępne do kontroli przez Zamawiającego. Sposób i miejsce składowania materiałów powinny być zgodne z zaleceniami producenta materiałów.</w:t>
      </w:r>
    </w:p>
    <w:p w:rsidR="00D33C9C" w:rsidRPr="00552D6E" w:rsidRDefault="00D33C9C" w:rsidP="00552D6E">
      <w:pPr>
        <w:autoSpaceDE w:val="0"/>
        <w:autoSpaceDN w:val="0"/>
        <w:adjustRightInd w:val="0"/>
        <w:spacing w:after="0" w:line="360" w:lineRule="auto"/>
        <w:rPr>
          <w:rFonts w:ascii="Times New Roman" w:hAnsi="Times New Roman" w:cs="Times New Roman"/>
          <w:sz w:val="24"/>
          <w:szCs w:val="24"/>
        </w:rPr>
      </w:pP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2.3. Materiały i wyroby dopuszczone do stosowania przy realizacji robót</w:t>
      </w:r>
    </w:p>
    <w:p w:rsidR="00AE78D2"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Wykonawca jest odpowiedzialny, by wszystkie materiały, elementy budowlane i urządzenia wbudowane w trakcie realizacji robót odpowiadały wymaganiom określonym w art. 10 ustawy „Prawo Budowlane”. Wykonawca uzgodni z inspektorem nadzoru inwestorskiego tryb przekazania informacji o przewidywanym użyciu materiałów i wyrobów do wykonania robót, a także o udostępnieniu aprobaty techniczne, certyfikaty </w:t>
      </w:r>
    </w:p>
    <w:p w:rsidR="00AE78D2" w:rsidRDefault="00AE78D2">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480807" w:rsidRDefault="00480807" w:rsidP="00552D6E">
      <w:pPr>
        <w:autoSpaceDE w:val="0"/>
        <w:autoSpaceDN w:val="0"/>
        <w:adjustRightInd w:val="0"/>
        <w:spacing w:after="0" w:line="360" w:lineRule="auto"/>
        <w:jc w:val="both"/>
        <w:rPr>
          <w:rFonts w:ascii="Times New Roman" w:hAnsi="Times New Roman" w:cs="Times New Roman"/>
          <w:sz w:val="24"/>
          <w:szCs w:val="24"/>
        </w:rPr>
      </w:pPr>
    </w:p>
    <w:p w:rsidR="00AE78D2" w:rsidRPr="00552D6E" w:rsidRDefault="00AE78D2" w:rsidP="00552D6E">
      <w:pPr>
        <w:autoSpaceDE w:val="0"/>
        <w:autoSpaceDN w:val="0"/>
        <w:adjustRightInd w:val="0"/>
        <w:spacing w:after="0" w:line="360" w:lineRule="auto"/>
        <w:jc w:val="both"/>
        <w:rPr>
          <w:rFonts w:ascii="Times New Roman" w:hAnsi="Times New Roman" w:cs="Times New Roman"/>
          <w:sz w:val="24"/>
          <w:szCs w:val="24"/>
        </w:rPr>
      </w:pP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i świadectwa w celu oceny zgodności jakości i przydatności w zastosowaniu. Materiały i wyroby dostarczone przez Wykonawcę na budowę, których jakość jest niezgodna z wymogami powinny być niezwłocznie usunięte przez Wykonawcę z placu budowy.</w:t>
      </w:r>
    </w:p>
    <w:p w:rsidR="00D33C9C" w:rsidRPr="00552D6E" w:rsidRDefault="00D33C9C" w:rsidP="00552D6E">
      <w:pPr>
        <w:autoSpaceDE w:val="0"/>
        <w:autoSpaceDN w:val="0"/>
        <w:adjustRightInd w:val="0"/>
        <w:spacing w:after="0" w:line="360" w:lineRule="auto"/>
        <w:rPr>
          <w:rFonts w:ascii="Times New Roman" w:hAnsi="Times New Roman" w:cs="Times New Roman"/>
          <w:sz w:val="24"/>
          <w:szCs w:val="24"/>
        </w:rPr>
      </w:pP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2.4. Wariantowe stosowanie materiałów</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Jeżeli dokumentacja projektowo – kosztorysowa i specyfikacja techniczna dopuszczają wariantowe stosowanie materiałów i wyrobów budowlanych, nie gorszych jakościowo i użytkowo od projektowanych, Wykonawca wystąpi z zamiarem wprowadzenia zmian do Zamawiającego Zastosowanie wariantowych i zamiennych materiałów przez Wykonawcę wymagać będzie zgody od Zamawiającego i projektanta obiektu.</w:t>
      </w:r>
    </w:p>
    <w:p w:rsidR="00776BF5" w:rsidRPr="00552D6E" w:rsidRDefault="00776BF5" w:rsidP="00552D6E">
      <w:pPr>
        <w:autoSpaceDE w:val="0"/>
        <w:autoSpaceDN w:val="0"/>
        <w:adjustRightInd w:val="0"/>
        <w:spacing w:after="0" w:line="360" w:lineRule="auto"/>
        <w:rPr>
          <w:rFonts w:ascii="Times New Roman" w:hAnsi="Times New Roman" w:cs="Times New Roman"/>
          <w:sz w:val="24"/>
          <w:szCs w:val="24"/>
        </w:rPr>
      </w:pP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E053AD">
        <w:rPr>
          <w:rFonts w:ascii="Times New Roman" w:hAnsi="Times New Roman" w:cs="Times New Roman"/>
          <w:b/>
          <w:bCs/>
          <w:sz w:val="24"/>
          <w:szCs w:val="24"/>
        </w:rPr>
        <w:t>3</w:t>
      </w:r>
      <w:r w:rsidRPr="00552D6E">
        <w:rPr>
          <w:rFonts w:ascii="Times New Roman" w:hAnsi="Times New Roman" w:cs="Times New Roman"/>
          <w:sz w:val="24"/>
          <w:szCs w:val="24"/>
        </w:rPr>
        <w:t xml:space="preserve">. </w:t>
      </w:r>
      <w:r w:rsidRPr="00552D6E">
        <w:rPr>
          <w:rFonts w:ascii="Times New Roman" w:hAnsi="Times New Roman" w:cs="Times New Roman"/>
          <w:b/>
          <w:bCs/>
          <w:sz w:val="24"/>
          <w:szCs w:val="24"/>
        </w:rPr>
        <w:t>Wymagania dotyczące sprzętu i maszyn do wykonywania robót</w:t>
      </w:r>
      <w:r w:rsidR="00480807" w:rsidRPr="00552D6E">
        <w:rPr>
          <w:rFonts w:ascii="Times New Roman" w:hAnsi="Times New Roman" w:cs="Times New Roman"/>
          <w:b/>
          <w:bCs/>
          <w:sz w:val="24"/>
          <w:szCs w:val="24"/>
        </w:rPr>
        <w:t xml:space="preserve"> b</w:t>
      </w:r>
      <w:r w:rsidRPr="00552D6E">
        <w:rPr>
          <w:rFonts w:ascii="Times New Roman" w:hAnsi="Times New Roman" w:cs="Times New Roman"/>
          <w:b/>
          <w:bCs/>
          <w:sz w:val="24"/>
          <w:szCs w:val="24"/>
        </w:rPr>
        <w:t>udowlanych</w:t>
      </w:r>
    </w:p>
    <w:p w:rsidR="00776BF5"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Wykonawca jest zobowiązany do użycia na budowie sprzętu o odpowiednich do zakresu robót parametrach technicznych, sprawnego, nie stwarzającego zagrożenia bezpieczeństwa oraz zapewniających uzyskanie wykonania robót o wymaganej jakości. Sprzęt winien być użytkowany zgodnie z przeznaczeniem i nie może negatywnie oddziaływać na stan techniczny istniejących budynków i robót. Użyty sprzęt winien spełniać wymogi ochrony środowiska w zakresie emisji pyłów, spalin, hałasu i innych zanieczyszczeń</w:t>
      </w:r>
      <w:r w:rsidR="00D33C9C" w:rsidRPr="00552D6E">
        <w:rPr>
          <w:rFonts w:ascii="Times New Roman" w:hAnsi="Times New Roman" w:cs="Times New Roman"/>
          <w:sz w:val="24"/>
          <w:szCs w:val="24"/>
        </w:rPr>
        <w:t>.</w:t>
      </w:r>
    </w:p>
    <w:p w:rsidR="00D33C9C" w:rsidRDefault="00D33C9C" w:rsidP="00552D6E">
      <w:pPr>
        <w:autoSpaceDE w:val="0"/>
        <w:autoSpaceDN w:val="0"/>
        <w:adjustRightInd w:val="0"/>
        <w:spacing w:after="0" w:line="360" w:lineRule="auto"/>
        <w:rPr>
          <w:rFonts w:ascii="Times New Roman" w:hAnsi="Times New Roman" w:cs="Times New Roman"/>
          <w:sz w:val="24"/>
          <w:szCs w:val="24"/>
        </w:rPr>
      </w:pPr>
    </w:p>
    <w:p w:rsidR="00016691" w:rsidRDefault="00016691" w:rsidP="00552D6E">
      <w:pPr>
        <w:autoSpaceDE w:val="0"/>
        <w:autoSpaceDN w:val="0"/>
        <w:adjustRightInd w:val="0"/>
        <w:spacing w:after="0" w:line="360" w:lineRule="auto"/>
        <w:rPr>
          <w:rFonts w:ascii="Times New Roman" w:hAnsi="Times New Roman" w:cs="Times New Roman"/>
          <w:sz w:val="24"/>
          <w:szCs w:val="24"/>
        </w:rPr>
      </w:pPr>
    </w:p>
    <w:p w:rsidR="00016691" w:rsidRPr="00552D6E" w:rsidRDefault="00016691" w:rsidP="00552D6E">
      <w:pPr>
        <w:autoSpaceDE w:val="0"/>
        <w:autoSpaceDN w:val="0"/>
        <w:adjustRightInd w:val="0"/>
        <w:spacing w:after="0" w:line="360" w:lineRule="auto"/>
        <w:rPr>
          <w:rFonts w:ascii="Times New Roman" w:hAnsi="Times New Roman" w:cs="Times New Roman"/>
          <w:sz w:val="24"/>
          <w:szCs w:val="24"/>
        </w:rPr>
      </w:pP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4. Wymagania dotyczące środków transportowych</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Wykonawca jest zobowiązany do stosowania tylko takich środków transportu, które nie wpłyną niekorzystnie na stan i jakość transportowanych materiałów oraz drógtransportowych. Ponadto sprzęt transportowy winien być tak dobrany, by użyty, niepowodował zagrożenia bezpieczeństwa zatrudnionym na budowie pracownikom i osobom trzecim. Liczba i rodzaj środków transportowych winien zapewnić prowadzenie robót zgodnie z zasadami określonymi w dokumentacji projektowej oraz w terminie przewidzianym umową. Przy ruchu na drogach publicznych pojazdy będą spełniać wymagania dotyczące przepisów ruchu drogowego w odniesieniu do dopuszczalnych obciążeń na osie i pozostałych parametrów technicznych. Środki transportu nie odpowiadające warunkom technicznym będą usunięte z terenu budowy. Wykonawca będzie naprawiał na bieżąco, na własny koszt, wszystkie uszkodzenia i zanieczyszczenia spowodowane jego pojazdami na drogach publicznych oraz dojazdach do terenu budowy.</w:t>
      </w:r>
    </w:p>
    <w:p w:rsidR="00D33C9C" w:rsidRDefault="00D33C9C" w:rsidP="00552D6E">
      <w:pPr>
        <w:autoSpaceDE w:val="0"/>
        <w:autoSpaceDN w:val="0"/>
        <w:adjustRightInd w:val="0"/>
        <w:spacing w:after="0" w:line="360" w:lineRule="auto"/>
        <w:rPr>
          <w:rFonts w:ascii="Times New Roman" w:hAnsi="Times New Roman" w:cs="Times New Roman"/>
          <w:sz w:val="24"/>
          <w:szCs w:val="24"/>
        </w:rPr>
      </w:pPr>
    </w:p>
    <w:p w:rsidR="00AE78D2" w:rsidRPr="00552D6E" w:rsidRDefault="00AE78D2" w:rsidP="00552D6E">
      <w:pPr>
        <w:autoSpaceDE w:val="0"/>
        <w:autoSpaceDN w:val="0"/>
        <w:adjustRightInd w:val="0"/>
        <w:spacing w:after="0" w:line="360" w:lineRule="auto"/>
        <w:rPr>
          <w:rFonts w:ascii="Times New Roman" w:hAnsi="Times New Roman" w:cs="Times New Roman"/>
          <w:sz w:val="24"/>
          <w:szCs w:val="24"/>
        </w:rPr>
      </w:pPr>
    </w:p>
    <w:p w:rsidR="00AE78D2" w:rsidRDefault="00AE78D2" w:rsidP="00552D6E">
      <w:pPr>
        <w:autoSpaceDE w:val="0"/>
        <w:autoSpaceDN w:val="0"/>
        <w:adjustRightInd w:val="0"/>
        <w:spacing w:after="0" w:line="360" w:lineRule="auto"/>
        <w:rPr>
          <w:rFonts w:ascii="Times New Roman" w:hAnsi="Times New Roman" w:cs="Times New Roman"/>
          <w:b/>
          <w:bCs/>
          <w:sz w:val="24"/>
          <w:szCs w:val="24"/>
        </w:rPr>
      </w:pPr>
    </w:p>
    <w:p w:rsidR="00AE78D2" w:rsidRDefault="00AE78D2" w:rsidP="00552D6E">
      <w:pPr>
        <w:autoSpaceDE w:val="0"/>
        <w:autoSpaceDN w:val="0"/>
        <w:adjustRightInd w:val="0"/>
        <w:spacing w:after="0" w:line="360" w:lineRule="auto"/>
        <w:rPr>
          <w:rFonts w:ascii="Times New Roman" w:hAnsi="Times New Roman" w:cs="Times New Roman"/>
          <w:b/>
          <w:bCs/>
          <w:sz w:val="24"/>
          <w:szCs w:val="24"/>
        </w:rPr>
      </w:pPr>
    </w:p>
    <w:p w:rsidR="00776BF5"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5. Wymagania dotyczące właściwości wykonywania robót</w:t>
      </w:r>
      <w:r w:rsidR="00480807" w:rsidRPr="00552D6E">
        <w:rPr>
          <w:rFonts w:ascii="Times New Roman" w:hAnsi="Times New Roman" w:cs="Times New Roman"/>
          <w:b/>
          <w:bCs/>
          <w:sz w:val="24"/>
          <w:szCs w:val="24"/>
        </w:rPr>
        <w:t xml:space="preserve"> b</w:t>
      </w:r>
      <w:r w:rsidRPr="00552D6E">
        <w:rPr>
          <w:rFonts w:ascii="Times New Roman" w:hAnsi="Times New Roman" w:cs="Times New Roman"/>
          <w:b/>
          <w:bCs/>
          <w:sz w:val="24"/>
          <w:szCs w:val="24"/>
        </w:rPr>
        <w:t>udowlanych</w:t>
      </w:r>
    </w:p>
    <w:p w:rsidR="00D33C9C" w:rsidRPr="00552D6E" w:rsidRDefault="00776BF5" w:rsidP="00A83DDC">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5.1. Ogólne wymagania dotyczące wykonywania robót</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Wykonawca jest odpowiedzialny za realizacje robót zgodnie z postanowieniami umowy, </w:t>
      </w:r>
      <w:r w:rsidR="00535586">
        <w:rPr>
          <w:rFonts w:ascii="Times New Roman" w:hAnsi="Times New Roman" w:cs="Times New Roman"/>
          <w:sz w:val="24"/>
          <w:szCs w:val="24"/>
        </w:rPr>
        <w:br/>
      </w:r>
      <w:r w:rsidRPr="00552D6E">
        <w:rPr>
          <w:rFonts w:ascii="Times New Roman" w:hAnsi="Times New Roman" w:cs="Times New Roman"/>
          <w:sz w:val="24"/>
          <w:szCs w:val="24"/>
        </w:rPr>
        <w:t xml:space="preserve">z dokumentacją projektowo – kosztorysową, projektem organizacji robót oraz obowiązującymi warunkami technicznymi wykonania robót. Wykonawca ponosi odpowiedzialność i koszt  za wytyczenie i wyznaczenie wszystkich osi i punktów wysokościowych zgodnie z wymiarami </w:t>
      </w:r>
      <w:r w:rsidR="00535586">
        <w:rPr>
          <w:rFonts w:ascii="Times New Roman" w:hAnsi="Times New Roman" w:cs="Times New Roman"/>
          <w:sz w:val="24"/>
          <w:szCs w:val="24"/>
        </w:rPr>
        <w:br/>
      </w:r>
      <w:r w:rsidRPr="00552D6E">
        <w:rPr>
          <w:rFonts w:ascii="Times New Roman" w:hAnsi="Times New Roman" w:cs="Times New Roman"/>
          <w:sz w:val="24"/>
          <w:szCs w:val="24"/>
        </w:rPr>
        <w:t xml:space="preserve">i rzędnymi określonymi w dokumentacji projektowej i ustaleniami z nadzorem inwestorskim </w:t>
      </w:r>
      <w:r w:rsidR="00535586">
        <w:rPr>
          <w:rFonts w:ascii="Times New Roman" w:hAnsi="Times New Roman" w:cs="Times New Roman"/>
          <w:sz w:val="24"/>
          <w:szCs w:val="24"/>
        </w:rPr>
        <w:br/>
      </w:r>
      <w:r w:rsidRPr="00552D6E">
        <w:rPr>
          <w:rFonts w:ascii="Times New Roman" w:hAnsi="Times New Roman" w:cs="Times New Roman"/>
          <w:sz w:val="24"/>
          <w:szCs w:val="24"/>
        </w:rPr>
        <w:t>i projektowym. Następstwa jakiegokolwiek błędu spowodowanego przez Wykonawcę w wytyczeniu i wyznaczeniu robót zostaną poprawione przez Wykonawcę na własny koszt.</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Kontrola wytyczenia osi i wyznaczenia rzędnych wysokościowych przez inspektora nadzoru nie zwalnia Wykonawcy od odpowiedzialności za ich wyznaczenie. Zalecenia Zamawiającego dotyczące zachowania zgodności i jakości wykonanych robót będą wykonywane przez Wykonawcę nie później niż w czasie przez niego wyznaczonym, pod groźbą wstrzymania dalszych robót. Skutki finansowe z tego tytułu poniesie Wykonawca.</w:t>
      </w:r>
    </w:p>
    <w:p w:rsidR="00D33C9C" w:rsidRPr="00552D6E" w:rsidRDefault="00D33C9C" w:rsidP="00552D6E">
      <w:pPr>
        <w:autoSpaceDE w:val="0"/>
        <w:autoSpaceDN w:val="0"/>
        <w:adjustRightInd w:val="0"/>
        <w:spacing w:after="0" w:line="360" w:lineRule="auto"/>
        <w:rPr>
          <w:rFonts w:ascii="Times New Roman" w:hAnsi="Times New Roman" w:cs="Times New Roman"/>
          <w:b/>
          <w:bCs/>
          <w:sz w:val="24"/>
          <w:szCs w:val="24"/>
        </w:rPr>
      </w:pP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5.2. Likwidacja placu budowy</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Wykonawca jest zobowiązany do likwidacji placu budowy i uporządkowania terenu po budowie, jak również usuniecie wszelkich zgromadzonych materiałów. Teren zajmowany na czas budowy oraz drogi komunikacyjne budowy, winny być przywrócone do stanu pierwotnego.</w:t>
      </w:r>
    </w:p>
    <w:p w:rsidR="002F117A" w:rsidRDefault="002F117A" w:rsidP="00552D6E">
      <w:pPr>
        <w:autoSpaceDE w:val="0"/>
        <w:autoSpaceDN w:val="0"/>
        <w:adjustRightInd w:val="0"/>
        <w:spacing w:after="0" w:line="360" w:lineRule="auto"/>
        <w:rPr>
          <w:rFonts w:ascii="Times New Roman" w:hAnsi="Times New Roman" w:cs="Times New Roman"/>
          <w:b/>
          <w:bCs/>
          <w:sz w:val="24"/>
          <w:szCs w:val="24"/>
        </w:rPr>
      </w:pPr>
    </w:p>
    <w:p w:rsidR="00776BF5"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6. Kontrola, badania robót budowlanych</w:t>
      </w: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6.1. Zasady kontroli jakości robót przez Wykonawcę</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Wykonawca jest odpowiedzialny za pełna kontrole robót oraz za jakość i zgodność</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wbudowanych materiałów i urządzeń z projektem technicznym. Wykonawca ma obowiązek prowadzenia pomiarów, prób oraz badań dotyczących wykonanych robót w celu potwierdzenia ich jakości zgodnej z wymogami wynikającymi z dokumentacji technicznej, warunków technicznych wykonania odbioru robót oraz ze specyfikacją techniczną. Badania i próby winny być wykonywane z należytą starannością i częstotliwością, zgodnie z wymogami norm i obowiązującymi procedurami oraz uzgodnieniami z inspektorem nadzoru inwestorskiego. Wszystkie koszty związane z wykonaniem badań jakościowych materiałów i robót ponosi Wykonawca.</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Do wykonania robót Wykonawca użyje tylko materiały, które posiadają:</w:t>
      </w:r>
    </w:p>
    <w:p w:rsidR="00AE78D2" w:rsidRDefault="00AE78D2">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AE78D2" w:rsidRDefault="00AE78D2" w:rsidP="00552D6E">
      <w:pPr>
        <w:autoSpaceDE w:val="0"/>
        <w:autoSpaceDN w:val="0"/>
        <w:adjustRightInd w:val="0"/>
        <w:spacing w:after="0" w:line="360" w:lineRule="auto"/>
        <w:jc w:val="both"/>
        <w:rPr>
          <w:rFonts w:ascii="Times New Roman" w:hAnsi="Times New Roman" w:cs="Times New Roman"/>
          <w:sz w:val="24"/>
          <w:szCs w:val="24"/>
        </w:rPr>
      </w:pPr>
    </w:p>
    <w:p w:rsidR="00AE78D2" w:rsidRDefault="00AE78D2" w:rsidP="00552D6E">
      <w:pPr>
        <w:autoSpaceDE w:val="0"/>
        <w:autoSpaceDN w:val="0"/>
        <w:adjustRightInd w:val="0"/>
        <w:spacing w:after="0" w:line="360" w:lineRule="auto"/>
        <w:jc w:val="both"/>
        <w:rPr>
          <w:rFonts w:ascii="Times New Roman" w:hAnsi="Times New Roman" w:cs="Times New Roman"/>
          <w:sz w:val="24"/>
          <w:szCs w:val="24"/>
        </w:rPr>
      </w:pP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Certyfikat na znak bezpieczeństwa wykazujący, że zapewniono zgodność z kryteriami technicznymi określonymi na podstawie Polskich Norm, aprobat technicznych oraz właściwych przepisów i dokumentów technicznych;</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Deklaracje zgodności lub certyfikat zgodności z Polską Normą lub aprobata</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techniczna, w przypadku wyrobów, dla których nie ustanowiono Polskich norm.</w:t>
      </w:r>
    </w:p>
    <w:p w:rsidR="00D33C9C" w:rsidRPr="00552D6E" w:rsidRDefault="00D33C9C" w:rsidP="00552D6E">
      <w:pPr>
        <w:autoSpaceDE w:val="0"/>
        <w:autoSpaceDN w:val="0"/>
        <w:adjustRightInd w:val="0"/>
        <w:spacing w:after="0" w:line="360" w:lineRule="auto"/>
        <w:rPr>
          <w:rFonts w:ascii="Times New Roman" w:hAnsi="Times New Roman" w:cs="Times New Roman"/>
          <w:b/>
          <w:bCs/>
          <w:sz w:val="24"/>
          <w:szCs w:val="24"/>
        </w:rPr>
      </w:pP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6.2. Kontrola robót prowadzona przez inspektora nadzoru budowlanego</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Inspektor nadzoru działający z ramienia Zamawiającego jest uprawniony do kontroli</w:t>
      </w:r>
    </w:p>
    <w:p w:rsidR="00D33C9C" w:rsidRPr="00A83DDC" w:rsidRDefault="00776BF5" w:rsidP="00A83DDC">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zgodności wykonania robót, ich odbioru, w tym robót zanikających oraz użytych materiałów </w:t>
      </w:r>
      <w:r w:rsidR="00296A53">
        <w:rPr>
          <w:rFonts w:ascii="Times New Roman" w:hAnsi="Times New Roman" w:cs="Times New Roman"/>
          <w:sz w:val="24"/>
          <w:szCs w:val="24"/>
        </w:rPr>
        <w:br/>
      </w:r>
      <w:r w:rsidRPr="00552D6E">
        <w:rPr>
          <w:rFonts w:ascii="Times New Roman" w:hAnsi="Times New Roman" w:cs="Times New Roman"/>
          <w:sz w:val="24"/>
          <w:szCs w:val="24"/>
        </w:rPr>
        <w:t>i wyrobów.W tym celu wykonawca ma obowiązek udostępnić niezbędne materiały i dokumenty poświadczające jakość wykonanych robót jak również informować inspektora nadzoru o zakończonych robotach podlegających odbiorowi.W przypadku wątpliwości inspektor nadzoru ma prawo zażądać od Wykonawcyprzeprowadzenia badań, pomiarów, pobrania próbek w celu sprawdzenia zgodności i jakości wykonania robót. Wszystkie te czynności odbywają się na koszt Wykonawcy.</w:t>
      </w:r>
    </w:p>
    <w:p w:rsidR="00D33C9C" w:rsidRPr="00FA0115"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6.3. Dokumentacja budowy</w:t>
      </w:r>
    </w:p>
    <w:p w:rsidR="00480807" w:rsidRPr="00A83DDC" w:rsidRDefault="00776BF5" w:rsidP="00A83DDC">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Wykonawca jest zobowiązany do prowadzenia dokumentacji budowy, która powinna być zgodna </w:t>
      </w:r>
      <w:r w:rsidR="00296A53">
        <w:rPr>
          <w:rFonts w:ascii="Times New Roman" w:hAnsi="Times New Roman" w:cs="Times New Roman"/>
          <w:sz w:val="24"/>
          <w:szCs w:val="24"/>
        </w:rPr>
        <w:br/>
      </w:r>
      <w:r w:rsidRPr="00552D6E">
        <w:rPr>
          <w:rFonts w:ascii="Times New Roman" w:hAnsi="Times New Roman" w:cs="Times New Roman"/>
          <w:sz w:val="24"/>
          <w:szCs w:val="24"/>
        </w:rPr>
        <w:t>z art.3 pkt.13 ustawi „Prawo Budowlane” oraz przechowywania jej i udostępnienia do wglądu przedstawicielom uprawnionych organów. Dziennik budowy jest wymaganym dokumentem prawnym obowiązującym Zamawiającego i Wykonawcę w okresie realizacji inwestycji do odbioru końcowego Odpowiedzialność za prowadzenie dziennika budowy spoczywa na kierowniku budowy. Wykonawca ma obowiązek gromadzić i zachowywać do odbioru końcowego wszelkie dokumenty związane z jakością realizowanych robót i wbudowanych materiałów, dokonanych prób i odbiorów częściowych. Dokumenty budowy będą przechowywane na terenie budowy w miejscu odpowiednio zabezpieczonym. Zaginięcie jakiegokolwiek z dokumentów budowy spowoduje jego natychmiastowe odtworzenie w formie przewidzianej prawem.</w:t>
      </w:r>
    </w:p>
    <w:p w:rsidR="00D33C9C"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7. Wymagania dotyczące przedmiaru i obmiaru robót</w:t>
      </w:r>
    </w:p>
    <w:p w:rsidR="00D33C9C" w:rsidRPr="00FA0115" w:rsidRDefault="00776BF5" w:rsidP="00FA0115">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7.1. Zasady dotyczące obmiaru robót i prowadzenia książki obmiarów robót</w:t>
      </w:r>
    </w:p>
    <w:p w:rsidR="00AE78D2" w:rsidRDefault="00776BF5" w:rsidP="00A83DDC">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Obmiar robót ma za zadanie określić fakty</w:t>
      </w:r>
      <w:r w:rsidR="002F117A">
        <w:rPr>
          <w:rFonts w:ascii="Times New Roman" w:hAnsi="Times New Roman" w:cs="Times New Roman"/>
          <w:sz w:val="24"/>
          <w:szCs w:val="24"/>
        </w:rPr>
        <w:t>czny zakres wykonanych robót wg</w:t>
      </w:r>
      <w:r w:rsidRPr="00552D6E">
        <w:rPr>
          <w:rFonts w:ascii="Times New Roman" w:hAnsi="Times New Roman" w:cs="Times New Roman"/>
          <w:sz w:val="24"/>
          <w:szCs w:val="24"/>
        </w:rPr>
        <w:t xml:space="preserve"> stanu na dzień jego przeprowadzenia. Obmiar robót zanikających i podlegających zakryciu przeprowadza się bezpośrednio po ich wykonaniu lecz przed zakryciem. Obmiar robót dokonuje kierownik budowy w książce obmiaru robót w sposób umożliwiający jego sprawdzenie i weryfikację przez inspektora </w:t>
      </w:r>
    </w:p>
    <w:p w:rsidR="00AE78D2" w:rsidRDefault="00AE78D2">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AE78D2" w:rsidRDefault="00AE78D2" w:rsidP="00A83DDC">
      <w:pPr>
        <w:autoSpaceDE w:val="0"/>
        <w:autoSpaceDN w:val="0"/>
        <w:adjustRightInd w:val="0"/>
        <w:spacing w:after="0" w:line="360" w:lineRule="auto"/>
        <w:jc w:val="both"/>
        <w:rPr>
          <w:rFonts w:ascii="Times New Roman" w:hAnsi="Times New Roman" w:cs="Times New Roman"/>
          <w:sz w:val="24"/>
          <w:szCs w:val="24"/>
        </w:rPr>
      </w:pPr>
    </w:p>
    <w:p w:rsidR="00AE78D2" w:rsidRDefault="00AE78D2" w:rsidP="00A83DDC">
      <w:pPr>
        <w:autoSpaceDE w:val="0"/>
        <w:autoSpaceDN w:val="0"/>
        <w:adjustRightInd w:val="0"/>
        <w:spacing w:after="0" w:line="360" w:lineRule="auto"/>
        <w:jc w:val="both"/>
        <w:rPr>
          <w:rFonts w:ascii="Times New Roman" w:hAnsi="Times New Roman" w:cs="Times New Roman"/>
          <w:sz w:val="24"/>
          <w:szCs w:val="24"/>
        </w:rPr>
      </w:pPr>
    </w:p>
    <w:p w:rsidR="00A71E57" w:rsidRPr="00A83DDC" w:rsidRDefault="00776BF5" w:rsidP="00A83DDC">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nadzoru. Roboty można uznać za należycie wykonane pod względem rzeczowym, pod warunkiem, że wykonano je zgodnie z wymaganiami zawartymi w dokumentacji  techniczno – kosztorysowej i specyfikacjach technicznych. Ilość wykonanych robót podaje się w jednostkach ustalonych w przedmiarze robót. W przypadku powstania różnicy miedzy przedmiarem a obmiarem robót, Wykonawca po stwierdzeniu tego faktu maobowiązek poinformować o powyższym Zamawiającego. Zasada ta dotyczy również robót dodatkowych określonych na podstawie protokołu konieczności dla których został wykonany przedmiar robót. Obmiar robót potwierdzony przez inspektora nadzoru stanowi podstawę do określenia stopnia zaawansowania robót.</w:t>
      </w:r>
    </w:p>
    <w:p w:rsidR="00D33C9C" w:rsidRPr="00535586"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7.2. Kontrola obmiarów robót</w:t>
      </w:r>
    </w:p>
    <w:p w:rsidR="00A83DDC" w:rsidRPr="00552D6E" w:rsidRDefault="00776BF5" w:rsidP="00A83DDC">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Wykonawca winien przekazać sporządzony obmiar robót do sprawdzenia inspektorowi nadzoru w okresie umożliwiającym dokonania kontroli prawidłowości określenia ilości wykonanych robót, co ma istotne znaczenie w odniesieniu do robót zanikających lub podlegających zakryciu.</w:t>
      </w:r>
    </w:p>
    <w:p w:rsidR="00776BF5" w:rsidRPr="00552D6E"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8. Odbiór robót budowlanych</w:t>
      </w:r>
    </w:p>
    <w:p w:rsidR="00D33C9C" w:rsidRPr="00FA0115"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 xml:space="preserve">8.1. Występują </w:t>
      </w:r>
      <w:r w:rsidRPr="00552D6E">
        <w:rPr>
          <w:rFonts w:ascii="Times New Roman" w:hAnsi="Times New Roman" w:cs="Times New Roman"/>
          <w:b/>
          <w:sz w:val="24"/>
          <w:szCs w:val="24"/>
        </w:rPr>
        <w:t>następujące</w:t>
      </w:r>
      <w:r w:rsidRPr="00552D6E">
        <w:rPr>
          <w:rFonts w:ascii="Times New Roman" w:hAnsi="Times New Roman" w:cs="Times New Roman"/>
          <w:b/>
          <w:bCs/>
          <w:sz w:val="24"/>
          <w:szCs w:val="24"/>
        </w:rPr>
        <w:t>rodzaje odbiorów technicznych:</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-W odniesieniu do poszczególnych zakresów robót:</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Odbiór robót zanikających lub ulegających zakryciu, częściowe lub etapowe.</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W odniesieniu do całej inwestycji:</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Odbiór końcowy i przekazanie obiektu do użytkowania;</w:t>
      </w:r>
    </w:p>
    <w:p w:rsidR="00D33C9C" w:rsidRPr="00A83DDC" w:rsidRDefault="00776BF5" w:rsidP="00A83DDC">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Odbiór pogwarancyjny dokonany po upływie terminu gwarancji.</w:t>
      </w:r>
    </w:p>
    <w:p w:rsidR="00D33C9C" w:rsidRPr="000C35C0"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8.2. Tryby zwołania odbiorów</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Odbioru robót zanikających i podlegających zakryciu dokonuje inspektor nadzoru po</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uprzednim zgłoszeniu przez Wykonawcę. Roboty do odbioru częściowego zgłasza Zamawiającemu Wykonawca i są dokonywane w terminach uzgodnionych, zgodnie z postanowieniami umowy na roboty. Odbiór końcowy i pogwarancyjny zwołuje Zamawiający po uprzednim zgłoszeniu ich gotowości przez Wykonawcę w trybie zgodnym z umową i obowiązującymi przepisami. Zgłoszenie Wykonawcy zakończenia robót wymaga potwierdzenia ich wykonania przez nadzór</w:t>
      </w:r>
    </w:p>
    <w:p w:rsidR="000420D2" w:rsidRDefault="00776BF5" w:rsidP="000420D2">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inwestorski. Odbiór pogwarancyjny polega na ocenie jakości robót i potwierdzeniu usunięcia wad oraz usterek stwierdzonych w okresie gwarancji. Odbiór końcowy i pogwarancyjny przeprowadza się w trybie i zgodnie z warunkami określonymi w umowie. Odbiór przez inspektora nadzoru robót wadliwie wykonanych nie zwalnia Wykonawcy z obowiązku usunięcia wad. Zamawiającemu przysługuje prawo odmowy dokonania odbioru w robót w przypadku, gdy roboty zostały wykonane wadliwie, niezgodnie z dokumentacją techniczną i obowiązującymi przepisami lub w niepełnym zakresie.</w:t>
      </w:r>
    </w:p>
    <w:p w:rsidR="000420D2" w:rsidRDefault="000420D2" w:rsidP="000420D2">
      <w:pPr>
        <w:autoSpaceDE w:val="0"/>
        <w:autoSpaceDN w:val="0"/>
        <w:adjustRightInd w:val="0"/>
        <w:spacing w:after="0" w:line="360" w:lineRule="auto"/>
        <w:jc w:val="both"/>
        <w:rPr>
          <w:rFonts w:ascii="Times New Roman" w:hAnsi="Times New Roman" w:cs="Times New Roman"/>
          <w:sz w:val="24"/>
          <w:szCs w:val="24"/>
        </w:rPr>
      </w:pPr>
    </w:p>
    <w:p w:rsidR="00AE78D2" w:rsidRDefault="00AE78D2" w:rsidP="000420D2">
      <w:pPr>
        <w:autoSpaceDE w:val="0"/>
        <w:autoSpaceDN w:val="0"/>
        <w:adjustRightInd w:val="0"/>
        <w:spacing w:after="0" w:line="360" w:lineRule="auto"/>
        <w:jc w:val="both"/>
        <w:rPr>
          <w:rFonts w:ascii="Times New Roman" w:hAnsi="Times New Roman" w:cs="Times New Roman"/>
          <w:sz w:val="24"/>
          <w:szCs w:val="24"/>
        </w:rPr>
      </w:pPr>
    </w:p>
    <w:p w:rsidR="00AE78D2" w:rsidRDefault="00AE78D2" w:rsidP="000420D2">
      <w:pPr>
        <w:autoSpaceDE w:val="0"/>
        <w:autoSpaceDN w:val="0"/>
        <w:adjustRightInd w:val="0"/>
        <w:spacing w:after="0" w:line="360" w:lineRule="auto"/>
        <w:jc w:val="both"/>
        <w:rPr>
          <w:rFonts w:ascii="Times New Roman" w:hAnsi="Times New Roman" w:cs="Times New Roman"/>
          <w:b/>
          <w:bCs/>
          <w:sz w:val="24"/>
          <w:szCs w:val="24"/>
        </w:rPr>
      </w:pPr>
    </w:p>
    <w:p w:rsidR="00AE78D2" w:rsidRDefault="00AE78D2" w:rsidP="000420D2">
      <w:pPr>
        <w:autoSpaceDE w:val="0"/>
        <w:autoSpaceDN w:val="0"/>
        <w:adjustRightInd w:val="0"/>
        <w:spacing w:after="0" w:line="360" w:lineRule="auto"/>
        <w:jc w:val="both"/>
        <w:rPr>
          <w:rFonts w:ascii="Times New Roman" w:hAnsi="Times New Roman" w:cs="Times New Roman"/>
          <w:b/>
          <w:bCs/>
          <w:sz w:val="24"/>
          <w:szCs w:val="24"/>
        </w:rPr>
      </w:pPr>
    </w:p>
    <w:p w:rsidR="00D33C9C" w:rsidRPr="00535586" w:rsidRDefault="00776BF5" w:rsidP="000420D2">
      <w:pPr>
        <w:autoSpaceDE w:val="0"/>
        <w:autoSpaceDN w:val="0"/>
        <w:adjustRightInd w:val="0"/>
        <w:spacing w:after="0" w:line="360" w:lineRule="auto"/>
        <w:jc w:val="both"/>
        <w:rPr>
          <w:rFonts w:ascii="Times New Roman" w:hAnsi="Times New Roman" w:cs="Times New Roman"/>
          <w:b/>
          <w:bCs/>
          <w:sz w:val="24"/>
          <w:szCs w:val="24"/>
        </w:rPr>
      </w:pPr>
      <w:r w:rsidRPr="00552D6E">
        <w:rPr>
          <w:rFonts w:ascii="Times New Roman" w:hAnsi="Times New Roman" w:cs="Times New Roman"/>
          <w:b/>
          <w:bCs/>
          <w:sz w:val="24"/>
          <w:szCs w:val="24"/>
        </w:rPr>
        <w:t>8.3. Dokumentacja odbiorowa.</w:t>
      </w:r>
    </w:p>
    <w:p w:rsidR="00D33C9C" w:rsidRPr="00A83DDC" w:rsidRDefault="00776BF5" w:rsidP="00A83DDC">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Usterki ujawnione w trakcie odbioru, należy usunąć w wyznaczonym czasie. W protokółach odbioru spisuje się wszystkie dane, okoliczności oraz oświadczenia związane z przedmiotem odbioru, w tym wykaz usterek ujawnionych próbami, pomiarami oraz świadectwa, certyfikaty i atesty na wbudowane materiały i urządzenia Do protokołów odbioru dołącza się dokumenty związane z przeprowadzonymi wcześniej ocenami technicznymi robót i odbiorami</w:t>
      </w:r>
      <w:r w:rsidR="00480807" w:rsidRPr="00552D6E">
        <w:rPr>
          <w:rFonts w:ascii="Times New Roman" w:hAnsi="Times New Roman" w:cs="Times New Roman"/>
          <w:sz w:val="24"/>
          <w:szCs w:val="24"/>
        </w:rPr>
        <w:t xml:space="preserve"> c</w:t>
      </w:r>
      <w:r w:rsidRPr="00552D6E">
        <w:rPr>
          <w:rFonts w:ascii="Times New Roman" w:hAnsi="Times New Roman" w:cs="Times New Roman"/>
          <w:sz w:val="24"/>
          <w:szCs w:val="24"/>
        </w:rPr>
        <w:t xml:space="preserve">zęściowymi. Przy odbiorze końcowym należy także przekazać karty gwarancyjne na wbudowane materiały i wykonane roboty, dokumentację powykonawczą, inwentaryzację geodezyjną powykonawczą, instrukcje użytkowania oraz oświadczenie kierownika budowy o zgodności wykonania robót zdokumentacją techniczną </w:t>
      </w:r>
      <w:r w:rsidR="002F117A">
        <w:rPr>
          <w:rFonts w:ascii="Times New Roman" w:hAnsi="Times New Roman" w:cs="Times New Roman"/>
          <w:sz w:val="24"/>
          <w:szCs w:val="24"/>
        </w:rPr>
        <w:br/>
      </w:r>
      <w:r w:rsidRPr="00552D6E">
        <w:rPr>
          <w:rFonts w:ascii="Times New Roman" w:hAnsi="Times New Roman" w:cs="Times New Roman"/>
          <w:sz w:val="24"/>
          <w:szCs w:val="24"/>
        </w:rPr>
        <w:t>i warunkami technicznymi.</w:t>
      </w:r>
    </w:p>
    <w:p w:rsidR="00D33C9C" w:rsidRPr="00535586"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9. Rozliczenie robót</w:t>
      </w:r>
    </w:p>
    <w:p w:rsidR="00D33C9C" w:rsidRPr="00535586" w:rsidRDefault="00776BF5" w:rsidP="00535586">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Roboty Wykonawca rozliczy zgodnie z przyjętymi zasadami rozliczenia robót w umowie. Płatność należy przyjmować na podstawie warunków umownych w odniesieniu do ilości i wartości wykonanych i odebranych elementów robót. W przypadku gdy wykonana ilość robót podstawowych i dodatkowych jest mniejsza od ujętych w kosztorysie ofertowym, Wykonawca ma obowiązek przedłożyć ich ostateczne rozliczenie. Wykonanie robót w zakresie większym jak przyjęty w umowie wymaga wcześniejszej zgody Zamawiającego.</w:t>
      </w:r>
    </w:p>
    <w:p w:rsidR="00776BF5" w:rsidRPr="00552D6E" w:rsidRDefault="00776BF5" w:rsidP="00535586">
      <w:pPr>
        <w:autoSpaceDE w:val="0"/>
        <w:autoSpaceDN w:val="0"/>
        <w:adjustRightInd w:val="0"/>
        <w:spacing w:before="240"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10. Dokumenty odniesienia</w:t>
      </w:r>
    </w:p>
    <w:p w:rsidR="00B1207C" w:rsidRPr="00B1207C" w:rsidRDefault="00D33C9C" w:rsidP="00B1207C">
      <w:pPr>
        <w:spacing w:after="0"/>
        <w:jc w:val="both"/>
        <w:rPr>
          <w:rFonts w:ascii="Times New Roman" w:hAnsi="Times New Roman" w:cs="Times New Roman"/>
          <w:i/>
          <w:sz w:val="24"/>
          <w:szCs w:val="24"/>
        </w:rPr>
      </w:pPr>
      <w:r w:rsidRPr="00552D6E">
        <w:rPr>
          <w:rFonts w:ascii="Times New Roman" w:hAnsi="Times New Roman" w:cs="Times New Roman"/>
          <w:sz w:val="24"/>
          <w:szCs w:val="24"/>
        </w:rPr>
        <w:t xml:space="preserve">Projekt </w:t>
      </w:r>
      <w:r w:rsidR="00B1207C">
        <w:rPr>
          <w:rFonts w:ascii="Times New Roman" w:hAnsi="Times New Roman" w:cs="Times New Roman"/>
          <w:sz w:val="24"/>
          <w:szCs w:val="24"/>
        </w:rPr>
        <w:t xml:space="preserve">budowlany: </w:t>
      </w:r>
      <w:r w:rsidR="00B1207C">
        <w:rPr>
          <w:rFonts w:ascii="Times New Roman" w:hAnsi="Times New Roman" w:cs="Times New Roman"/>
          <w:i/>
          <w:sz w:val="24"/>
          <w:szCs w:val="24"/>
        </w:rPr>
        <w:t>Bu</w:t>
      </w:r>
      <w:r w:rsidR="00B1207C" w:rsidRPr="00B1207C">
        <w:rPr>
          <w:rFonts w:ascii="Times New Roman" w:hAnsi="Times New Roman" w:cs="Times New Roman"/>
          <w:i/>
          <w:sz w:val="24"/>
          <w:szCs w:val="24"/>
        </w:rPr>
        <w:t>dowa 25 miejsc parkingowych w ramach p</w:t>
      </w:r>
      <w:r w:rsidR="00B1207C">
        <w:rPr>
          <w:rFonts w:ascii="Times New Roman" w:hAnsi="Times New Roman" w:cs="Times New Roman"/>
          <w:i/>
          <w:sz w:val="24"/>
          <w:szCs w:val="24"/>
        </w:rPr>
        <w:t>rojektu: ,,Z</w:t>
      </w:r>
      <w:r w:rsidR="00B1207C" w:rsidRPr="00B1207C">
        <w:rPr>
          <w:rFonts w:ascii="Times New Roman" w:hAnsi="Times New Roman" w:cs="Times New Roman"/>
          <w:i/>
          <w:sz w:val="24"/>
          <w:szCs w:val="24"/>
        </w:rPr>
        <w:t>agospodarowanie plac</w:t>
      </w:r>
      <w:r w:rsidR="00B1207C">
        <w:rPr>
          <w:rFonts w:ascii="Times New Roman" w:hAnsi="Times New Roman" w:cs="Times New Roman"/>
          <w:i/>
          <w:sz w:val="24"/>
          <w:szCs w:val="24"/>
        </w:rPr>
        <w:t>u obok ul. Jordana w dzielnicy H</w:t>
      </w:r>
      <w:r w:rsidR="00B1207C" w:rsidRPr="00B1207C">
        <w:rPr>
          <w:rFonts w:ascii="Times New Roman" w:hAnsi="Times New Roman" w:cs="Times New Roman"/>
          <w:i/>
          <w:sz w:val="24"/>
          <w:szCs w:val="24"/>
        </w:rPr>
        <w:t xml:space="preserve">elenka – </w:t>
      </w:r>
      <w:r w:rsidR="00B1207C">
        <w:rPr>
          <w:rFonts w:ascii="Times New Roman" w:hAnsi="Times New Roman" w:cs="Times New Roman"/>
          <w:i/>
          <w:sz w:val="24"/>
          <w:szCs w:val="24"/>
        </w:rPr>
        <w:t>P0077 „Park Jordana” w ramach Zabrzańskiego B</w:t>
      </w:r>
      <w:r w:rsidR="00B1207C" w:rsidRPr="00B1207C">
        <w:rPr>
          <w:rFonts w:ascii="Times New Roman" w:hAnsi="Times New Roman" w:cs="Times New Roman"/>
          <w:i/>
          <w:sz w:val="24"/>
          <w:szCs w:val="24"/>
        </w:rPr>
        <w:t xml:space="preserve">udżetu </w:t>
      </w:r>
      <w:r w:rsidR="00B1207C">
        <w:rPr>
          <w:rFonts w:ascii="Times New Roman" w:hAnsi="Times New Roman" w:cs="Times New Roman"/>
          <w:i/>
          <w:sz w:val="24"/>
          <w:szCs w:val="24"/>
        </w:rPr>
        <w:t>Partycypacyjnego VI E</w:t>
      </w:r>
      <w:r w:rsidR="00B1207C" w:rsidRPr="00B1207C">
        <w:rPr>
          <w:rFonts w:ascii="Times New Roman" w:hAnsi="Times New Roman" w:cs="Times New Roman"/>
          <w:i/>
          <w:sz w:val="24"/>
          <w:szCs w:val="24"/>
        </w:rPr>
        <w:t>dycja”</w:t>
      </w:r>
      <w:r w:rsidR="00B1207C">
        <w:rPr>
          <w:rFonts w:ascii="Times New Roman" w:hAnsi="Times New Roman" w:cs="Times New Roman"/>
          <w:i/>
          <w:sz w:val="24"/>
          <w:szCs w:val="24"/>
        </w:rPr>
        <w:t>.</w:t>
      </w:r>
    </w:p>
    <w:p w:rsidR="00FA0115" w:rsidRPr="00A83DDC" w:rsidRDefault="00FA0115" w:rsidP="00552D6E">
      <w:pPr>
        <w:autoSpaceDE w:val="0"/>
        <w:autoSpaceDN w:val="0"/>
        <w:adjustRightInd w:val="0"/>
        <w:spacing w:after="0" w:line="360" w:lineRule="auto"/>
        <w:rPr>
          <w:rFonts w:ascii="Times New Roman" w:hAnsi="Times New Roman" w:cs="Times New Roman"/>
          <w:b/>
          <w:i/>
          <w:sz w:val="32"/>
          <w:szCs w:val="32"/>
        </w:rPr>
      </w:pPr>
    </w:p>
    <w:p w:rsidR="00D33C9C" w:rsidRPr="00894682" w:rsidRDefault="00776BF5" w:rsidP="00552D6E">
      <w:pPr>
        <w:autoSpaceDE w:val="0"/>
        <w:autoSpaceDN w:val="0"/>
        <w:adjustRightInd w:val="0"/>
        <w:spacing w:after="0" w:line="360" w:lineRule="auto"/>
        <w:rPr>
          <w:rFonts w:ascii="Times New Roman" w:hAnsi="Times New Roman" w:cs="Times New Roman"/>
          <w:b/>
          <w:bCs/>
          <w:sz w:val="24"/>
          <w:szCs w:val="24"/>
        </w:rPr>
      </w:pPr>
      <w:r w:rsidRPr="00552D6E">
        <w:rPr>
          <w:rFonts w:ascii="Times New Roman" w:hAnsi="Times New Roman" w:cs="Times New Roman"/>
          <w:b/>
          <w:bCs/>
          <w:sz w:val="24"/>
          <w:szCs w:val="24"/>
        </w:rPr>
        <w:t>10.</w:t>
      </w:r>
      <w:r w:rsidR="00552D6E">
        <w:rPr>
          <w:rFonts w:ascii="Times New Roman" w:hAnsi="Times New Roman" w:cs="Times New Roman"/>
          <w:b/>
          <w:bCs/>
          <w:sz w:val="24"/>
          <w:szCs w:val="24"/>
        </w:rPr>
        <w:t>1</w:t>
      </w:r>
      <w:r w:rsidRPr="00552D6E">
        <w:rPr>
          <w:rFonts w:ascii="Times New Roman" w:hAnsi="Times New Roman" w:cs="Times New Roman"/>
          <w:b/>
          <w:bCs/>
          <w:sz w:val="24"/>
          <w:szCs w:val="24"/>
        </w:rPr>
        <w:t>. Normy, akty prawne i inne dokumenty i ustalenia techniczne:</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Warunki techniczne wykonania i odbioru robót budowlano – montażowych„Budownictwo ogólne”;</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 Normy Budowlane odnoszące się do wykonywanych robót, zastosowanychmateriałów </w:t>
      </w:r>
      <w:r w:rsidR="00535586">
        <w:rPr>
          <w:rFonts w:ascii="Times New Roman" w:hAnsi="Times New Roman" w:cs="Times New Roman"/>
          <w:sz w:val="24"/>
          <w:szCs w:val="24"/>
        </w:rPr>
        <w:br/>
      </w:r>
      <w:r w:rsidRPr="00552D6E">
        <w:rPr>
          <w:rFonts w:ascii="Times New Roman" w:hAnsi="Times New Roman" w:cs="Times New Roman"/>
          <w:sz w:val="24"/>
          <w:szCs w:val="24"/>
        </w:rPr>
        <w:t>i technologii wykonawstwa;</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 Aprobaty techniczne, certyfikaty lub deklaracje zgodności świadczące o dopuszczeniu do obrotu </w:t>
      </w:r>
      <w:r w:rsidR="00480807" w:rsidRPr="00552D6E">
        <w:rPr>
          <w:rFonts w:ascii="Times New Roman" w:hAnsi="Times New Roman" w:cs="Times New Roman"/>
          <w:sz w:val="24"/>
          <w:szCs w:val="24"/>
        </w:rPr>
        <w:br/>
      </w:r>
      <w:r w:rsidRPr="00552D6E">
        <w:rPr>
          <w:rFonts w:ascii="Times New Roman" w:hAnsi="Times New Roman" w:cs="Times New Roman"/>
          <w:sz w:val="24"/>
          <w:szCs w:val="24"/>
        </w:rPr>
        <w:t>i powszechnego i jednostkowego stosowania użytych wyrobów budowlanych, zgodnie z ustawą Prawo Budowlane;</w:t>
      </w:r>
    </w:p>
    <w:p w:rsidR="00776BF5"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 Rozporządzenie Ministra Infrastruktury z dnia 02.09.2004 r. w sprawie szczegółowego zakresu </w:t>
      </w:r>
      <w:r w:rsidR="00535586">
        <w:rPr>
          <w:rFonts w:ascii="Times New Roman" w:hAnsi="Times New Roman" w:cs="Times New Roman"/>
          <w:sz w:val="24"/>
          <w:szCs w:val="24"/>
        </w:rPr>
        <w:br/>
      </w:r>
      <w:r w:rsidRPr="00552D6E">
        <w:rPr>
          <w:rFonts w:ascii="Times New Roman" w:hAnsi="Times New Roman" w:cs="Times New Roman"/>
          <w:sz w:val="24"/>
          <w:szCs w:val="24"/>
        </w:rPr>
        <w:t>i formy dokumentacji projektowej, specyfikacji technicznych wykonania i odbioru robót budowlanych;</w:t>
      </w:r>
    </w:p>
    <w:p w:rsidR="00AE78D2" w:rsidRDefault="00AE78D2" w:rsidP="00552D6E">
      <w:pPr>
        <w:autoSpaceDE w:val="0"/>
        <w:autoSpaceDN w:val="0"/>
        <w:adjustRightInd w:val="0"/>
        <w:spacing w:after="0" w:line="360" w:lineRule="auto"/>
        <w:jc w:val="both"/>
        <w:rPr>
          <w:rFonts w:ascii="Times New Roman" w:hAnsi="Times New Roman" w:cs="Times New Roman"/>
          <w:sz w:val="24"/>
          <w:szCs w:val="24"/>
        </w:rPr>
      </w:pPr>
    </w:p>
    <w:p w:rsidR="00AE78D2" w:rsidRDefault="00AE78D2" w:rsidP="00552D6E">
      <w:pPr>
        <w:autoSpaceDE w:val="0"/>
        <w:autoSpaceDN w:val="0"/>
        <w:adjustRightInd w:val="0"/>
        <w:spacing w:after="0" w:line="360" w:lineRule="auto"/>
        <w:jc w:val="both"/>
        <w:rPr>
          <w:rFonts w:ascii="Times New Roman" w:hAnsi="Times New Roman" w:cs="Times New Roman"/>
          <w:sz w:val="24"/>
          <w:szCs w:val="24"/>
        </w:rPr>
      </w:pPr>
    </w:p>
    <w:p w:rsidR="00AE78D2" w:rsidRPr="00552D6E" w:rsidRDefault="00AE78D2" w:rsidP="00552D6E">
      <w:pPr>
        <w:autoSpaceDE w:val="0"/>
        <w:autoSpaceDN w:val="0"/>
        <w:adjustRightInd w:val="0"/>
        <w:spacing w:after="0" w:line="360" w:lineRule="auto"/>
        <w:jc w:val="both"/>
        <w:rPr>
          <w:rFonts w:ascii="Times New Roman" w:hAnsi="Times New Roman" w:cs="Times New Roman"/>
          <w:sz w:val="24"/>
          <w:szCs w:val="24"/>
        </w:rPr>
      </w:pPr>
    </w:p>
    <w:p w:rsidR="00AE78D2" w:rsidRDefault="00AE78D2" w:rsidP="00552D6E">
      <w:pPr>
        <w:autoSpaceDE w:val="0"/>
        <w:autoSpaceDN w:val="0"/>
        <w:adjustRightInd w:val="0"/>
        <w:spacing w:after="0" w:line="360" w:lineRule="auto"/>
        <w:jc w:val="both"/>
        <w:rPr>
          <w:rFonts w:ascii="Times New Roman" w:hAnsi="Times New Roman" w:cs="Times New Roman"/>
          <w:sz w:val="24"/>
          <w:szCs w:val="24"/>
        </w:rPr>
      </w:pPr>
    </w:p>
    <w:p w:rsidR="00AE78D2" w:rsidRDefault="00AE78D2" w:rsidP="00552D6E">
      <w:pPr>
        <w:autoSpaceDE w:val="0"/>
        <w:autoSpaceDN w:val="0"/>
        <w:adjustRightInd w:val="0"/>
        <w:spacing w:after="0" w:line="360" w:lineRule="auto"/>
        <w:jc w:val="both"/>
        <w:rPr>
          <w:rFonts w:ascii="Times New Roman" w:hAnsi="Times New Roman" w:cs="Times New Roman"/>
          <w:sz w:val="24"/>
          <w:szCs w:val="24"/>
        </w:rPr>
      </w:pPr>
    </w:p>
    <w:p w:rsidR="00AE78D2" w:rsidRDefault="00AE78D2" w:rsidP="00552D6E">
      <w:pPr>
        <w:autoSpaceDE w:val="0"/>
        <w:autoSpaceDN w:val="0"/>
        <w:adjustRightInd w:val="0"/>
        <w:spacing w:after="0" w:line="360" w:lineRule="auto"/>
        <w:jc w:val="both"/>
        <w:rPr>
          <w:rFonts w:ascii="Times New Roman" w:hAnsi="Times New Roman" w:cs="Times New Roman"/>
          <w:sz w:val="24"/>
          <w:szCs w:val="24"/>
        </w:rPr>
      </w:pP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Ustawa „Prawo Budowlane” z dnia 07.07.1994 r. wraz z późniejszymi zm. (Dz.U. z2004 r. nr106, poz.1126 z późniejszymi zmianami);</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Rozporządzenie Ministra Pracy i Polityki Społecznej z dnia 26.09.1977 r. w sprawieogólnych przepisów BHP;</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Ustawa z dnia 27.04.2001 r. Prawo Ochrony Środowiska;</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Ustawa z dnia 27.04.2001 r. o odpadach;</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xml:space="preserve">• Rozporządzenie Ministra Ochrony Środowiska, Zasobów Naturalnych i Leśnictwa zdnia 28 kwietnia 1998 r. w sprawie dopuszczalnych wartości stężeń substancjizanieczyszczających </w:t>
      </w:r>
      <w:r w:rsidR="00535586">
        <w:rPr>
          <w:rFonts w:ascii="Times New Roman" w:hAnsi="Times New Roman" w:cs="Times New Roman"/>
          <w:sz w:val="24"/>
          <w:szCs w:val="24"/>
        </w:rPr>
        <w:br/>
      </w:r>
      <w:r w:rsidRPr="00552D6E">
        <w:rPr>
          <w:rFonts w:ascii="Times New Roman" w:hAnsi="Times New Roman" w:cs="Times New Roman"/>
          <w:sz w:val="24"/>
          <w:szCs w:val="24"/>
        </w:rPr>
        <w:t>w powietrzu (Dz.U. Nr 55, poz. 355);</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Rozporządzenie Ministra Ochrony Środowiska, Zasobów Naturalnych i Leśnictwa zdnia 13 maja 1998 r. w sprawie dopuszczalnych poziomów hałasu w środowisko (Dz.U. Nr 66, poz. 436);</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Rozporządzenie Ministra Infrastruktury z dnia 12.04.2002 r. w sprawie warunkówtechnicznych, jakim powinny odpowiadać budynki oraz ich usytuowanie;</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Rozporządzenie Ministra Środowiska z dnia 08.07.2004 r. (Dz.U. nr 168, poz. 1763) w sprawie warunków jakie należy spełniać przy wprowadzaniu ścieków do wód;</w:t>
      </w:r>
    </w:p>
    <w:p w:rsidR="00776BF5" w:rsidRPr="00552D6E" w:rsidRDefault="00776BF5" w:rsidP="00552D6E">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Inne dokumenty i ustalenia techniczne wprowadzone w trakcie inwestycji.</w:t>
      </w:r>
    </w:p>
    <w:p w:rsidR="00480807" w:rsidRPr="003B5849" w:rsidRDefault="00776BF5" w:rsidP="003B5849">
      <w:pPr>
        <w:autoSpaceDE w:val="0"/>
        <w:autoSpaceDN w:val="0"/>
        <w:adjustRightInd w:val="0"/>
        <w:spacing w:after="0" w:line="360" w:lineRule="auto"/>
        <w:jc w:val="both"/>
        <w:rPr>
          <w:rFonts w:ascii="Times New Roman" w:hAnsi="Times New Roman" w:cs="Times New Roman"/>
          <w:sz w:val="24"/>
          <w:szCs w:val="24"/>
        </w:rPr>
      </w:pPr>
      <w:r w:rsidRPr="00552D6E">
        <w:rPr>
          <w:rFonts w:ascii="Times New Roman" w:hAnsi="Times New Roman" w:cs="Times New Roman"/>
          <w:sz w:val="24"/>
          <w:szCs w:val="24"/>
        </w:rPr>
        <w:t>• Nie wymienione tytuły jakiejkolwiek dziedziny, grupy, podgrupy czy normy niezwalniają Wykonawcy od obowiązku stosowania wymogów określonych prawem polskim.</w:t>
      </w:r>
    </w:p>
    <w:p w:rsidR="00776BF5" w:rsidRDefault="00776BF5" w:rsidP="003B5849">
      <w:pPr>
        <w:autoSpaceDE w:val="0"/>
        <w:autoSpaceDN w:val="0"/>
        <w:adjustRightInd w:val="0"/>
        <w:spacing w:after="0" w:line="240" w:lineRule="auto"/>
        <w:ind w:left="7788" w:firstLine="708"/>
        <w:rPr>
          <w:rFonts w:ascii="TimesNewRomanPSMT" w:hAnsi="TimesNewRomanPSMT" w:cs="TimesNewRomanPSMT"/>
          <w:sz w:val="24"/>
          <w:szCs w:val="24"/>
        </w:rPr>
      </w:pPr>
      <w:r>
        <w:rPr>
          <w:rFonts w:ascii="TimesNewRomanPSMT" w:hAnsi="TimesNewRomanPSMT" w:cs="TimesNewRomanPSMT"/>
          <w:sz w:val="24"/>
          <w:szCs w:val="24"/>
        </w:rPr>
        <w:t>opracował :</w:t>
      </w:r>
    </w:p>
    <w:p w:rsidR="00FA0115" w:rsidRDefault="00FA0115" w:rsidP="003B5849">
      <w:pPr>
        <w:autoSpaceDE w:val="0"/>
        <w:autoSpaceDN w:val="0"/>
        <w:adjustRightInd w:val="0"/>
        <w:spacing w:after="0" w:line="240" w:lineRule="auto"/>
        <w:ind w:left="7788" w:firstLine="708"/>
        <w:rPr>
          <w:rFonts w:ascii="TimesNewRomanPSMT" w:hAnsi="TimesNewRomanPSMT" w:cs="TimesNewRomanPSMT"/>
          <w:sz w:val="24"/>
          <w:szCs w:val="24"/>
        </w:rPr>
      </w:pPr>
    </w:p>
    <w:p w:rsidR="009831F5" w:rsidRPr="00A83DDC" w:rsidRDefault="00535586" w:rsidP="00A83DDC">
      <w:pPr>
        <w:autoSpaceDE w:val="0"/>
        <w:autoSpaceDN w:val="0"/>
        <w:adjustRightInd w:val="0"/>
        <w:spacing w:after="0" w:line="240" w:lineRule="auto"/>
        <w:jc w:val="right"/>
        <w:rPr>
          <w:rFonts w:ascii="TimesNewRomanPSMT" w:hAnsi="TimesNewRomanPSMT" w:cs="TimesNewRomanPSMT"/>
          <w:sz w:val="24"/>
          <w:szCs w:val="24"/>
        </w:rPr>
      </w:pPr>
      <w:r>
        <w:rPr>
          <w:rFonts w:ascii="TimesNewRomanPSMT" w:hAnsi="TimesNewRomanPSMT" w:cs="TimesNewRomanPSMT"/>
          <w:sz w:val="24"/>
          <w:szCs w:val="24"/>
        </w:rPr>
        <w:t>techn. Jan Pietroń</w:t>
      </w:r>
    </w:p>
    <w:p w:rsidR="00296A53" w:rsidRDefault="00296A53"/>
    <w:sectPr w:rsidR="00296A53" w:rsidSect="00296A53">
      <w:pgSz w:w="11906" w:h="16838"/>
      <w:pgMar w:top="720" w:right="720" w:bottom="72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charset w:val="00"/>
    <w:family w:val="auto"/>
    <w:pitch w:val="variable"/>
    <w:sig w:usb0="00000000" w:usb1="00000000" w:usb2="00000000" w:usb3="00000000" w:csb0="00000000" w:csb1="00000000"/>
  </w:font>
  <w:font w:name="TimesNewRomanPSMT">
    <w:altName w:val="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744CC"/>
    <w:multiLevelType w:val="hybridMultilevel"/>
    <w:tmpl w:val="19AE78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B9A0717"/>
    <w:multiLevelType w:val="hybridMultilevel"/>
    <w:tmpl w:val="1212A1CE"/>
    <w:lvl w:ilvl="0" w:tplc="04150017">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D946AEF"/>
    <w:multiLevelType w:val="hybridMultilevel"/>
    <w:tmpl w:val="D8DC2754"/>
    <w:lvl w:ilvl="0" w:tplc="705CFF6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1EF42D3A"/>
    <w:multiLevelType w:val="hybridMultilevel"/>
    <w:tmpl w:val="A826400A"/>
    <w:lvl w:ilvl="0" w:tplc="2744D236">
      <w:start w:val="1"/>
      <w:numFmt w:val="lowerLetter"/>
      <w:lvlText w:val="%1)"/>
      <w:lvlJc w:val="left"/>
      <w:pPr>
        <w:ind w:left="720" w:hanging="360"/>
      </w:pPr>
      <w:rPr>
        <w:rFonts w:asciiTheme="minorHAnsi" w:eastAsia="Times New Roman" w:hAnsiTheme="minorHAnsi" w:cstheme="minorHAnsi"/>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EFC6FC0"/>
    <w:multiLevelType w:val="hybridMultilevel"/>
    <w:tmpl w:val="7D6E58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A9F3108"/>
    <w:multiLevelType w:val="multilevel"/>
    <w:tmpl w:val="903A67A8"/>
    <w:lvl w:ilvl="0">
      <w:start w:val="1"/>
      <w:numFmt w:val="decimal"/>
      <w:lvlText w:val="%1."/>
      <w:lvlJc w:val="left"/>
      <w:pPr>
        <w:ind w:left="360" w:hanging="360"/>
      </w:pPr>
      <w:rPr>
        <w:rFonts w:hint="default"/>
      </w:rPr>
    </w:lvl>
    <w:lvl w:ilvl="1">
      <w:start w:val="1"/>
      <w:numFmt w:val="decimal"/>
      <w:lvlText w:val="%1.%2."/>
      <w:lvlJc w:val="left"/>
      <w:pPr>
        <w:ind w:left="716" w:hanging="432"/>
      </w:pPr>
      <w:rPr>
        <w:b w:val="0"/>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AE66BB"/>
    <w:multiLevelType w:val="multilevel"/>
    <w:tmpl w:val="B5FC1E7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AAE5618"/>
    <w:multiLevelType w:val="hybridMultilevel"/>
    <w:tmpl w:val="5CB6318A"/>
    <w:lvl w:ilvl="0" w:tplc="D64A5684">
      <w:start w:val="1"/>
      <w:numFmt w:val="upperRoman"/>
      <w:lvlText w:val="%1."/>
      <w:lvlJc w:val="left"/>
      <w:pPr>
        <w:ind w:left="1003" w:hanging="72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abstractNumId w:val="2"/>
  </w:num>
  <w:num w:numId="2">
    <w:abstractNumId w:val="6"/>
  </w:num>
  <w:num w:numId="3">
    <w:abstractNumId w:val="5"/>
  </w:num>
  <w:num w:numId="4">
    <w:abstractNumId w:val="7"/>
  </w:num>
  <w:num w:numId="5">
    <w:abstractNumId w:val="3"/>
  </w:num>
  <w:num w:numId="6">
    <w:abstractNumId w:val="1"/>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proofState w:spelling="clean"/>
  <w:defaultTabStop w:val="708"/>
  <w:hyphenationZone w:val="425"/>
  <w:characterSpacingControl w:val="doNotCompress"/>
  <w:compat/>
  <w:rsids>
    <w:rsidRoot w:val="00762110"/>
    <w:rsid w:val="00016691"/>
    <w:rsid w:val="00025DCC"/>
    <w:rsid w:val="000420D2"/>
    <w:rsid w:val="0006199F"/>
    <w:rsid w:val="000C35C0"/>
    <w:rsid w:val="0013593C"/>
    <w:rsid w:val="00161B3C"/>
    <w:rsid w:val="001833FA"/>
    <w:rsid w:val="001D1ACC"/>
    <w:rsid w:val="00296A53"/>
    <w:rsid w:val="002A7699"/>
    <w:rsid w:val="002F117A"/>
    <w:rsid w:val="00345314"/>
    <w:rsid w:val="00365952"/>
    <w:rsid w:val="00381E69"/>
    <w:rsid w:val="003973DE"/>
    <w:rsid w:val="003B5849"/>
    <w:rsid w:val="003B58D2"/>
    <w:rsid w:val="003C499E"/>
    <w:rsid w:val="00480807"/>
    <w:rsid w:val="00496E32"/>
    <w:rsid w:val="00535586"/>
    <w:rsid w:val="00552D6E"/>
    <w:rsid w:val="005E1B71"/>
    <w:rsid w:val="005F6EE6"/>
    <w:rsid w:val="0060198C"/>
    <w:rsid w:val="00705FFE"/>
    <w:rsid w:val="00725572"/>
    <w:rsid w:val="00762110"/>
    <w:rsid w:val="00763BDD"/>
    <w:rsid w:val="00776BF5"/>
    <w:rsid w:val="007A0B7A"/>
    <w:rsid w:val="007D72EB"/>
    <w:rsid w:val="008361D0"/>
    <w:rsid w:val="00850514"/>
    <w:rsid w:val="00874C1F"/>
    <w:rsid w:val="00885F0E"/>
    <w:rsid w:val="008866D7"/>
    <w:rsid w:val="00894682"/>
    <w:rsid w:val="008D0968"/>
    <w:rsid w:val="009414EC"/>
    <w:rsid w:val="009831F5"/>
    <w:rsid w:val="009D4300"/>
    <w:rsid w:val="009D7CEF"/>
    <w:rsid w:val="00A21AD6"/>
    <w:rsid w:val="00A23E7C"/>
    <w:rsid w:val="00A71E57"/>
    <w:rsid w:val="00A83DDC"/>
    <w:rsid w:val="00AA3AB6"/>
    <w:rsid w:val="00AE78D2"/>
    <w:rsid w:val="00AF47FA"/>
    <w:rsid w:val="00B04534"/>
    <w:rsid w:val="00B1207C"/>
    <w:rsid w:val="00B74F6A"/>
    <w:rsid w:val="00BB159E"/>
    <w:rsid w:val="00BC40CF"/>
    <w:rsid w:val="00BE7CC6"/>
    <w:rsid w:val="00BF12EB"/>
    <w:rsid w:val="00BF189E"/>
    <w:rsid w:val="00C36029"/>
    <w:rsid w:val="00CE0301"/>
    <w:rsid w:val="00D17C75"/>
    <w:rsid w:val="00D33C9C"/>
    <w:rsid w:val="00D5187D"/>
    <w:rsid w:val="00DF2FC5"/>
    <w:rsid w:val="00E053AD"/>
    <w:rsid w:val="00E3604D"/>
    <w:rsid w:val="00E82D43"/>
    <w:rsid w:val="00ED2D23"/>
    <w:rsid w:val="00ED6D7F"/>
    <w:rsid w:val="00EF2914"/>
    <w:rsid w:val="00F57F74"/>
    <w:rsid w:val="00F636C4"/>
    <w:rsid w:val="00FA0115"/>
    <w:rsid w:val="00FC5075"/>
    <w:rsid w:val="00FD219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76BF5"/>
    <w:pPr>
      <w:spacing w:after="200" w:line="276" w:lineRule="auto"/>
    </w:pPr>
  </w:style>
  <w:style w:type="paragraph" w:styleId="Nagwek3">
    <w:name w:val="heading 3"/>
    <w:basedOn w:val="Normalny"/>
    <w:next w:val="Normalny"/>
    <w:link w:val="Nagwek3Znak"/>
    <w:uiPriority w:val="9"/>
    <w:unhideWhenUsed/>
    <w:qFormat/>
    <w:rsid w:val="00A71E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76B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ED2D2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2D23"/>
    <w:rPr>
      <w:rFonts w:ascii="Segoe UI" w:hAnsi="Segoe UI" w:cs="Segoe UI"/>
      <w:sz w:val="18"/>
      <w:szCs w:val="18"/>
    </w:rPr>
  </w:style>
  <w:style w:type="paragraph" w:styleId="Akapitzlist">
    <w:name w:val="List Paragraph"/>
    <w:basedOn w:val="Normalny"/>
    <w:uiPriority w:val="34"/>
    <w:qFormat/>
    <w:rsid w:val="00A71E57"/>
    <w:pPr>
      <w:ind w:left="720"/>
      <w:contextualSpacing/>
    </w:pPr>
  </w:style>
  <w:style w:type="character" w:customStyle="1" w:styleId="Nagwek3Znak">
    <w:name w:val="Nagłówek 3 Znak"/>
    <w:basedOn w:val="Domylnaczcionkaakapitu"/>
    <w:link w:val="Nagwek3"/>
    <w:uiPriority w:val="9"/>
    <w:rsid w:val="00A71E57"/>
    <w:rPr>
      <w:rFonts w:asciiTheme="majorHAnsi" w:eastAsiaTheme="majorEastAsia" w:hAnsiTheme="majorHAnsi" w:cstheme="majorBidi"/>
      <w:color w:val="1F3763" w:themeColor="accent1" w:themeShade="7F"/>
      <w:sz w:val="24"/>
      <w:szCs w:val="24"/>
    </w:rPr>
  </w:style>
  <w:style w:type="paragraph" w:customStyle="1" w:styleId="Default">
    <w:name w:val="Default"/>
    <w:rsid w:val="00025DCC"/>
    <w:pPr>
      <w:autoSpaceDE w:val="0"/>
      <w:autoSpaceDN w:val="0"/>
      <w:adjustRightInd w:val="0"/>
      <w:spacing w:after="0" w:line="240" w:lineRule="auto"/>
    </w:pPr>
    <w:rPr>
      <w:rFonts w:ascii="Calibri" w:hAnsi="Calibri" w:cs="Calibri"/>
      <w:color w:val="000000"/>
      <w:sz w:val="24"/>
      <w:szCs w:val="24"/>
    </w:rPr>
  </w:style>
  <w:style w:type="table" w:customStyle="1" w:styleId="TableGrid">
    <w:name w:val="TableGrid"/>
    <w:rsid w:val="00025DCC"/>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andard">
    <w:name w:val="Standard"/>
    <w:rsid w:val="00A83DDC"/>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eastAsia="hi-IN" w:bidi="hi-IN"/>
    </w:rPr>
  </w:style>
  <w:style w:type="paragraph" w:customStyle="1" w:styleId="Textbody">
    <w:name w:val="Text body"/>
    <w:basedOn w:val="Standard"/>
    <w:rsid w:val="00A83DDC"/>
    <w:pPr>
      <w:spacing w:after="1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3162</Words>
  <Characters>18972</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Wyka</dc:creator>
  <cp:lastModifiedBy>biuro@legeartis.info.pl</cp:lastModifiedBy>
  <cp:revision>2</cp:revision>
  <cp:lastPrinted>2021-03-10T09:57:00Z</cp:lastPrinted>
  <dcterms:created xsi:type="dcterms:W3CDTF">2021-03-10T09:57:00Z</dcterms:created>
  <dcterms:modified xsi:type="dcterms:W3CDTF">2021-03-10T09:57:00Z</dcterms:modified>
</cp:coreProperties>
</file>