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27D64" w14:textId="34355EB8" w:rsidR="00DF1C33" w:rsidRPr="00695224" w:rsidRDefault="00695224" w:rsidP="00695224">
      <w:r>
        <w:rPr>
          <w:rFonts w:ascii="Segoe UI" w:hAnsi="Segoe UI" w:cs="Segoe UI"/>
          <w:color w:val="111111"/>
          <w:shd w:val="clear" w:color="auto" w:fill="FFFFFF"/>
        </w:rPr>
        <w:t>9b3d49ff-3828-4d56-8683-e4c03aca0017</w:t>
      </w:r>
    </w:p>
    <w:sectPr w:rsidR="00DF1C33" w:rsidRPr="00695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764"/>
    <w:rsid w:val="001F3764"/>
    <w:rsid w:val="00695224"/>
    <w:rsid w:val="00D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C4DF"/>
  <w15:docId w15:val="{634B6AF6-F3F5-4AF1-9670-BCBCD32B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Monika Badura</cp:lastModifiedBy>
  <cp:revision>2</cp:revision>
  <dcterms:created xsi:type="dcterms:W3CDTF">2021-08-31T10:20:00Z</dcterms:created>
  <dcterms:modified xsi:type="dcterms:W3CDTF">2021-09-06T14:12:00Z</dcterms:modified>
</cp:coreProperties>
</file>