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EE77B" w14:textId="77777777" w:rsidR="00F655DF" w:rsidRDefault="00F655DF" w:rsidP="00AC6F27">
      <w:pPr>
        <w:keepNext/>
        <w:spacing w:before="120" w:after="120" w:line="360" w:lineRule="auto"/>
        <w:jc w:val="left"/>
      </w:pPr>
      <w:bookmarkStart w:id="0" w:name="_Hlk73532035"/>
      <w:bookmarkEnd w:id="0"/>
    </w:p>
    <w:p w14:paraId="4053444F" w14:textId="77777777" w:rsidR="00F655DF" w:rsidRDefault="00F655DF" w:rsidP="00F655DF">
      <w:pPr>
        <w:keepNext/>
        <w:spacing w:after="480"/>
        <w:jc w:val="center"/>
      </w:pPr>
      <w:r>
        <w:rPr>
          <w:b/>
        </w:rPr>
        <w:t>SPECYFIKACJA WARUNKÓW ZAMÓWIENIA (SWZ)</w:t>
      </w:r>
    </w:p>
    <w:p w14:paraId="55705075" w14:textId="77777777" w:rsidR="00F655DF" w:rsidRDefault="00F655DF" w:rsidP="00F655DF">
      <w:pPr>
        <w:keepLines/>
        <w:spacing w:before="120" w:after="120"/>
        <w:ind w:left="283" w:hanging="283"/>
        <w:rPr>
          <w:b/>
        </w:rPr>
      </w:pPr>
    </w:p>
    <w:p w14:paraId="50CB7677" w14:textId="7FB5C53E" w:rsidR="00F655DF" w:rsidRDefault="00F655DF" w:rsidP="00F655DF">
      <w:pPr>
        <w:keepLines/>
        <w:spacing w:before="120" w:after="120"/>
        <w:ind w:left="283" w:hanging="283"/>
      </w:pPr>
      <w:r>
        <w:rPr>
          <w:b/>
        </w:rPr>
        <w:t>BZP. </w:t>
      </w:r>
      <w:r w:rsidRPr="000C21C9">
        <w:rPr>
          <w:b/>
        </w:rPr>
        <w:t>271</w:t>
      </w:r>
      <w:r w:rsidR="00595626">
        <w:rPr>
          <w:b/>
        </w:rPr>
        <w:t>.65.2021.JD</w:t>
      </w:r>
    </w:p>
    <w:p w14:paraId="288C8488" w14:textId="77777777" w:rsidR="00F655DF" w:rsidRDefault="00F655DF" w:rsidP="00F655DF">
      <w:pPr>
        <w:spacing w:before="120" w:after="120"/>
        <w:ind w:left="567" w:firstLine="227"/>
      </w:pPr>
      <w:r>
        <w:t>znak sprawy</w:t>
      </w:r>
    </w:p>
    <w:p w14:paraId="31C50BF5" w14:textId="77777777" w:rsidR="00AC6F27" w:rsidRDefault="00AC6F27" w:rsidP="00F655DF">
      <w:pPr>
        <w:spacing w:before="120" w:after="120"/>
        <w:ind w:left="567" w:firstLine="227"/>
        <w:rPr>
          <w:b/>
        </w:rPr>
      </w:pPr>
    </w:p>
    <w:p w14:paraId="6F687278" w14:textId="77777777" w:rsidR="00F655DF" w:rsidRDefault="00F655DF" w:rsidP="00F655DF">
      <w:pPr>
        <w:spacing w:before="120" w:after="120"/>
        <w:ind w:left="567" w:firstLine="227"/>
        <w:rPr>
          <w:b/>
        </w:rPr>
      </w:pPr>
      <w:r>
        <w:rPr>
          <w:b/>
        </w:rPr>
        <w:t xml:space="preserve">Zamawiający: </w:t>
      </w:r>
    </w:p>
    <w:p w14:paraId="14FC55D7" w14:textId="77777777" w:rsidR="00F655DF" w:rsidRDefault="00F655DF" w:rsidP="00F655DF">
      <w:pPr>
        <w:spacing w:before="120" w:after="120"/>
        <w:ind w:left="567" w:firstLine="227"/>
        <w:rPr>
          <w:color w:val="000000"/>
        </w:rPr>
      </w:pPr>
    </w:p>
    <w:p w14:paraId="2F75D07B" w14:textId="77777777" w:rsidR="00987E7E" w:rsidRDefault="00987E7E" w:rsidP="00F655DF">
      <w:pPr>
        <w:spacing w:before="120" w:after="120"/>
        <w:ind w:left="567" w:firstLine="227"/>
        <w:rPr>
          <w:color w:val="000000"/>
        </w:rPr>
      </w:pPr>
    </w:p>
    <w:p w14:paraId="55CBBB13"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03D4B12E" w14:textId="77777777" w:rsidR="00F655DF" w:rsidRDefault="00F655DF" w:rsidP="00F655DF">
      <w:pPr>
        <w:spacing w:before="120" w:after="120"/>
        <w:jc w:val="center"/>
        <w:rPr>
          <w:b/>
          <w:color w:val="000000"/>
        </w:rPr>
      </w:pPr>
    </w:p>
    <w:p w14:paraId="119DED0F" w14:textId="77777777" w:rsidR="00F655DF" w:rsidRDefault="00F655DF" w:rsidP="00F655DF">
      <w:pPr>
        <w:spacing w:before="120" w:after="120"/>
        <w:ind w:left="567" w:firstLine="227"/>
        <w:rPr>
          <w:color w:val="000000"/>
        </w:rPr>
      </w:pPr>
      <w:r>
        <w:rPr>
          <w:b/>
          <w:color w:val="000000"/>
        </w:rPr>
        <w:t>Wydział realizujący zamówienie</w:t>
      </w:r>
    </w:p>
    <w:p w14:paraId="729C0687" w14:textId="3BCEA6FF" w:rsidR="00F655DF" w:rsidRPr="0007139E" w:rsidRDefault="0007139E" w:rsidP="00F655DF">
      <w:pPr>
        <w:spacing w:before="120" w:after="120"/>
        <w:ind w:left="567" w:firstLine="227"/>
        <w:jc w:val="center"/>
        <w:rPr>
          <w:b/>
          <w:bCs/>
          <w:color w:val="000000"/>
        </w:rPr>
      </w:pPr>
      <w:r w:rsidRPr="007D2F1A">
        <w:rPr>
          <w:b/>
          <w:bCs/>
          <w:color w:val="000000"/>
        </w:rPr>
        <w:t xml:space="preserve">Wydział </w:t>
      </w:r>
      <w:r w:rsidR="00504566">
        <w:rPr>
          <w:b/>
          <w:bCs/>
          <w:color w:val="000000"/>
        </w:rPr>
        <w:t>Administracyjno - Techniczny</w:t>
      </w:r>
    </w:p>
    <w:p w14:paraId="66B35E14" w14:textId="77777777" w:rsidR="00F655DF" w:rsidRDefault="00F655DF" w:rsidP="00F655DF">
      <w:pPr>
        <w:spacing w:before="120" w:after="120"/>
        <w:ind w:left="567" w:firstLine="227"/>
        <w:rPr>
          <w:b/>
          <w:color w:val="000000"/>
        </w:rPr>
      </w:pPr>
      <w:r>
        <w:rPr>
          <w:b/>
          <w:color w:val="000000"/>
        </w:rPr>
        <w:t>Postępowanie w trybie:</w:t>
      </w:r>
    </w:p>
    <w:p w14:paraId="0A2D1AFB" w14:textId="37C0FEDA" w:rsidR="00F655DF" w:rsidRDefault="00096248" w:rsidP="00096248">
      <w:pPr>
        <w:spacing w:before="120" w:after="120"/>
        <w:ind w:left="567" w:firstLine="227"/>
        <w:jc w:val="center"/>
        <w:rPr>
          <w:color w:val="000000"/>
        </w:rPr>
      </w:pPr>
      <w:r>
        <w:rPr>
          <w:b/>
          <w:color w:val="000000"/>
        </w:rPr>
        <w:t>tryb podstawowy bez negocjacji</w:t>
      </w:r>
    </w:p>
    <w:p w14:paraId="25F6A767" w14:textId="77777777" w:rsidR="00F655DF" w:rsidRDefault="00F655DF" w:rsidP="00F655DF">
      <w:pPr>
        <w:spacing w:before="120" w:after="120"/>
        <w:jc w:val="center"/>
        <w:rPr>
          <w:b/>
          <w:color w:val="000000"/>
        </w:rPr>
      </w:pPr>
    </w:p>
    <w:p w14:paraId="0280DAA3" w14:textId="77777777" w:rsidR="00F655DF" w:rsidRDefault="00F655DF" w:rsidP="00F655DF">
      <w:pPr>
        <w:spacing w:before="120" w:after="120"/>
        <w:ind w:left="567" w:firstLine="227"/>
        <w:rPr>
          <w:b/>
          <w:color w:val="000000"/>
        </w:rPr>
      </w:pPr>
      <w:r>
        <w:rPr>
          <w:b/>
          <w:color w:val="000000"/>
        </w:rPr>
        <w:t>Nazwa zamówienia:</w:t>
      </w:r>
      <w:r w:rsidR="00184CAA">
        <w:rPr>
          <w:b/>
          <w:color w:val="000000"/>
        </w:rPr>
        <w:t xml:space="preserve">  </w:t>
      </w:r>
    </w:p>
    <w:p w14:paraId="36959817" w14:textId="1970B513" w:rsidR="00184CAA" w:rsidRPr="00BE7C30" w:rsidRDefault="008B2AF1" w:rsidP="008B2AF1">
      <w:pPr>
        <w:spacing w:before="120" w:after="120"/>
        <w:ind w:left="567" w:firstLine="227"/>
        <w:rPr>
          <w:b/>
          <w:iCs/>
          <w:color w:val="000000"/>
          <w:sz w:val="24"/>
        </w:rPr>
      </w:pPr>
      <w:r>
        <w:rPr>
          <w:b/>
          <w:iCs/>
          <w:color w:val="000000"/>
          <w:sz w:val="24"/>
        </w:rPr>
        <w:t>„</w:t>
      </w:r>
      <w:r w:rsidR="00504566" w:rsidRPr="00BE7C30">
        <w:rPr>
          <w:b/>
          <w:iCs/>
          <w:color w:val="000000"/>
          <w:sz w:val="24"/>
        </w:rPr>
        <w:t>Zakup wraz z d</w:t>
      </w:r>
      <w:r w:rsidR="00987E7E" w:rsidRPr="00BE7C30">
        <w:rPr>
          <w:b/>
          <w:iCs/>
          <w:color w:val="000000"/>
          <w:sz w:val="24"/>
        </w:rPr>
        <w:t>ostaw</w:t>
      </w:r>
      <w:r w:rsidR="00504566" w:rsidRPr="00BE7C30">
        <w:rPr>
          <w:b/>
          <w:iCs/>
          <w:color w:val="000000"/>
          <w:sz w:val="24"/>
        </w:rPr>
        <w:t>ą</w:t>
      </w:r>
      <w:r w:rsidR="00987E7E" w:rsidRPr="00BE7C30">
        <w:rPr>
          <w:b/>
          <w:iCs/>
          <w:color w:val="000000"/>
          <w:sz w:val="24"/>
        </w:rPr>
        <w:t xml:space="preserve"> </w:t>
      </w:r>
      <w:r w:rsidR="00504566" w:rsidRPr="00BE7C30">
        <w:rPr>
          <w:b/>
          <w:iCs/>
          <w:color w:val="000000"/>
          <w:sz w:val="24"/>
        </w:rPr>
        <w:t>papieru kserograficznego oraz składanki komputerowej</w:t>
      </w:r>
      <w:r>
        <w:rPr>
          <w:b/>
          <w:iCs/>
          <w:color w:val="000000"/>
          <w:sz w:val="24"/>
        </w:rPr>
        <w:t>”</w:t>
      </w:r>
    </w:p>
    <w:p w14:paraId="0FB506AF" w14:textId="402C388C" w:rsidR="00987E7E" w:rsidRDefault="00096061" w:rsidP="00D52234">
      <w:pPr>
        <w:pStyle w:val="tyt"/>
        <w:keepNext w:val="0"/>
        <w:tabs>
          <w:tab w:val="left" w:pos="5104"/>
        </w:tabs>
        <w:spacing w:before="0" w:after="0" w:line="360" w:lineRule="auto"/>
        <w:jc w:val="left"/>
        <w:rPr>
          <w:rFonts w:ascii="Arial" w:hAnsi="Arial" w:cs="Arial"/>
          <w:b w:val="0"/>
          <w:i/>
          <w:w w:val="105"/>
          <w:sz w:val="18"/>
          <w:szCs w:val="18"/>
        </w:rPr>
      </w:pPr>
      <w:r>
        <w:rPr>
          <w:rFonts w:ascii="Arial" w:hAnsi="Arial" w:cs="Arial"/>
          <w:b w:val="0"/>
          <w:i/>
          <w:w w:val="105"/>
          <w:sz w:val="18"/>
          <w:szCs w:val="18"/>
        </w:rPr>
        <w:tab/>
      </w:r>
    </w:p>
    <w:p w14:paraId="2ECE288A" w14:textId="77777777" w:rsidR="0007139E" w:rsidRDefault="0007139E" w:rsidP="00D049A4">
      <w:pPr>
        <w:spacing w:before="120" w:after="120"/>
        <w:ind w:left="283" w:firstLine="227"/>
        <w:rPr>
          <w:color w:val="000000"/>
        </w:rPr>
      </w:pPr>
      <w:r w:rsidRPr="007D2F1A">
        <w:rPr>
          <w:b/>
          <w:color w:val="000000"/>
        </w:rPr>
        <w:t xml:space="preserve">     </w:t>
      </w:r>
      <w:r w:rsidR="00F655DF" w:rsidRPr="007D2F1A">
        <w:rPr>
          <w:b/>
          <w:color w:val="000000"/>
        </w:rPr>
        <w:t xml:space="preserve">Rodzaj:   </w:t>
      </w:r>
      <w:r w:rsidR="009414E9">
        <w:rPr>
          <w:color w:val="000000"/>
        </w:rPr>
        <w:t>Dostawa</w:t>
      </w:r>
    </w:p>
    <w:p w14:paraId="35F5FC1E" w14:textId="77777777" w:rsidR="004C629B" w:rsidRDefault="004C629B" w:rsidP="00D049A4">
      <w:pPr>
        <w:rPr>
          <w:b/>
        </w:rPr>
      </w:pPr>
    </w:p>
    <w:p w14:paraId="38D5D767" w14:textId="1BCFFDDE" w:rsidR="00D049A4" w:rsidRPr="002D555F" w:rsidRDefault="00D049A4" w:rsidP="00BB6258">
      <w:pPr>
        <w:widowControl w:val="0"/>
        <w:suppressAutoHyphens/>
        <w:autoSpaceDN w:val="0"/>
        <w:ind w:left="283" w:firstLine="227"/>
        <w:jc w:val="right"/>
        <w:textAlignment w:val="baseline"/>
        <w:rPr>
          <w:rFonts w:ascii="Calibri" w:hAnsi="Calibri" w:cs="Tahoma"/>
          <w:b/>
          <w:color w:val="FF0000"/>
          <w:kern w:val="3"/>
          <w:sz w:val="16"/>
          <w:szCs w:val="16"/>
          <w:lang w:eastAsia="en-US" w:bidi="ar-SA"/>
        </w:rPr>
      </w:pPr>
    </w:p>
    <w:p w14:paraId="154AF834" w14:textId="02E39539" w:rsidR="00504566" w:rsidRPr="002D555F" w:rsidRDefault="00504566" w:rsidP="00BB6258">
      <w:pPr>
        <w:widowControl w:val="0"/>
        <w:suppressAutoHyphens/>
        <w:autoSpaceDN w:val="0"/>
        <w:ind w:left="283" w:firstLine="227"/>
        <w:jc w:val="right"/>
        <w:textAlignment w:val="baseline"/>
        <w:rPr>
          <w:rFonts w:ascii="Calibri" w:hAnsi="Calibri" w:cs="Tahoma"/>
          <w:color w:val="000000"/>
          <w:kern w:val="3"/>
          <w:sz w:val="24"/>
          <w:lang w:eastAsia="en-US" w:bidi="ar-SA"/>
        </w:rPr>
      </w:pPr>
    </w:p>
    <w:p w14:paraId="6FE05690" w14:textId="77777777" w:rsidR="00504566" w:rsidRPr="002D555F" w:rsidRDefault="00504566" w:rsidP="00BB6258">
      <w:pPr>
        <w:widowControl w:val="0"/>
        <w:suppressAutoHyphens/>
        <w:autoSpaceDN w:val="0"/>
        <w:ind w:left="283" w:firstLine="227"/>
        <w:jc w:val="right"/>
        <w:textAlignment w:val="baseline"/>
        <w:rPr>
          <w:rFonts w:ascii="Calibri" w:hAnsi="Calibri" w:cs="Tahoma"/>
          <w:color w:val="000000"/>
          <w:kern w:val="3"/>
          <w:sz w:val="24"/>
          <w:lang w:eastAsia="en-US" w:bidi="ar-SA"/>
        </w:rPr>
      </w:pPr>
    </w:p>
    <w:p w14:paraId="71DF3EEE" w14:textId="4D9E97F4" w:rsidR="003C63FF" w:rsidRPr="003C63FF" w:rsidRDefault="003C63FF" w:rsidP="003C63FF">
      <w:pPr>
        <w:ind w:left="283" w:firstLine="227"/>
        <w:jc w:val="right"/>
        <w:rPr>
          <w:b/>
          <w:bCs/>
          <w:color w:val="FF0000"/>
          <w:sz w:val="16"/>
          <w:szCs w:val="16"/>
        </w:rPr>
      </w:pPr>
      <w:r w:rsidRPr="003C63FF">
        <w:rPr>
          <w:b/>
          <w:bCs/>
          <w:color w:val="000000"/>
          <w:sz w:val="16"/>
          <w:szCs w:val="16"/>
        </w:rPr>
        <w:t>29.09.2021 r</w:t>
      </w:r>
      <w:r w:rsidRPr="003C63FF">
        <w:rPr>
          <w:b/>
          <w:bCs/>
          <w:sz w:val="16"/>
          <w:szCs w:val="16"/>
        </w:rPr>
        <w:t>.</w:t>
      </w:r>
      <w:r w:rsidRPr="003C63FF">
        <w:rPr>
          <w:b/>
          <w:bCs/>
          <w:color w:val="FF0000"/>
          <w:sz w:val="16"/>
          <w:szCs w:val="16"/>
        </w:rPr>
        <w:t xml:space="preserve"> Naczelnik Wydziału </w:t>
      </w:r>
    </w:p>
    <w:p w14:paraId="445BDD75" w14:textId="21C17320" w:rsidR="003C63FF" w:rsidRPr="003C63FF" w:rsidRDefault="003C63FF" w:rsidP="003C63FF">
      <w:pPr>
        <w:ind w:left="283" w:firstLine="227"/>
        <w:jc w:val="right"/>
        <w:rPr>
          <w:b/>
          <w:bCs/>
          <w:color w:val="FF0000"/>
          <w:sz w:val="16"/>
          <w:szCs w:val="16"/>
        </w:rPr>
      </w:pPr>
      <w:r w:rsidRPr="003C63FF">
        <w:rPr>
          <w:b/>
          <w:bCs/>
          <w:color w:val="FF0000"/>
          <w:sz w:val="16"/>
          <w:szCs w:val="16"/>
        </w:rPr>
        <w:t>Administracyjno-Technicznego</w:t>
      </w:r>
    </w:p>
    <w:p w14:paraId="156A5E61" w14:textId="58F2AA21" w:rsidR="003C63FF" w:rsidRPr="003C63FF" w:rsidRDefault="003C63FF" w:rsidP="003C63FF">
      <w:pPr>
        <w:ind w:left="283" w:firstLine="227"/>
        <w:jc w:val="right"/>
        <w:rPr>
          <w:b/>
          <w:bCs/>
          <w:color w:val="FF0000"/>
          <w:sz w:val="16"/>
          <w:szCs w:val="16"/>
        </w:rPr>
      </w:pPr>
      <w:r w:rsidRPr="003C63FF">
        <w:rPr>
          <w:b/>
          <w:bCs/>
          <w:color w:val="FF0000"/>
          <w:sz w:val="16"/>
          <w:szCs w:val="16"/>
        </w:rPr>
        <w:t xml:space="preserve">mgr inż. Wojciech </w:t>
      </w:r>
      <w:proofErr w:type="spellStart"/>
      <w:r w:rsidRPr="003C63FF">
        <w:rPr>
          <w:b/>
          <w:bCs/>
          <w:color w:val="FF0000"/>
          <w:sz w:val="16"/>
          <w:szCs w:val="16"/>
        </w:rPr>
        <w:t>Celejewski</w:t>
      </w:r>
      <w:proofErr w:type="spellEnd"/>
    </w:p>
    <w:p w14:paraId="043F6903" w14:textId="77777777" w:rsidR="003C63FF" w:rsidRDefault="003C63FF" w:rsidP="00F655DF">
      <w:pPr>
        <w:ind w:left="283" w:firstLine="227"/>
        <w:jc w:val="right"/>
        <w:rPr>
          <w:color w:val="000000"/>
        </w:rPr>
      </w:pPr>
    </w:p>
    <w:p w14:paraId="0CB20DBC" w14:textId="77777777" w:rsidR="00F655DF" w:rsidRDefault="00F655DF" w:rsidP="00F655DF">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14:paraId="25C59747" w14:textId="77777777" w:rsidR="00F655DF" w:rsidRDefault="00F655DF" w:rsidP="00F655DF">
      <w:pPr>
        <w:spacing w:before="120" w:after="120"/>
        <w:jc w:val="right"/>
        <w:rPr>
          <w:b/>
          <w:color w:val="000000"/>
        </w:rPr>
      </w:pPr>
      <w:r>
        <w:rPr>
          <w:b/>
          <w:color w:val="000000"/>
        </w:rPr>
        <w:t>ZATWIERDZAM:</w:t>
      </w:r>
    </w:p>
    <w:p w14:paraId="28493831" w14:textId="77777777" w:rsidR="00D049A4" w:rsidRDefault="00D049A4" w:rsidP="00D049A4">
      <w:pPr>
        <w:ind w:left="4536"/>
        <w:jc w:val="center"/>
        <w:rPr>
          <w:b/>
          <w:color w:val="FF0000"/>
        </w:rPr>
      </w:pPr>
    </w:p>
    <w:p w14:paraId="1BFD6886" w14:textId="0C65CEA0" w:rsidR="00257A75" w:rsidRDefault="00257A75" w:rsidP="00D049A4">
      <w:pPr>
        <w:ind w:left="2832"/>
        <w:rPr>
          <w:b/>
        </w:rPr>
      </w:pPr>
    </w:p>
    <w:p w14:paraId="38B4815B" w14:textId="77777777" w:rsidR="00504566" w:rsidRDefault="00504566" w:rsidP="00D049A4">
      <w:pPr>
        <w:ind w:left="2832"/>
        <w:rPr>
          <w:b/>
        </w:rPr>
      </w:pPr>
    </w:p>
    <w:p w14:paraId="7B027888" w14:textId="196B5553" w:rsidR="00D52234" w:rsidRDefault="00BD28BC" w:rsidP="00504566">
      <w:pPr>
        <w:ind w:left="4956" w:firstLine="708"/>
        <w:rPr>
          <w:b/>
          <w:bCs/>
          <w:color w:val="FF0000"/>
          <w:sz w:val="16"/>
          <w:szCs w:val="16"/>
        </w:rPr>
      </w:pPr>
      <w:r w:rsidRPr="00ED1CC7">
        <w:rPr>
          <w:b/>
          <w:bCs/>
        </w:rPr>
        <w:t xml:space="preserve">   </w:t>
      </w:r>
    </w:p>
    <w:p w14:paraId="45B51FC1" w14:textId="508FF758" w:rsidR="00504566" w:rsidRDefault="00504566" w:rsidP="00504566">
      <w:pPr>
        <w:ind w:left="4956" w:firstLine="708"/>
        <w:rPr>
          <w:b/>
          <w:bCs/>
          <w:color w:val="FF0000"/>
          <w:sz w:val="16"/>
          <w:szCs w:val="16"/>
        </w:rPr>
      </w:pPr>
    </w:p>
    <w:p w14:paraId="3C34C457" w14:textId="106D42CE" w:rsidR="00595626" w:rsidRPr="00595626" w:rsidRDefault="00595626" w:rsidP="00595626">
      <w:pPr>
        <w:jc w:val="right"/>
        <w:rPr>
          <w:rFonts w:eastAsia="SimSun" w:cs="Lucida Sans"/>
          <w:b/>
          <w:color w:val="FF0000"/>
          <w:sz w:val="16"/>
          <w:szCs w:val="16"/>
          <w:lang w:eastAsia="zh-CN" w:bidi="hi-IN"/>
        </w:rPr>
      </w:pPr>
      <w:r>
        <w:rPr>
          <w:rFonts w:eastAsia="SimSun" w:cs="Lucida Sans"/>
          <w:b/>
          <w:sz w:val="16"/>
          <w:szCs w:val="16"/>
          <w:lang w:eastAsia="zh-CN" w:bidi="hi-IN"/>
        </w:rPr>
        <w:t>07</w:t>
      </w:r>
      <w:r w:rsidRPr="00595626">
        <w:rPr>
          <w:rFonts w:eastAsia="SimSun" w:cs="Lucida Sans"/>
          <w:b/>
          <w:sz w:val="16"/>
          <w:szCs w:val="16"/>
          <w:lang w:eastAsia="zh-CN" w:bidi="hi-IN"/>
        </w:rPr>
        <w:t>.</w:t>
      </w:r>
      <w:r>
        <w:rPr>
          <w:rFonts w:eastAsia="SimSun" w:cs="Lucida Sans"/>
          <w:b/>
          <w:sz w:val="16"/>
          <w:szCs w:val="16"/>
          <w:lang w:eastAsia="zh-CN" w:bidi="hi-IN"/>
        </w:rPr>
        <w:t>10</w:t>
      </w:r>
      <w:r w:rsidRPr="00595626">
        <w:rPr>
          <w:rFonts w:eastAsia="SimSun" w:cs="Lucida Sans"/>
          <w:b/>
          <w:sz w:val="16"/>
          <w:szCs w:val="16"/>
          <w:lang w:eastAsia="zh-CN" w:bidi="hi-IN"/>
        </w:rPr>
        <w:t>.2021 r.</w:t>
      </w:r>
      <w:r w:rsidRPr="00595626">
        <w:rPr>
          <w:rFonts w:eastAsia="SimSun" w:cs="Lucida Sans"/>
          <w:b/>
          <w:color w:val="FF0000"/>
          <w:sz w:val="16"/>
          <w:szCs w:val="16"/>
          <w:lang w:eastAsia="zh-CN" w:bidi="hi-IN"/>
        </w:rPr>
        <w:t xml:space="preserve"> z up. Prezydenta Miasta</w:t>
      </w:r>
    </w:p>
    <w:p w14:paraId="4F5D1A5E" w14:textId="77777777" w:rsidR="00595626" w:rsidRPr="00595626" w:rsidRDefault="00595626" w:rsidP="00595626">
      <w:pPr>
        <w:keepNext/>
        <w:widowControl w:val="0"/>
        <w:shd w:val="clear" w:color="auto" w:fill="FFFFFF"/>
        <w:suppressAutoHyphens/>
        <w:jc w:val="right"/>
        <w:rPr>
          <w:rFonts w:eastAsia="SimSun" w:cs="Lucida Sans"/>
          <w:b/>
          <w:color w:val="FF0000"/>
          <w:sz w:val="16"/>
          <w:szCs w:val="16"/>
          <w:lang w:eastAsia="zh-CN" w:bidi="hi-IN"/>
        </w:rPr>
      </w:pPr>
      <w:r w:rsidRPr="00595626">
        <w:rPr>
          <w:rFonts w:eastAsia="SimSun" w:cs="Lucida Sans"/>
          <w:b/>
          <w:color w:val="FF0000"/>
          <w:sz w:val="16"/>
          <w:szCs w:val="16"/>
          <w:lang w:eastAsia="zh-CN" w:bidi="hi-IN"/>
        </w:rPr>
        <w:t>mgr Anna Wojnowska-Fuks</w:t>
      </w:r>
    </w:p>
    <w:p w14:paraId="41C95D0B" w14:textId="77777777" w:rsidR="00595626" w:rsidRPr="00595626" w:rsidRDefault="00595626" w:rsidP="00595626">
      <w:pPr>
        <w:keepNext/>
        <w:widowControl w:val="0"/>
        <w:shd w:val="clear" w:color="auto" w:fill="FFFFFF"/>
        <w:suppressAutoHyphens/>
        <w:jc w:val="right"/>
        <w:rPr>
          <w:rFonts w:eastAsia="SimSun" w:cs="Lucida Sans"/>
          <w:b/>
          <w:color w:val="FF0000"/>
          <w:sz w:val="16"/>
          <w:szCs w:val="16"/>
          <w:lang w:eastAsia="zh-CN" w:bidi="hi-IN"/>
        </w:rPr>
      </w:pPr>
      <w:r w:rsidRPr="00595626">
        <w:rPr>
          <w:rFonts w:eastAsia="SimSun" w:cs="Lucida Sans"/>
          <w:b/>
          <w:color w:val="FF0000"/>
          <w:sz w:val="16"/>
          <w:szCs w:val="16"/>
          <w:lang w:eastAsia="zh-CN" w:bidi="hi-IN"/>
        </w:rPr>
        <w:t>Naczelnik Wydziału</w:t>
      </w:r>
    </w:p>
    <w:p w14:paraId="6503411E" w14:textId="77777777" w:rsidR="00595626" w:rsidRPr="00595626" w:rsidRDefault="00595626" w:rsidP="00595626">
      <w:pPr>
        <w:keepNext/>
        <w:widowControl w:val="0"/>
        <w:shd w:val="clear" w:color="auto" w:fill="FFFFFF"/>
        <w:suppressAutoHyphens/>
        <w:jc w:val="right"/>
        <w:rPr>
          <w:rFonts w:eastAsia="SimSun" w:cs="Lucida Sans"/>
          <w:b/>
          <w:color w:val="FF0000"/>
          <w:sz w:val="16"/>
          <w:szCs w:val="16"/>
          <w:lang w:eastAsia="zh-CN" w:bidi="hi-IN"/>
        </w:rPr>
      </w:pPr>
      <w:r w:rsidRPr="00595626">
        <w:rPr>
          <w:rFonts w:eastAsia="SimSun" w:cs="Lucida Sans"/>
          <w:b/>
          <w:color w:val="FF0000"/>
          <w:sz w:val="16"/>
          <w:szCs w:val="16"/>
          <w:lang w:eastAsia="zh-CN" w:bidi="hi-IN"/>
        </w:rPr>
        <w:t>Biuro Zamówień Publicznych</w:t>
      </w:r>
    </w:p>
    <w:p w14:paraId="6612922E" w14:textId="44F89470" w:rsidR="00F655DF" w:rsidRDefault="00504566" w:rsidP="00504566">
      <w:pPr>
        <w:spacing w:before="120" w:after="120"/>
        <w:ind w:left="283" w:firstLine="227"/>
        <w:jc w:val="center"/>
        <w:rPr>
          <w:color w:val="000000"/>
        </w:rPr>
      </w:pPr>
      <w:r>
        <w:rPr>
          <w:color w:val="000000"/>
        </w:rPr>
        <w:tab/>
      </w:r>
      <w:r>
        <w:rPr>
          <w:color w:val="000000"/>
        </w:rPr>
        <w:tab/>
      </w:r>
      <w:r>
        <w:rPr>
          <w:color w:val="000000"/>
        </w:rPr>
        <w:tab/>
      </w:r>
      <w:r>
        <w:rPr>
          <w:color w:val="000000"/>
        </w:rPr>
        <w:tab/>
      </w:r>
      <w:r>
        <w:rPr>
          <w:color w:val="000000"/>
        </w:rPr>
        <w:tab/>
      </w:r>
      <w:r w:rsidR="00F655DF">
        <w:rPr>
          <w:color w:val="000000"/>
        </w:rPr>
        <w:t>(data, podpis i pieczątka Zamawiającego)</w:t>
      </w:r>
    </w:p>
    <w:p w14:paraId="717ED0A4" w14:textId="77777777" w:rsidR="0007139E" w:rsidRDefault="0007139E" w:rsidP="00F655DF">
      <w:pPr>
        <w:spacing w:before="120" w:after="120"/>
        <w:ind w:left="283" w:firstLine="227"/>
        <w:rPr>
          <w:color w:val="000000"/>
        </w:rPr>
      </w:pPr>
    </w:p>
    <w:p w14:paraId="29170CEE" w14:textId="45BA737D" w:rsidR="00F655DF" w:rsidRPr="00BD28BC" w:rsidRDefault="00F655DF" w:rsidP="0007139E">
      <w:pPr>
        <w:spacing w:before="120" w:after="120"/>
        <w:ind w:left="283" w:firstLine="227"/>
      </w:pPr>
      <w:r w:rsidRPr="00BD28BC">
        <w:t>Data</w:t>
      </w:r>
      <w:r w:rsidR="00595626">
        <w:t>:</w:t>
      </w:r>
      <w:r w:rsidR="00906CF7" w:rsidRPr="00BD28BC">
        <w:t xml:space="preserve"> </w:t>
      </w:r>
      <w:r w:rsidR="00595626">
        <w:t>październik 2021</w:t>
      </w:r>
      <w:r w:rsidR="00906CF7" w:rsidRPr="00BD28BC">
        <w:t xml:space="preserve"> r.</w:t>
      </w:r>
    </w:p>
    <w:p w14:paraId="0F20787F" w14:textId="77777777" w:rsidR="00504566" w:rsidRDefault="00504566" w:rsidP="003C63FF">
      <w:pPr>
        <w:spacing w:before="120" w:after="120"/>
        <w:rPr>
          <w:color w:val="000000"/>
        </w:rPr>
      </w:pPr>
    </w:p>
    <w:p w14:paraId="66C3E3FE" w14:textId="77777777" w:rsidR="00F655DF" w:rsidRDefault="00F655DF" w:rsidP="00F655DF">
      <w:pPr>
        <w:spacing w:before="120" w:after="120"/>
        <w:jc w:val="left"/>
        <w:rPr>
          <w:color w:val="000000"/>
        </w:rPr>
      </w:pPr>
      <w:r>
        <w:rPr>
          <w:color w:val="000000"/>
        </w:rPr>
        <w:lastRenderedPageBreak/>
        <w:t>Spis treści</w:t>
      </w:r>
      <w:r w:rsidR="00CF4F5E">
        <w:rPr>
          <w:color w:val="000000"/>
        </w:rPr>
        <w:t>:</w:t>
      </w:r>
    </w:p>
    <w:p w14:paraId="040E7499" w14:textId="77777777" w:rsidR="00F655DF" w:rsidRDefault="00F655DF" w:rsidP="00F655DF">
      <w:pPr>
        <w:spacing w:before="120" w:after="120"/>
        <w:ind w:left="283" w:firstLine="227"/>
        <w:rPr>
          <w:color w:val="000000"/>
        </w:rPr>
      </w:pPr>
    </w:p>
    <w:p w14:paraId="399BC595" w14:textId="77777777" w:rsidR="00F655DF" w:rsidRDefault="00F655DF" w:rsidP="0007139E">
      <w:pPr>
        <w:spacing w:before="120" w:after="120"/>
        <w:rPr>
          <w:color w:val="000000"/>
        </w:rPr>
      </w:pPr>
      <w:r>
        <w:rPr>
          <w:b/>
          <w:bCs/>
          <w:color w:val="000000"/>
        </w:rPr>
        <w:t>I.</w:t>
      </w:r>
      <w:r w:rsidR="0075446B">
        <w:rPr>
          <w:color w:val="000000"/>
        </w:rPr>
        <w:t xml:space="preserve"> Nazwa oraz adres Z</w:t>
      </w:r>
      <w:r>
        <w:rPr>
          <w:color w:val="000000"/>
        </w:rPr>
        <w:t>amawiającego.</w:t>
      </w:r>
    </w:p>
    <w:p w14:paraId="27F7C138"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66BC3DE2"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5E9EFE50" w14:textId="77777777" w:rsidR="00F655DF" w:rsidRDefault="00F655DF" w:rsidP="0007139E">
      <w:pPr>
        <w:keepLines/>
        <w:spacing w:before="120" w:after="120"/>
        <w:ind w:left="227" w:hanging="227"/>
        <w:rPr>
          <w:color w:val="000000"/>
        </w:rPr>
      </w:pPr>
      <w:r>
        <w:rPr>
          <w:b/>
        </w:rPr>
        <w:t>IV. </w:t>
      </w:r>
      <w:r w:rsidR="0075446B">
        <w:rPr>
          <w:color w:val="000000"/>
        </w:rPr>
        <w:t>Informacja, czy Z</w:t>
      </w:r>
      <w:r>
        <w:rPr>
          <w:color w:val="000000"/>
        </w:rPr>
        <w:t>amawiający przewiduje wybór najkorzystniejszej oferty z możliwością prowadzenia negocjacji.</w:t>
      </w:r>
    </w:p>
    <w:p w14:paraId="148F1C88"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51463C3C"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E81B7CC"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2174B31A" w14:textId="77777777" w:rsidR="00F655DF" w:rsidRDefault="00F655DF" w:rsidP="0007139E">
      <w:pPr>
        <w:keepLines/>
        <w:spacing w:before="120" w:after="120"/>
        <w:ind w:left="227" w:hanging="227"/>
        <w:rPr>
          <w:color w:val="000000"/>
        </w:rPr>
      </w:pPr>
      <w:r>
        <w:rPr>
          <w:b/>
        </w:rPr>
        <w:t>VIII. </w:t>
      </w:r>
      <w:r>
        <w:rPr>
          <w:color w:val="000000"/>
        </w:rPr>
        <w:t>Informacje o środkach komunikacji elekt</w:t>
      </w:r>
      <w:r w:rsidR="0075446B">
        <w:rPr>
          <w:color w:val="000000"/>
        </w:rPr>
        <w:t>ronicznej, przy użyciu których Z</w:t>
      </w:r>
      <w:r>
        <w:rPr>
          <w:color w:val="000000"/>
        </w:rPr>
        <w:t>amawi</w:t>
      </w:r>
      <w:r w:rsidR="00657FF0">
        <w:rPr>
          <w:color w:val="000000"/>
        </w:rPr>
        <w:t>ający będzie komunikował się z W</w:t>
      </w:r>
      <w:r>
        <w:rPr>
          <w:color w:val="000000"/>
        </w:rPr>
        <w:t>ykonawcami, oraz informacje o wymaganiach technicznych i organizacyjnych sporządzania, wysyłania i odbierania korespondencji elektronicznej.</w:t>
      </w:r>
    </w:p>
    <w:p w14:paraId="1507A372" w14:textId="77777777" w:rsidR="00F655DF" w:rsidRDefault="00F655DF" w:rsidP="0007139E">
      <w:pPr>
        <w:keepLines/>
        <w:spacing w:before="120" w:after="120"/>
        <w:ind w:left="227" w:hanging="227"/>
        <w:rPr>
          <w:color w:val="000000"/>
        </w:rPr>
      </w:pPr>
      <w:r>
        <w:rPr>
          <w:b/>
        </w:rPr>
        <w:t>IX. </w:t>
      </w:r>
      <w:r>
        <w:rPr>
          <w:color w:val="000000"/>
        </w:rPr>
        <w:t>Informacje o sposobie kom</w:t>
      </w:r>
      <w:r w:rsidR="0075446B">
        <w:rPr>
          <w:color w:val="000000"/>
        </w:rPr>
        <w:t>unikowania się Z</w:t>
      </w:r>
      <w:r w:rsidR="00657FF0">
        <w:rPr>
          <w:color w:val="000000"/>
        </w:rPr>
        <w:t>amawiającego z W</w:t>
      </w:r>
      <w:r>
        <w:rPr>
          <w:color w:val="000000"/>
        </w:rPr>
        <w:t>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61160C54" w14:textId="77777777" w:rsidR="00F655DF" w:rsidRDefault="00F655DF" w:rsidP="0007139E">
      <w:pPr>
        <w:keepLines/>
        <w:spacing w:before="120" w:after="120"/>
        <w:ind w:left="227" w:hanging="227"/>
        <w:rPr>
          <w:color w:val="000000"/>
        </w:rPr>
      </w:pPr>
      <w:r>
        <w:rPr>
          <w:b/>
        </w:rPr>
        <w:t>X. </w:t>
      </w:r>
      <w:r>
        <w:rPr>
          <w:color w:val="000000"/>
        </w:rPr>
        <w:t>Wskazanie osób uprawnionych d</w:t>
      </w:r>
      <w:r w:rsidR="00657FF0">
        <w:rPr>
          <w:color w:val="000000"/>
        </w:rPr>
        <w:t>o komunikowania się z W</w:t>
      </w:r>
      <w:r>
        <w:rPr>
          <w:color w:val="000000"/>
        </w:rPr>
        <w:t>ykonawcami.</w:t>
      </w:r>
    </w:p>
    <w:p w14:paraId="25E3CA09"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2ECA74BE"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27ED5CB7"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580A9B17" w14:textId="77777777" w:rsidR="00F655DF" w:rsidRDefault="00F655DF" w:rsidP="0007139E">
      <w:pPr>
        <w:keepLines/>
        <w:spacing w:before="120" w:after="120"/>
        <w:ind w:left="227" w:hanging="227"/>
        <w:rPr>
          <w:color w:val="000000"/>
        </w:rPr>
      </w:pPr>
      <w:r>
        <w:rPr>
          <w:b/>
        </w:rPr>
        <w:t>XIV. </w:t>
      </w:r>
      <w:r>
        <w:rPr>
          <w:color w:val="000000"/>
        </w:rPr>
        <w:t>Termin otwarcia ofert.</w:t>
      </w:r>
    </w:p>
    <w:p w14:paraId="29ECAD8E"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77CADF26"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CDFA858"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6B4A1567"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1423FDAB" w14:textId="77777777" w:rsidR="00F655DF" w:rsidRDefault="00F655DF" w:rsidP="0007139E">
      <w:pPr>
        <w:keepLines/>
        <w:spacing w:before="120" w:after="120"/>
        <w:ind w:left="227" w:hanging="227"/>
        <w:rPr>
          <w:color w:val="000000"/>
        </w:rPr>
      </w:pPr>
      <w:r>
        <w:rPr>
          <w:b/>
        </w:rPr>
        <w:t>XIX. </w:t>
      </w:r>
      <w:r>
        <w:rPr>
          <w:color w:val="000000"/>
        </w:rPr>
        <w:t>Pouczenie o środkach o</w:t>
      </w:r>
      <w:r w:rsidR="00657FF0">
        <w:rPr>
          <w:color w:val="000000"/>
        </w:rPr>
        <w:t>chrony prawnej przysługujących W</w:t>
      </w:r>
      <w:r>
        <w:rPr>
          <w:color w:val="000000"/>
        </w:rPr>
        <w:t>ykonawcy.</w:t>
      </w:r>
    </w:p>
    <w:p w14:paraId="43C7364E"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4C7B161E"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290C5730"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5979A18E"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2A37AB9D" w14:textId="77777777" w:rsidR="0007139E" w:rsidRDefault="00F655DF" w:rsidP="00184CAA">
      <w:pPr>
        <w:keepLines/>
        <w:spacing w:before="120" w:after="120"/>
        <w:ind w:left="227" w:hanging="227"/>
        <w:rPr>
          <w:color w:val="000000"/>
        </w:rPr>
      </w:pPr>
      <w:r>
        <w:rPr>
          <w:b/>
        </w:rPr>
        <w:t>XXIV. </w:t>
      </w:r>
      <w:r>
        <w:rPr>
          <w:color w:val="000000"/>
        </w:rPr>
        <w:t>Licz</w:t>
      </w:r>
      <w:r w:rsidR="00657FF0">
        <w:rPr>
          <w:color w:val="000000"/>
        </w:rPr>
        <w:t>ba części zamówienia, na którą W</w:t>
      </w:r>
      <w:r>
        <w:rPr>
          <w:color w:val="000000"/>
        </w:rPr>
        <w:t>ykonawca może złożyć ofertę, lub maksymalna liczba części, na które zamówienie moż</w:t>
      </w:r>
      <w:r w:rsidR="00657FF0">
        <w:rPr>
          <w:color w:val="000000"/>
        </w:rPr>
        <w:t>e zostać udzielone temu samemu W</w:t>
      </w:r>
      <w:r>
        <w:rPr>
          <w:color w:val="000000"/>
        </w:rPr>
        <w:t>ykonawcy, oraz kryteria lub zasady, mające zastosowanie do ustalenia, które części zamówienia z</w:t>
      </w:r>
      <w:r w:rsidR="00657FF0">
        <w:rPr>
          <w:color w:val="000000"/>
        </w:rPr>
        <w:t>ostaną udzielone jednemu W</w:t>
      </w:r>
      <w:r>
        <w:rPr>
          <w:color w:val="000000"/>
        </w:rPr>
        <w:t>ykonawcy, w przypadku wyboru jego oferty w większej niż maksymalna liczbie części.</w:t>
      </w:r>
    </w:p>
    <w:p w14:paraId="34BF7682"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30323637" w14:textId="77777777" w:rsidR="00F655DF" w:rsidRDefault="00F655DF" w:rsidP="0007139E">
      <w:pPr>
        <w:keepLines/>
        <w:spacing w:before="120" w:after="120"/>
        <w:ind w:left="227" w:hanging="227"/>
        <w:rPr>
          <w:color w:val="000000"/>
        </w:rPr>
      </w:pPr>
      <w:r>
        <w:rPr>
          <w:b/>
        </w:rPr>
        <w:t>XXVI. </w:t>
      </w:r>
      <w:r w:rsidR="00140E8E">
        <w:rPr>
          <w:color w:val="000000"/>
        </w:rPr>
        <w:t xml:space="preserve">Wymagania </w:t>
      </w:r>
      <w:r>
        <w:rPr>
          <w:color w:val="000000"/>
        </w:rPr>
        <w:t>w zakresie zatrudnienia na podstawie stosunku pracy, w okolicznościach, o których mowa w art. 95 </w:t>
      </w:r>
      <w:proofErr w:type="spellStart"/>
      <w:r>
        <w:rPr>
          <w:color w:val="000000"/>
        </w:rPr>
        <w:t>p.z.p</w:t>
      </w:r>
      <w:proofErr w:type="spellEnd"/>
      <w:r>
        <w:rPr>
          <w:color w:val="000000"/>
        </w:rPr>
        <w:t>.</w:t>
      </w:r>
    </w:p>
    <w:p w14:paraId="432E91A1" w14:textId="2DFA50D5" w:rsidR="00184CAA" w:rsidRPr="00504566" w:rsidRDefault="00F655DF" w:rsidP="00504566">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6C95AB72"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w:t>
      </w:r>
      <w:r w:rsidR="00657FF0">
        <w:rPr>
          <w:color w:val="000000"/>
        </w:rPr>
        <w:t>nie zamówienia wyłącznie przez W</w:t>
      </w:r>
      <w:r>
        <w:rPr>
          <w:color w:val="000000"/>
        </w:rPr>
        <w:t>ykonawców, o których mowa w art. 94 </w:t>
      </w:r>
      <w:proofErr w:type="spellStart"/>
      <w:r>
        <w:rPr>
          <w:color w:val="000000"/>
        </w:rPr>
        <w:t>p.z.p</w:t>
      </w:r>
      <w:proofErr w:type="spellEnd"/>
      <w:r>
        <w:rPr>
          <w:color w:val="000000"/>
        </w:rPr>
        <w:t>.</w:t>
      </w:r>
    </w:p>
    <w:p w14:paraId="44DF2C13"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40AAB1E3" w14:textId="77777777" w:rsidR="008641E6" w:rsidRDefault="007C6475" w:rsidP="0007139E">
      <w:pPr>
        <w:keepLines/>
        <w:spacing w:before="120" w:after="120"/>
        <w:ind w:left="227" w:hanging="227"/>
        <w:rPr>
          <w:b/>
        </w:rPr>
      </w:pPr>
      <w:r>
        <w:rPr>
          <w:b/>
        </w:rPr>
        <w:t>XXX</w:t>
      </w:r>
      <w:r w:rsidR="00F655DF">
        <w:rPr>
          <w:b/>
        </w:rPr>
        <w:t>. </w:t>
      </w:r>
      <w:r w:rsidR="008641E6" w:rsidRPr="008641E6">
        <w:t xml:space="preserve">Informacje o przewidywanych zamówieniach, o których mowa w art. 214 ust. 1 pkt 7 i 8 </w:t>
      </w:r>
      <w:proofErr w:type="spellStart"/>
      <w:r w:rsidR="008641E6" w:rsidRPr="008641E6">
        <w:t>p.z.p</w:t>
      </w:r>
      <w:proofErr w:type="spellEnd"/>
      <w:r w:rsidR="008641E6" w:rsidRPr="008641E6">
        <w:t>.</w:t>
      </w:r>
    </w:p>
    <w:p w14:paraId="6F773B43" w14:textId="77777777" w:rsidR="00F655DF" w:rsidRDefault="008641E6" w:rsidP="0007139E">
      <w:pPr>
        <w:keepLines/>
        <w:spacing w:before="120" w:after="120"/>
        <w:ind w:left="227" w:hanging="227"/>
        <w:rPr>
          <w:color w:val="000000"/>
        </w:rPr>
      </w:pPr>
      <w:r w:rsidRPr="008641E6">
        <w:rPr>
          <w:b/>
          <w:color w:val="000000"/>
        </w:rPr>
        <w:t>XXXI.</w:t>
      </w:r>
      <w:r>
        <w:rPr>
          <w:color w:val="000000"/>
        </w:rPr>
        <w:t xml:space="preserve"> </w:t>
      </w:r>
      <w:r w:rsidR="00F655DF">
        <w:rPr>
          <w:color w:val="000000"/>
        </w:rPr>
        <w:t>Informacje d</w:t>
      </w:r>
      <w:r w:rsidR="00657FF0">
        <w:rPr>
          <w:color w:val="000000"/>
        </w:rPr>
        <w:t>otyczące przeprowadzenia przez W</w:t>
      </w:r>
      <w:r w:rsidR="00F655DF">
        <w:rPr>
          <w:color w:val="000000"/>
        </w:rPr>
        <w:t xml:space="preserve">ykonawcę wizji lokalnej lub sprawdzenia </w:t>
      </w:r>
      <w:r w:rsidR="00FD63CC">
        <w:rPr>
          <w:color w:val="000000"/>
        </w:rPr>
        <w:t xml:space="preserve">     </w:t>
      </w:r>
      <w:r w:rsidR="00F655DF">
        <w:rPr>
          <w:color w:val="000000"/>
        </w:rPr>
        <w:t>przez niego dokumentów niezbędnych do realizacji zamówienia, o których mowa w art. 131 ust. 2 </w:t>
      </w:r>
      <w:proofErr w:type="spellStart"/>
      <w:r w:rsidR="00F655DF">
        <w:rPr>
          <w:color w:val="000000"/>
        </w:rPr>
        <w:t>p.z.p</w:t>
      </w:r>
      <w:proofErr w:type="spellEnd"/>
      <w:r w:rsidR="00F655DF">
        <w:rPr>
          <w:color w:val="000000"/>
        </w:rPr>
        <w:t>.</w:t>
      </w:r>
    </w:p>
    <w:p w14:paraId="4C296576" w14:textId="77777777" w:rsidR="00F655DF" w:rsidRDefault="007C6475" w:rsidP="0007139E">
      <w:pPr>
        <w:keepLines/>
        <w:spacing w:before="120" w:after="120"/>
        <w:ind w:left="227" w:hanging="227"/>
        <w:rPr>
          <w:color w:val="000000"/>
        </w:rPr>
      </w:pPr>
      <w:r>
        <w:rPr>
          <w:b/>
        </w:rPr>
        <w:t>XXX</w:t>
      </w:r>
      <w:r w:rsidR="00F655DF">
        <w:rPr>
          <w:b/>
        </w:rPr>
        <w:t>I</w:t>
      </w:r>
      <w:r w:rsidR="008641E6">
        <w:rPr>
          <w:b/>
        </w:rPr>
        <w:t>I</w:t>
      </w:r>
      <w:r w:rsidR="00F655DF">
        <w:rPr>
          <w:b/>
        </w:rPr>
        <w:t>. </w:t>
      </w:r>
      <w:r w:rsidR="00F655DF">
        <w:rPr>
          <w:color w:val="000000"/>
        </w:rPr>
        <w:t>Informacje dotyczące walut obcych, w jakich mogą być prowadzone roz</w:t>
      </w:r>
      <w:r w:rsidR="0075446B">
        <w:rPr>
          <w:color w:val="000000"/>
        </w:rPr>
        <w:t>liczenia między Z</w:t>
      </w:r>
      <w:r w:rsidR="00657FF0">
        <w:rPr>
          <w:color w:val="000000"/>
        </w:rPr>
        <w:t>amawiającym a W</w:t>
      </w:r>
      <w:r w:rsidR="00F655DF">
        <w:rPr>
          <w:color w:val="000000"/>
        </w:rPr>
        <w:t>ykonawcą.</w:t>
      </w:r>
    </w:p>
    <w:p w14:paraId="6B263DE6" w14:textId="77777777" w:rsidR="00F655DF" w:rsidRDefault="007C6475" w:rsidP="0007139E">
      <w:pPr>
        <w:keepLines/>
        <w:spacing w:before="120" w:after="120"/>
        <w:ind w:left="227" w:hanging="227"/>
        <w:rPr>
          <w:color w:val="000000"/>
        </w:rPr>
      </w:pPr>
      <w:r>
        <w:rPr>
          <w:b/>
        </w:rPr>
        <w:t>XXXI</w:t>
      </w:r>
      <w:r w:rsidR="00F655DF">
        <w:rPr>
          <w:b/>
        </w:rPr>
        <w:t>I</w:t>
      </w:r>
      <w:r w:rsidR="008641E6">
        <w:rPr>
          <w:b/>
        </w:rPr>
        <w:t>I</w:t>
      </w:r>
      <w:r w:rsidR="00F655DF">
        <w:rPr>
          <w:b/>
        </w:rPr>
        <w:t>. </w:t>
      </w:r>
      <w:r w:rsidR="00F655DF">
        <w:rPr>
          <w:color w:val="000000"/>
        </w:rPr>
        <w:t>Informacje dotyczące zwrotu kosztów udziału w postępowaniu.</w:t>
      </w:r>
    </w:p>
    <w:p w14:paraId="35219F2F" w14:textId="77777777" w:rsidR="00F655DF" w:rsidRDefault="008641E6" w:rsidP="0007139E">
      <w:pPr>
        <w:keepLines/>
        <w:spacing w:before="120" w:after="120"/>
        <w:ind w:left="227" w:hanging="227"/>
        <w:rPr>
          <w:color w:val="000000"/>
        </w:rPr>
      </w:pPr>
      <w:r>
        <w:rPr>
          <w:b/>
        </w:rPr>
        <w:t>XXXIV</w:t>
      </w:r>
      <w:r w:rsidR="00F655DF">
        <w:rPr>
          <w:b/>
        </w:rPr>
        <w:t>. </w:t>
      </w:r>
      <w:r w:rsidR="00F655DF">
        <w:rPr>
          <w:color w:val="000000"/>
        </w:rPr>
        <w:t>Informacja o obowią</w:t>
      </w:r>
      <w:r w:rsidR="00657FF0">
        <w:rPr>
          <w:color w:val="000000"/>
        </w:rPr>
        <w:t>zku osobistego wykonania przez W</w:t>
      </w:r>
      <w:r w:rsidR="00F655DF">
        <w:rPr>
          <w:color w:val="000000"/>
        </w:rPr>
        <w:t>ykonawcę kluczowych zadań.</w:t>
      </w:r>
    </w:p>
    <w:p w14:paraId="65E4A703" w14:textId="77777777" w:rsidR="00F655DF" w:rsidRDefault="00F655DF" w:rsidP="0007139E">
      <w:pPr>
        <w:keepLines/>
        <w:spacing w:before="120" w:after="120"/>
        <w:ind w:left="227" w:hanging="227"/>
        <w:rPr>
          <w:color w:val="000000"/>
        </w:rPr>
      </w:pPr>
      <w:r>
        <w:rPr>
          <w:b/>
        </w:rPr>
        <w:t>XXXV. </w:t>
      </w:r>
      <w:r w:rsidR="00657FF0">
        <w:rPr>
          <w:color w:val="000000"/>
        </w:rPr>
        <w:t>Maksymalna liczba W</w:t>
      </w:r>
      <w:r>
        <w:rPr>
          <w:color w:val="000000"/>
        </w:rPr>
        <w:t>ykonawców, z którym</w:t>
      </w:r>
      <w:r w:rsidR="0075446B">
        <w:rPr>
          <w:color w:val="000000"/>
        </w:rPr>
        <w:t>i Z</w:t>
      </w:r>
      <w:r>
        <w:rPr>
          <w:color w:val="000000"/>
        </w:rPr>
        <w:t>amawiający zawrze umowę ramową.</w:t>
      </w:r>
    </w:p>
    <w:p w14:paraId="0FE80F3C" w14:textId="77777777" w:rsidR="00F655DF" w:rsidRDefault="007C6475" w:rsidP="0007139E">
      <w:pPr>
        <w:keepLines/>
        <w:spacing w:before="120" w:after="120"/>
        <w:ind w:left="227" w:hanging="227"/>
        <w:rPr>
          <w:color w:val="000000"/>
        </w:rPr>
      </w:pPr>
      <w:r>
        <w:rPr>
          <w:b/>
        </w:rPr>
        <w:t>XXXV</w:t>
      </w:r>
      <w:r w:rsidR="008641E6">
        <w:rPr>
          <w:b/>
        </w:rPr>
        <w:t>I</w:t>
      </w:r>
      <w:r w:rsidR="00F655DF">
        <w:rPr>
          <w:b/>
        </w:rPr>
        <w:t>. </w:t>
      </w:r>
      <w:r w:rsidR="00F655DF">
        <w:rPr>
          <w:color w:val="000000"/>
        </w:rPr>
        <w:t>Informacja o przewidywanym wyborze najkorzystniejszej oferty z zastosowaniem aukcji elektronicznej wraz z informacjami, o których mowa w art. 230 </w:t>
      </w:r>
      <w:proofErr w:type="spellStart"/>
      <w:r w:rsidR="00F655DF">
        <w:rPr>
          <w:color w:val="000000"/>
        </w:rPr>
        <w:t>p.z.p</w:t>
      </w:r>
      <w:proofErr w:type="spellEnd"/>
      <w:r w:rsidR="00F655DF">
        <w:rPr>
          <w:color w:val="000000"/>
        </w:rPr>
        <w:t>.</w:t>
      </w:r>
    </w:p>
    <w:p w14:paraId="549D2EE9" w14:textId="77777777" w:rsidR="00F655DF" w:rsidRDefault="007C6475" w:rsidP="0007139E">
      <w:pPr>
        <w:keepLines/>
        <w:spacing w:before="120" w:after="120"/>
        <w:ind w:left="227" w:hanging="227"/>
        <w:rPr>
          <w:color w:val="000000"/>
        </w:rPr>
      </w:pPr>
      <w:r>
        <w:rPr>
          <w:b/>
        </w:rPr>
        <w:t>XXXV</w:t>
      </w:r>
      <w:r w:rsidR="00F655DF">
        <w:rPr>
          <w:b/>
        </w:rPr>
        <w:t>I</w:t>
      </w:r>
      <w:r w:rsidR="008641E6">
        <w:rPr>
          <w:b/>
        </w:rPr>
        <w:t>I</w:t>
      </w:r>
      <w:r w:rsidR="00F655DF">
        <w:rPr>
          <w:b/>
        </w:rPr>
        <w:t>. </w:t>
      </w:r>
      <w:r w:rsidR="00F655DF">
        <w:rPr>
          <w:color w:val="000000"/>
        </w:rPr>
        <w:t>Wymóg lub możliwość złożenia ofert w postaci katalogów elektronicznych lub dołączenia katalogów elektronicznych do oferty, w sytua</w:t>
      </w:r>
      <w:r w:rsidR="00FD63CC">
        <w:rPr>
          <w:color w:val="000000"/>
        </w:rPr>
        <w:t>cji określonej w art. 93 </w:t>
      </w:r>
      <w:proofErr w:type="spellStart"/>
      <w:r w:rsidR="00FD63CC">
        <w:rPr>
          <w:color w:val="000000"/>
        </w:rPr>
        <w:t>p.z.p</w:t>
      </w:r>
      <w:proofErr w:type="spellEnd"/>
      <w:r w:rsidR="00FD63CC">
        <w:rPr>
          <w:color w:val="000000"/>
        </w:rPr>
        <w:t>.</w:t>
      </w:r>
    </w:p>
    <w:p w14:paraId="09948C6B" w14:textId="5F48DF85" w:rsidR="00161BAF" w:rsidRDefault="007C6475" w:rsidP="00504566">
      <w:pPr>
        <w:keepLines/>
        <w:spacing w:before="120" w:after="120"/>
        <w:ind w:left="227" w:hanging="227"/>
        <w:rPr>
          <w:color w:val="000000"/>
        </w:rPr>
      </w:pPr>
      <w:r>
        <w:rPr>
          <w:b/>
        </w:rPr>
        <w:t>XXXVI</w:t>
      </w:r>
      <w:r w:rsidR="00F655DF">
        <w:rPr>
          <w:b/>
        </w:rPr>
        <w:t>I</w:t>
      </w:r>
      <w:r w:rsidR="008641E6">
        <w:rPr>
          <w:b/>
        </w:rPr>
        <w:t>I</w:t>
      </w:r>
      <w:r w:rsidR="00F655DF">
        <w:rPr>
          <w:b/>
        </w:rPr>
        <w:t>. </w:t>
      </w:r>
      <w:r w:rsidR="00F655DF">
        <w:rPr>
          <w:color w:val="000000"/>
        </w:rPr>
        <w:t>Informacje dotyczące zabezpieczenia należytego wykonania umowy.</w:t>
      </w:r>
    </w:p>
    <w:p w14:paraId="09B3E72F" w14:textId="55B89ED6" w:rsidR="00A32B62" w:rsidRDefault="00A32B62" w:rsidP="00504566">
      <w:pPr>
        <w:keepLines/>
        <w:spacing w:before="120" w:after="120"/>
        <w:ind w:left="227" w:hanging="227"/>
        <w:rPr>
          <w:color w:val="000000"/>
        </w:rPr>
      </w:pPr>
    </w:p>
    <w:p w14:paraId="26B24A64" w14:textId="20DC9F38" w:rsidR="00A32B62" w:rsidRDefault="00A32B62" w:rsidP="00504566">
      <w:pPr>
        <w:keepLines/>
        <w:spacing w:before="120" w:after="120"/>
        <w:ind w:left="227" w:hanging="227"/>
        <w:rPr>
          <w:color w:val="000000"/>
        </w:rPr>
      </w:pPr>
    </w:p>
    <w:p w14:paraId="4AD4E65C" w14:textId="6496280B" w:rsidR="00A32B62" w:rsidRDefault="00A32B62" w:rsidP="00504566">
      <w:pPr>
        <w:keepLines/>
        <w:spacing w:before="120" w:after="120"/>
        <w:ind w:left="227" w:hanging="227"/>
        <w:rPr>
          <w:color w:val="000000"/>
        </w:rPr>
      </w:pPr>
    </w:p>
    <w:p w14:paraId="6F8B18EB" w14:textId="4647D0ED" w:rsidR="00A32B62" w:rsidRDefault="00A32B62" w:rsidP="00504566">
      <w:pPr>
        <w:keepLines/>
        <w:spacing w:before="120" w:after="120"/>
        <w:ind w:left="227" w:hanging="227"/>
        <w:rPr>
          <w:color w:val="000000"/>
        </w:rPr>
      </w:pPr>
    </w:p>
    <w:p w14:paraId="4C27011E" w14:textId="0F62C0C1" w:rsidR="00A32B62" w:rsidRDefault="00A32B62" w:rsidP="00504566">
      <w:pPr>
        <w:keepLines/>
        <w:spacing w:before="120" w:after="120"/>
        <w:ind w:left="227" w:hanging="227"/>
        <w:rPr>
          <w:color w:val="000000"/>
        </w:rPr>
      </w:pPr>
    </w:p>
    <w:p w14:paraId="5A897252" w14:textId="65F39532" w:rsidR="00A32B62" w:rsidRDefault="00A32B62" w:rsidP="00504566">
      <w:pPr>
        <w:keepLines/>
        <w:spacing w:before="120" w:after="120"/>
        <w:ind w:left="227" w:hanging="227"/>
        <w:rPr>
          <w:color w:val="000000"/>
        </w:rPr>
      </w:pPr>
    </w:p>
    <w:p w14:paraId="4CAF7E19" w14:textId="0385643F" w:rsidR="00A32B62" w:rsidRDefault="00A32B62" w:rsidP="00504566">
      <w:pPr>
        <w:keepLines/>
        <w:spacing w:before="120" w:after="120"/>
        <w:ind w:left="227" w:hanging="227"/>
        <w:rPr>
          <w:color w:val="000000"/>
        </w:rPr>
      </w:pPr>
    </w:p>
    <w:p w14:paraId="2F636C3A" w14:textId="143BAE69" w:rsidR="00A32B62" w:rsidRDefault="00A32B62" w:rsidP="00504566">
      <w:pPr>
        <w:keepLines/>
        <w:spacing w:before="120" w:after="120"/>
        <w:ind w:left="227" w:hanging="227"/>
        <w:rPr>
          <w:color w:val="000000"/>
        </w:rPr>
      </w:pPr>
    </w:p>
    <w:p w14:paraId="509EB49B" w14:textId="73837C91" w:rsidR="00A32B62" w:rsidRDefault="00A32B62" w:rsidP="00504566">
      <w:pPr>
        <w:keepLines/>
        <w:spacing w:before="120" w:after="120"/>
        <w:ind w:left="227" w:hanging="227"/>
        <w:rPr>
          <w:color w:val="000000"/>
        </w:rPr>
      </w:pPr>
    </w:p>
    <w:p w14:paraId="164EB3D9" w14:textId="64565855" w:rsidR="00A32B62" w:rsidRDefault="00A32B62" w:rsidP="00504566">
      <w:pPr>
        <w:keepLines/>
        <w:spacing w:before="120" w:after="120"/>
        <w:ind w:left="227" w:hanging="227"/>
        <w:rPr>
          <w:color w:val="000000"/>
        </w:rPr>
      </w:pPr>
    </w:p>
    <w:p w14:paraId="5F87A02D" w14:textId="7118BC61" w:rsidR="00A32B62" w:rsidRDefault="00A32B62" w:rsidP="00504566">
      <w:pPr>
        <w:keepLines/>
        <w:spacing w:before="120" w:after="120"/>
        <w:ind w:left="227" w:hanging="227"/>
        <w:rPr>
          <w:color w:val="000000"/>
        </w:rPr>
      </w:pPr>
    </w:p>
    <w:p w14:paraId="5CFFD3DE" w14:textId="5D6FC496" w:rsidR="00A32B62" w:rsidRDefault="00A32B62" w:rsidP="00504566">
      <w:pPr>
        <w:keepLines/>
        <w:spacing w:before="120" w:after="120"/>
        <w:ind w:left="227" w:hanging="227"/>
        <w:rPr>
          <w:color w:val="000000"/>
        </w:rPr>
      </w:pPr>
    </w:p>
    <w:p w14:paraId="23D59FA3" w14:textId="5559EE54" w:rsidR="00A32B62" w:rsidRDefault="00A32B62" w:rsidP="00504566">
      <w:pPr>
        <w:keepLines/>
        <w:spacing w:before="120" w:after="120"/>
        <w:ind w:left="227" w:hanging="227"/>
        <w:rPr>
          <w:color w:val="000000"/>
        </w:rPr>
      </w:pPr>
    </w:p>
    <w:p w14:paraId="7618FC9B" w14:textId="379FBC52" w:rsidR="00A32B62" w:rsidRDefault="00A32B62" w:rsidP="00504566">
      <w:pPr>
        <w:keepLines/>
        <w:spacing w:before="120" w:after="120"/>
        <w:ind w:left="227" w:hanging="227"/>
        <w:rPr>
          <w:color w:val="000000"/>
        </w:rPr>
      </w:pPr>
    </w:p>
    <w:p w14:paraId="060872EE" w14:textId="0D2DBF79" w:rsidR="00A32B62" w:rsidRDefault="00A32B62" w:rsidP="00504566">
      <w:pPr>
        <w:keepLines/>
        <w:spacing w:before="120" w:after="120"/>
        <w:ind w:left="227" w:hanging="227"/>
        <w:rPr>
          <w:color w:val="000000"/>
        </w:rPr>
      </w:pPr>
    </w:p>
    <w:p w14:paraId="2F174279" w14:textId="2A5DFAAB" w:rsidR="00A32B62" w:rsidRDefault="00A32B62" w:rsidP="00504566">
      <w:pPr>
        <w:keepLines/>
        <w:spacing w:before="120" w:after="120"/>
        <w:ind w:left="227" w:hanging="227"/>
        <w:rPr>
          <w:color w:val="000000"/>
        </w:rPr>
      </w:pPr>
    </w:p>
    <w:p w14:paraId="72663C5F" w14:textId="572708F0" w:rsidR="00A32B62" w:rsidRDefault="00A32B62" w:rsidP="00504566">
      <w:pPr>
        <w:keepLines/>
        <w:spacing w:before="120" w:after="120"/>
        <w:ind w:left="227" w:hanging="227"/>
        <w:rPr>
          <w:color w:val="000000"/>
        </w:rPr>
      </w:pPr>
    </w:p>
    <w:p w14:paraId="0F8EC5EB" w14:textId="734B7CF8" w:rsidR="00A32B62" w:rsidRDefault="00A32B62" w:rsidP="00504566">
      <w:pPr>
        <w:keepLines/>
        <w:spacing w:before="120" w:after="120"/>
        <w:ind w:left="227" w:hanging="227"/>
        <w:rPr>
          <w:color w:val="000000"/>
        </w:rPr>
      </w:pPr>
    </w:p>
    <w:p w14:paraId="32062391" w14:textId="308F33B0" w:rsidR="00A32B62" w:rsidRDefault="00A32B62" w:rsidP="00504566">
      <w:pPr>
        <w:keepLines/>
        <w:spacing w:before="120" w:after="120"/>
        <w:ind w:left="227" w:hanging="227"/>
        <w:rPr>
          <w:color w:val="000000"/>
        </w:rPr>
      </w:pPr>
    </w:p>
    <w:p w14:paraId="00BEC1C1" w14:textId="311BC249" w:rsidR="00A32B62" w:rsidRDefault="00A32B62" w:rsidP="00504566">
      <w:pPr>
        <w:keepLines/>
        <w:spacing w:before="120" w:after="120"/>
        <w:ind w:left="227" w:hanging="227"/>
        <w:rPr>
          <w:color w:val="000000"/>
        </w:rPr>
      </w:pPr>
    </w:p>
    <w:p w14:paraId="10F934B4" w14:textId="436795A0" w:rsidR="00A32B62" w:rsidRDefault="00A32B62" w:rsidP="00504566">
      <w:pPr>
        <w:keepLines/>
        <w:spacing w:before="120" w:after="120"/>
        <w:ind w:left="227" w:hanging="227"/>
        <w:rPr>
          <w:color w:val="000000"/>
        </w:rPr>
      </w:pPr>
    </w:p>
    <w:p w14:paraId="77E3EE1B" w14:textId="7E327532" w:rsidR="00A32B62" w:rsidRDefault="00A32B62" w:rsidP="00504566">
      <w:pPr>
        <w:keepLines/>
        <w:spacing w:before="120" w:after="120"/>
        <w:ind w:left="227" w:hanging="227"/>
        <w:rPr>
          <w:color w:val="000000"/>
        </w:rPr>
      </w:pPr>
    </w:p>
    <w:p w14:paraId="70C6F4E0" w14:textId="77777777" w:rsidR="00A32B62" w:rsidRDefault="00A32B62" w:rsidP="00504566">
      <w:pPr>
        <w:keepLines/>
        <w:spacing w:before="120" w:after="120"/>
        <w:ind w:left="227" w:hanging="227"/>
        <w:rPr>
          <w:color w:val="000000"/>
        </w:rPr>
      </w:pPr>
    </w:p>
    <w:p w14:paraId="5CA16950" w14:textId="77777777" w:rsidR="003B105A" w:rsidRDefault="003B105A" w:rsidP="00856800">
      <w:pPr>
        <w:spacing w:before="120" w:after="120"/>
        <w:rPr>
          <w:color w:val="000000"/>
        </w:rPr>
      </w:pPr>
    </w:p>
    <w:p w14:paraId="375217A0" w14:textId="77777777" w:rsidR="00F655DF" w:rsidRDefault="00F655DF" w:rsidP="00F655DF">
      <w:pPr>
        <w:spacing w:before="120" w:after="120"/>
        <w:ind w:left="510" w:firstLine="227"/>
        <w:rPr>
          <w:color w:val="000000"/>
        </w:rPr>
      </w:pPr>
      <w:r>
        <w:rPr>
          <w:color w:val="000000"/>
        </w:rPr>
        <w:lastRenderedPageBreak/>
        <w:t>Załączniki do SWZ:</w:t>
      </w:r>
    </w:p>
    <w:p w14:paraId="63612EBD" w14:textId="77777777" w:rsidR="00F655DF" w:rsidRDefault="00F655DF" w:rsidP="00F655DF">
      <w:pPr>
        <w:spacing w:before="120" w:after="120"/>
        <w:ind w:left="510" w:firstLine="227"/>
        <w:rPr>
          <w:color w:val="000000"/>
        </w:rPr>
      </w:pPr>
    </w:p>
    <w:p w14:paraId="224AEBCB"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2F448A23" w14:textId="77777777" w:rsidR="00F655DF" w:rsidRDefault="00F655DF" w:rsidP="00F655DF">
      <w:pPr>
        <w:spacing w:before="120" w:after="120"/>
        <w:ind w:left="510" w:firstLine="227"/>
        <w:rPr>
          <w:color w:val="000000"/>
        </w:rPr>
      </w:pPr>
      <w:r>
        <w:rPr>
          <w:color w:val="000000"/>
        </w:rPr>
        <w:t>• Formularz Ofertowy - Załącznik nr 2;</w:t>
      </w:r>
    </w:p>
    <w:p w14:paraId="73742DD0"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4B0E813E" w14:textId="1BAD1D01" w:rsidR="001A7A1A" w:rsidRDefault="00F655DF" w:rsidP="0070710C">
      <w:pPr>
        <w:spacing w:before="120" w:after="120"/>
        <w:ind w:left="510" w:firstLine="227"/>
        <w:rPr>
          <w:color w:val="000000"/>
        </w:rPr>
      </w:pPr>
      <w:bookmarkStart w:id="1" w:name="_Hlk63329839"/>
      <w:r>
        <w:rPr>
          <w:color w:val="000000"/>
        </w:rPr>
        <w:t>•</w:t>
      </w:r>
      <w:bookmarkEnd w:id="1"/>
      <w:r>
        <w:rPr>
          <w:color w:val="000000"/>
        </w:rPr>
        <w:t xml:space="preserve"> Klauzula informacyjna dotycząca przetwarzania da</w:t>
      </w:r>
      <w:r w:rsidR="00E83F37">
        <w:rPr>
          <w:color w:val="000000"/>
        </w:rPr>
        <w:t>nych osobowych - Załącznik nr 4.</w:t>
      </w:r>
    </w:p>
    <w:p w14:paraId="16FF71A5" w14:textId="77777777" w:rsidR="00A32B62" w:rsidRDefault="00A32B62" w:rsidP="00A32B62">
      <w:pPr>
        <w:spacing w:before="120" w:after="120"/>
        <w:ind w:left="510" w:firstLine="227"/>
        <w:rPr>
          <w:color w:val="000000"/>
        </w:rPr>
      </w:pPr>
      <w:r>
        <w:rPr>
          <w:color w:val="000000"/>
        </w:rPr>
        <w:t>• Kalkulacja ceny – Załącznik nr 5.</w:t>
      </w:r>
    </w:p>
    <w:p w14:paraId="5B3E6AEE" w14:textId="049915D0" w:rsidR="00A32B62" w:rsidRDefault="00A32B62" w:rsidP="0070710C">
      <w:pPr>
        <w:spacing w:before="120" w:after="120"/>
        <w:ind w:left="510" w:firstLine="227"/>
        <w:rPr>
          <w:color w:val="000000"/>
        </w:rPr>
      </w:pPr>
    </w:p>
    <w:p w14:paraId="7FE68EDF" w14:textId="4B03F7B3" w:rsidR="00A32B62" w:rsidRDefault="00A32B62" w:rsidP="0070710C">
      <w:pPr>
        <w:spacing w:before="120" w:after="120"/>
        <w:ind w:left="510" w:firstLine="227"/>
        <w:rPr>
          <w:color w:val="000000"/>
        </w:rPr>
      </w:pPr>
    </w:p>
    <w:p w14:paraId="72425D13" w14:textId="76F993F1" w:rsidR="00A32B62" w:rsidRDefault="00A32B62" w:rsidP="0070710C">
      <w:pPr>
        <w:spacing w:before="120" w:after="120"/>
        <w:ind w:left="510" w:firstLine="227"/>
        <w:rPr>
          <w:color w:val="000000"/>
        </w:rPr>
      </w:pPr>
    </w:p>
    <w:p w14:paraId="5FAD7012" w14:textId="1BB1558E" w:rsidR="00A32B62" w:rsidRDefault="00A32B62" w:rsidP="0070710C">
      <w:pPr>
        <w:spacing w:before="120" w:after="120"/>
        <w:ind w:left="510" w:firstLine="227"/>
        <w:rPr>
          <w:color w:val="000000"/>
        </w:rPr>
      </w:pPr>
    </w:p>
    <w:p w14:paraId="7D2BFB74" w14:textId="1B5A8D4D" w:rsidR="00A32B62" w:rsidRDefault="00A32B62" w:rsidP="0070710C">
      <w:pPr>
        <w:spacing w:before="120" w:after="120"/>
        <w:ind w:left="510" w:firstLine="227"/>
        <w:rPr>
          <w:color w:val="000000"/>
        </w:rPr>
      </w:pPr>
    </w:p>
    <w:p w14:paraId="7BEB75B2" w14:textId="130F2CBF" w:rsidR="00A32B62" w:rsidRDefault="00A32B62" w:rsidP="0070710C">
      <w:pPr>
        <w:spacing w:before="120" w:after="120"/>
        <w:ind w:left="510" w:firstLine="227"/>
        <w:rPr>
          <w:color w:val="000000"/>
        </w:rPr>
      </w:pPr>
    </w:p>
    <w:p w14:paraId="48345143" w14:textId="1A1E41D2" w:rsidR="00A32B62" w:rsidRDefault="00A32B62" w:rsidP="0070710C">
      <w:pPr>
        <w:spacing w:before="120" w:after="120"/>
        <w:ind w:left="510" w:firstLine="227"/>
        <w:rPr>
          <w:color w:val="000000"/>
        </w:rPr>
      </w:pPr>
    </w:p>
    <w:p w14:paraId="15CFDDE6" w14:textId="62807467" w:rsidR="00A32B62" w:rsidRDefault="00A32B62" w:rsidP="0070710C">
      <w:pPr>
        <w:spacing w:before="120" w:after="120"/>
        <w:ind w:left="510" w:firstLine="227"/>
        <w:rPr>
          <w:color w:val="000000"/>
        </w:rPr>
      </w:pPr>
    </w:p>
    <w:p w14:paraId="74FE87EE" w14:textId="63B1A09B" w:rsidR="00A32B62" w:rsidRDefault="00A32B62" w:rsidP="0070710C">
      <w:pPr>
        <w:spacing w:before="120" w:after="120"/>
        <w:ind w:left="510" w:firstLine="227"/>
        <w:rPr>
          <w:color w:val="000000"/>
        </w:rPr>
      </w:pPr>
    </w:p>
    <w:p w14:paraId="306B50EC" w14:textId="200C35D1" w:rsidR="00A32B62" w:rsidRDefault="00A32B62" w:rsidP="0070710C">
      <w:pPr>
        <w:spacing w:before="120" w:after="120"/>
        <w:ind w:left="510" w:firstLine="227"/>
        <w:rPr>
          <w:color w:val="000000"/>
        </w:rPr>
      </w:pPr>
    </w:p>
    <w:p w14:paraId="0F7962BA" w14:textId="3ECD3E34" w:rsidR="00A32B62" w:rsidRDefault="00A32B62" w:rsidP="0070710C">
      <w:pPr>
        <w:spacing w:before="120" w:after="120"/>
        <w:ind w:left="510" w:firstLine="227"/>
        <w:rPr>
          <w:color w:val="000000"/>
        </w:rPr>
      </w:pPr>
    </w:p>
    <w:p w14:paraId="62D8396A" w14:textId="1C1F8043" w:rsidR="00A32B62" w:rsidRDefault="00A32B62" w:rsidP="0070710C">
      <w:pPr>
        <w:spacing w:before="120" w:after="120"/>
        <w:ind w:left="510" w:firstLine="227"/>
        <w:rPr>
          <w:color w:val="000000"/>
        </w:rPr>
      </w:pPr>
    </w:p>
    <w:p w14:paraId="7F883B44" w14:textId="285690FF" w:rsidR="00A32B62" w:rsidRDefault="00A32B62" w:rsidP="0070710C">
      <w:pPr>
        <w:spacing w:before="120" w:after="120"/>
        <w:ind w:left="510" w:firstLine="227"/>
        <w:rPr>
          <w:color w:val="000000"/>
        </w:rPr>
      </w:pPr>
    </w:p>
    <w:p w14:paraId="1C0552B1" w14:textId="134211CB" w:rsidR="00A32B62" w:rsidRDefault="00A32B62" w:rsidP="0070710C">
      <w:pPr>
        <w:spacing w:before="120" w:after="120"/>
        <w:ind w:left="510" w:firstLine="227"/>
        <w:rPr>
          <w:color w:val="000000"/>
        </w:rPr>
      </w:pPr>
    </w:p>
    <w:p w14:paraId="68B142C7" w14:textId="735BC8AC" w:rsidR="00A32B62" w:rsidRDefault="00A32B62" w:rsidP="0070710C">
      <w:pPr>
        <w:spacing w:before="120" w:after="120"/>
        <w:ind w:left="510" w:firstLine="227"/>
        <w:rPr>
          <w:color w:val="000000"/>
        </w:rPr>
      </w:pPr>
    </w:p>
    <w:p w14:paraId="232E5C68" w14:textId="449BC73D" w:rsidR="00A32B62" w:rsidRDefault="00A32B62" w:rsidP="0070710C">
      <w:pPr>
        <w:spacing w:before="120" w:after="120"/>
        <w:ind w:left="510" w:firstLine="227"/>
        <w:rPr>
          <w:color w:val="000000"/>
        </w:rPr>
      </w:pPr>
    </w:p>
    <w:p w14:paraId="2737579D" w14:textId="1128DD75" w:rsidR="00A32B62" w:rsidRDefault="00A32B62" w:rsidP="0070710C">
      <w:pPr>
        <w:spacing w:before="120" w:after="120"/>
        <w:ind w:left="510" w:firstLine="227"/>
        <w:rPr>
          <w:color w:val="000000"/>
        </w:rPr>
      </w:pPr>
    </w:p>
    <w:p w14:paraId="67C4868D" w14:textId="796AC023" w:rsidR="00A32B62" w:rsidRDefault="00A32B62" w:rsidP="0070710C">
      <w:pPr>
        <w:spacing w:before="120" w:after="120"/>
        <w:ind w:left="510" w:firstLine="227"/>
        <w:rPr>
          <w:color w:val="000000"/>
        </w:rPr>
      </w:pPr>
    </w:p>
    <w:p w14:paraId="0F59F4A8" w14:textId="090B80EA" w:rsidR="00A32B62" w:rsidRDefault="00A32B62" w:rsidP="0070710C">
      <w:pPr>
        <w:spacing w:before="120" w:after="120"/>
        <w:ind w:left="510" w:firstLine="227"/>
        <w:rPr>
          <w:color w:val="000000"/>
        </w:rPr>
      </w:pPr>
    </w:p>
    <w:p w14:paraId="195D471C" w14:textId="2A7DB632" w:rsidR="00A32B62" w:rsidRDefault="00A32B62" w:rsidP="0070710C">
      <w:pPr>
        <w:spacing w:before="120" w:after="120"/>
        <w:ind w:left="510" w:firstLine="227"/>
        <w:rPr>
          <w:color w:val="000000"/>
        </w:rPr>
      </w:pPr>
    </w:p>
    <w:p w14:paraId="33C35868" w14:textId="6823691E" w:rsidR="00A32B62" w:rsidRDefault="00A32B62" w:rsidP="0070710C">
      <w:pPr>
        <w:spacing w:before="120" w:after="120"/>
        <w:ind w:left="510" w:firstLine="227"/>
        <w:rPr>
          <w:color w:val="000000"/>
        </w:rPr>
      </w:pPr>
    </w:p>
    <w:p w14:paraId="31848DD9" w14:textId="45429187" w:rsidR="00A32B62" w:rsidRDefault="00A32B62" w:rsidP="0070710C">
      <w:pPr>
        <w:spacing w:before="120" w:after="120"/>
        <w:ind w:left="510" w:firstLine="227"/>
        <w:rPr>
          <w:color w:val="000000"/>
        </w:rPr>
      </w:pPr>
    </w:p>
    <w:p w14:paraId="25D5BDC3" w14:textId="13DDB3E4" w:rsidR="00A32B62" w:rsidRDefault="00A32B62" w:rsidP="0070710C">
      <w:pPr>
        <w:spacing w:before="120" w:after="120"/>
        <w:ind w:left="510" w:firstLine="227"/>
        <w:rPr>
          <w:color w:val="000000"/>
        </w:rPr>
      </w:pPr>
    </w:p>
    <w:p w14:paraId="3B4AE155" w14:textId="42B359DD" w:rsidR="00A32B62" w:rsidRDefault="00A32B62" w:rsidP="0070710C">
      <w:pPr>
        <w:spacing w:before="120" w:after="120"/>
        <w:ind w:left="510" w:firstLine="227"/>
        <w:rPr>
          <w:color w:val="000000"/>
        </w:rPr>
      </w:pPr>
    </w:p>
    <w:p w14:paraId="758B40E8" w14:textId="7A460B60" w:rsidR="00A32B62" w:rsidRDefault="00A32B62" w:rsidP="0070710C">
      <w:pPr>
        <w:spacing w:before="120" w:after="120"/>
        <w:ind w:left="510" w:firstLine="227"/>
        <w:rPr>
          <w:color w:val="000000"/>
        </w:rPr>
      </w:pPr>
    </w:p>
    <w:p w14:paraId="6C2F4EE5" w14:textId="6DF28C1E" w:rsidR="00A32B62" w:rsidRDefault="00A32B62" w:rsidP="0070710C">
      <w:pPr>
        <w:spacing w:before="120" w:after="120"/>
        <w:ind w:left="510" w:firstLine="227"/>
        <w:rPr>
          <w:color w:val="000000"/>
        </w:rPr>
      </w:pPr>
    </w:p>
    <w:p w14:paraId="0CF64E84" w14:textId="602EDBEB" w:rsidR="00A32B62" w:rsidRDefault="00A32B62" w:rsidP="0070710C">
      <w:pPr>
        <w:spacing w:before="120" w:after="120"/>
        <w:ind w:left="510" w:firstLine="227"/>
        <w:rPr>
          <w:color w:val="000000"/>
        </w:rPr>
      </w:pPr>
    </w:p>
    <w:p w14:paraId="00B7A888" w14:textId="20C91AF0" w:rsidR="00A32B62" w:rsidRDefault="00A32B62" w:rsidP="0070710C">
      <w:pPr>
        <w:spacing w:before="120" w:after="120"/>
        <w:ind w:left="510" w:firstLine="227"/>
        <w:rPr>
          <w:color w:val="000000"/>
        </w:rPr>
      </w:pPr>
    </w:p>
    <w:p w14:paraId="5E1B1F23" w14:textId="51865EAA" w:rsidR="00A32B62" w:rsidRDefault="00A32B62" w:rsidP="0070710C">
      <w:pPr>
        <w:spacing w:before="120" w:after="120"/>
        <w:ind w:left="510" w:firstLine="227"/>
        <w:rPr>
          <w:color w:val="000000"/>
        </w:rPr>
      </w:pPr>
    </w:p>
    <w:p w14:paraId="2AEA72EE" w14:textId="7F47DFC3" w:rsidR="00A32B62" w:rsidRDefault="00A32B62" w:rsidP="0070710C">
      <w:pPr>
        <w:spacing w:before="120" w:after="120"/>
        <w:ind w:left="510" w:firstLine="227"/>
        <w:rPr>
          <w:color w:val="000000"/>
        </w:rPr>
      </w:pPr>
    </w:p>
    <w:p w14:paraId="03602ABD" w14:textId="1B54418B" w:rsidR="00A32B62" w:rsidRDefault="00A32B62" w:rsidP="0070710C">
      <w:pPr>
        <w:spacing w:before="120" w:after="120"/>
        <w:ind w:left="510" w:firstLine="227"/>
        <w:rPr>
          <w:color w:val="000000"/>
        </w:rPr>
      </w:pPr>
    </w:p>
    <w:p w14:paraId="0A6343C5" w14:textId="1D2BA0FA" w:rsidR="00A32B62" w:rsidRDefault="00A32B62" w:rsidP="0070710C">
      <w:pPr>
        <w:spacing w:before="120" w:after="120"/>
        <w:ind w:left="510" w:firstLine="227"/>
        <w:rPr>
          <w:color w:val="000000"/>
        </w:rPr>
      </w:pPr>
    </w:p>
    <w:p w14:paraId="2DCB6A71" w14:textId="77777777" w:rsidR="00A32B62" w:rsidRPr="0070710C" w:rsidRDefault="00A32B62" w:rsidP="0070710C">
      <w:pPr>
        <w:spacing w:before="120" w:after="120"/>
        <w:ind w:left="510" w:firstLine="227"/>
        <w:rPr>
          <w:color w:val="000000"/>
        </w:rPr>
      </w:pPr>
    </w:p>
    <w:p w14:paraId="06810AF5" w14:textId="77777777" w:rsidR="00F655DF" w:rsidRDefault="00F655DF" w:rsidP="00B61E86">
      <w:pPr>
        <w:keepLines/>
        <w:ind w:left="227" w:hanging="227"/>
        <w:rPr>
          <w:color w:val="000000"/>
        </w:rPr>
      </w:pPr>
      <w:r>
        <w:rPr>
          <w:b/>
        </w:rPr>
        <w:t>I. </w:t>
      </w:r>
      <w:r>
        <w:rPr>
          <w:b/>
          <w:color w:val="000000"/>
        </w:rPr>
        <w:t>Nazwa oraz adres Zamawiającego</w:t>
      </w:r>
    </w:p>
    <w:p w14:paraId="1F8E0DE8" w14:textId="77777777" w:rsidR="00F655DF" w:rsidRDefault="00F655DF" w:rsidP="00B61E86">
      <w:pPr>
        <w:jc w:val="left"/>
        <w:rPr>
          <w:color w:val="000000"/>
        </w:rPr>
      </w:pPr>
      <w:r>
        <w:rPr>
          <w:color w:val="000000"/>
        </w:rPr>
        <w:t>Miasto  Zabrze – Prezydent Miasta</w:t>
      </w:r>
    </w:p>
    <w:p w14:paraId="27B839E6" w14:textId="77777777" w:rsidR="00F655DF" w:rsidRDefault="00F655DF" w:rsidP="00B61E86">
      <w:pPr>
        <w:jc w:val="left"/>
        <w:rPr>
          <w:color w:val="000000"/>
        </w:rPr>
      </w:pPr>
      <w:r>
        <w:rPr>
          <w:color w:val="000000"/>
        </w:rPr>
        <w:t>ul. Powstańców Śląskich 5-7, 41-800 Zabrze</w:t>
      </w:r>
    </w:p>
    <w:p w14:paraId="6192045E" w14:textId="77777777" w:rsidR="00F655DF" w:rsidRDefault="00F655DF" w:rsidP="00B61E86">
      <w:pPr>
        <w:jc w:val="left"/>
        <w:rPr>
          <w:color w:val="000000"/>
        </w:rPr>
      </w:pPr>
      <w:r>
        <w:rPr>
          <w:color w:val="000000"/>
        </w:rPr>
        <w:t>Telefon: (32) 3733 537, (32) 3733 516, (32) 37 33 427</w:t>
      </w:r>
    </w:p>
    <w:p w14:paraId="39BE85DB" w14:textId="77777777" w:rsidR="00F655DF" w:rsidRDefault="00F655DF" w:rsidP="00B61E86">
      <w:pPr>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5D21F820" w14:textId="77777777" w:rsidR="00F655DF" w:rsidRDefault="00F655DF" w:rsidP="00B61E86">
      <w:pPr>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7B38CE18" w14:textId="77777777" w:rsidR="00F655DF" w:rsidRDefault="00F655DF" w:rsidP="00B61E86">
      <w:pPr>
        <w:jc w:val="left"/>
        <w:rPr>
          <w:color w:val="000000"/>
        </w:rPr>
      </w:pPr>
      <w:r>
        <w:rPr>
          <w:b/>
          <w:color w:val="000000"/>
        </w:rPr>
        <w:t>Adres strony internetowej prowadzonego postępowania:</w:t>
      </w:r>
    </w:p>
    <w:p w14:paraId="64B10ECC" w14:textId="682E2A24" w:rsidR="00595626" w:rsidRDefault="00595626" w:rsidP="00856800">
      <w:pPr>
        <w:spacing w:before="120" w:after="120"/>
      </w:pPr>
      <w:hyperlink r:id="rId9" w:history="1">
        <w:r w:rsidRPr="003C63FF">
          <w:rPr>
            <w:rStyle w:val="Hipercze"/>
          </w:rPr>
          <w:t>https://bip.miastozabrze.pl/engine//bip/8/95?p2=</w:t>
        </w:r>
        <w:r w:rsidRPr="00183139">
          <w:rPr>
            <w:rStyle w:val="Hipercze"/>
          </w:rPr>
          <w:t>BZP.271.65.2021.JD</w:t>
        </w:r>
      </w:hyperlink>
    </w:p>
    <w:p w14:paraId="7E3D2956" w14:textId="77777777" w:rsidR="00595626" w:rsidRDefault="00595626" w:rsidP="00856800">
      <w:pPr>
        <w:spacing w:before="120" w:after="120"/>
      </w:pPr>
    </w:p>
    <w:p w14:paraId="491AFE09" w14:textId="77777777" w:rsidR="00F655DF" w:rsidRPr="00B61E86" w:rsidRDefault="00F655DF" w:rsidP="00B61E86">
      <w:pPr>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2B9073F1" w14:textId="77777777" w:rsidR="00B61E86" w:rsidRDefault="00B61E86" w:rsidP="00B61E86">
      <w:pPr>
        <w:keepLines/>
        <w:rPr>
          <w:b/>
        </w:rPr>
      </w:pPr>
    </w:p>
    <w:p w14:paraId="5FBCA1C4" w14:textId="77777777" w:rsidR="003B105A" w:rsidRDefault="00F655DF" w:rsidP="00B61E86">
      <w:pPr>
        <w:keepLines/>
        <w:rPr>
          <w:color w:val="000000"/>
        </w:rPr>
      </w:pPr>
      <w:r>
        <w:rPr>
          <w:b/>
        </w:rPr>
        <w:t>II. </w:t>
      </w:r>
      <w:r>
        <w:rPr>
          <w:b/>
          <w:color w:val="000000"/>
        </w:rPr>
        <w:t>Adres strony internetowej</w:t>
      </w:r>
      <w:r>
        <w:rPr>
          <w:color w:val="000000"/>
        </w:rPr>
        <w:t xml:space="preserve">, na której udostępniane będą zmiany i wyjaśnienia treści SWZ </w:t>
      </w:r>
      <w:r w:rsidR="00FD63CC">
        <w:rPr>
          <w:color w:val="000000"/>
        </w:rPr>
        <w:t xml:space="preserve">                </w:t>
      </w:r>
      <w:r>
        <w:rPr>
          <w:color w:val="000000"/>
        </w:rPr>
        <w:t>oraz inne dokumenty zamówienia bezpośrednio związane z postępowaniem o udzielenie zamówienia.</w:t>
      </w:r>
    </w:p>
    <w:p w14:paraId="6296C567" w14:textId="77777777" w:rsidR="00AE047A" w:rsidRDefault="00AE047A" w:rsidP="00B61E86">
      <w:pPr>
        <w:rPr>
          <w:color w:val="000000"/>
        </w:rPr>
      </w:pPr>
    </w:p>
    <w:p w14:paraId="4D1FDB28" w14:textId="77777777" w:rsidR="00F655DF" w:rsidRDefault="00F655DF" w:rsidP="00B61E86">
      <w:pPr>
        <w:rPr>
          <w:color w:val="000000"/>
        </w:rPr>
      </w:pPr>
      <w:r>
        <w:rPr>
          <w:color w:val="000000"/>
        </w:rPr>
        <w:t>Zmiany i wyjaśnienia treści SWZ oraz inne dokumenty zamówienia bezpoś</w:t>
      </w:r>
      <w:r w:rsidR="001A7A1A">
        <w:rPr>
          <w:color w:val="000000"/>
        </w:rPr>
        <w:t>rednio związane z postepowaniem</w:t>
      </w:r>
      <w:r>
        <w:rPr>
          <w:color w:val="000000"/>
        </w:rPr>
        <w:t xml:space="preserve"> o udzielenie zamówienia będą udostępniane na stronie internetowej:</w:t>
      </w:r>
    </w:p>
    <w:p w14:paraId="4A396994" w14:textId="31E213F1" w:rsidR="00595626" w:rsidRDefault="00595626" w:rsidP="00595626">
      <w:pPr>
        <w:spacing w:before="120" w:after="120"/>
      </w:pPr>
      <w:hyperlink r:id="rId10" w:history="1">
        <w:r w:rsidRPr="003C63FF">
          <w:rPr>
            <w:rStyle w:val="Hipercze"/>
          </w:rPr>
          <w:t>https://bip.miastozabrze.pl/engine//bip/8/95?p2=</w:t>
        </w:r>
        <w:r w:rsidRPr="00183139">
          <w:rPr>
            <w:rStyle w:val="Hipercze"/>
          </w:rPr>
          <w:t>BZP.271.65.2021.JD</w:t>
        </w:r>
      </w:hyperlink>
    </w:p>
    <w:p w14:paraId="060368F4" w14:textId="77777777" w:rsidR="00595626" w:rsidRDefault="00595626" w:rsidP="00595626">
      <w:pPr>
        <w:spacing w:before="120" w:after="120"/>
      </w:pPr>
    </w:p>
    <w:p w14:paraId="5E49D152"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50F02502" w14:textId="36AE4374" w:rsidR="00F655DF" w:rsidRDefault="00F655DF" w:rsidP="00504566">
      <w:pPr>
        <w:rPr>
          <w:color w:val="000000"/>
        </w:rPr>
      </w:pPr>
      <w:r>
        <w:rPr>
          <w:color w:val="000000"/>
        </w:rPr>
        <w:t>Postępowanie o udzielenie zamówienia publicznego prowadzone jest w </w:t>
      </w:r>
      <w:r w:rsidR="00175ECD">
        <w:rPr>
          <w:color w:val="000000"/>
        </w:rPr>
        <w:t xml:space="preserve"> </w:t>
      </w:r>
      <w:r>
        <w:rPr>
          <w:color w:val="000000"/>
        </w:rPr>
        <w:t xml:space="preserve">trybie podstawowym, </w:t>
      </w:r>
      <w:r w:rsidR="00FD63CC">
        <w:rPr>
          <w:color w:val="000000"/>
        </w:rPr>
        <w:t xml:space="preserve">                  </w:t>
      </w:r>
      <w:r>
        <w:rPr>
          <w:color w:val="000000"/>
        </w:rPr>
        <w:t xml:space="preserve">na podstawie art. 275 pkt 1 ustawy z dnia 11 września 2019 r. Prawo zamówień publicznych </w:t>
      </w:r>
      <w:r w:rsidR="00C90900">
        <w:rPr>
          <w:color w:val="000000"/>
        </w:rPr>
        <w:t xml:space="preserve">                  </w:t>
      </w:r>
      <w:r>
        <w:rPr>
          <w:color w:val="000000"/>
        </w:rPr>
        <w:t>(Dz. U. z </w:t>
      </w:r>
      <w:r w:rsidR="00A32B62">
        <w:rPr>
          <w:color w:val="000000"/>
        </w:rPr>
        <w:t>2021</w:t>
      </w:r>
      <w:r>
        <w:rPr>
          <w:color w:val="000000"/>
        </w:rPr>
        <w:t> r., poz. </w:t>
      </w:r>
      <w:r w:rsidR="00A32B62">
        <w:rPr>
          <w:color w:val="000000"/>
        </w:rPr>
        <w:t>1129</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14:paraId="27C89EFC" w14:textId="77777777" w:rsidR="00AE047A" w:rsidRPr="00CD0775" w:rsidRDefault="00AE047A" w:rsidP="00CD0775">
      <w:pPr>
        <w:jc w:val="left"/>
        <w:rPr>
          <w:color w:val="000000"/>
        </w:rPr>
      </w:pPr>
    </w:p>
    <w:p w14:paraId="5687FA8B" w14:textId="77777777" w:rsidR="00F655DF" w:rsidRDefault="00F655DF" w:rsidP="00CD0775">
      <w:pPr>
        <w:jc w:val="left"/>
        <w:rPr>
          <w:color w:val="000000"/>
        </w:rPr>
      </w:pPr>
      <w:r w:rsidRPr="00CD0775">
        <w:rPr>
          <w:b/>
          <w:color w:val="000000"/>
        </w:rPr>
        <w:t>IV. Informacja</w:t>
      </w:r>
      <w:r>
        <w:rPr>
          <w:b/>
          <w:color w:val="000000"/>
        </w:rPr>
        <w:t>, czy Zamawiający przewiduje wybór najkorzystniejszej oferty z możliwością prowadzenia negocjacji.</w:t>
      </w:r>
    </w:p>
    <w:p w14:paraId="39A38DE6" w14:textId="77777777" w:rsidR="00F655DF" w:rsidRDefault="00F655DF" w:rsidP="00AE047A">
      <w:pPr>
        <w:jc w:val="left"/>
        <w:rPr>
          <w:color w:val="000000"/>
        </w:rPr>
      </w:pPr>
      <w:r>
        <w:rPr>
          <w:color w:val="000000"/>
        </w:rPr>
        <w:t>Zamawiający nie</w:t>
      </w:r>
      <w:r w:rsidR="006F1F6F">
        <w:rPr>
          <w:color w:val="000000"/>
        </w:rPr>
        <w:t xml:space="preserve"> </w:t>
      </w:r>
      <w:r>
        <w:rPr>
          <w:color w:val="000000"/>
        </w:rPr>
        <w:t> przewiduje wyboru najkorzystniejszej oferty z możliwością prowadzenia negocjacji.</w:t>
      </w:r>
    </w:p>
    <w:p w14:paraId="52877D81" w14:textId="77777777" w:rsidR="00B50957" w:rsidRPr="00AE047A" w:rsidRDefault="00B50957" w:rsidP="00AE047A">
      <w:pPr>
        <w:jc w:val="left"/>
        <w:rPr>
          <w:color w:val="000000"/>
        </w:rPr>
      </w:pPr>
      <w:bookmarkStart w:id="2" w:name="_Hlk65575699"/>
    </w:p>
    <w:p w14:paraId="32E6AC9C" w14:textId="77777777" w:rsidR="00AE047A" w:rsidRPr="00AE047A" w:rsidRDefault="00F655DF" w:rsidP="00AE047A">
      <w:pPr>
        <w:keepLines/>
        <w:spacing w:before="120" w:after="120"/>
        <w:ind w:left="227" w:hanging="227"/>
        <w:rPr>
          <w:b/>
        </w:rPr>
      </w:pPr>
      <w:r w:rsidRPr="00AE047A">
        <w:rPr>
          <w:b/>
        </w:rPr>
        <w:t xml:space="preserve">V. Opis przedmiotu zamówienia. </w:t>
      </w:r>
      <w:bookmarkEnd w:id="2"/>
    </w:p>
    <w:p w14:paraId="6CEAF4B2" w14:textId="3D36F538" w:rsidR="00F03B69" w:rsidRPr="00D4633E" w:rsidRDefault="00F655DF" w:rsidP="00175B61">
      <w:pPr>
        <w:keepLines/>
        <w:spacing w:before="120" w:after="120"/>
        <w:ind w:left="227" w:hanging="227"/>
        <w:rPr>
          <w:lang w:bidi="ar-SA"/>
        </w:rPr>
      </w:pPr>
      <w:r w:rsidRPr="00AE047A">
        <w:t>1. </w:t>
      </w:r>
      <w:r w:rsidR="00B7081C" w:rsidRPr="00B7081C">
        <w:rPr>
          <w:rStyle w:val="Odwoaniedokomentarza"/>
          <w:sz w:val="22"/>
          <w:szCs w:val="22"/>
        </w:rPr>
        <w:t>Przedmiotem zamówienia jest zakup wraz z dostawą papieru i składanki komputerowej do Urzędu Miejskiego w Zabrzu</w:t>
      </w:r>
      <w:r w:rsidR="00B7081C" w:rsidRPr="00B7081C">
        <w:rPr>
          <w:szCs w:val="22"/>
        </w:rPr>
        <w:t xml:space="preserve">. </w:t>
      </w:r>
      <w:r w:rsidR="00B7081C" w:rsidRPr="00B7081C">
        <w:rPr>
          <w:color w:val="000000"/>
          <w:szCs w:val="22"/>
        </w:rPr>
        <w:t>Szczegółowy opis przedmiotu zamówienia zawiera Część III SWZ</w:t>
      </w:r>
      <w:r w:rsidR="00C801F5">
        <w:rPr>
          <w:bCs/>
          <w:szCs w:val="22"/>
          <w:lang w:bidi="ar-SA"/>
        </w:rPr>
        <w:t>.</w:t>
      </w:r>
    </w:p>
    <w:p w14:paraId="76196056" w14:textId="77777777" w:rsidR="00B8624B" w:rsidRPr="00890546" w:rsidRDefault="00B8624B" w:rsidP="009A6FE6">
      <w:pPr>
        <w:widowControl w:val="0"/>
        <w:tabs>
          <w:tab w:val="left" w:pos="284"/>
        </w:tabs>
        <w:autoSpaceDE w:val="0"/>
        <w:autoSpaceDN w:val="0"/>
        <w:adjustRightInd w:val="0"/>
        <w:rPr>
          <w:color w:val="FF0000"/>
          <w:szCs w:val="22"/>
          <w:lang w:bidi="ar-SA"/>
        </w:rPr>
      </w:pPr>
    </w:p>
    <w:p w14:paraId="4691C71E"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619097BF" w14:textId="77777777" w:rsidR="00EE69B0" w:rsidRPr="002F3038" w:rsidRDefault="00EE69B0" w:rsidP="00023AC2">
      <w:pPr>
        <w:spacing w:line="276" w:lineRule="auto"/>
        <w:rPr>
          <w:b/>
          <w:color w:val="FF0000"/>
          <w:szCs w:val="22"/>
          <w:lang w:bidi="ar-SA"/>
        </w:rPr>
      </w:pPr>
      <w:bookmarkStart w:id="3" w:name="_Hlk53991086"/>
    </w:p>
    <w:p w14:paraId="031A7007" w14:textId="4C5FF7FB" w:rsidR="00741BCF" w:rsidRPr="003E16A8" w:rsidRDefault="00B95E31" w:rsidP="00023AC2">
      <w:pPr>
        <w:spacing w:line="276" w:lineRule="auto"/>
        <w:rPr>
          <w:b/>
          <w:szCs w:val="22"/>
          <w:lang w:bidi="ar-SA"/>
        </w:rPr>
      </w:pPr>
      <w:r>
        <w:rPr>
          <w:b/>
          <w:szCs w:val="22"/>
          <w:lang w:bidi="ar-SA"/>
        </w:rPr>
        <w:t>30197644-2</w:t>
      </w:r>
      <w:r w:rsidR="00741BCF" w:rsidRPr="003E16A8">
        <w:rPr>
          <w:b/>
          <w:szCs w:val="22"/>
          <w:lang w:bidi="ar-SA"/>
        </w:rPr>
        <w:t xml:space="preserve">  – </w:t>
      </w:r>
      <w:r>
        <w:rPr>
          <w:szCs w:val="22"/>
          <w:lang w:bidi="ar-SA"/>
        </w:rPr>
        <w:t>papier kserograficzny</w:t>
      </w:r>
    </w:p>
    <w:p w14:paraId="284876C4" w14:textId="25D54586" w:rsidR="009D009C" w:rsidRPr="003E16A8" w:rsidRDefault="00B95E31" w:rsidP="00023AC2">
      <w:pPr>
        <w:spacing w:line="276" w:lineRule="auto"/>
        <w:rPr>
          <w:bCs/>
          <w:szCs w:val="22"/>
          <w:lang w:bidi="ar-SA"/>
        </w:rPr>
      </w:pPr>
      <w:r>
        <w:rPr>
          <w:szCs w:val="22"/>
          <w:lang w:bidi="ar-SA"/>
        </w:rPr>
        <w:t>30197640</w:t>
      </w:r>
      <w:r w:rsidR="00175ECD" w:rsidRPr="003E16A8">
        <w:rPr>
          <w:szCs w:val="22"/>
          <w:lang w:bidi="ar-SA"/>
        </w:rPr>
        <w:t>-</w:t>
      </w:r>
      <w:r>
        <w:rPr>
          <w:szCs w:val="22"/>
          <w:lang w:bidi="ar-SA"/>
        </w:rPr>
        <w:t>4</w:t>
      </w:r>
      <w:r w:rsidR="00107D2A" w:rsidRPr="003E16A8">
        <w:rPr>
          <w:b/>
          <w:szCs w:val="22"/>
          <w:lang w:bidi="ar-SA"/>
        </w:rPr>
        <w:t xml:space="preserve"> </w:t>
      </w:r>
      <w:bookmarkStart w:id="4" w:name="_Hlk65051532"/>
      <w:r w:rsidR="00107D2A" w:rsidRPr="003E16A8">
        <w:rPr>
          <w:b/>
          <w:szCs w:val="22"/>
          <w:lang w:bidi="ar-SA"/>
        </w:rPr>
        <w:t xml:space="preserve"> – </w:t>
      </w:r>
      <w:bookmarkEnd w:id="4"/>
      <w:r>
        <w:rPr>
          <w:bCs/>
          <w:szCs w:val="22"/>
          <w:lang w:bidi="ar-SA"/>
        </w:rPr>
        <w:t>papier samokopiujący lub inny papier powielający</w:t>
      </w:r>
    </w:p>
    <w:bookmarkEnd w:id="3"/>
    <w:p w14:paraId="6F747057"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6106BA08" w14:textId="77777777" w:rsidR="00F655DF" w:rsidRPr="007D2F1A" w:rsidRDefault="00F655DF" w:rsidP="0063095B">
      <w:pPr>
        <w:spacing w:before="120" w:after="120"/>
        <w:rPr>
          <w:color w:val="000000"/>
          <w:sz w:val="16"/>
          <w:szCs w:val="16"/>
        </w:rPr>
      </w:pPr>
    </w:p>
    <w:p w14:paraId="6965632B" w14:textId="051C7942" w:rsidR="00B7081C" w:rsidRDefault="00F655DF" w:rsidP="00B7081C">
      <w:pPr>
        <w:keepLines/>
        <w:spacing w:before="120" w:after="120"/>
        <w:ind w:left="227" w:hanging="227"/>
        <w:jc w:val="left"/>
        <w:rPr>
          <w:color w:val="000000"/>
        </w:rPr>
      </w:pPr>
      <w:r w:rsidRPr="007D2F1A">
        <w:rPr>
          <w:b/>
          <w:color w:val="000000"/>
        </w:rPr>
        <w:t>VI. Termin wykonania zamówienia.</w:t>
      </w:r>
      <w:r w:rsidR="00B7081C">
        <w:rPr>
          <w:b/>
          <w:color w:val="000000"/>
        </w:rPr>
        <w:br/>
      </w:r>
      <w:r w:rsidR="00B7081C">
        <w:rPr>
          <w:b/>
          <w:color w:val="000000"/>
        </w:rPr>
        <w:br/>
      </w:r>
      <w:r w:rsidR="00B7081C">
        <w:t>Wykonawca zobowiązany jest do realizacji przedmiotu umowy w okresie 12 miesięcy od daty zawarcia umowy lub do wyczerpania środków finansowych lecz nie wcześniej niż od dnia 03.01.2021</w:t>
      </w:r>
      <w:r w:rsidR="004B67D0">
        <w:t xml:space="preserve"> </w:t>
      </w:r>
      <w:r w:rsidR="00B7081C">
        <w:t>r.</w:t>
      </w:r>
    </w:p>
    <w:p w14:paraId="2F6F7048" w14:textId="719A4D3F"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613354F8" w14:textId="77777777" w:rsidR="00F655DF" w:rsidRDefault="00F655DF" w:rsidP="00F655DF">
      <w:pPr>
        <w:spacing w:before="120" w:after="120"/>
        <w:rPr>
          <w:color w:val="000000"/>
        </w:rPr>
      </w:pPr>
      <w:r w:rsidRPr="009A6FE6">
        <w:rPr>
          <w:color w:val="000000"/>
        </w:rPr>
        <w:t>Projektowane postanowienia umowy w sprawie zamówienia publicznego, które zostaną wprowadzone do treści tej umowy, określone zostały w załączniku nr 1 do SWZ.</w:t>
      </w:r>
    </w:p>
    <w:p w14:paraId="094F8DA2" w14:textId="77777777" w:rsidR="00F655DF" w:rsidRDefault="00F655DF" w:rsidP="00F655DF">
      <w:pPr>
        <w:spacing w:before="120" w:after="120"/>
        <w:ind w:left="510" w:firstLine="227"/>
        <w:rPr>
          <w:color w:val="000000"/>
        </w:rPr>
      </w:pPr>
    </w:p>
    <w:p w14:paraId="4BF923AB" w14:textId="77777777" w:rsidR="00F655DF" w:rsidRDefault="00F655DF" w:rsidP="00A80C8B">
      <w:pPr>
        <w:keepLines/>
        <w:ind w:left="227" w:hanging="227"/>
        <w:rPr>
          <w:b/>
          <w:color w:val="000000"/>
        </w:rPr>
      </w:pPr>
      <w:r>
        <w:rPr>
          <w:b/>
        </w:rPr>
        <w:lastRenderedPageBreak/>
        <w:t>VIII. </w:t>
      </w:r>
      <w:r>
        <w:rPr>
          <w:b/>
          <w:color w:val="000000"/>
        </w:rPr>
        <w:t>Informacje o środkach komunikacji elektronicznej, przy użyciu których Zam</w:t>
      </w:r>
      <w:r w:rsidR="00890546">
        <w:rPr>
          <w:b/>
          <w:color w:val="000000"/>
        </w:rPr>
        <w:t xml:space="preserve">awiający będzie komunikował się </w:t>
      </w:r>
      <w:r w:rsidR="00657FF0">
        <w:rPr>
          <w:b/>
          <w:color w:val="000000"/>
        </w:rPr>
        <w:t>z W</w:t>
      </w:r>
      <w:r>
        <w:rPr>
          <w:b/>
          <w:color w:val="000000"/>
        </w:rPr>
        <w:t xml:space="preserve">ykonawcami, oraz informacje o wymaganiach technicznych i organizacyjnych sporządzania, wysyłania i odbierania korespondencji elektronicznej. </w:t>
      </w:r>
    </w:p>
    <w:p w14:paraId="2FDA2A38" w14:textId="77777777" w:rsidR="00A80C8B" w:rsidRPr="00A80C8B" w:rsidRDefault="00A80C8B" w:rsidP="00A80C8B">
      <w:pPr>
        <w:keepLines/>
        <w:ind w:left="227" w:hanging="227"/>
        <w:rPr>
          <w:b/>
          <w:color w:val="000000"/>
        </w:rPr>
      </w:pPr>
    </w:p>
    <w:p w14:paraId="5F926AAD"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1"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2" w:history="1">
        <w:r>
          <w:rPr>
            <w:rStyle w:val="Hipercze"/>
            <w:color w:val="000000"/>
            <w:u w:val="none" w:color="000000"/>
          </w:rPr>
          <w:t>https://epuap.gov.pl/wps/portal</w:t>
        </w:r>
      </w:hyperlink>
      <w:r>
        <w:rPr>
          <w:color w:val="000000"/>
        </w:rPr>
        <w:t>.</w:t>
      </w:r>
    </w:p>
    <w:p w14:paraId="0F1361DE" w14:textId="77777777" w:rsidR="00F655DF" w:rsidRDefault="00F655DF" w:rsidP="00A80C8B">
      <w:pPr>
        <w:keepLines/>
        <w:rPr>
          <w:color w:val="000000"/>
        </w:rPr>
      </w:pPr>
    </w:p>
    <w:p w14:paraId="759E2E27" w14:textId="77777777"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14:paraId="505D8A53" w14:textId="77777777" w:rsidR="00A80C8B" w:rsidRDefault="00A80C8B" w:rsidP="00A80C8B">
      <w:pPr>
        <w:keepLines/>
        <w:rPr>
          <w:color w:val="000000"/>
        </w:rPr>
      </w:pPr>
    </w:p>
    <w:p w14:paraId="2F906B3E" w14:textId="77777777" w:rsidR="00F655DF" w:rsidRDefault="00F655DF" w:rsidP="00A80C8B">
      <w:pPr>
        <w:keepLines/>
        <w:rPr>
          <w:color w:val="000000"/>
        </w:rPr>
      </w:pPr>
      <w:r>
        <w:t>3. </w:t>
      </w:r>
      <w:r w:rsidR="003E16A8">
        <w:rPr>
          <w:color w:val="000000"/>
        </w:rPr>
        <w:t xml:space="preserve">Wymagania techniczne </w:t>
      </w:r>
      <w:r>
        <w:rPr>
          <w:color w:val="000000"/>
        </w:rPr>
        <w:t>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3" w:history="1">
        <w:r w:rsidR="007932DF" w:rsidRPr="00C26CBF">
          <w:rPr>
            <w:rStyle w:val="Hipercze"/>
            <w:u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14:paraId="526F023D" w14:textId="77777777" w:rsidR="00A80C8B" w:rsidRDefault="00A80C8B" w:rsidP="00A80C8B">
      <w:pPr>
        <w:keepLines/>
        <w:rPr>
          <w:color w:val="000000"/>
        </w:rPr>
      </w:pPr>
    </w:p>
    <w:p w14:paraId="07B5BA67"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14:paraId="61BCA588" w14:textId="77777777" w:rsidR="00F655DF" w:rsidRDefault="00F655DF" w:rsidP="00A80C8B">
      <w:pPr>
        <w:keepLines/>
        <w:rPr>
          <w:color w:val="000000"/>
        </w:rPr>
      </w:pPr>
    </w:p>
    <w:p w14:paraId="1D274161"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0603DA18" w14:textId="77777777" w:rsidR="00A80C8B" w:rsidRDefault="00A80C8B" w:rsidP="00A80C8B">
      <w:pPr>
        <w:keepLines/>
        <w:rPr>
          <w:color w:val="000000"/>
        </w:rPr>
      </w:pPr>
    </w:p>
    <w:p w14:paraId="5CD27281" w14:textId="77777777"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14:paraId="107FAA04" w14:textId="77777777" w:rsidR="00F35ED1" w:rsidRDefault="00F35ED1" w:rsidP="00A80C8B">
      <w:pPr>
        <w:keepLines/>
      </w:pPr>
    </w:p>
    <w:p w14:paraId="0CAA0531" w14:textId="77777777"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7195E2F1" w14:textId="77777777" w:rsidR="00890546" w:rsidRDefault="00890546" w:rsidP="00A80C8B">
      <w:pPr>
        <w:keepLines/>
      </w:pPr>
    </w:p>
    <w:p w14:paraId="1E3035F5"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3A92BBF7" w14:textId="77777777" w:rsidR="00A80C8B" w:rsidRDefault="00A80C8B" w:rsidP="00A80C8B">
      <w:pPr>
        <w:keepLines/>
        <w:rPr>
          <w:color w:val="000000"/>
        </w:rPr>
      </w:pPr>
    </w:p>
    <w:p w14:paraId="2A41C2E8" w14:textId="77777777" w:rsidR="00161BAF" w:rsidRDefault="00F655DF" w:rsidP="003F1402">
      <w:pPr>
        <w:keepLines/>
        <w:rPr>
          <w:color w:val="000000"/>
        </w:rPr>
      </w:pPr>
      <w:r>
        <w:t>9. </w:t>
      </w:r>
      <w:r>
        <w:rPr>
          <w:color w:val="000000"/>
        </w:rPr>
        <w:t>Dokumenty elektroniczne, oświadczenia lub elektroniczne kopie dokumentów lub oświadczeń składane są przez Wykonawcę za pośrednictwem</w:t>
      </w:r>
      <w:r w:rsidR="00890546">
        <w:rPr>
          <w:color w:val="000000"/>
        </w:rPr>
        <w:t xml:space="preserve"> Formularza do komunikacji jako </w:t>
      </w:r>
      <w:r>
        <w:rPr>
          <w:color w:val="000000"/>
        </w:rPr>
        <w:t>załączniki.  Zamawiający dopuszcza również możliwość składania dokumentów elektronicznych, oświadczeń</w:t>
      </w:r>
      <w:r w:rsidR="00890546">
        <w:rPr>
          <w:color w:val="000000"/>
        </w:rPr>
        <w:t xml:space="preserve">              </w:t>
      </w:r>
      <w:r>
        <w:rPr>
          <w:color w:val="000000"/>
        </w:rPr>
        <w:t xml:space="preserve">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w:t>
      </w:r>
      <w:r w:rsidR="00890546">
        <w:rPr>
          <w:color w:val="000000"/>
        </w:rPr>
        <w:t xml:space="preserve">macji oraz wymagań technicznych </w:t>
      </w:r>
      <w:r>
        <w:rPr>
          <w:color w:val="000000"/>
        </w:rPr>
        <w:t xml:space="preserve">dla dokumentów elektronicznych </w:t>
      </w:r>
      <w:r w:rsidR="00890546">
        <w:rPr>
          <w:color w:val="000000"/>
        </w:rPr>
        <w:t xml:space="preserve">                          </w:t>
      </w:r>
      <w:r>
        <w:rPr>
          <w:color w:val="000000"/>
        </w:rPr>
        <w:t xml:space="preserve">oraz środków komunikacji elektronicznej w postępowaniu o udzielenie zamówienia publicznego </w:t>
      </w:r>
      <w:r w:rsidR="00890546">
        <w:rPr>
          <w:color w:val="000000"/>
        </w:rPr>
        <w:t xml:space="preserve">                  </w:t>
      </w:r>
      <w:r>
        <w:rPr>
          <w:color w:val="000000"/>
        </w:rPr>
        <w:t>lub konkursie.</w:t>
      </w:r>
    </w:p>
    <w:p w14:paraId="37DEFF65" w14:textId="77777777" w:rsidR="00F655DF" w:rsidRDefault="00F655DF" w:rsidP="00901D79">
      <w:pPr>
        <w:keepLines/>
        <w:spacing w:before="120" w:after="120"/>
        <w:rPr>
          <w:color w:val="000000"/>
        </w:rPr>
      </w:pPr>
    </w:p>
    <w:p w14:paraId="00F8999E" w14:textId="77777777" w:rsidR="00F655DF" w:rsidRPr="00890546" w:rsidRDefault="00F655DF" w:rsidP="00890546">
      <w:pPr>
        <w:keepLines/>
        <w:spacing w:before="120" w:after="120"/>
        <w:ind w:left="227" w:hanging="227"/>
        <w:rPr>
          <w:b/>
          <w:color w:val="000000"/>
        </w:rPr>
      </w:pPr>
      <w:r>
        <w:rPr>
          <w:b/>
        </w:rPr>
        <w:t>IX. </w:t>
      </w:r>
      <w:r w:rsidR="00023AC2">
        <w:rPr>
          <w:b/>
        </w:rPr>
        <w:t>I</w:t>
      </w:r>
      <w:r>
        <w:rPr>
          <w:b/>
          <w:color w:val="000000"/>
        </w:rPr>
        <w:t>nformacje o sposobie kom</w:t>
      </w:r>
      <w:r w:rsidR="00657FF0">
        <w:rPr>
          <w:b/>
          <w:color w:val="000000"/>
        </w:rPr>
        <w:t>unikowania się zamawiającego z W</w:t>
      </w:r>
      <w:r>
        <w:rPr>
          <w:b/>
          <w:color w:val="000000"/>
        </w:rPr>
        <w:t>ykonawcami w inny sposób niż przy użyciu środków komunikacji elektronicznej w przypadku zaistnienia jednej z sytuacji określonych w art. 65 u</w:t>
      </w:r>
      <w:r w:rsidR="00890546">
        <w:rPr>
          <w:b/>
          <w:color w:val="000000"/>
        </w:rPr>
        <w:t>st. 1, art. 66 i art. 69 </w:t>
      </w:r>
      <w:proofErr w:type="spellStart"/>
      <w:r w:rsidR="00890546">
        <w:rPr>
          <w:b/>
          <w:color w:val="000000"/>
        </w:rPr>
        <w:t>p.z.p</w:t>
      </w:r>
      <w:proofErr w:type="spellEnd"/>
      <w:r w:rsidR="00890546">
        <w:rPr>
          <w:b/>
          <w:color w:val="000000"/>
        </w:rPr>
        <w:t>.</w:t>
      </w:r>
    </w:p>
    <w:p w14:paraId="5C29E04B" w14:textId="77777777" w:rsidR="00F655DF" w:rsidRDefault="00F655DF" w:rsidP="00F655DF">
      <w:pPr>
        <w:spacing w:before="120" w:after="120"/>
        <w:rPr>
          <w:color w:val="000000"/>
        </w:rPr>
      </w:pPr>
      <w:r>
        <w:rPr>
          <w:color w:val="000000"/>
        </w:rPr>
        <w:t xml:space="preserve">Zamawiający nie przewiduje sposobu komunikowania się z Wykonawcami w inny sposób </w:t>
      </w:r>
      <w:r w:rsidR="00721D8B">
        <w:rPr>
          <w:color w:val="000000"/>
        </w:rPr>
        <w:t xml:space="preserve">                         </w:t>
      </w:r>
      <w:r>
        <w:rPr>
          <w:color w:val="000000"/>
        </w:rPr>
        <w:t>niż</w:t>
      </w:r>
      <w:r w:rsidR="00890546">
        <w:rPr>
          <w:color w:val="000000"/>
        </w:rPr>
        <w:t xml:space="preserve"> </w:t>
      </w:r>
      <w:r>
        <w:rPr>
          <w:color w:val="000000"/>
        </w:rPr>
        <w:t>przy użyciu środków komunikacji elektronicznej, wskazanych w SWZ.</w:t>
      </w:r>
    </w:p>
    <w:p w14:paraId="4D8E894B" w14:textId="77777777" w:rsidR="00F655DF" w:rsidRDefault="00F655DF" w:rsidP="00F655DF">
      <w:pPr>
        <w:spacing w:before="120" w:after="120"/>
        <w:ind w:left="510" w:firstLine="227"/>
        <w:rPr>
          <w:color w:val="000000"/>
        </w:rPr>
      </w:pPr>
    </w:p>
    <w:p w14:paraId="7035E4B3" w14:textId="77777777" w:rsidR="00F655DF" w:rsidRPr="00890546" w:rsidRDefault="00F655DF" w:rsidP="00890546">
      <w:pPr>
        <w:keepLines/>
        <w:spacing w:before="120" w:after="120"/>
        <w:ind w:left="227" w:hanging="227"/>
        <w:rPr>
          <w:b/>
          <w:color w:val="000000"/>
        </w:rPr>
      </w:pPr>
      <w:r>
        <w:rPr>
          <w:b/>
        </w:rPr>
        <w:t>X. </w:t>
      </w:r>
      <w:r>
        <w:rPr>
          <w:b/>
          <w:color w:val="000000"/>
        </w:rPr>
        <w:t>Wskazanie osób uprawnionych do k</w:t>
      </w:r>
      <w:r w:rsidR="00890546">
        <w:rPr>
          <w:b/>
          <w:color w:val="000000"/>
        </w:rPr>
        <w:t>omunikowania się z Wykonawcami.</w:t>
      </w:r>
    </w:p>
    <w:p w14:paraId="5E939ACA" w14:textId="77777777" w:rsidR="00F655DF" w:rsidRDefault="00F655DF" w:rsidP="00F655DF">
      <w:pPr>
        <w:spacing w:before="120" w:after="120"/>
        <w:ind w:left="510" w:firstLine="227"/>
        <w:rPr>
          <w:color w:val="000000"/>
        </w:rPr>
      </w:pPr>
      <w:r>
        <w:rPr>
          <w:color w:val="000000"/>
        </w:rPr>
        <w:lastRenderedPageBreak/>
        <w:t>Zamawiający wyznacza następujące osoby do kontaktu z Wykonawcami:</w:t>
      </w:r>
    </w:p>
    <w:p w14:paraId="5FA629A6" w14:textId="1FA76547" w:rsidR="00F655DF" w:rsidRDefault="00F655DF" w:rsidP="00F655DF">
      <w:pPr>
        <w:spacing w:before="120" w:after="120"/>
        <w:ind w:left="510" w:firstLine="227"/>
        <w:rPr>
          <w:color w:val="000000"/>
        </w:rPr>
      </w:pPr>
      <w:r w:rsidRPr="007D2F1A">
        <w:rPr>
          <w:color w:val="000000"/>
        </w:rPr>
        <w:t xml:space="preserve">- </w:t>
      </w:r>
      <w:r w:rsidR="00436783">
        <w:rPr>
          <w:color w:val="000000"/>
        </w:rPr>
        <w:t>Marcin Mateja</w:t>
      </w:r>
      <w:r w:rsidR="00161BAF" w:rsidRPr="007D2F1A">
        <w:rPr>
          <w:color w:val="000000"/>
        </w:rPr>
        <w:t xml:space="preserve"> -</w:t>
      </w:r>
      <w:r w:rsidRPr="007D2F1A">
        <w:rPr>
          <w:color w:val="000000"/>
        </w:rPr>
        <w:t xml:space="preserve"> Wydział </w:t>
      </w:r>
      <w:r w:rsidR="00436783">
        <w:rPr>
          <w:color w:val="000000"/>
        </w:rPr>
        <w:t>Administracyjno - Techniczny</w:t>
      </w:r>
      <w:r w:rsidRPr="007D2F1A">
        <w:rPr>
          <w:color w:val="000000"/>
        </w:rPr>
        <w:t xml:space="preserve"> w sprawach dotyczących przedmiotu zamówienia,</w:t>
      </w:r>
    </w:p>
    <w:p w14:paraId="04989F39" w14:textId="2412B0AC" w:rsidR="00F655DF" w:rsidRDefault="00890546" w:rsidP="00F655DF">
      <w:pPr>
        <w:spacing w:before="120" w:after="120"/>
        <w:ind w:left="510" w:firstLine="227"/>
        <w:rPr>
          <w:color w:val="000000"/>
        </w:rPr>
      </w:pPr>
      <w:r>
        <w:rPr>
          <w:color w:val="000000"/>
        </w:rPr>
        <w:t>-</w:t>
      </w:r>
      <w:r w:rsidR="00595626">
        <w:rPr>
          <w:color w:val="000000"/>
        </w:rPr>
        <w:t xml:space="preserve"> Jacek Dubiecki</w:t>
      </w:r>
      <w:r w:rsidR="002E6DEE">
        <w:rPr>
          <w:color w:val="000000"/>
        </w:rPr>
        <w:t xml:space="preserve"> </w:t>
      </w:r>
      <w:r w:rsidR="00AF632F">
        <w:rPr>
          <w:color w:val="000000"/>
        </w:rPr>
        <w:t xml:space="preserve">- </w:t>
      </w:r>
      <w:r w:rsidR="00F655DF">
        <w:rPr>
          <w:color w:val="000000"/>
        </w:rPr>
        <w:t>Biuro Zamówień Publicznych w sprawach formalno-prawnych,</w:t>
      </w:r>
      <w:r w:rsidR="00AF632F">
        <w:rPr>
          <w:color w:val="000000"/>
        </w:rPr>
        <w:t xml:space="preserve">                 </w:t>
      </w:r>
      <w:bookmarkStart w:id="5" w:name="_GoBack"/>
      <w:r w:rsidR="003C63FF">
        <w:rPr>
          <w:color w:val="000000"/>
        </w:rPr>
        <w:t xml:space="preserve">       </w:t>
      </w:r>
      <w:bookmarkEnd w:id="5"/>
      <w:r w:rsidR="00AF632F">
        <w:rPr>
          <w:color w:val="000000"/>
        </w:rPr>
        <w:t xml:space="preserve"> </w:t>
      </w:r>
      <w:r w:rsidR="00F655DF">
        <w:rPr>
          <w:color w:val="000000"/>
        </w:rPr>
        <w:t xml:space="preserve"> e-mail:  </w:t>
      </w:r>
      <w:hyperlink r:id="rId16" w:history="1">
        <w:r w:rsidR="00F655DF">
          <w:rPr>
            <w:rStyle w:val="Hipercze"/>
            <w:color w:val="000000"/>
            <w:u w:val="none" w:color="000000"/>
          </w:rPr>
          <w:t>sekretariat_bzp@um.zabrze.pl</w:t>
        </w:r>
      </w:hyperlink>
      <w:r w:rsidR="00F655DF">
        <w:rPr>
          <w:color w:val="000000"/>
        </w:rPr>
        <w:t> </w:t>
      </w:r>
    </w:p>
    <w:p w14:paraId="6E20FFFB" w14:textId="77777777" w:rsidR="00F655DF" w:rsidRDefault="00F655DF" w:rsidP="00890546">
      <w:pPr>
        <w:spacing w:before="120" w:after="120"/>
        <w:rPr>
          <w:color w:val="000000"/>
        </w:rPr>
      </w:pPr>
    </w:p>
    <w:p w14:paraId="03093BD2" w14:textId="77777777" w:rsidR="00F655DF" w:rsidRPr="00AF632F" w:rsidRDefault="00F655DF" w:rsidP="00AF632F">
      <w:pPr>
        <w:keepLines/>
        <w:spacing w:before="120" w:after="120"/>
        <w:ind w:left="227" w:hanging="227"/>
        <w:rPr>
          <w:b/>
          <w:color w:val="000000"/>
        </w:rPr>
      </w:pPr>
      <w:r>
        <w:rPr>
          <w:b/>
        </w:rPr>
        <w:t>XI. </w:t>
      </w:r>
      <w:r>
        <w:rPr>
          <w:b/>
          <w:color w:val="000000"/>
        </w:rPr>
        <w:t>Termin zw</w:t>
      </w:r>
      <w:r w:rsidR="00AF632F">
        <w:rPr>
          <w:b/>
          <w:color w:val="000000"/>
        </w:rPr>
        <w:t>iązania ofertą.</w:t>
      </w:r>
    </w:p>
    <w:p w14:paraId="14488FAE" w14:textId="7769150B" w:rsidR="00F655DF" w:rsidRDefault="00F655DF" w:rsidP="00901D79">
      <w:pPr>
        <w:keepLines/>
      </w:pPr>
      <w:r>
        <w:t>1. </w:t>
      </w:r>
      <w:r>
        <w:rPr>
          <w:color w:val="000000"/>
        </w:rPr>
        <w:t xml:space="preserve">Wykonawca jest związany ofertą od dnia upływu terminu składania ofert </w:t>
      </w:r>
      <w:r w:rsidRPr="007002B3">
        <w:rPr>
          <w:b/>
          <w:bCs/>
          <w:color w:val="000000"/>
        </w:rPr>
        <w:t xml:space="preserve">do dnia </w:t>
      </w:r>
      <w:r w:rsidR="00595626">
        <w:rPr>
          <w:b/>
          <w:bCs/>
        </w:rPr>
        <w:t>13.11.2021</w:t>
      </w:r>
      <w:r w:rsidR="00A32B62" w:rsidRPr="007002B3">
        <w:rPr>
          <w:b/>
          <w:bCs/>
        </w:rPr>
        <w:t xml:space="preserve"> </w:t>
      </w:r>
      <w:r w:rsidRPr="007002B3">
        <w:rPr>
          <w:b/>
          <w:bCs/>
        </w:rPr>
        <w:t>r.</w:t>
      </w:r>
    </w:p>
    <w:p w14:paraId="3EBCB605" w14:textId="77777777" w:rsidR="00901D79" w:rsidRDefault="00901D79" w:rsidP="00901D79">
      <w:pPr>
        <w:keepLines/>
      </w:pPr>
    </w:p>
    <w:p w14:paraId="689FA3F2" w14:textId="21DB5C66" w:rsidR="00AF632F" w:rsidRDefault="00F655DF" w:rsidP="00901D79">
      <w:pPr>
        <w:keepLines/>
      </w:pPr>
      <w:r>
        <w:t>2. </w:t>
      </w:r>
      <w:r w:rsidRPr="00AF632F">
        <w:t>W przypadku gdy wybór najkorzystniejszej oferty nie nastąpi przed upływem termin</w:t>
      </w:r>
      <w:r w:rsidR="001E4196">
        <w:t xml:space="preserve">u związania ofert a określonego </w:t>
      </w:r>
      <w:r w:rsidRPr="00AF632F">
        <w:t>w SWZ, Zamawiający przed upływem terminu związania ofert zwraca się jednokrotnie do Wykonawców o wyrażenie zgody na przedłużenie tego terminu o wskazywany przez niego</w:t>
      </w:r>
      <w:r w:rsidR="00436783">
        <w:t xml:space="preserve"> </w:t>
      </w:r>
      <w:r w:rsidR="00AF632F" w:rsidRPr="00AF632F">
        <w:t>okres, nie dłuższy niż 30 dni.</w:t>
      </w:r>
    </w:p>
    <w:p w14:paraId="4F617BB7" w14:textId="77777777" w:rsidR="00901D79" w:rsidRPr="00AF632F" w:rsidRDefault="00901D79" w:rsidP="00901D79">
      <w:pPr>
        <w:keepLines/>
      </w:pPr>
    </w:p>
    <w:p w14:paraId="69D3FE89" w14:textId="77777777" w:rsidR="00F655DF" w:rsidRDefault="00F655DF" w:rsidP="00901D79">
      <w:pPr>
        <w:keepLines/>
        <w:rPr>
          <w:color w:val="000000"/>
        </w:rPr>
      </w:pPr>
      <w:r>
        <w:t>3. </w:t>
      </w:r>
      <w:r w:rsidRPr="00AF632F">
        <w:t>Przedłużenie</w:t>
      </w:r>
      <w:r>
        <w:rPr>
          <w:color w:val="000000"/>
        </w:rPr>
        <w:t xml:space="preserve"> terminu związania oferta, o którym mowa w ust.2, wymaga złożenia </w:t>
      </w:r>
      <w:r w:rsidR="00AF632F">
        <w:rPr>
          <w:color w:val="000000"/>
        </w:rPr>
        <w:t xml:space="preserve">                                 </w:t>
      </w:r>
      <w:r>
        <w:rPr>
          <w:color w:val="000000"/>
        </w:rPr>
        <w:t>przez Wykonawcę pisemnego oświadczenia o wyrażeniu zgody na przedłużenie terminu związania ofertą.</w:t>
      </w:r>
    </w:p>
    <w:p w14:paraId="1B42D477" w14:textId="77777777" w:rsidR="00DA73EC" w:rsidRDefault="00DA73EC" w:rsidP="00B64907">
      <w:pPr>
        <w:keepLines/>
        <w:spacing w:before="120" w:after="120"/>
        <w:rPr>
          <w:color w:val="000000"/>
        </w:rPr>
      </w:pPr>
    </w:p>
    <w:p w14:paraId="1F399F25" w14:textId="41B36BFE" w:rsidR="00F655DF" w:rsidRPr="00B64907" w:rsidRDefault="00F655DF" w:rsidP="00B64907">
      <w:pPr>
        <w:keepLines/>
        <w:spacing w:before="120" w:after="120"/>
        <w:rPr>
          <w:b/>
        </w:rPr>
      </w:pPr>
      <w:r w:rsidRPr="00B64907">
        <w:rPr>
          <w:b/>
        </w:rPr>
        <w:t>XII. Opi</w:t>
      </w:r>
      <w:r w:rsidR="00B64907" w:rsidRPr="00B64907">
        <w:rPr>
          <w:b/>
        </w:rPr>
        <w:t>s sposobu przygotowania oferty.</w:t>
      </w:r>
    </w:p>
    <w:p w14:paraId="009B0F09" w14:textId="74BB93A8" w:rsidR="00F655DF" w:rsidRDefault="00F655DF" w:rsidP="00AF632F">
      <w:pPr>
        <w:keepLines/>
      </w:pPr>
      <w:r>
        <w:t>1. </w:t>
      </w:r>
      <w:r w:rsidRPr="00AF632F">
        <w:t xml:space="preserve">Oferta musi być sporządzona </w:t>
      </w:r>
      <w:r w:rsidR="004E3A6F">
        <w:t xml:space="preserve">pod rygorem nieważności </w:t>
      </w:r>
      <w:r w:rsidRPr="00AF632F">
        <w:t>w języku polskim, w postaci elektronicznej w formacie danych: .pdf,.doc,.docx</w:t>
      </w:r>
      <w:r w:rsidR="00A32B62">
        <w:rPr>
          <w:rStyle w:val="Odwoanieprzypisudolnego"/>
        </w:rPr>
        <w:footnoteReference w:id="1"/>
      </w:r>
      <w:r w:rsidRPr="00AF632F">
        <w:t xml:space="preserve"> i opatrzona kwalifikowanym podpisem elektronicznym, podpisem zaufanym </w:t>
      </w:r>
      <w:r w:rsidR="00AF632F" w:rsidRPr="00AF632F">
        <w:t>lub podpisem  osobistym.</w:t>
      </w:r>
    </w:p>
    <w:p w14:paraId="579C6F69" w14:textId="77777777" w:rsidR="00AF632F" w:rsidRPr="00AF632F" w:rsidRDefault="00AF632F" w:rsidP="00AF632F">
      <w:pPr>
        <w:keepLines/>
      </w:pPr>
    </w:p>
    <w:p w14:paraId="276AF041" w14:textId="77777777" w:rsidR="00161BAF" w:rsidRDefault="00F655DF" w:rsidP="00AF632F">
      <w:pPr>
        <w:keepLines/>
      </w:pPr>
      <w:r>
        <w:t>2. </w:t>
      </w:r>
      <w:r w:rsidRPr="00AF632F">
        <w:t xml:space="preserve">Sposób przygotowania,  zaszyfrowania i wysyłki  oferty za pomocą </w:t>
      </w:r>
      <w:proofErr w:type="spellStart"/>
      <w:r w:rsidRPr="00AF632F">
        <w:t>miniPortal</w:t>
      </w:r>
      <w:proofErr w:type="spellEnd"/>
      <w:r w:rsidRPr="00AF632F">
        <w:t xml:space="preserve">-u opisany został w Instrukcji użytkownika dostępnej na stronie </w:t>
      </w:r>
      <w:hyperlink r:id="rId17" w:history="1">
        <w:r w:rsidRPr="00AF632F">
          <w:t>https://miniportal.uzp.gov.pl/</w:t>
        </w:r>
      </w:hyperlink>
      <w:r w:rsidR="00AF632F" w:rsidRPr="00AF632F">
        <w:t>.</w:t>
      </w:r>
    </w:p>
    <w:p w14:paraId="4C8FBC23" w14:textId="77777777" w:rsidR="00AF632F" w:rsidRPr="00AF632F" w:rsidRDefault="00AF632F" w:rsidP="00AF632F">
      <w:pPr>
        <w:keepLines/>
      </w:pPr>
    </w:p>
    <w:p w14:paraId="41317257" w14:textId="77777777" w:rsidR="00F655DF" w:rsidRDefault="00F655DF" w:rsidP="00AF632F">
      <w:pPr>
        <w:keepLines/>
      </w:pPr>
      <w:r>
        <w:t>3. </w:t>
      </w:r>
      <w:r w:rsidRPr="00AF632F">
        <w:t>Do przygotowania oferty konieczne jest posiadanie przez osobę upoważnioną do  reprezentowania Wykonawcy kwalifikowanego podpisu elektronicznego, podpisu os</w:t>
      </w:r>
      <w:r w:rsidR="00AF632F" w:rsidRPr="00AF632F">
        <w:t>obistego lub podpisu zaufanego.</w:t>
      </w:r>
    </w:p>
    <w:p w14:paraId="20FC5577" w14:textId="77777777" w:rsidR="00AF632F" w:rsidRPr="00AF632F" w:rsidRDefault="00AF632F" w:rsidP="00AF632F">
      <w:pPr>
        <w:keepLines/>
      </w:pPr>
    </w:p>
    <w:p w14:paraId="0B677240" w14:textId="06D73A4D" w:rsidR="00F655DF" w:rsidRDefault="00F655DF" w:rsidP="00AF632F">
      <w:pPr>
        <w:keepLines/>
      </w:pPr>
      <w:r>
        <w:t>4. </w:t>
      </w:r>
      <w:r w:rsidRPr="00AF632F">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w:t>
      </w:r>
      <w:r w:rsidR="00DA4AC6">
        <w:t xml:space="preserve">             </w:t>
      </w:r>
      <w:r w:rsidRPr="00AF632F">
        <w:t xml:space="preserve">(bez nadawania mu haseł i bez szyfrowania). </w:t>
      </w:r>
      <w:r w:rsidR="00996CEB" w:rsidRPr="00996CEB">
        <w:t xml:space="preserve">Dopuszczalne jest również, aby stworzyć folder, </w:t>
      </w:r>
      <w:r w:rsidR="00996CEB">
        <w:t xml:space="preserve">                       </w:t>
      </w:r>
      <w:r w:rsidR="00996CEB" w:rsidRPr="00996CEB">
        <w:t>do którego Wykonawca przeniesie wszystkie dokumenty. Następnie plik ten Wykonawca skompresuje do folderu .zip (bez nadawania mu haseł i bez szyfrowania) i opatrzy kwalifikowanym podpisem elektronicznym lub podpisem zaufanym lub podpisem osobistym.</w:t>
      </w:r>
      <w:r w:rsidR="00996CEB">
        <w:t xml:space="preserve"> </w:t>
      </w:r>
      <w:r w:rsidRPr="00AF632F">
        <w:t xml:space="preserve">W kolejnym kroku </w:t>
      </w:r>
      <w:r w:rsidR="00996CEB">
        <w:t xml:space="preserve">                                    </w:t>
      </w:r>
      <w:r w:rsidRPr="00AF632F">
        <w:t xml:space="preserve">za pośrednictwem </w:t>
      </w:r>
      <w:proofErr w:type="spellStart"/>
      <w:r w:rsidRPr="00AF632F">
        <w:t>miniPortalu</w:t>
      </w:r>
      <w:proofErr w:type="spellEnd"/>
      <w:r w:rsidRPr="00AF632F">
        <w:t xml:space="preserve"> Wykonawca zaszyfruje folder zawierający doku</w:t>
      </w:r>
      <w:r w:rsidR="00AF632F" w:rsidRPr="00AF632F">
        <w:t xml:space="preserve">menty składające się </w:t>
      </w:r>
      <w:r w:rsidR="00996CEB">
        <w:t xml:space="preserve">               </w:t>
      </w:r>
      <w:r w:rsidR="00AF632F" w:rsidRPr="00AF632F">
        <w:t>na ofertę.</w:t>
      </w:r>
    </w:p>
    <w:p w14:paraId="09E44FC0" w14:textId="77777777" w:rsidR="00A32B62" w:rsidRDefault="00A32B62" w:rsidP="00AF632F">
      <w:pPr>
        <w:keepLines/>
      </w:pPr>
    </w:p>
    <w:p w14:paraId="2E414B6B" w14:textId="77777777" w:rsidR="00A32B62" w:rsidRDefault="00A32B62" w:rsidP="00A32B62">
      <w:pPr>
        <w:rPr>
          <w:color w:val="000000"/>
          <w:szCs w:val="22"/>
          <w:lang w:bidi="ar-SA"/>
        </w:rPr>
      </w:pPr>
      <w:r>
        <w:rPr>
          <w:color w:val="000000"/>
        </w:rPr>
        <w:t>5.</w:t>
      </w:r>
      <w:r>
        <w:t xml:space="preserve"> </w:t>
      </w:r>
      <w:r>
        <w:rPr>
          <w:color w:val="000000"/>
        </w:rPr>
        <w:t xml:space="preserve">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w:t>
      </w:r>
      <w:r>
        <w:rPr>
          <w:color w:val="000000"/>
        </w:rPr>
        <w:lastRenderedPageBreak/>
        <w:t>formatem .</w:t>
      </w:r>
      <w:proofErr w:type="spellStart"/>
      <w:r>
        <w:rPr>
          <w:color w:val="000000"/>
        </w:rPr>
        <w:t>rar</w:t>
      </w:r>
      <w:proofErr w:type="spellEnd"/>
      <w:r>
        <w:rPr>
          <w:color w:val="000000"/>
        </w:rPr>
        <w:t xml:space="preserve">. po uprzednim jej skompresowaniu do innego formatu wskazanego w ww. Rozporządzeniu. </w:t>
      </w:r>
    </w:p>
    <w:p w14:paraId="69D86901" w14:textId="77777777" w:rsidR="00A32B62" w:rsidRDefault="00A32B62" w:rsidP="00AF632F">
      <w:pPr>
        <w:keepLines/>
      </w:pPr>
    </w:p>
    <w:p w14:paraId="1A96C7AF" w14:textId="77777777" w:rsidR="00AF632F" w:rsidRPr="00AF632F" w:rsidRDefault="00AF632F" w:rsidP="00AF632F">
      <w:pPr>
        <w:keepLines/>
      </w:pPr>
    </w:p>
    <w:p w14:paraId="25775486" w14:textId="785F113F" w:rsidR="00F655DF" w:rsidRDefault="00A32B62" w:rsidP="00AF632F">
      <w:pPr>
        <w:keepLines/>
      </w:pPr>
      <w:r>
        <w:t>6</w:t>
      </w:r>
      <w:r w:rsidR="00F655DF">
        <w:t>. </w:t>
      </w:r>
      <w:r w:rsidR="00F655DF" w:rsidRPr="00AF632F">
        <w:t>Wszelkie informacje stanowiące tajemnicę przedsiębiorstwa w rozumieniu ustawy z dnia 16 kwietnia 1993 r. o zwalczaniu nieuczciwej konkurencji (Dz. U. z 20</w:t>
      </w:r>
      <w:r w:rsidR="00996CEB">
        <w:t>20</w:t>
      </w:r>
      <w:r w:rsidR="00F655DF" w:rsidRPr="00AF632F">
        <w:t> r. poz. 1</w:t>
      </w:r>
      <w:r w:rsidR="00996CEB">
        <w:t>913</w:t>
      </w:r>
      <w:r w:rsidR="00F655DF" w:rsidRPr="00AF632F">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w:t>
      </w:r>
      <w:r w:rsidR="00AF632F" w:rsidRPr="00AF632F">
        <w:t>t. 3 </w:t>
      </w:r>
      <w:proofErr w:type="spellStart"/>
      <w:r w:rsidR="00AF632F" w:rsidRPr="00AF632F">
        <w:t>p.z.p</w:t>
      </w:r>
      <w:proofErr w:type="spellEnd"/>
      <w:r w:rsidR="00AF632F" w:rsidRPr="00AF632F">
        <w:t>.</w:t>
      </w:r>
    </w:p>
    <w:p w14:paraId="08095689" w14:textId="11403710" w:rsidR="00F655DF" w:rsidRDefault="00F655DF" w:rsidP="00AF632F">
      <w:pPr>
        <w:keepLines/>
      </w:pPr>
    </w:p>
    <w:p w14:paraId="694988FA" w14:textId="77777777" w:rsidR="00AF632F" w:rsidRPr="00AF632F" w:rsidRDefault="00AF632F" w:rsidP="00AF632F">
      <w:pPr>
        <w:keepLines/>
      </w:pPr>
    </w:p>
    <w:p w14:paraId="4518DC66" w14:textId="77777777" w:rsidR="00F35ED1" w:rsidRDefault="00F655DF" w:rsidP="00AF632F">
      <w:pPr>
        <w:keepLines/>
      </w:pPr>
      <w:r>
        <w:t>7. </w:t>
      </w:r>
      <w:r w:rsidRPr="00AF632F">
        <w:t xml:space="preserve">Do przygotowania oferty należy wykorzystać Formularz Oferty, którego wzór stanowi </w:t>
      </w:r>
      <w:r w:rsidR="00282A8D">
        <w:t xml:space="preserve">                  Załącznik </w:t>
      </w:r>
      <w:r w:rsidRPr="00AF632F">
        <w:t xml:space="preserve">nr 2 do SWZ. W przypadku, gdy Wykonawca nie skorzysta z przygotowanego </w:t>
      </w:r>
      <w:r w:rsidR="00282A8D">
        <w:t xml:space="preserve">                      </w:t>
      </w:r>
      <w:r w:rsidRPr="00AF632F">
        <w:t>przez Zamawiającego wzoru, w treści oferty zobowiązany jest zamieścić wszystkie informacje wymagane w Formularzu Ofertowym.</w:t>
      </w:r>
    </w:p>
    <w:p w14:paraId="65CC1F60" w14:textId="77777777" w:rsidR="00AF632F" w:rsidRPr="00AF632F" w:rsidRDefault="00AF632F" w:rsidP="00AF632F">
      <w:pPr>
        <w:keepLines/>
      </w:pPr>
    </w:p>
    <w:p w14:paraId="62DC9C69" w14:textId="77777777" w:rsidR="00F655DF" w:rsidRPr="005B00BD" w:rsidRDefault="00F655DF" w:rsidP="00AF632F">
      <w:pPr>
        <w:keepLines/>
        <w:rPr>
          <w:b/>
        </w:rPr>
      </w:pPr>
      <w:r w:rsidRPr="005B00BD">
        <w:rPr>
          <w:b/>
        </w:rPr>
        <w:t>8. </w:t>
      </w:r>
      <w:r w:rsidR="00AF632F" w:rsidRPr="005B00BD">
        <w:rPr>
          <w:b/>
        </w:rPr>
        <w:t xml:space="preserve">Do oferty należy dołączyć: </w:t>
      </w:r>
    </w:p>
    <w:p w14:paraId="456C15DF" w14:textId="13E90F4C" w:rsidR="00F46E9B" w:rsidRPr="005B00BD" w:rsidRDefault="00EF108B" w:rsidP="00161BAF">
      <w:pPr>
        <w:spacing w:before="120" w:after="120"/>
      </w:pPr>
      <w:r w:rsidRPr="005B00BD">
        <w:t>8.1</w:t>
      </w:r>
      <w:r w:rsidRPr="00FC690A">
        <w:t xml:space="preserve">. </w:t>
      </w:r>
      <w:r w:rsidR="00F46E9B" w:rsidRPr="00FC690A">
        <w:t xml:space="preserve"> </w:t>
      </w:r>
      <w:r w:rsidR="00F46E9B" w:rsidRPr="00FC690A">
        <w:rPr>
          <w:u w:color="000000"/>
        </w:rPr>
        <w:t>Formularz oferty zgodnie z załącznikiem nr 2 do SWZ</w:t>
      </w:r>
    </w:p>
    <w:p w14:paraId="44694F9F" w14:textId="6AEFFDD0" w:rsidR="00F655DF" w:rsidRPr="005B00BD" w:rsidRDefault="00F46E9B" w:rsidP="00161BAF">
      <w:pPr>
        <w:spacing w:before="120" w:after="120"/>
      </w:pPr>
      <w:r w:rsidRPr="005B00BD">
        <w:t xml:space="preserve">8.2. </w:t>
      </w:r>
      <w:r w:rsidR="00EF108B" w:rsidRPr="005B00BD">
        <w:t xml:space="preserve">Pełnomocnictwo </w:t>
      </w:r>
      <w:r w:rsidR="00F655DF" w:rsidRPr="005B00BD">
        <w:t>lub inny dok</w:t>
      </w:r>
      <w:r w:rsidR="00657FF0" w:rsidRPr="005B00BD">
        <w:t xml:space="preserve">ument potwierdzający umocowanie </w:t>
      </w:r>
      <w:r w:rsidR="00F655DF" w:rsidRPr="005B00BD">
        <w:t>do rep</w:t>
      </w:r>
      <w:r w:rsidR="00D476A7" w:rsidRPr="005B00BD">
        <w:t>rezentowania W</w:t>
      </w:r>
      <w:r w:rsidR="00F655DF" w:rsidRPr="005B00BD">
        <w:t>ykonawcy  do złożenia oferty, o</w:t>
      </w:r>
      <w:r w:rsidR="00AF632F" w:rsidRPr="005B00BD">
        <w:t> ile ofertę składa pełnomocnik;</w:t>
      </w:r>
    </w:p>
    <w:p w14:paraId="72BD6A6C" w14:textId="4DB6A9E9" w:rsidR="00ED071A" w:rsidRPr="005B00BD" w:rsidRDefault="00ED071A" w:rsidP="009321BF">
      <w:r w:rsidRPr="005B00BD">
        <w:t>8.</w:t>
      </w:r>
      <w:r w:rsidR="00F46E9B" w:rsidRPr="005B00BD">
        <w:t>3</w:t>
      </w:r>
      <w:r w:rsidRPr="005B00BD">
        <w:t xml:space="preserve">. Pełnomocnictwo lub inny dokument potwierdzający umocowanie do reprezentowania                         dla pełnomocnika do reprezentowania w postępowaniu Wykonawców wspólnie ubiegających się </w:t>
      </w:r>
      <w:r w:rsidR="00F072F6" w:rsidRPr="005B00BD">
        <w:t xml:space="preserve">                    </w:t>
      </w:r>
      <w:r w:rsidRPr="005B00BD">
        <w:t xml:space="preserve">o udzielenie zamówienia - dotyczy ofert składanych przez Wykonawców wspólnie ubiegających się </w:t>
      </w:r>
      <w:r w:rsidR="00F072F6" w:rsidRPr="005B00BD">
        <w:t xml:space="preserve">               </w:t>
      </w:r>
      <w:r w:rsidRPr="005B00BD">
        <w:t>o udzielenie zamówienia;</w:t>
      </w:r>
    </w:p>
    <w:p w14:paraId="13D0D637" w14:textId="1F7258FD" w:rsidR="00F46E9B" w:rsidRPr="005B00BD" w:rsidRDefault="00F46E9B" w:rsidP="00F46E9B">
      <w:pPr>
        <w:spacing w:before="120" w:after="120"/>
        <w:rPr>
          <w:i/>
          <w:u w:color="000000"/>
        </w:rPr>
      </w:pPr>
      <w:r w:rsidRPr="005B00BD">
        <w:rPr>
          <w:b/>
          <w:i/>
          <w:u w:color="000000"/>
        </w:rPr>
        <w:t>UWAGA:</w:t>
      </w:r>
      <w:r w:rsidRPr="005B00BD">
        <w:rPr>
          <w:i/>
          <w:u w:color="000000"/>
        </w:rPr>
        <w:t xml:space="preserve"> Pełnomocnictwo do złożenia oferty musi być złożone w oryginale w takiej samej formie, jak składana oferta (</w:t>
      </w:r>
      <w:proofErr w:type="spellStart"/>
      <w:r w:rsidRPr="005B00BD">
        <w:rPr>
          <w:i/>
          <w:u w:color="000000"/>
        </w:rPr>
        <w:t>t.j</w:t>
      </w:r>
      <w:proofErr w:type="spellEnd"/>
      <w:r w:rsidRPr="005B00BD">
        <w:rPr>
          <w:i/>
          <w:u w:color="000000"/>
        </w:rPr>
        <w:t>. w formie elektronicznej opatrzonej kwalifikowanym podpisem elektronicznym</w:t>
      </w:r>
      <w:r w:rsidR="00F951F1">
        <w:rPr>
          <w:i/>
          <w:u w:color="000000"/>
        </w:rPr>
        <w:t xml:space="preserve">               </w:t>
      </w:r>
      <w:r w:rsidRPr="005B00BD">
        <w:rPr>
          <w:i/>
          <w:u w:color="000000"/>
        </w:rPr>
        <w:t xml:space="preserve"> lub postaci elektronicznej opatrzonej podpisem zaufanym lub podpisem osobistym). Dopuszcza się także złożenie elektronicznej kopii (skanu) pełnomocnictwa sporządzonego uprzednio w formie pisemnej, </w:t>
      </w:r>
      <w:r w:rsidR="002602F2">
        <w:rPr>
          <w:i/>
          <w:u w:color="000000"/>
        </w:rPr>
        <w:br/>
      </w:r>
      <w:r w:rsidRPr="005B00BD">
        <w:rPr>
          <w:i/>
          <w:u w:color="000000"/>
        </w:rPr>
        <w:t>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w:t>
      </w:r>
      <w:r w:rsidR="002602F2">
        <w:rPr>
          <w:i/>
          <w:u w:color="000000"/>
        </w:rPr>
        <w:t xml:space="preserve"> </w:t>
      </w:r>
      <w:r w:rsidRPr="005B00BD">
        <w:rPr>
          <w:i/>
          <w:u w:color="000000"/>
        </w:rPr>
        <w:t>lub podpisem osobistym mocodawcy. Elektroniczna kopia pełnomocnictwa nie może być uwierzytelniona przez upełnomocnionego.</w:t>
      </w:r>
    </w:p>
    <w:p w14:paraId="54488CCB" w14:textId="4E87382A" w:rsidR="00F46E9B" w:rsidRPr="005B00BD" w:rsidRDefault="00F46E9B" w:rsidP="00F46E9B">
      <w:pPr>
        <w:spacing w:before="120" w:after="120"/>
        <w:rPr>
          <w:u w:color="000000"/>
        </w:rPr>
      </w:pPr>
      <w:r w:rsidRPr="005B00BD">
        <w:rPr>
          <w:u w:color="000000"/>
        </w:rPr>
        <w:t xml:space="preserve">8.4. Odpis lub informację z Krajowego Rejestru Sądowego, Centralnej Ewidencji i Informacji </w:t>
      </w:r>
      <w:r w:rsidR="00F951F1">
        <w:rPr>
          <w:u w:color="000000"/>
        </w:rPr>
        <w:t xml:space="preserve">                     </w:t>
      </w:r>
      <w:r w:rsidRPr="005B00BD">
        <w:rPr>
          <w:u w:color="000000"/>
        </w:rPr>
        <w:t xml:space="preserve">o Działalności Gospodarczej lub innego właściwego rejestru potwierdzającego, że osoba działająca </w:t>
      </w:r>
      <w:r w:rsidR="00F951F1">
        <w:rPr>
          <w:u w:color="000000"/>
        </w:rPr>
        <w:t xml:space="preserve">             </w:t>
      </w:r>
      <w:r w:rsidRPr="005B00BD">
        <w:rPr>
          <w:u w:color="000000"/>
        </w:rPr>
        <w:t>w imieniu Wykonawcy jest umocowana do jego reprezentowania, jeśli ofertę składa osoba prowadząca działalność gospodarczą lub podmiot jest wpisany do w/w rejestrów.</w:t>
      </w:r>
    </w:p>
    <w:p w14:paraId="7E4E23FB" w14:textId="1F904BFD" w:rsidR="00F46E9B" w:rsidRPr="005B00BD" w:rsidRDefault="00F46E9B" w:rsidP="00F46E9B">
      <w:pPr>
        <w:spacing w:before="120" w:after="120"/>
        <w:rPr>
          <w:i/>
          <w:u w:color="000000"/>
        </w:rPr>
      </w:pPr>
      <w:r w:rsidRPr="005B00BD">
        <w:rPr>
          <w:b/>
          <w:i/>
          <w:u w:color="000000"/>
        </w:rPr>
        <w:t>UWAGA:</w:t>
      </w:r>
      <w:r w:rsidRPr="005B00BD">
        <w:rPr>
          <w:i/>
          <w:u w:color="000000"/>
        </w:rPr>
        <w:t xml:space="preserve"> Wykonawca nie jest zobowiązany do złożenia dokumentów, o których mowa w pkt </w:t>
      </w:r>
      <w:r w:rsidR="00A32B62">
        <w:rPr>
          <w:i/>
          <w:u w:color="000000"/>
        </w:rPr>
        <w:t>8,4</w:t>
      </w:r>
      <w:r w:rsidRPr="005B00BD">
        <w:rPr>
          <w:i/>
          <w:u w:color="000000"/>
        </w:rPr>
        <w:t>., jeżeli Zamawiający może je uzyskać za pomocą bezpłatnych i ogólnodostępnych baz danych, o ile Wykonawca dostarczył dane umożliwiające dostęp do tych dokumentów.</w:t>
      </w:r>
    </w:p>
    <w:p w14:paraId="16C74507" w14:textId="70C86C56" w:rsidR="00F46E9B" w:rsidRDefault="00F46E9B" w:rsidP="00F46E9B">
      <w:pPr>
        <w:spacing w:before="120" w:after="120"/>
        <w:rPr>
          <w:i/>
          <w:u w:color="000000"/>
        </w:rPr>
      </w:pPr>
      <w:r w:rsidRPr="005B00BD">
        <w:rPr>
          <w:b/>
          <w:i/>
          <w:u w:color="000000"/>
        </w:rPr>
        <w:t>UWAGA:</w:t>
      </w:r>
      <w:r w:rsidRPr="005B00BD">
        <w:rPr>
          <w:i/>
          <w:u w:color="000000"/>
        </w:rPr>
        <w:t xml:space="preserve"> Zapisy pkt </w:t>
      </w:r>
      <w:r w:rsidR="007C268B" w:rsidRPr="005B00BD">
        <w:rPr>
          <w:i/>
          <w:u w:color="000000"/>
        </w:rPr>
        <w:t>8</w:t>
      </w:r>
      <w:r w:rsidRPr="005B00BD">
        <w:rPr>
          <w:i/>
          <w:u w:color="000000"/>
        </w:rPr>
        <w:t>.2-</w:t>
      </w:r>
      <w:r w:rsidR="007C268B" w:rsidRPr="005B00BD">
        <w:rPr>
          <w:i/>
          <w:u w:color="000000"/>
        </w:rPr>
        <w:t>8</w:t>
      </w:r>
      <w:r w:rsidRPr="005B00BD">
        <w:rPr>
          <w:i/>
          <w:u w:color="000000"/>
        </w:rPr>
        <w:t xml:space="preserve">.4 stosuje się odpowiednio do osoby działającej w imieniu podmiotu udostępniającego zasoby na zasadach określonych w art. 118 </w:t>
      </w:r>
      <w:proofErr w:type="spellStart"/>
      <w:r w:rsidRPr="005B00BD">
        <w:rPr>
          <w:i/>
          <w:u w:color="000000"/>
        </w:rPr>
        <w:t>p.z.p</w:t>
      </w:r>
      <w:proofErr w:type="spellEnd"/>
      <w:r w:rsidRPr="005B00BD">
        <w:rPr>
          <w:i/>
          <w:u w:color="000000"/>
        </w:rPr>
        <w:t>. lub podwykonawcy niebędącego podmiotem udostępniającym zasoby na takich zasadach.</w:t>
      </w:r>
    </w:p>
    <w:p w14:paraId="53F116FA" w14:textId="630B58D9" w:rsidR="00CE1F90" w:rsidRDefault="00CE1F90" w:rsidP="00F46E9B">
      <w:pPr>
        <w:spacing w:before="120" w:after="120"/>
        <w:rPr>
          <w:i/>
          <w:u w:color="000000"/>
        </w:rPr>
      </w:pPr>
    </w:p>
    <w:p w14:paraId="455C697A" w14:textId="77777777" w:rsidR="00CE1F90" w:rsidRPr="005B00BD" w:rsidRDefault="00CE1F90" w:rsidP="00F46E9B">
      <w:pPr>
        <w:spacing w:before="120" w:after="120"/>
        <w:rPr>
          <w:i/>
          <w:u w:color="000000"/>
        </w:rPr>
      </w:pPr>
    </w:p>
    <w:p w14:paraId="32878BFB" w14:textId="4F1FB5DA" w:rsidR="00F46E9B" w:rsidRDefault="00F46E9B" w:rsidP="00F46E9B">
      <w:r w:rsidRPr="005B00BD">
        <w:lastRenderedPageBreak/>
        <w:t xml:space="preserve">8.5. 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32C96EBD" w14:textId="77777777" w:rsidR="00CE1F90" w:rsidRPr="005B00BD" w:rsidRDefault="00CE1F90" w:rsidP="00F46E9B"/>
    <w:p w14:paraId="5791FA5A" w14:textId="43A67803" w:rsidR="007C268B" w:rsidRDefault="007C268B" w:rsidP="007C268B">
      <w:pPr>
        <w:spacing w:before="120" w:after="120"/>
        <w:rPr>
          <w:i/>
        </w:rPr>
      </w:pPr>
      <w:r w:rsidRPr="005B00BD">
        <w:rPr>
          <w:b/>
          <w:i/>
        </w:rPr>
        <w:t>UWAGA:</w:t>
      </w:r>
      <w:r w:rsidRPr="005B00BD">
        <w:rPr>
          <w:i/>
        </w:rPr>
        <w:t xml:space="preserve"> Oświadczenie o niepodleganiu wykluczeniu musi być złożone w formie elektronicznej opatrzone kwalifikowanym podpisem elektronicznym lub w postaci elektronicznej opatrzonej podpisem zaufanym lub podpisem osobistym.</w:t>
      </w:r>
    </w:p>
    <w:p w14:paraId="1F245FDF" w14:textId="07B29F9B" w:rsidR="00A32B62" w:rsidRPr="00A32B62" w:rsidRDefault="00A32B62" w:rsidP="00153EAB">
      <w:pPr>
        <w:spacing w:before="120" w:after="120"/>
        <w:rPr>
          <w:szCs w:val="22"/>
          <w:lang w:bidi="ar-SA"/>
        </w:rPr>
      </w:pPr>
      <w:r>
        <w:rPr>
          <w:iCs/>
        </w:rPr>
        <w:t>8.6. Następujące przedmiotowe środki dowodowe:</w:t>
      </w:r>
      <w:r w:rsidR="00C17105">
        <w:rPr>
          <w:iCs/>
        </w:rPr>
        <w:t xml:space="preserve"> nie dotyczy</w:t>
      </w:r>
    </w:p>
    <w:p w14:paraId="18F2E798" w14:textId="77777777" w:rsidR="00A32B62" w:rsidRPr="00580C07" w:rsidRDefault="00A32B62" w:rsidP="00A32B62">
      <w:pPr>
        <w:spacing w:before="120" w:after="120"/>
        <w:rPr>
          <w:iCs/>
          <w:u w:color="000000"/>
        </w:rPr>
      </w:pPr>
      <w:r>
        <w:rPr>
          <w:iCs/>
          <w:u w:color="000000"/>
        </w:rPr>
        <w:t>8.7. Kalkulacja ceny (Załącznik nr. 5)</w:t>
      </w:r>
    </w:p>
    <w:p w14:paraId="6456F1F7" w14:textId="77777777" w:rsidR="00A32B62" w:rsidRPr="00A32B62" w:rsidRDefault="00A32B62" w:rsidP="007C268B">
      <w:pPr>
        <w:spacing w:before="120" w:after="120"/>
        <w:rPr>
          <w:iCs/>
          <w:u w:color="000000"/>
        </w:rPr>
      </w:pPr>
    </w:p>
    <w:p w14:paraId="32402604" w14:textId="77777777" w:rsidR="007D2F1A" w:rsidRDefault="007D2F1A" w:rsidP="007D2F1A">
      <w:pPr>
        <w:keepLines/>
        <w:spacing w:before="120" w:after="120"/>
        <w:rPr>
          <w:color w:val="000000"/>
        </w:rPr>
      </w:pPr>
    </w:p>
    <w:p w14:paraId="61FF3800" w14:textId="77777777" w:rsidR="00F655DF" w:rsidRPr="001E4411" w:rsidRDefault="00F655DF" w:rsidP="001E4411">
      <w:pPr>
        <w:keepLines/>
        <w:spacing w:before="120" w:after="120"/>
        <w:ind w:left="227" w:hanging="227"/>
        <w:rPr>
          <w:b/>
          <w:color w:val="000000"/>
        </w:rPr>
      </w:pPr>
      <w:r>
        <w:rPr>
          <w:b/>
        </w:rPr>
        <w:t>XIII. </w:t>
      </w:r>
      <w:r>
        <w:rPr>
          <w:b/>
          <w:color w:val="000000"/>
        </w:rPr>
        <w:t>Spos</w:t>
      </w:r>
      <w:r w:rsidR="001E4411">
        <w:rPr>
          <w:b/>
          <w:color w:val="000000"/>
        </w:rPr>
        <w:t>ób oraz termin składania ofert.</w:t>
      </w:r>
    </w:p>
    <w:p w14:paraId="17143BF5" w14:textId="77777777"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14:paraId="7E4CE551" w14:textId="1ACE5B24" w:rsidR="00F655DF" w:rsidRPr="00D2642E" w:rsidRDefault="00F655DF" w:rsidP="00F655DF">
      <w:pPr>
        <w:keepLines/>
        <w:spacing w:before="120" w:after="120"/>
        <w:rPr>
          <w:b/>
          <w:bCs/>
          <w:color w:val="000000"/>
        </w:rPr>
      </w:pPr>
      <w:r>
        <w:t>2. </w:t>
      </w:r>
      <w:r>
        <w:rPr>
          <w:color w:val="000000"/>
        </w:rPr>
        <w:t xml:space="preserve">Ofertę wraz z wymaganymi załącznikami należy złożyć w terminie do dnia </w:t>
      </w:r>
      <w:r w:rsidR="00595626">
        <w:rPr>
          <w:b/>
          <w:bCs/>
        </w:rPr>
        <w:t>15.10.2021</w:t>
      </w:r>
      <w:r w:rsidR="000C21C9" w:rsidRPr="00D2642E">
        <w:rPr>
          <w:b/>
          <w:bCs/>
        </w:rPr>
        <w:t xml:space="preserve"> r.</w:t>
      </w:r>
      <w:r w:rsidRPr="00D2642E">
        <w:rPr>
          <w:b/>
          <w:bCs/>
        </w:rPr>
        <w:t>,</w:t>
      </w:r>
      <w:r>
        <w:rPr>
          <w:color w:val="000000"/>
        </w:rPr>
        <w:t xml:space="preserve"> do godz. </w:t>
      </w:r>
      <w:r w:rsidR="00595626">
        <w:rPr>
          <w:b/>
          <w:bCs/>
          <w:color w:val="000000"/>
        </w:rPr>
        <w:t>09:00</w:t>
      </w:r>
    </w:p>
    <w:p w14:paraId="670640EB"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75F5782B" w14:textId="77777777" w:rsidR="00906CF7" w:rsidRPr="00F35ED1" w:rsidRDefault="00F655DF" w:rsidP="00F655DF">
      <w:pPr>
        <w:keepLines/>
        <w:spacing w:before="120" w:after="120"/>
        <w:rPr>
          <w:color w:val="000000"/>
        </w:rPr>
      </w:pPr>
      <w:r>
        <w:t>4. </w:t>
      </w:r>
      <w:r>
        <w:rPr>
          <w:color w:val="000000"/>
        </w:rPr>
        <w:t xml:space="preserve">Wykonawca po przesłaniu oferty za pomocą Formularza do złożenia lub wycofania oferty </w:t>
      </w:r>
      <w:r w:rsidR="001E4411">
        <w:rPr>
          <w:color w:val="000000"/>
        </w:rPr>
        <w:t xml:space="preserve">                     </w:t>
      </w:r>
      <w:r>
        <w:rPr>
          <w:color w:val="000000"/>
        </w:rPr>
        <w:t xml:space="preserve">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14:paraId="6510130A" w14:textId="77777777"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34B74591" w14:textId="77777777" w:rsidR="009321BF" w:rsidRDefault="00F655DF" w:rsidP="00721D8B">
      <w:pPr>
        <w:keepLines/>
        <w:rPr>
          <w:color w:val="000000"/>
        </w:rPr>
      </w:pPr>
      <w:r>
        <w:t>6. </w:t>
      </w:r>
      <w:r>
        <w:rPr>
          <w:color w:val="000000"/>
        </w:rPr>
        <w:t>Wykonawca po upływie terminu do składania ofert nie może wycofać złożonej oferty.</w:t>
      </w:r>
    </w:p>
    <w:p w14:paraId="75F4AAD5" w14:textId="74AA1BC1" w:rsidR="007932DF" w:rsidRDefault="007932DF" w:rsidP="005374A5">
      <w:pPr>
        <w:keepLines/>
        <w:spacing w:before="120" w:after="120"/>
        <w:rPr>
          <w:b/>
        </w:rPr>
      </w:pPr>
    </w:p>
    <w:p w14:paraId="3CF7A5D0" w14:textId="77777777" w:rsidR="00CE1F90" w:rsidRDefault="00CE1F90" w:rsidP="005374A5">
      <w:pPr>
        <w:keepLines/>
        <w:spacing w:before="120" w:after="120"/>
        <w:rPr>
          <w:b/>
        </w:rPr>
      </w:pPr>
    </w:p>
    <w:p w14:paraId="464AA171" w14:textId="77777777" w:rsidR="00F655DF" w:rsidRPr="001E4411" w:rsidRDefault="00F655DF" w:rsidP="001E4411">
      <w:pPr>
        <w:keepLines/>
        <w:spacing w:before="120" w:after="120"/>
        <w:ind w:left="227" w:hanging="227"/>
        <w:rPr>
          <w:b/>
        </w:rPr>
      </w:pPr>
      <w:r>
        <w:rPr>
          <w:b/>
        </w:rPr>
        <w:t>XIV. </w:t>
      </w:r>
      <w:r w:rsidR="001E4411" w:rsidRPr="001E4411">
        <w:rPr>
          <w:b/>
        </w:rPr>
        <w:t>Termin otwarcia ofert.</w:t>
      </w:r>
    </w:p>
    <w:p w14:paraId="382053D4" w14:textId="176102D1" w:rsidR="00F655DF" w:rsidRDefault="00F655DF" w:rsidP="001E4411">
      <w:pPr>
        <w:keepLines/>
        <w:spacing w:before="120" w:after="120"/>
        <w:ind w:left="227" w:hanging="227"/>
        <w:rPr>
          <w:color w:val="000000"/>
        </w:rPr>
      </w:pPr>
      <w:r w:rsidRPr="001E4411">
        <w:t>1. Otwarcie ofert nastąpi w dniu</w:t>
      </w:r>
      <w:r>
        <w:rPr>
          <w:color w:val="000000"/>
        </w:rPr>
        <w:t xml:space="preserve"> </w:t>
      </w:r>
      <w:r w:rsidR="00595626">
        <w:rPr>
          <w:b/>
          <w:bCs/>
        </w:rPr>
        <w:t>15.10.2021</w:t>
      </w:r>
      <w:r w:rsidR="00242BD5" w:rsidRPr="00D2642E">
        <w:rPr>
          <w:b/>
          <w:bCs/>
        </w:rPr>
        <w:t xml:space="preserve"> r.,</w:t>
      </w:r>
      <w:r>
        <w:rPr>
          <w:color w:val="000000"/>
        </w:rPr>
        <w:t xml:space="preserve">, o godzinie </w:t>
      </w:r>
      <w:r w:rsidR="00595626">
        <w:rPr>
          <w:b/>
          <w:bCs/>
        </w:rPr>
        <w:t>11:30</w:t>
      </w:r>
    </w:p>
    <w:p w14:paraId="4B3CB572" w14:textId="77777777" w:rsidR="00F655DF" w:rsidRPr="007A72A0" w:rsidRDefault="00F655DF" w:rsidP="007A72A0">
      <w:pPr>
        <w:keepLines/>
        <w:spacing w:before="120" w:after="120"/>
        <w:rPr>
          <w:color w:val="000000"/>
        </w:rPr>
      </w:pPr>
      <w:r>
        <w:t>2. </w:t>
      </w:r>
      <w:r>
        <w:rPr>
          <w:color w:val="000000"/>
        </w:rPr>
        <w:t>Otwarcie ofert jest niejawne.</w:t>
      </w:r>
    </w:p>
    <w:p w14:paraId="7309B08D"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55C6FEC4"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4E28949F" w14:textId="77777777" w:rsidR="00F655DF" w:rsidRDefault="00F655DF" w:rsidP="00F655DF">
      <w:pPr>
        <w:spacing w:before="120" w:after="120"/>
        <w:rPr>
          <w:color w:val="000000"/>
        </w:rPr>
      </w:pPr>
      <w:r>
        <w:rPr>
          <w:color w:val="000000"/>
        </w:rPr>
        <w:t>4.1. nazwach albo imionach i nazwiskach oraz siedzibach lub miejscach prowadzonej działalności gospodarcz</w:t>
      </w:r>
      <w:r w:rsidR="00657FF0">
        <w:rPr>
          <w:color w:val="000000"/>
        </w:rPr>
        <w:t>ej albo miejscach zamieszkania W</w:t>
      </w:r>
      <w:r>
        <w:rPr>
          <w:color w:val="000000"/>
        </w:rPr>
        <w:t>ykonawców, których oferty zostały otwarte;</w:t>
      </w:r>
    </w:p>
    <w:p w14:paraId="05DA756D" w14:textId="77777777" w:rsidR="00F655DF" w:rsidRDefault="00F655DF" w:rsidP="00F655DF">
      <w:pPr>
        <w:spacing w:before="120" w:after="120"/>
        <w:rPr>
          <w:color w:val="000000"/>
        </w:rPr>
      </w:pPr>
      <w:r>
        <w:rPr>
          <w:color w:val="000000"/>
        </w:rPr>
        <w:t>4.2. cenach lu</w:t>
      </w:r>
      <w:r w:rsidR="00296F8F">
        <w:rPr>
          <w:color w:val="000000"/>
        </w:rPr>
        <w:t>b kosztach zawartych w ofertach.</w:t>
      </w:r>
    </w:p>
    <w:p w14:paraId="28D78C06" w14:textId="77777777" w:rsidR="00A41C4F" w:rsidRPr="009321BF" w:rsidRDefault="00F655DF" w:rsidP="00F655DF">
      <w:pPr>
        <w:keepLines/>
        <w:spacing w:before="120" w:after="120"/>
        <w:rPr>
          <w:color w:val="000000"/>
        </w:rPr>
      </w:pPr>
      <w:r>
        <w:t>5. </w:t>
      </w:r>
      <w:r>
        <w:rPr>
          <w:color w:val="000000"/>
        </w:rPr>
        <w:t xml:space="preserve">W przypadku wystąpienia awarii systemu teleinformatycznego, która spowoduje brak możliwości otwarcia ofert w terminie określonym przez Zamawiającego, otwarcie ofert nastąpi niezwłocznie </w:t>
      </w:r>
      <w:r w:rsidR="001E4411">
        <w:rPr>
          <w:color w:val="000000"/>
        </w:rPr>
        <w:t xml:space="preserve">                  </w:t>
      </w:r>
      <w:r>
        <w:rPr>
          <w:color w:val="000000"/>
        </w:rPr>
        <w:t>po usunięciu awarii.</w:t>
      </w:r>
    </w:p>
    <w:p w14:paraId="70238936" w14:textId="77777777" w:rsidR="00F655DF" w:rsidRDefault="00F655DF" w:rsidP="00F35ED1">
      <w:pPr>
        <w:keepLines/>
        <w:rPr>
          <w:color w:val="000000"/>
        </w:rPr>
      </w:pPr>
      <w:r>
        <w:t>6. </w:t>
      </w:r>
      <w:r>
        <w:rPr>
          <w:color w:val="000000"/>
        </w:rPr>
        <w:t>Zamawiający poinformuje o zmianie terminu otwarcia ofert na stronie internetowej prowadzonego postepowania.</w:t>
      </w:r>
    </w:p>
    <w:p w14:paraId="1E53BDF4" w14:textId="77777777" w:rsidR="009321BF" w:rsidRDefault="009321BF" w:rsidP="00F35ED1">
      <w:pPr>
        <w:keepLines/>
        <w:rPr>
          <w:color w:val="000000"/>
        </w:rPr>
      </w:pPr>
    </w:p>
    <w:p w14:paraId="0DAAEB52" w14:textId="77777777" w:rsidR="00F655DF" w:rsidRPr="00E63C90" w:rsidRDefault="00F655DF" w:rsidP="00E63C90">
      <w:pPr>
        <w:keepLines/>
        <w:spacing w:before="120" w:after="120"/>
        <w:ind w:left="227" w:hanging="227"/>
        <w:rPr>
          <w:b/>
        </w:rPr>
      </w:pPr>
      <w:r>
        <w:rPr>
          <w:b/>
        </w:rPr>
        <w:t>XV. </w:t>
      </w:r>
      <w:r w:rsidR="00E63C90" w:rsidRPr="00E63C90">
        <w:rPr>
          <w:b/>
        </w:rPr>
        <w:t>Podstawy wykluczenia.</w:t>
      </w:r>
    </w:p>
    <w:p w14:paraId="71126CAC" w14:textId="77777777" w:rsidR="00F655DF" w:rsidRDefault="00F655DF" w:rsidP="00E63C90">
      <w:pPr>
        <w:keepLines/>
        <w:spacing w:before="120" w:after="120"/>
        <w:ind w:left="227" w:hanging="227"/>
        <w:rPr>
          <w:color w:val="000000"/>
        </w:rPr>
      </w:pPr>
      <w:r w:rsidRPr="00E63C90">
        <w:lastRenderedPageBreak/>
        <w:t>1. O udzielenie</w:t>
      </w:r>
      <w:r>
        <w:rPr>
          <w:color w:val="000000"/>
        </w:rPr>
        <w:t xml:space="preserve"> zamówienia mogą ubiegać się Wykonawcy, którzy nie podlegają wykluczeniu </w:t>
      </w:r>
      <w:r w:rsidR="00E63C90">
        <w:rPr>
          <w:color w:val="000000"/>
        </w:rPr>
        <w:t xml:space="preserve">                    </w:t>
      </w:r>
      <w:r>
        <w:rPr>
          <w:color w:val="000000"/>
        </w:rPr>
        <w:t xml:space="preserve">na podstawie art. 108 ust 1 pkt 1-6 </w:t>
      </w:r>
      <w:proofErr w:type="spellStart"/>
      <w:r>
        <w:rPr>
          <w:color w:val="000000"/>
        </w:rPr>
        <w:t>p.z.p</w:t>
      </w:r>
      <w:proofErr w:type="spellEnd"/>
      <w:r>
        <w:rPr>
          <w:color w:val="000000"/>
        </w:rPr>
        <w:t>.</w:t>
      </w:r>
    </w:p>
    <w:p w14:paraId="6ADFF20D" w14:textId="77777777" w:rsidR="00F655DF" w:rsidRDefault="00F655DF" w:rsidP="00F655DF">
      <w:pPr>
        <w:keepLines/>
        <w:spacing w:before="120" w:after="120"/>
        <w:rPr>
          <w:color w:val="000000"/>
        </w:rPr>
      </w:pPr>
      <w:r>
        <w:t>2. </w:t>
      </w:r>
      <w:r>
        <w:rPr>
          <w:color w:val="000000"/>
        </w:rPr>
        <w:t>Z postepowania o udzielenie zamówienia wyklucza się̨, z zastrzeżeniem ar</w:t>
      </w:r>
      <w:r w:rsidR="00E80A5B">
        <w:rPr>
          <w:color w:val="000000"/>
        </w:rPr>
        <w:t xml:space="preserve">t. 110 ust. 2 </w:t>
      </w:r>
      <w:proofErr w:type="spellStart"/>
      <w:r w:rsidR="00E80A5B">
        <w:rPr>
          <w:color w:val="000000"/>
        </w:rPr>
        <w:t>p.z.p</w:t>
      </w:r>
      <w:proofErr w:type="spellEnd"/>
      <w:r w:rsidR="00E80A5B">
        <w:rPr>
          <w:color w:val="000000"/>
        </w:rPr>
        <w:t>., Wykonawcę</w:t>
      </w:r>
      <w:r>
        <w:rPr>
          <w:color w:val="000000"/>
        </w:rPr>
        <w:t>:</w:t>
      </w:r>
    </w:p>
    <w:p w14:paraId="2C55C865" w14:textId="77777777" w:rsidR="00F35ED1" w:rsidRPr="00F35ED1" w:rsidRDefault="00F655DF" w:rsidP="00F35ED1">
      <w:pPr>
        <w:spacing w:before="120" w:after="120"/>
        <w:rPr>
          <w:color w:val="000000"/>
        </w:rPr>
      </w:pPr>
      <w:r>
        <w:rPr>
          <w:color w:val="000000"/>
        </w:rPr>
        <w:t>2.1. będącego osobą fizyczną, którego prawomocnie skazano za przestępstwo:</w:t>
      </w:r>
    </w:p>
    <w:p w14:paraId="71F5A547"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r w:rsidR="0075446B">
        <w:rPr>
          <w:color w:val="000000"/>
        </w:rPr>
        <w:t>,</w:t>
      </w:r>
    </w:p>
    <w:p w14:paraId="77D285C8" w14:textId="77777777" w:rsidR="00BA4D95" w:rsidRPr="00E63C90" w:rsidRDefault="00F655DF" w:rsidP="00E63C90">
      <w:pPr>
        <w:keepLines/>
        <w:spacing w:before="120" w:after="120"/>
        <w:ind w:left="227" w:hanging="227"/>
        <w:rPr>
          <w:color w:val="000000"/>
        </w:rPr>
      </w:pPr>
      <w:r>
        <w:t>b) </w:t>
      </w:r>
      <w:r>
        <w:rPr>
          <w:color w:val="000000"/>
        </w:rPr>
        <w:t>handlu ludźmi, o którym m</w:t>
      </w:r>
      <w:r w:rsidR="00E63C90">
        <w:rPr>
          <w:color w:val="000000"/>
        </w:rPr>
        <w:t>owa w art. 189a Kodeksu karnego</w:t>
      </w:r>
      <w:r w:rsidR="0075446B">
        <w:rPr>
          <w:color w:val="000000"/>
        </w:rPr>
        <w:t>,</w:t>
      </w:r>
    </w:p>
    <w:p w14:paraId="6263468F"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r w:rsidR="0075446B">
        <w:rPr>
          <w:color w:val="000000"/>
        </w:rPr>
        <w:t>,</w:t>
      </w:r>
    </w:p>
    <w:p w14:paraId="1596D45D" w14:textId="77777777" w:rsidR="00906CF7" w:rsidRDefault="00F655DF" w:rsidP="00F35ED1">
      <w:pPr>
        <w:keepLines/>
        <w:spacing w:before="120" w:after="120"/>
        <w:ind w:left="227" w:hanging="227"/>
        <w:rPr>
          <w:color w:val="000000"/>
        </w:rPr>
      </w:pPr>
      <w:r>
        <w:t>d) </w:t>
      </w:r>
      <w:r>
        <w:rPr>
          <w:color w:val="000000"/>
        </w:rPr>
        <w:t xml:space="preserve">finansowania przestępstwa o charakterze terrorystycznym, o którym mowa w art. 165a Kodeksu karnego lub przestępstwo udaremniania lub utrudniania stwierdzenia przestępnego pochodzenia pieniędzy lub ukrywania ich pochodzenia, o którym </w:t>
      </w:r>
      <w:r w:rsidR="00E63C90">
        <w:rPr>
          <w:color w:val="000000"/>
        </w:rPr>
        <w:t>mowa w art. 299 Kodeksu karnego</w:t>
      </w:r>
      <w:r w:rsidR="0075446B">
        <w:rPr>
          <w:color w:val="000000"/>
        </w:rPr>
        <w:t>,</w:t>
      </w:r>
    </w:p>
    <w:p w14:paraId="565DA34A" w14:textId="77777777" w:rsidR="00F655DF" w:rsidRDefault="00F655DF" w:rsidP="00F655DF">
      <w:pPr>
        <w:keepLines/>
        <w:spacing w:before="120" w:after="120"/>
        <w:ind w:left="227" w:hanging="227"/>
        <w:rPr>
          <w:color w:val="000000"/>
        </w:rPr>
      </w:pPr>
      <w:r>
        <w:t>e) </w:t>
      </w:r>
      <w:r>
        <w:rPr>
          <w:color w:val="000000"/>
        </w:rPr>
        <w:t xml:space="preserve">o charakterze terrorystycznym, o którym mowa w art. 115 § 20 Kodeksu karnego, lub mające </w:t>
      </w:r>
      <w:r w:rsidR="00E63C90">
        <w:rPr>
          <w:color w:val="000000"/>
        </w:rPr>
        <w:t xml:space="preserve">                 </w:t>
      </w:r>
      <w:r>
        <w:rPr>
          <w:color w:val="000000"/>
        </w:rPr>
        <w:t>na cel</w:t>
      </w:r>
      <w:r w:rsidR="00E63C90">
        <w:rPr>
          <w:color w:val="000000"/>
        </w:rPr>
        <w:t>u popełnienie tego przestępstwa</w:t>
      </w:r>
      <w:r w:rsidR="0075446B">
        <w:rPr>
          <w:color w:val="000000"/>
        </w:rPr>
        <w:t>,</w:t>
      </w:r>
    </w:p>
    <w:p w14:paraId="614E2DDD"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w:t>
      </w:r>
      <w:r w:rsidR="00E63C90">
        <w:rPr>
          <w:color w:val="000000"/>
        </w:rPr>
        <w:t>litej Polskiej (Dz.U. poz. 769)</w:t>
      </w:r>
      <w:r w:rsidR="0075446B">
        <w:rPr>
          <w:color w:val="000000"/>
        </w:rPr>
        <w:t>,</w:t>
      </w:r>
    </w:p>
    <w:p w14:paraId="0F426B47"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w:t>
      </w:r>
      <w:r w:rsidR="0075446B">
        <w:rPr>
          <w:color w:val="000000"/>
        </w:rPr>
        <w:t>nego, lub przestępstwo skarbowe,</w:t>
      </w:r>
    </w:p>
    <w:p w14:paraId="021A3D2B" w14:textId="77777777" w:rsidR="00BA4D95" w:rsidRDefault="00F655DF" w:rsidP="007E70E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3A93AD7" w14:textId="77777777" w:rsidR="00906CF7" w:rsidRDefault="00F655DF" w:rsidP="00824681">
      <w:pPr>
        <w:keepLines/>
        <w:spacing w:before="120" w:after="120"/>
        <w:ind w:left="227" w:hanging="113"/>
        <w:rPr>
          <w:color w:val="000000"/>
        </w:rPr>
      </w:pPr>
      <w:r>
        <w:rPr>
          <w:color w:val="000000"/>
        </w:rPr>
        <w:t>lub za odpowiedni czyn zabroniony określony w prz</w:t>
      </w:r>
      <w:r w:rsidR="0075446B">
        <w:rPr>
          <w:color w:val="000000"/>
        </w:rPr>
        <w:t>episach prawa obcego;</w:t>
      </w:r>
    </w:p>
    <w:p w14:paraId="4E4327FE"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w:t>
      </w:r>
      <w:r w:rsidR="006942F9">
        <w:rPr>
          <w:color w:val="000000"/>
        </w:rPr>
        <w:t>ępstwo, o którym mowa w pkt 2.1.;</w:t>
      </w:r>
    </w:p>
    <w:p w14:paraId="01621C9C" w14:textId="76453061"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w:t>
      </w:r>
      <w:r w:rsidR="00657FF0">
        <w:rPr>
          <w:color w:val="000000"/>
        </w:rPr>
        <w:t>łeczne lub zdrowotne, chyba że W</w:t>
      </w:r>
      <w:r>
        <w:rPr>
          <w:color w:val="000000"/>
        </w:rPr>
        <w:t xml:space="preserve">ykonawca odpowiednio przed upływem terminu do składania wniosków o dopuszczenie </w:t>
      </w:r>
      <w:r w:rsidR="00422C9F">
        <w:rPr>
          <w:color w:val="000000"/>
        </w:rPr>
        <w:br/>
      </w:r>
      <w:r>
        <w:rPr>
          <w:color w:val="000000"/>
        </w:rPr>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F03E47" w14:textId="77777777" w:rsidR="007A72A0" w:rsidRDefault="00F655DF" w:rsidP="00F655DF">
      <w:pPr>
        <w:spacing w:before="120" w:after="120"/>
        <w:rPr>
          <w:color w:val="000000"/>
        </w:rPr>
      </w:pPr>
      <w:r>
        <w:rPr>
          <w:color w:val="000000"/>
        </w:rPr>
        <w:t>2.4. wobec którego prawomocnie orzeczono zakaz ubiegania się̨ o zamówienia publiczne;</w:t>
      </w:r>
    </w:p>
    <w:p w14:paraId="3A91E6B6" w14:textId="77777777"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A4CACF3" w14:textId="77777777"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w:t>
      </w:r>
      <w:r w:rsidR="00657FF0">
        <w:rPr>
          <w:color w:val="000000"/>
        </w:rPr>
        <w:t>y lub podmiotu, który należy z W</w:t>
      </w:r>
      <w:r>
        <w:rPr>
          <w:color w:val="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w:t>
      </w:r>
      <w:r w:rsidR="006942F9">
        <w:rPr>
          <w:color w:val="000000"/>
        </w:rPr>
        <w:t>owaniu o udzielenie zamówienia.</w:t>
      </w:r>
    </w:p>
    <w:p w14:paraId="3A939363" w14:textId="77777777" w:rsidR="00BA4D95" w:rsidRDefault="00F655DF" w:rsidP="00F655DF">
      <w:pPr>
        <w:keepLines/>
        <w:spacing w:before="120" w:after="120"/>
        <w:rPr>
          <w:color w:val="000000"/>
        </w:rPr>
      </w:pPr>
      <w:r>
        <w:lastRenderedPageBreak/>
        <w:t>3. </w:t>
      </w:r>
      <w:r>
        <w:rPr>
          <w:color w:val="000000"/>
        </w:rPr>
        <w:t>Wykonawca może zostać wykluczony przez Zamawiającego na każdym etapie postepowania o udzielenie zamówienia.</w:t>
      </w:r>
    </w:p>
    <w:p w14:paraId="4A89FDC7" w14:textId="77777777" w:rsidR="005374A5" w:rsidRDefault="005374A5" w:rsidP="00F655DF">
      <w:pPr>
        <w:keepLines/>
        <w:spacing w:before="120" w:after="120"/>
        <w:rPr>
          <w:color w:val="000000"/>
        </w:rPr>
      </w:pPr>
      <w:r>
        <w:rPr>
          <w:color w:val="000000"/>
        </w:rPr>
        <w:t xml:space="preserve">4. </w:t>
      </w:r>
      <w:r w:rsidRPr="005374A5">
        <w:rPr>
          <w:color w:val="000000"/>
        </w:rPr>
        <w:t xml:space="preserve">Wykonawca nie podlega wykluczeniu w okolicznościach określonych w pkt. 2.1., 2.2., 2.5. i 2.6. jeżeli udowodni Zamawiającemu, że spełnił łącznie przesłanki określone w art. 110 ust. 2 </w:t>
      </w:r>
      <w:proofErr w:type="spellStart"/>
      <w:r w:rsidRPr="005374A5">
        <w:rPr>
          <w:color w:val="000000"/>
        </w:rPr>
        <w:t>p.z.p</w:t>
      </w:r>
      <w:proofErr w:type="spellEnd"/>
      <w:r w:rsidRPr="005374A5">
        <w:rPr>
          <w:color w:val="000000"/>
        </w:rPr>
        <w:t>.</w:t>
      </w:r>
    </w:p>
    <w:p w14:paraId="2AD999B4" w14:textId="77777777" w:rsidR="00BA4D95" w:rsidRDefault="00BA4D95" w:rsidP="00BA4D95">
      <w:pPr>
        <w:keepLines/>
        <w:rPr>
          <w:color w:val="000000"/>
        </w:rPr>
      </w:pPr>
    </w:p>
    <w:p w14:paraId="78EA6322" w14:textId="77777777" w:rsidR="00F655DF" w:rsidRDefault="00F655DF" w:rsidP="006942F9">
      <w:pPr>
        <w:keepLines/>
        <w:ind w:left="227" w:hanging="227"/>
        <w:rPr>
          <w:b/>
          <w:color w:val="000000"/>
        </w:rPr>
      </w:pPr>
      <w:r>
        <w:rPr>
          <w:b/>
        </w:rPr>
        <w:t>XVI. </w:t>
      </w:r>
      <w:r w:rsidR="006942F9">
        <w:rPr>
          <w:b/>
          <w:color w:val="000000"/>
        </w:rPr>
        <w:t>Sposób obliczenia ceny.</w:t>
      </w:r>
    </w:p>
    <w:p w14:paraId="52E9F9E6" w14:textId="77777777" w:rsidR="006942F9" w:rsidRDefault="00F655DF" w:rsidP="006942F9">
      <w:pPr>
        <w:spacing w:before="120" w:after="120"/>
        <w:rPr>
          <w:color w:val="000000"/>
        </w:rPr>
      </w:pPr>
      <w:r>
        <w:t>1</w:t>
      </w:r>
      <w:r w:rsidRPr="006942F9">
        <w:rPr>
          <w:color w:val="000000"/>
        </w:rPr>
        <w:t>. </w:t>
      </w:r>
      <w:r>
        <w:rPr>
          <w:color w:val="000000"/>
        </w:rPr>
        <w:t>Cena – należy przez to rozumieć cenę w rozumieniu art. 3 ust. 1 pkt 1 ustawy z dnia 5 lipca 2001 r. ustawy z dnia 9 maja 2014 r. o informowaniu o cenach towarów i u</w:t>
      </w:r>
      <w:r w:rsidR="006942F9">
        <w:rPr>
          <w:color w:val="000000"/>
        </w:rPr>
        <w:t>sług (Dz.U. z 2019 r. poz.178).</w:t>
      </w:r>
    </w:p>
    <w:p w14:paraId="7524D1C8" w14:textId="691D5F5E" w:rsidR="009321BF" w:rsidRPr="009033EE" w:rsidRDefault="00F655DF" w:rsidP="006942F9">
      <w:pPr>
        <w:spacing w:before="120" w:after="120"/>
        <w:rPr>
          <w:color w:val="000000"/>
        </w:rPr>
      </w:pPr>
      <w:r w:rsidRPr="006942F9">
        <w:rPr>
          <w:color w:val="000000"/>
        </w:rPr>
        <w:t>2. </w:t>
      </w:r>
      <w:r>
        <w:rPr>
          <w:color w:val="000000"/>
        </w:rPr>
        <w:t>Wykonawca poda cenę oferty w Formularzu Ofertowym sporządzonym według wzoru stanowiącego Załącznik Nr 2 do SWZ, jako cenę brutto z wyszczególnieniem kwoty podatku</w:t>
      </w:r>
      <w:r w:rsidR="006942F9">
        <w:rPr>
          <w:color w:val="000000"/>
        </w:rPr>
        <w:t xml:space="preserve"> </w:t>
      </w:r>
      <w:r>
        <w:rPr>
          <w:color w:val="000000"/>
        </w:rPr>
        <w:t>od towarów i usług (VAT) oraz ceny netto.</w:t>
      </w:r>
    </w:p>
    <w:p w14:paraId="2090CEB5" w14:textId="77777777" w:rsidR="006942F9" w:rsidRPr="006942F9" w:rsidRDefault="009033EE" w:rsidP="006942F9">
      <w:pPr>
        <w:spacing w:before="120" w:after="120"/>
        <w:rPr>
          <w:color w:val="000000"/>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 xml:space="preserve">do wykonania zamówienia. Wszystkie ceny określone przez Wykonawcę są obowiązujące w okresie </w:t>
      </w:r>
      <w:r w:rsidRPr="006942F9">
        <w:rPr>
          <w:color w:val="000000"/>
        </w:rPr>
        <w:t>ważności umowy i nie ulegną zmianie</w:t>
      </w:r>
      <w:r w:rsidR="00307DCA">
        <w:rPr>
          <w:color w:val="000000"/>
        </w:rPr>
        <w:t>.</w:t>
      </w:r>
    </w:p>
    <w:p w14:paraId="6E56C2B4" w14:textId="77777777" w:rsidR="00741B7D" w:rsidRDefault="00741B7D" w:rsidP="006942F9">
      <w:pPr>
        <w:spacing w:before="120" w:after="120"/>
        <w:rPr>
          <w:color w:val="000000"/>
        </w:rPr>
      </w:pPr>
      <w:r w:rsidRPr="006942F9">
        <w:rPr>
          <w:color w:val="000000"/>
        </w:rPr>
        <w:t xml:space="preserve">Cenę oferty należy </w:t>
      </w:r>
      <w:r w:rsidR="00307DCA">
        <w:rPr>
          <w:color w:val="000000"/>
        </w:rPr>
        <w:t>podać w złotych polskich z dokładnością do dwóch miejsc po przecinku. Ceny oferty należy podać w wysokości netto, brutto oraz podać wartość podatku VAT w Formularzu Ofertowym.</w:t>
      </w:r>
    </w:p>
    <w:p w14:paraId="52599E2C" w14:textId="3045FA13" w:rsidR="008F2A56" w:rsidRDefault="00FD69EC" w:rsidP="008F2A56">
      <w:pPr>
        <w:rPr>
          <w:color w:val="000000"/>
        </w:rPr>
      </w:pPr>
      <w:r>
        <w:rPr>
          <w:color w:val="000000"/>
        </w:rPr>
        <w:t xml:space="preserve">Cenę oferty należy obliczyć na podstawie Załącznika nr 5 do SWZ </w:t>
      </w:r>
      <w:proofErr w:type="spellStart"/>
      <w:r>
        <w:rPr>
          <w:color w:val="000000"/>
        </w:rPr>
        <w:t>t.j</w:t>
      </w:r>
      <w:proofErr w:type="spellEnd"/>
      <w:r>
        <w:rPr>
          <w:color w:val="000000"/>
        </w:rPr>
        <w:t>. Kalkulacja ceny.</w:t>
      </w:r>
    </w:p>
    <w:p w14:paraId="079781D3" w14:textId="77777777" w:rsidR="00F62393" w:rsidRDefault="00F62393" w:rsidP="008F2A56">
      <w:pPr>
        <w:rPr>
          <w:color w:val="000000"/>
        </w:rPr>
      </w:pPr>
    </w:p>
    <w:p w14:paraId="5315E66F" w14:textId="0FE599AD" w:rsidR="00F655DF" w:rsidRDefault="00F655DF" w:rsidP="00BA4D95">
      <w:pPr>
        <w:keepLines/>
        <w:rPr>
          <w:color w:val="000000"/>
        </w:rPr>
      </w:pPr>
      <w:r>
        <w:t>3. </w:t>
      </w:r>
      <w:r>
        <w:rPr>
          <w:color w:val="000000"/>
        </w:rPr>
        <w:t xml:space="preserve">Cena musi być wyrażona w złotych polskich (PLN), z dokładnością nie większą niż dwa miejsca </w:t>
      </w:r>
      <w:r w:rsidR="00AB245D">
        <w:rPr>
          <w:color w:val="000000"/>
        </w:rPr>
        <w:t xml:space="preserve">  </w:t>
      </w:r>
      <w:r w:rsidR="00422C9F">
        <w:rPr>
          <w:color w:val="000000"/>
        </w:rPr>
        <w:br/>
      </w:r>
      <w:r>
        <w:rPr>
          <w:color w:val="000000"/>
        </w:rPr>
        <w:t>po przecinku.</w:t>
      </w:r>
    </w:p>
    <w:p w14:paraId="0A36121C" w14:textId="77777777" w:rsidR="00F655DF" w:rsidRPr="00F66B0D" w:rsidRDefault="00F655DF" w:rsidP="00F66B0D">
      <w:pPr>
        <w:keepLines/>
        <w:spacing w:before="120" w:after="120" w:line="360" w:lineRule="auto"/>
        <w:rPr>
          <w:color w:val="000000"/>
        </w:rPr>
      </w:pPr>
      <w:r>
        <w:t>4. </w:t>
      </w:r>
      <w:r>
        <w:rPr>
          <w:color w:val="000000"/>
        </w:rPr>
        <w:t>Rozliczenia między Zamawiającym a Wykonawcą będą prowadzone w złotych polskich (PLN).</w:t>
      </w:r>
    </w:p>
    <w:p w14:paraId="57617138" w14:textId="77777777" w:rsidR="00F655DF" w:rsidRDefault="00F655DF" w:rsidP="00BA4D95">
      <w:pPr>
        <w:keepLines/>
        <w:rPr>
          <w:b/>
          <w:color w:val="000000"/>
          <w:vertAlign w:val="superscript"/>
        </w:rPr>
      </w:pPr>
      <w:r>
        <w:rPr>
          <w:b/>
        </w:rPr>
        <w:t>XVII. </w:t>
      </w:r>
      <w:r>
        <w:rPr>
          <w:b/>
          <w:color w:val="000000"/>
        </w:rPr>
        <w:t>Opis kryteriów oceny ofert, wraz z podaniem wag tych kryteriów i sposobu oceny ofert</w:t>
      </w:r>
      <w:r w:rsidR="0075446B">
        <w:rPr>
          <w:b/>
          <w:color w:val="000000"/>
        </w:rPr>
        <w:t>.</w:t>
      </w:r>
    </w:p>
    <w:p w14:paraId="50416243" w14:textId="77777777" w:rsidR="00F655DF" w:rsidRDefault="00F655DF" w:rsidP="00BA4D95">
      <w:pPr>
        <w:keepLines/>
        <w:rPr>
          <w:color w:val="000000"/>
        </w:rPr>
      </w:pPr>
    </w:p>
    <w:p w14:paraId="776373E9" w14:textId="77777777" w:rsidR="00F655DF" w:rsidRDefault="00F655DF" w:rsidP="00BA4D95">
      <w:pPr>
        <w:keepLines/>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3D62AE1A"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0DBDEA0C" w14:textId="33FB8DC1" w:rsidR="00BA4D95" w:rsidRPr="00C645A3" w:rsidRDefault="003E1338" w:rsidP="00C645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7A1372">
        <w:rPr>
          <w:b/>
          <w:bCs/>
          <w:color w:val="000000"/>
        </w:rPr>
        <w:t xml:space="preserve"> -</w:t>
      </w:r>
      <w:r w:rsidR="00F655DF" w:rsidRPr="007D2F1A">
        <w:rPr>
          <w:b/>
          <w:bCs/>
          <w:color w:val="000000"/>
        </w:rPr>
        <w:t xml:space="preserve"> waga </w:t>
      </w:r>
      <w:r w:rsidRPr="007D2F1A">
        <w:rPr>
          <w:b/>
          <w:bCs/>
          <w:color w:val="000000"/>
        </w:rPr>
        <w:t xml:space="preserve"> 100  </w:t>
      </w:r>
      <w:r w:rsidR="00F655DF" w:rsidRPr="007D2F1A">
        <w:rPr>
          <w:b/>
          <w:bCs/>
          <w:color w:val="000000"/>
        </w:rPr>
        <w:t>%</w:t>
      </w:r>
    </w:p>
    <w:p w14:paraId="2F45FC98" w14:textId="7DBFF961" w:rsidR="003E1338" w:rsidRDefault="00F655DF" w:rsidP="00F655DF">
      <w:pPr>
        <w:keepLines/>
        <w:spacing w:before="120" w:after="120"/>
        <w:rPr>
          <w:color w:val="000000"/>
        </w:rPr>
      </w:pPr>
      <w:r>
        <w:t>2. </w:t>
      </w:r>
      <w:r>
        <w:rPr>
          <w:color w:val="000000"/>
        </w:rPr>
        <w:t>Ocena ofert zostanie przeprowadzona na podstawie przedstawionych wyżej kryteriów oraz ich wag.</w:t>
      </w:r>
    </w:p>
    <w:p w14:paraId="2AF80F9D" w14:textId="77777777" w:rsidR="0081760E" w:rsidRDefault="00F655DF" w:rsidP="00BA4D95">
      <w:pPr>
        <w:spacing w:before="120" w:after="120" w:line="276" w:lineRule="auto"/>
        <w:rPr>
          <w:color w:val="000000"/>
        </w:rPr>
      </w:pPr>
      <w:r>
        <w:rPr>
          <w:color w:val="000000"/>
        </w:rPr>
        <w:t xml:space="preserve">Oferty oceniane będą punktowo. </w:t>
      </w:r>
    </w:p>
    <w:p w14:paraId="097BBCF3" w14:textId="77777777" w:rsidR="0081760E" w:rsidRPr="00906CF7" w:rsidRDefault="0081760E" w:rsidP="00BA4D95">
      <w:pPr>
        <w:spacing w:before="120" w:after="120" w:line="276" w:lineRule="auto"/>
      </w:pPr>
      <w:r w:rsidRPr="00906CF7">
        <w:t xml:space="preserve">Przyjmuje się, że 1% = 1 pkt. </w:t>
      </w:r>
    </w:p>
    <w:p w14:paraId="6B0C719E" w14:textId="77777777" w:rsidR="00F655DF" w:rsidRDefault="00F655DF" w:rsidP="00BA4D95">
      <w:pPr>
        <w:spacing w:before="120" w:after="120" w:line="276" w:lineRule="auto"/>
        <w:rPr>
          <w:color w:val="000000"/>
        </w:rPr>
      </w:pPr>
      <w:r>
        <w:rPr>
          <w:color w:val="000000"/>
        </w:rPr>
        <w:t xml:space="preserve">W trakcie oceny ofert kolejno rozpatrywanym i ocenianym ofertom przyznawane są punkty </w:t>
      </w:r>
      <w:r w:rsidR="007E70EF">
        <w:rPr>
          <w:color w:val="000000"/>
        </w:rPr>
        <w:t xml:space="preserve">                           </w:t>
      </w:r>
      <w:r>
        <w:rPr>
          <w:color w:val="000000"/>
        </w:rPr>
        <w:t>za powyższe kryteria według następujących zasad:</w:t>
      </w:r>
    </w:p>
    <w:p w14:paraId="576FB534" w14:textId="77777777" w:rsidR="00BA4D95" w:rsidRDefault="00BA4D95" w:rsidP="00BA4D95">
      <w:pPr>
        <w:spacing w:before="120" w:after="120" w:line="276" w:lineRule="auto"/>
        <w:rPr>
          <w:color w:val="000000"/>
        </w:rPr>
      </w:pPr>
    </w:p>
    <w:p w14:paraId="73878100"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306CD988" w14:textId="77777777" w:rsidR="007D2F1A" w:rsidRDefault="007D2F1A" w:rsidP="003E1338">
      <w:pPr>
        <w:spacing w:before="120" w:after="120"/>
        <w:rPr>
          <w:color w:val="000000"/>
        </w:rPr>
      </w:pPr>
    </w:p>
    <w:p w14:paraId="5AE20C0C"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2CF519CD"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51EBA776"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58843979" w14:textId="77777777" w:rsidR="00396D95" w:rsidRDefault="00396D95" w:rsidP="003E1338">
      <w:pPr>
        <w:spacing w:before="120" w:after="120"/>
        <w:rPr>
          <w:color w:val="000000"/>
        </w:rPr>
      </w:pPr>
    </w:p>
    <w:p w14:paraId="639DCE77" w14:textId="77777777" w:rsidR="0065201B" w:rsidRPr="0065201B" w:rsidRDefault="00F655DF" w:rsidP="00E44659">
      <w:pPr>
        <w:keepLines/>
        <w:spacing w:before="120" w:after="120"/>
        <w:rPr>
          <w:color w:val="000000"/>
        </w:rPr>
      </w:pPr>
      <w:r>
        <w:t>3. </w:t>
      </w:r>
      <w:r>
        <w:rPr>
          <w:color w:val="000000"/>
        </w:rPr>
        <w:t>Ocenie będą podlegać wyłącznie oferty nie podlegające odrzuceniu.</w:t>
      </w:r>
    </w:p>
    <w:p w14:paraId="3806A092" w14:textId="16751CDC" w:rsidR="00E44659" w:rsidRDefault="00E44659" w:rsidP="00E44659">
      <w:pPr>
        <w:keepLines/>
        <w:spacing w:before="120" w:after="120"/>
        <w:rPr>
          <w:iCs/>
          <w:color w:val="000000"/>
        </w:rPr>
      </w:pPr>
      <w:r>
        <w:rPr>
          <w:iCs/>
          <w:color w:val="000000"/>
        </w:rPr>
        <w:t>4. Za najkorzystniejszą będzie uznana oferta, która przy uwzględnieniu powyższego kryterium i jego wagi otrzyma najwyższą punktację – 100 pkt.</w:t>
      </w:r>
    </w:p>
    <w:p w14:paraId="25E0DC43" w14:textId="77777777" w:rsidR="00FD69EC" w:rsidRDefault="00FD69EC" w:rsidP="00E44659">
      <w:pPr>
        <w:keepLines/>
        <w:spacing w:before="120" w:after="120"/>
        <w:rPr>
          <w:iCs/>
          <w:color w:val="000000"/>
        </w:rPr>
      </w:pPr>
    </w:p>
    <w:p w14:paraId="5DB78B50" w14:textId="079970F3" w:rsidR="00254E33" w:rsidRDefault="00E44659" w:rsidP="00254E33">
      <w:pPr>
        <w:pStyle w:val="Akapitzlist"/>
        <w:keepLines/>
        <w:spacing w:before="120" w:after="240"/>
        <w:ind w:left="0"/>
        <w:rPr>
          <w:iCs/>
          <w:color w:val="000000"/>
        </w:rPr>
      </w:pPr>
      <w:r>
        <w:rPr>
          <w:iCs/>
          <w:color w:val="000000"/>
        </w:rPr>
        <w:lastRenderedPageBreak/>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248EBEFF" w14:textId="77777777" w:rsidR="00254E33" w:rsidRDefault="00254E33" w:rsidP="00175B61">
      <w:pPr>
        <w:pStyle w:val="Akapitzlist"/>
        <w:keepLines/>
        <w:spacing w:before="120" w:after="240"/>
        <w:ind w:left="0"/>
        <w:rPr>
          <w:iCs/>
          <w:color w:val="000000"/>
        </w:rPr>
      </w:pPr>
    </w:p>
    <w:p w14:paraId="6167A2E0" w14:textId="7DBF2BC5" w:rsidR="00254E33" w:rsidRDefault="00254E33" w:rsidP="00E44659">
      <w:pPr>
        <w:pStyle w:val="Akapitzlist"/>
        <w:keepLines/>
        <w:spacing w:before="120" w:after="120"/>
        <w:ind w:left="0"/>
        <w:rPr>
          <w:iCs/>
          <w:color w:val="000000"/>
        </w:rPr>
      </w:pPr>
      <w:r>
        <w:t>6. </w:t>
      </w:r>
      <w:r>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color w:val="000000"/>
        </w:rPr>
        <w:t>p.z.p</w:t>
      </w:r>
      <w:proofErr w:type="spellEnd"/>
      <w:r>
        <w:rPr>
          <w:color w:val="000000"/>
        </w:rPr>
        <w:t>. Wykonawcy są zobowiązani do przedstawienia wyjaśnień w terminie wskazanym przez Zamawiającego.</w:t>
      </w:r>
    </w:p>
    <w:p w14:paraId="5C911FE1" w14:textId="5479E5C7" w:rsidR="0065201B" w:rsidRPr="0065201B" w:rsidRDefault="0053130C" w:rsidP="0065201B">
      <w:pPr>
        <w:keepLines/>
        <w:spacing w:before="120" w:after="120" w:line="276" w:lineRule="auto"/>
        <w:rPr>
          <w:color w:val="000000"/>
        </w:rPr>
      </w:pPr>
      <w:r>
        <w:t>7</w:t>
      </w:r>
      <w:r w:rsidR="00F655DF">
        <w:t>. </w:t>
      </w:r>
      <w:r w:rsidR="00F655DF">
        <w:rPr>
          <w:color w:val="000000"/>
        </w:rPr>
        <w:t>Jeżeli zostanie złożona oferta, której wybór prowadziłby do powstania u Zamawiającego obowiązku podatkowego zgodnie z ustawą z dnia 11 marca 2004 r. o podatku od towarów i usług (Dz. U. z 2018 r. poz. 2174, z </w:t>
      </w:r>
      <w:proofErr w:type="spellStart"/>
      <w:r w:rsidR="00F655DF">
        <w:rPr>
          <w:color w:val="000000"/>
        </w:rPr>
        <w:t>późn</w:t>
      </w:r>
      <w:proofErr w:type="spellEnd"/>
      <w:r w:rsidR="00F655DF">
        <w:rPr>
          <w:color w:val="000000"/>
        </w:rPr>
        <w:t>. zm.), dla celów zastosowania kryterium ceny Zamawiający dolicza</w:t>
      </w:r>
      <w:r w:rsidR="002602F2">
        <w:rPr>
          <w:color w:val="000000"/>
        </w:rPr>
        <w:t xml:space="preserve"> </w:t>
      </w:r>
      <w:r w:rsidR="002602F2">
        <w:rPr>
          <w:color w:val="000000"/>
        </w:rPr>
        <w:br/>
      </w:r>
      <w:r w:rsidR="00F655DF">
        <w:rPr>
          <w:color w:val="000000"/>
        </w:rPr>
        <w:t>do przedstawionej w tej ofercie ceny kwotę podatku od towarów i usług, którą miałby obowiązek rozliczyć.</w:t>
      </w:r>
    </w:p>
    <w:p w14:paraId="4680DF5E" w14:textId="2C3937E8" w:rsidR="00F655DF" w:rsidRDefault="0053130C" w:rsidP="0065201B">
      <w:pPr>
        <w:keepLines/>
        <w:spacing w:before="120" w:after="120" w:line="276" w:lineRule="auto"/>
        <w:rPr>
          <w:color w:val="000000"/>
        </w:rPr>
      </w:pPr>
      <w:r>
        <w:t>8</w:t>
      </w:r>
      <w:r w:rsidR="00F655DF">
        <w:t>. </w:t>
      </w:r>
      <w:r w:rsidR="00F655DF">
        <w:rPr>
          <w:color w:val="000000"/>
        </w:rPr>
        <w:t>W ofercie, o której mowa w ust. </w:t>
      </w:r>
      <w:r>
        <w:rPr>
          <w:color w:val="000000"/>
        </w:rPr>
        <w:t>7</w:t>
      </w:r>
      <w:r w:rsidR="00F655DF">
        <w:rPr>
          <w:color w:val="000000"/>
        </w:rPr>
        <w:t>, Wykonawca ma obowiązek:</w:t>
      </w:r>
    </w:p>
    <w:p w14:paraId="5905F0D0" w14:textId="2A228AD0" w:rsidR="00906CF7" w:rsidRDefault="0053130C" w:rsidP="00F655DF">
      <w:pPr>
        <w:spacing w:before="120" w:after="120"/>
        <w:rPr>
          <w:color w:val="000000"/>
        </w:rPr>
      </w:pPr>
      <w:r>
        <w:rPr>
          <w:color w:val="000000"/>
        </w:rPr>
        <w:t>8</w:t>
      </w:r>
      <w:r w:rsidR="00F655DF">
        <w:rPr>
          <w:color w:val="000000"/>
        </w:rPr>
        <w:t>.1 poinformowania Zamawiającego, że wybór jego oferty będzie prowadził do powstania u Zamawiającego obowiązku podatkowego;</w:t>
      </w:r>
    </w:p>
    <w:p w14:paraId="53F44955" w14:textId="0A3404A3" w:rsidR="00F655DF" w:rsidRDefault="0053130C" w:rsidP="00F655DF">
      <w:pPr>
        <w:spacing w:before="120" w:after="120"/>
        <w:rPr>
          <w:color w:val="000000"/>
        </w:rPr>
      </w:pPr>
      <w:r>
        <w:rPr>
          <w:color w:val="000000"/>
        </w:rPr>
        <w:t>8</w:t>
      </w:r>
      <w:r w:rsidR="00F655DF">
        <w:rPr>
          <w:color w:val="000000"/>
        </w:rPr>
        <w:t>.2. wskazania nazwy (rodzaju) towaru lub usługi, których dostawa lub świadczenie będą prowadziły do powstania obowiązku podatkowego;</w:t>
      </w:r>
    </w:p>
    <w:p w14:paraId="5DAE1FB0" w14:textId="4A1506BD" w:rsidR="00F655DF" w:rsidRDefault="0053130C" w:rsidP="00F655DF">
      <w:pPr>
        <w:spacing w:before="120" w:after="120"/>
        <w:rPr>
          <w:color w:val="000000"/>
        </w:rPr>
      </w:pPr>
      <w:r>
        <w:rPr>
          <w:color w:val="000000"/>
        </w:rPr>
        <w:t>8</w:t>
      </w:r>
      <w:r w:rsidR="00F655DF">
        <w:rPr>
          <w:color w:val="000000"/>
        </w:rPr>
        <w:t xml:space="preserve">.3. wskazania wartości towaru lub usługi objętego obowiązkiem podatkowym Zamawiającego, </w:t>
      </w:r>
      <w:r w:rsidR="004F03C5">
        <w:rPr>
          <w:color w:val="000000"/>
        </w:rPr>
        <w:t xml:space="preserve">               </w:t>
      </w:r>
      <w:r w:rsidR="00F655DF">
        <w:rPr>
          <w:color w:val="000000"/>
        </w:rPr>
        <w:t>bez kwoty podatku;</w:t>
      </w:r>
    </w:p>
    <w:p w14:paraId="7C028CA8" w14:textId="23B05482" w:rsidR="00F655DF" w:rsidRDefault="0053130C" w:rsidP="00F655DF">
      <w:pPr>
        <w:spacing w:before="120" w:after="120"/>
        <w:rPr>
          <w:color w:val="000000"/>
        </w:rPr>
      </w:pPr>
      <w:r>
        <w:rPr>
          <w:color w:val="000000"/>
        </w:rPr>
        <w:t>8</w:t>
      </w:r>
      <w:r w:rsidR="00F655DF">
        <w:rPr>
          <w:color w:val="000000"/>
        </w:rPr>
        <w:t>.4. wskazania stawki podatku od towarów i usług, która zgodnie z wiedzą Wykonawcy, będzie miała zastosowanie.</w:t>
      </w:r>
    </w:p>
    <w:p w14:paraId="08DB148D" w14:textId="3EA6BC85" w:rsidR="00F655DF" w:rsidRDefault="0053130C" w:rsidP="00F655DF">
      <w:pPr>
        <w:keepLines/>
        <w:spacing w:before="120" w:after="120"/>
        <w:rPr>
          <w:color w:val="000000"/>
        </w:rPr>
      </w:pPr>
      <w:r>
        <w:t>9</w:t>
      </w:r>
      <w:r w:rsidR="00F655DF">
        <w:t>. </w:t>
      </w:r>
      <w:r w:rsidR="00F655DF">
        <w:rPr>
          <w:color w:val="000000"/>
        </w:rPr>
        <w:t>Zamawiający wybiera najkorzystniejszą ofertę̨ w terminie związania ofertą określonym w SWZ.</w:t>
      </w:r>
    </w:p>
    <w:p w14:paraId="57B02117" w14:textId="1D9B0420" w:rsidR="00F655DF" w:rsidRDefault="0053130C" w:rsidP="00F655DF">
      <w:pPr>
        <w:keepLines/>
        <w:spacing w:before="120" w:after="120"/>
        <w:rPr>
          <w:color w:val="000000"/>
        </w:rPr>
      </w:pPr>
      <w:r>
        <w:t>10</w:t>
      </w:r>
      <w:r w:rsidR="00F655DF">
        <w:t>. </w:t>
      </w:r>
      <w:r w:rsidR="00F655DF">
        <w:rPr>
          <w:color w:val="000000"/>
        </w:rPr>
        <w:t>Jeżeli termin związania ofertą upłynie przed wyborem najkorzystniejszej oferty, Zamawiający wezwie Wykonawcę̨, którego oferta otrzymała najwyższą ocenę, do wyrażenia, w wyznaczonym</w:t>
      </w:r>
      <w:r w:rsidR="004F03C5">
        <w:rPr>
          <w:color w:val="000000"/>
        </w:rPr>
        <w:t xml:space="preserve">    </w:t>
      </w:r>
      <w:r w:rsidR="00F655DF">
        <w:rPr>
          <w:color w:val="000000"/>
        </w:rPr>
        <w:t xml:space="preserve"> przez Zamawiającego terminie, pisemnej zgody na wybór jego oferty.</w:t>
      </w:r>
    </w:p>
    <w:p w14:paraId="1AF24E38" w14:textId="772DE19E" w:rsidR="00F655DF" w:rsidRDefault="0053130C" w:rsidP="00F655DF">
      <w:pPr>
        <w:keepLines/>
        <w:spacing w:before="120" w:after="120"/>
        <w:rPr>
          <w:color w:val="000000"/>
        </w:rPr>
      </w:pPr>
      <w:r>
        <w:t>11</w:t>
      </w:r>
      <w:r w:rsidR="00F655DF">
        <w:t>. </w:t>
      </w:r>
      <w:r w:rsidR="00F655DF">
        <w:rPr>
          <w:color w:val="000000"/>
        </w:rPr>
        <w:t>W przypadku braku zgody, o której mowa w ust. </w:t>
      </w:r>
      <w:r>
        <w:rPr>
          <w:color w:val="000000"/>
        </w:rPr>
        <w:t>10</w:t>
      </w:r>
      <w:r w:rsidR="00F655DF">
        <w:rPr>
          <w:color w:val="000000"/>
        </w:rPr>
        <w:t>, oferta podlega odrzuceniu, a Zamawiający zwraca się̨ o wyrażenie takiej zgody do kolejnego Wykonawcy, którego oferta została najwyżej oceniona, chyba że zachodzą przesłanki do unieważnienia postępowania</w:t>
      </w:r>
      <w:r w:rsidR="00C645A3">
        <w:rPr>
          <w:color w:val="000000"/>
        </w:rPr>
        <w:t>.</w:t>
      </w:r>
    </w:p>
    <w:p w14:paraId="50D5A5CE" w14:textId="77777777" w:rsidR="00F655DF" w:rsidRDefault="00F655DF" w:rsidP="003E1338">
      <w:pPr>
        <w:keepLines/>
        <w:spacing w:before="120" w:after="120"/>
        <w:rPr>
          <w:color w:val="000000"/>
        </w:rPr>
      </w:pPr>
    </w:p>
    <w:p w14:paraId="2F46B72A" w14:textId="77777777" w:rsidR="00F655DF" w:rsidRPr="004F03C5" w:rsidRDefault="00F655DF" w:rsidP="004F03C5">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w:t>
      </w:r>
      <w:r w:rsidR="004F03C5">
        <w:rPr>
          <w:b/>
          <w:color w:val="000000"/>
        </w:rPr>
        <w:t>prawie  zamówienia publicznego.</w:t>
      </w:r>
    </w:p>
    <w:p w14:paraId="46ED8C3E" w14:textId="77777777" w:rsidR="00F655DF" w:rsidRDefault="00F655DF" w:rsidP="00906CF7">
      <w:pPr>
        <w:keepLines/>
        <w:spacing w:before="120"/>
        <w:rPr>
          <w:color w:val="000000"/>
        </w:rPr>
      </w:pPr>
      <w:r>
        <w:t>1. </w:t>
      </w:r>
      <w:r>
        <w:rPr>
          <w:color w:val="000000"/>
        </w:rPr>
        <w:t>Zamawiający zawiera umowę w sprawie zamówienia publicznego,</w:t>
      </w:r>
      <w:r w:rsidR="00AB245D">
        <w:rPr>
          <w:color w:val="000000"/>
        </w:rPr>
        <w:t xml:space="preserve"> </w:t>
      </w:r>
      <w:r>
        <w:rPr>
          <w:color w:val="000000"/>
        </w:rPr>
        <w:t>z </w:t>
      </w:r>
      <w:r w:rsidR="00AB245D">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229F307" w14:textId="77777777"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3E5D187A" w14:textId="77777777" w:rsidR="00F655DF" w:rsidRDefault="00F655DF" w:rsidP="00F655DF">
      <w:pPr>
        <w:keepLines/>
        <w:spacing w:before="120" w:after="120"/>
        <w:rPr>
          <w:color w:val="000000"/>
        </w:rPr>
      </w:pPr>
      <w:r>
        <w:t>3. </w:t>
      </w:r>
      <w:r>
        <w:rPr>
          <w:color w:val="000000"/>
        </w:rPr>
        <w:t xml:space="preserve">Wykonawca, którego oferta została wybrana jako najkorzystniejsza, zostanie poinformowany </w:t>
      </w:r>
      <w:r w:rsidR="004F03C5">
        <w:rPr>
          <w:color w:val="000000"/>
        </w:rPr>
        <w:t xml:space="preserve">             </w:t>
      </w:r>
      <w:r>
        <w:rPr>
          <w:color w:val="000000"/>
        </w:rPr>
        <w:t>przez Zamawiającego o miejscu i terminie podpisania umowy.</w:t>
      </w:r>
    </w:p>
    <w:p w14:paraId="1480DE5C" w14:textId="77777777" w:rsidR="00E03E44" w:rsidRPr="008D1EFA" w:rsidRDefault="00F655DF" w:rsidP="00F655DF">
      <w:pPr>
        <w:keepLines/>
        <w:spacing w:before="120" w:after="120"/>
        <w:rPr>
          <w:color w:val="000000"/>
        </w:rPr>
      </w:pPr>
      <w:r>
        <w:t>4. </w:t>
      </w:r>
      <w:r>
        <w:rPr>
          <w:color w:val="000000"/>
        </w:rPr>
        <w:t xml:space="preserve">Wykonawca, o którym mowa w ust. 1, ma obowiązek zawrzeć umowę w sprawie zamówienia </w:t>
      </w:r>
      <w:r w:rsidR="004F03C5">
        <w:rPr>
          <w:color w:val="000000"/>
        </w:rPr>
        <w:t xml:space="preserve">              </w:t>
      </w:r>
      <w:r>
        <w:rPr>
          <w:color w:val="000000"/>
        </w:rPr>
        <w:t>na warunkach określonych w projektowanych postanowieniach umowy, które stanowią Załącznik Nr 1 do SWZ. Umowa zostanie uzupełniona o zapisy wynikające ze złożonej oferty.</w:t>
      </w:r>
    </w:p>
    <w:p w14:paraId="2EDF2153" w14:textId="2D85F7C3"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2602F2">
        <w:rPr>
          <w:color w:val="000000"/>
        </w:rPr>
        <w:br/>
      </w:r>
      <w:r>
        <w:rPr>
          <w:color w:val="000000"/>
        </w:rPr>
        <w:t>(w</w:t>
      </w:r>
      <w:r w:rsidR="002602F2">
        <w:rPr>
          <w:color w:val="000000"/>
        </w:rPr>
        <w:t xml:space="preserve"> </w:t>
      </w:r>
      <w:r>
        <w:rPr>
          <w:color w:val="000000"/>
        </w:rPr>
        <w:t>przypadku wyboru ich oferty jako najkorzystniejszej) przedstawią Zamawiającemu umowę regulującą współpracę tych Wykonawców.</w:t>
      </w:r>
    </w:p>
    <w:p w14:paraId="410E45F1" w14:textId="77777777" w:rsidR="00473E03" w:rsidRPr="009321BF" w:rsidRDefault="00F655DF" w:rsidP="00F655DF">
      <w:pPr>
        <w:keepLines/>
        <w:spacing w:before="120" w:after="120"/>
        <w:rPr>
          <w:color w:val="000000"/>
        </w:rPr>
      </w:pPr>
      <w:r>
        <w:lastRenderedPageBreak/>
        <w:t>6. </w:t>
      </w:r>
      <w:r>
        <w:rPr>
          <w:color w:val="000000"/>
        </w:rPr>
        <w:t>Jeżeli Wykonawca, którego oferta została wybrana jako najkorzystniejsza, uchyla się od zawarcia umowy w sprawie zamówienia publicznego Zamawiający może dokonać́ ponownego badania i oceny ofert spośród ofert pozostałych w</w:t>
      </w:r>
      <w:r w:rsidR="006F1F6F">
        <w:rPr>
          <w:color w:val="000000"/>
        </w:rPr>
        <w:t xml:space="preserve"> </w:t>
      </w:r>
      <w:r>
        <w:rPr>
          <w:color w:val="000000"/>
        </w:rPr>
        <w:t> postępowaniu Wykonawców albo unieważnić postępowanie.</w:t>
      </w:r>
    </w:p>
    <w:p w14:paraId="27E3A4F3" w14:textId="77777777" w:rsidR="00106637" w:rsidRDefault="00106637" w:rsidP="00033B9D">
      <w:pPr>
        <w:keepLines/>
        <w:spacing w:before="120" w:after="120"/>
        <w:rPr>
          <w:color w:val="000000"/>
        </w:rPr>
      </w:pPr>
    </w:p>
    <w:p w14:paraId="633BC216" w14:textId="77777777" w:rsidR="00BA4D95" w:rsidRPr="00910850" w:rsidRDefault="00F655DF" w:rsidP="00910850">
      <w:pPr>
        <w:keepLines/>
        <w:spacing w:before="120" w:after="120"/>
        <w:ind w:left="227" w:hanging="227"/>
        <w:rPr>
          <w:b/>
          <w:color w:val="000000"/>
        </w:rPr>
      </w:pPr>
      <w:r>
        <w:rPr>
          <w:b/>
        </w:rPr>
        <w:t>XIX. </w:t>
      </w:r>
      <w:r>
        <w:rPr>
          <w:b/>
          <w:color w:val="000000"/>
        </w:rPr>
        <w:t>Pouczenie o środkach ochrony pr</w:t>
      </w:r>
      <w:r w:rsidR="00910850">
        <w:rPr>
          <w:b/>
          <w:color w:val="000000"/>
        </w:rPr>
        <w:t>awnej przysługujących Wykonawcy</w:t>
      </w:r>
    </w:p>
    <w:p w14:paraId="0691AE99"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1DE3C693"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w:t>
      </w:r>
      <w:r w:rsidR="00051897">
        <w:rPr>
          <w:color w:val="000000"/>
        </w:rPr>
        <w:t> </w:t>
      </w:r>
      <w:proofErr w:type="spellStart"/>
      <w:r w:rsidR="00051897">
        <w:rPr>
          <w:color w:val="000000"/>
        </w:rPr>
        <w:t>p.z.p</w:t>
      </w:r>
      <w:proofErr w:type="spellEnd"/>
      <w:r w:rsidR="00051897">
        <w:rPr>
          <w:color w:val="000000"/>
        </w:rPr>
        <w:t xml:space="preserve">. oraz Rzecznikowi Małych </w:t>
      </w:r>
      <w:r>
        <w:rPr>
          <w:color w:val="000000"/>
        </w:rPr>
        <w:t>i Średnich Przedsiębiorców.</w:t>
      </w:r>
    </w:p>
    <w:p w14:paraId="4645C893" w14:textId="77777777" w:rsidR="0030637C" w:rsidRDefault="0030637C" w:rsidP="00F655DF">
      <w:pPr>
        <w:keepLines/>
        <w:spacing w:before="120" w:after="120"/>
        <w:rPr>
          <w:color w:val="000000"/>
        </w:rPr>
      </w:pPr>
    </w:p>
    <w:p w14:paraId="7E2C7AB4" w14:textId="77777777" w:rsidR="00F655DF" w:rsidRDefault="00F655DF" w:rsidP="00F655DF">
      <w:pPr>
        <w:spacing w:before="120" w:after="120"/>
        <w:rPr>
          <w:b/>
          <w:color w:val="000000"/>
        </w:rPr>
      </w:pPr>
      <w:r>
        <w:rPr>
          <w:b/>
          <w:color w:val="000000"/>
        </w:rPr>
        <w:t>CZĘŚĆ II DODATKOWE POSTANOWIENIA SWZ</w:t>
      </w:r>
    </w:p>
    <w:p w14:paraId="0B6C3A4A" w14:textId="77777777" w:rsidR="00F655DF" w:rsidRDefault="00F655DF" w:rsidP="00F655DF">
      <w:pPr>
        <w:spacing w:before="120" w:after="120"/>
        <w:ind w:left="283" w:firstLine="227"/>
        <w:rPr>
          <w:color w:val="000000"/>
        </w:rPr>
      </w:pPr>
    </w:p>
    <w:p w14:paraId="5204D5C4"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1E89927A" w14:textId="77777777" w:rsidR="00F655DF" w:rsidRDefault="00106637" w:rsidP="00F655DF">
      <w:pPr>
        <w:spacing w:before="120" w:after="120"/>
      </w:pPr>
      <w:r>
        <w:rPr>
          <w:color w:val="000000"/>
        </w:rPr>
        <w:t xml:space="preserve">1. </w:t>
      </w:r>
      <w:r w:rsidR="00F655DF">
        <w:rPr>
          <w:color w:val="000000"/>
        </w:rPr>
        <w:t xml:space="preserve">O udzielenie zamówienia mogą ubiegać się Wykonawcy, którzy nie podlegają wykluczeniu </w:t>
      </w:r>
      <w:r w:rsidR="00910850">
        <w:rPr>
          <w:color w:val="000000"/>
        </w:rPr>
        <w:t xml:space="preserve">                               </w:t>
      </w:r>
      <w:r w:rsidR="00F655DF">
        <w:rPr>
          <w:color w:val="000000"/>
        </w:rPr>
        <w:t>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7D2F1A">
        <w:rPr>
          <w:color w:val="00B050"/>
        </w:rPr>
        <w:t>.</w:t>
      </w:r>
      <w:r w:rsidR="00AE6B0E">
        <w:t xml:space="preserve"> </w:t>
      </w:r>
    </w:p>
    <w:p w14:paraId="1EC516BB" w14:textId="77777777" w:rsidR="00106637" w:rsidRPr="00106637" w:rsidRDefault="00106637" w:rsidP="00F655DF">
      <w:pPr>
        <w:spacing w:before="120" w:after="120"/>
        <w:rPr>
          <w:vertAlign w:val="superscript"/>
        </w:rPr>
      </w:pPr>
      <w:r w:rsidRPr="00106637">
        <w:rPr>
          <w:u w:color="000000"/>
        </w:rPr>
        <w:t xml:space="preserve">2. Wykonawca nie podlega wykluczeniu w okolicznościach określonych w pkt. 1, jeżeli udowodni Zamawiającemu, że spełnił łącznie przesłanki określone w art. 110 ust. 2 </w:t>
      </w:r>
      <w:proofErr w:type="spellStart"/>
      <w:r w:rsidRPr="00106637">
        <w:rPr>
          <w:u w:color="000000"/>
        </w:rPr>
        <w:t>p.z.p</w:t>
      </w:r>
      <w:proofErr w:type="spellEnd"/>
      <w:r w:rsidRPr="00106637">
        <w:rPr>
          <w:u w:color="000000"/>
        </w:rPr>
        <w:t>.</w:t>
      </w:r>
    </w:p>
    <w:p w14:paraId="0A05D78F" w14:textId="77777777" w:rsidR="00BA4D95" w:rsidRDefault="00BA4D95" w:rsidP="00910850">
      <w:pPr>
        <w:spacing w:before="120" w:after="120"/>
        <w:rPr>
          <w:color w:val="000000"/>
        </w:rPr>
      </w:pPr>
    </w:p>
    <w:p w14:paraId="1D2B3157" w14:textId="77777777" w:rsidR="00F655DF" w:rsidRPr="00910850" w:rsidRDefault="00F655DF" w:rsidP="00910850">
      <w:pPr>
        <w:spacing w:before="120" w:after="120"/>
        <w:rPr>
          <w:b/>
          <w:color w:val="000000"/>
        </w:rPr>
      </w:pPr>
      <w:r w:rsidRPr="00910850">
        <w:rPr>
          <w:b/>
          <w:color w:val="000000"/>
        </w:rPr>
        <w:t>XXI. Informacje o warunkach udziału w postępowaniu.</w:t>
      </w:r>
    </w:p>
    <w:p w14:paraId="1D10866A" w14:textId="77777777" w:rsidR="00BA4D95" w:rsidRPr="00910850" w:rsidRDefault="004059BE" w:rsidP="00910850">
      <w:pPr>
        <w:spacing w:before="120" w:after="120"/>
        <w:rPr>
          <w:color w:val="000000"/>
        </w:rPr>
      </w:pPr>
      <w:r w:rsidRPr="00910850">
        <w:rPr>
          <w:color w:val="000000"/>
        </w:rPr>
        <w:t>Zamawiający nie określa warunków udziału w postępowaniu.</w:t>
      </w:r>
    </w:p>
    <w:p w14:paraId="1E013FA4" w14:textId="77777777" w:rsidR="00910850" w:rsidRPr="00910850" w:rsidRDefault="00910850" w:rsidP="00910850">
      <w:pPr>
        <w:spacing w:before="120" w:after="120"/>
        <w:rPr>
          <w:b/>
          <w:color w:val="000000"/>
        </w:rPr>
      </w:pPr>
    </w:p>
    <w:p w14:paraId="30F333B9" w14:textId="77777777" w:rsidR="00F655DF" w:rsidRPr="00910850" w:rsidRDefault="00F655DF" w:rsidP="00910850">
      <w:pPr>
        <w:spacing w:before="120" w:after="120"/>
        <w:rPr>
          <w:b/>
          <w:color w:val="000000"/>
        </w:rPr>
      </w:pPr>
      <w:r w:rsidRPr="00910850">
        <w:rPr>
          <w:b/>
          <w:color w:val="000000"/>
        </w:rPr>
        <w:t>XXII. Informacje o podmiotowych środkach dowodowych.</w:t>
      </w:r>
    </w:p>
    <w:p w14:paraId="7D13FC12" w14:textId="77777777" w:rsidR="00F655DF" w:rsidRDefault="00F655DF" w:rsidP="00F655DF">
      <w:pPr>
        <w:spacing w:before="120" w:after="120"/>
        <w:rPr>
          <w:color w:val="000000"/>
        </w:rPr>
      </w:pPr>
      <w:r>
        <w:rPr>
          <w:color w:val="000000"/>
        </w:rPr>
        <w:t xml:space="preserve">Zamawiający nie wymaga złożenia podmiotowych środków dowodowych. </w:t>
      </w:r>
    </w:p>
    <w:p w14:paraId="02BA43C4" w14:textId="77777777" w:rsidR="00BA4D95" w:rsidRDefault="00BA4D95" w:rsidP="00033B9D">
      <w:pPr>
        <w:spacing w:before="120" w:after="120"/>
        <w:rPr>
          <w:color w:val="000000"/>
        </w:rPr>
      </w:pPr>
    </w:p>
    <w:p w14:paraId="3EC6682E" w14:textId="77777777" w:rsidR="00F655DF" w:rsidRDefault="00F655DF" w:rsidP="00F655DF">
      <w:pPr>
        <w:keepLines/>
        <w:spacing w:before="120" w:after="120"/>
        <w:rPr>
          <w:b/>
          <w:color w:val="000000"/>
        </w:rPr>
      </w:pPr>
      <w:r>
        <w:rPr>
          <w:b/>
        </w:rPr>
        <w:t>XXIII. </w:t>
      </w:r>
      <w:r>
        <w:rPr>
          <w:b/>
          <w:color w:val="000000"/>
        </w:rPr>
        <w:t>Opis części zamówienia.</w:t>
      </w:r>
    </w:p>
    <w:p w14:paraId="5C978C78"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CF4CDAE"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4B75C0CE" w14:textId="37977FA0" w:rsidR="00F35ED1" w:rsidRPr="00BA4D95" w:rsidRDefault="00C801F5" w:rsidP="00C801F5">
      <w:pPr>
        <w:widowControl w:val="0"/>
      </w:pPr>
      <w:r w:rsidRPr="00C801F5">
        <w:rPr>
          <w:szCs w:val="22"/>
        </w:rPr>
        <w:t xml:space="preserve">Niniejsze zamówienie jest częścią zamówienia o tym samym charakterze </w:t>
      </w:r>
      <w:proofErr w:type="spellStart"/>
      <w:r w:rsidRPr="00C801F5">
        <w:rPr>
          <w:szCs w:val="22"/>
        </w:rPr>
        <w:t>tj</w:t>
      </w:r>
      <w:proofErr w:type="spellEnd"/>
      <w:r w:rsidRPr="00C801F5">
        <w:rPr>
          <w:szCs w:val="22"/>
        </w:rPr>
        <w:t xml:space="preserve"> Zakup materiałów biurowych oszacowanym łącznie w Urzędzie Miejskim w Zabrzu na kwotę przekraczającą wartość 130 tys. zł Nie dokonuje się już dalszego podziału na części niniejszego zamówienia, ponieważ nie byłoby to właściwe ze względu na jednolity charakter i rodzaj zamówienia. </w:t>
      </w:r>
      <w:r w:rsidR="00FD69EC">
        <w:rPr>
          <w:szCs w:val="22"/>
        </w:rPr>
        <w:t>Dalszy p</w:t>
      </w:r>
      <w:r w:rsidRPr="00C801F5">
        <w:rPr>
          <w:szCs w:val="22"/>
        </w:rPr>
        <w:t>odział mógłby spowodować większe koszty wykonania zamówienia. Dodatkowo skutkowałoby to potrzebą podjęcia dodatkowych działań ze strony Zamawiającego w celu skoordynowania działań różnych Wykonawców. Brak kompleksowej realizacji zamówienia mógłby zagrozić właściwemu jej wykonaniu. Jednocześnie nie ogranicza się konkurencyjności dla małych i średnich przedsiębiorstw.</w:t>
      </w:r>
      <w:r w:rsidR="00CF7420" w:rsidRPr="00CF7420">
        <w:t xml:space="preserve">                                                    </w:t>
      </w:r>
    </w:p>
    <w:p w14:paraId="7F728735" w14:textId="77777777" w:rsidR="00F655DF" w:rsidRDefault="00F655DF" w:rsidP="00795556">
      <w:pPr>
        <w:keepLines/>
        <w:spacing w:before="120" w:after="120"/>
        <w:ind w:left="227" w:hanging="227"/>
        <w:rPr>
          <w:b/>
          <w:color w:val="000000"/>
        </w:rPr>
      </w:pPr>
      <w:r>
        <w:rPr>
          <w:b/>
        </w:rPr>
        <w:t>XXIV. </w:t>
      </w:r>
      <w:r>
        <w:rPr>
          <w:b/>
          <w:color w:val="000000"/>
        </w:rPr>
        <w:t>Licz</w:t>
      </w:r>
      <w:r w:rsidR="00657FF0">
        <w:rPr>
          <w:b/>
          <w:color w:val="000000"/>
        </w:rPr>
        <w:t>ba części zamówienia, na którą W</w:t>
      </w:r>
      <w:r>
        <w:rPr>
          <w:b/>
          <w:color w:val="000000"/>
        </w:rPr>
        <w:t>ykonawca może złożyć ofertę, lub maksymalna liczba części, na które zamówienie moż</w:t>
      </w:r>
      <w:r w:rsidR="00657FF0">
        <w:rPr>
          <w:b/>
          <w:color w:val="000000"/>
        </w:rPr>
        <w:t>e zostać udzielone temu samemu W</w:t>
      </w:r>
      <w:r>
        <w:rPr>
          <w:b/>
          <w:color w:val="000000"/>
        </w:rPr>
        <w:t xml:space="preserve">ykonawcy, </w:t>
      </w:r>
      <w:r w:rsidR="00910850">
        <w:rPr>
          <w:b/>
          <w:color w:val="000000"/>
        </w:rPr>
        <w:t xml:space="preserve">                   </w:t>
      </w:r>
      <w:r>
        <w:rPr>
          <w:b/>
          <w:color w:val="000000"/>
        </w:rPr>
        <w:t>oraz kryteria lub zasady, mające zastosowanie do ustalenia, które części zamówi</w:t>
      </w:r>
      <w:r w:rsidR="00657FF0">
        <w:rPr>
          <w:b/>
          <w:color w:val="000000"/>
        </w:rPr>
        <w:t>enia zostaną udzielone jednemu W</w:t>
      </w:r>
      <w:r>
        <w:rPr>
          <w:b/>
          <w:color w:val="000000"/>
        </w:rPr>
        <w:t>ykonawcy, w przypadku wyboru jego oferty w większej niż maksymalna liczbie części.</w:t>
      </w:r>
    </w:p>
    <w:p w14:paraId="67B9FD6E"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53C447E" w14:textId="77777777" w:rsidR="00BA4D95" w:rsidRDefault="00BA4D95" w:rsidP="00910850">
      <w:pPr>
        <w:spacing w:before="120" w:after="120"/>
        <w:rPr>
          <w:color w:val="000000"/>
        </w:rPr>
      </w:pPr>
    </w:p>
    <w:p w14:paraId="541C8651" w14:textId="77777777" w:rsidR="00F655DF" w:rsidRDefault="00F655DF" w:rsidP="00F655DF">
      <w:pPr>
        <w:keepLines/>
        <w:spacing w:before="120" w:after="120"/>
        <w:ind w:left="227" w:hanging="227"/>
        <w:rPr>
          <w:b/>
          <w:color w:val="000000"/>
        </w:rPr>
      </w:pPr>
      <w:r>
        <w:rPr>
          <w:b/>
        </w:rPr>
        <w:lastRenderedPageBreak/>
        <w:t>XXV. </w:t>
      </w:r>
      <w:r>
        <w:rPr>
          <w:b/>
          <w:color w:val="000000"/>
        </w:rPr>
        <w:t xml:space="preserve">Informacje dotyczące ofert wariantowych, w tym informacje o sposobie przedstawiania ofert wariantowych oraz minimalne warunki, jakim muszą odpowiadać oferty wariantowe. </w:t>
      </w:r>
    </w:p>
    <w:p w14:paraId="6559A485"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3B096D04" w14:textId="77777777" w:rsidR="00F655DF" w:rsidRDefault="00F655DF" w:rsidP="00795556">
      <w:pPr>
        <w:spacing w:before="120" w:after="120"/>
        <w:rPr>
          <w:color w:val="000000"/>
        </w:rPr>
      </w:pPr>
    </w:p>
    <w:p w14:paraId="73A7FF1A" w14:textId="77777777" w:rsidR="00F655DF" w:rsidRPr="00183411" w:rsidRDefault="00F655DF" w:rsidP="00167EFD">
      <w:pPr>
        <w:keepLines/>
        <w:spacing w:before="120" w:after="120"/>
        <w:ind w:left="227" w:hanging="227"/>
        <w:rPr>
          <w:b/>
          <w:bCs/>
          <w:color w:val="000000"/>
        </w:rPr>
      </w:pPr>
      <w:r>
        <w:rPr>
          <w:b/>
        </w:rPr>
        <w:t>XXVI. </w:t>
      </w:r>
      <w:r>
        <w:rPr>
          <w:b/>
          <w:color w:val="000000"/>
        </w:rPr>
        <w:t>Wymagania w zakresie zatrudnienia na podstawie stosunku pracy, w okolicznościach, o których mowa</w:t>
      </w:r>
      <w:r w:rsidR="00183411">
        <w:rPr>
          <w:b/>
          <w:color w:val="000000"/>
        </w:rPr>
        <w:t xml:space="preserve"> w</w:t>
      </w:r>
      <w:r w:rsidR="00183411">
        <w:rPr>
          <w:color w:val="000000"/>
        </w:rPr>
        <w:t> </w:t>
      </w:r>
      <w:r w:rsidR="00183411" w:rsidRPr="00183411">
        <w:rPr>
          <w:b/>
          <w:bCs/>
          <w:color w:val="000000"/>
        </w:rPr>
        <w:t>art. 95 </w:t>
      </w:r>
      <w:proofErr w:type="spellStart"/>
      <w:r w:rsidR="00183411" w:rsidRPr="00183411">
        <w:rPr>
          <w:b/>
          <w:bCs/>
          <w:color w:val="000000"/>
        </w:rPr>
        <w:t>p.z.p</w:t>
      </w:r>
      <w:proofErr w:type="spellEnd"/>
      <w:r w:rsidR="00183411" w:rsidRPr="00183411">
        <w:rPr>
          <w:b/>
          <w:bCs/>
          <w:color w:val="000000"/>
        </w:rPr>
        <w:t>.</w:t>
      </w:r>
    </w:p>
    <w:p w14:paraId="0EF281AF" w14:textId="394ED24F" w:rsidR="003E16A8" w:rsidRDefault="0092705F" w:rsidP="0000487C">
      <w:pPr>
        <w:spacing w:before="120" w:after="120"/>
        <w:rPr>
          <w:color w:val="000000"/>
        </w:rPr>
      </w:pPr>
      <w:r w:rsidRPr="0092705F">
        <w:rPr>
          <w:color w:val="000000"/>
        </w:rPr>
        <w:t xml:space="preserve">Zamawiający nie  przewiduje wymagań w zakresie zatrudnienia </w:t>
      </w:r>
      <w:r>
        <w:rPr>
          <w:color w:val="000000"/>
        </w:rPr>
        <w:t>na podstawie stosunku pracy</w:t>
      </w:r>
      <w:r w:rsidRPr="0092705F">
        <w:rPr>
          <w:color w:val="000000"/>
        </w:rPr>
        <w:t>,</w:t>
      </w:r>
      <w:r>
        <w:rPr>
          <w:color w:val="000000"/>
        </w:rPr>
        <w:t xml:space="preserve">                         w </w:t>
      </w:r>
      <w:r w:rsidR="00BE7C30">
        <w:rPr>
          <w:color w:val="000000"/>
        </w:rPr>
        <w:t>okolicznościach</w:t>
      </w:r>
      <w:r w:rsidRPr="0092705F">
        <w:rPr>
          <w:color w:val="000000"/>
        </w:rPr>
        <w:t xml:space="preserve"> o  których mowa w art. 9</w:t>
      </w:r>
      <w:r>
        <w:rPr>
          <w:color w:val="000000"/>
        </w:rPr>
        <w:t>5</w:t>
      </w:r>
      <w:r w:rsidRPr="0092705F">
        <w:rPr>
          <w:color w:val="000000"/>
        </w:rPr>
        <w:t xml:space="preserve"> </w:t>
      </w:r>
      <w:proofErr w:type="spellStart"/>
      <w:r w:rsidRPr="0092705F">
        <w:rPr>
          <w:color w:val="000000"/>
        </w:rPr>
        <w:t>p.z.p</w:t>
      </w:r>
      <w:proofErr w:type="spellEnd"/>
      <w:r w:rsidRPr="0092705F">
        <w:rPr>
          <w:color w:val="000000"/>
        </w:rPr>
        <w:t>.</w:t>
      </w:r>
    </w:p>
    <w:p w14:paraId="0865C628" w14:textId="77777777" w:rsidR="0092705F" w:rsidRDefault="0092705F" w:rsidP="0000487C">
      <w:pPr>
        <w:spacing w:before="120" w:after="120"/>
        <w:rPr>
          <w:color w:val="000000"/>
        </w:rPr>
      </w:pPr>
    </w:p>
    <w:p w14:paraId="436FAD1F"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2E5147C5"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7F3B0B4F" w14:textId="77777777" w:rsidR="000106DB" w:rsidRDefault="000106DB" w:rsidP="0000487C">
      <w:pPr>
        <w:spacing w:before="120" w:after="120"/>
        <w:rPr>
          <w:b/>
        </w:rPr>
      </w:pPr>
    </w:p>
    <w:p w14:paraId="172DBF20"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w:t>
      </w:r>
      <w:r w:rsidR="00657FF0">
        <w:rPr>
          <w:b/>
          <w:color w:val="000000"/>
        </w:rPr>
        <w:t>nie zamówienia wyłącznie przez W</w:t>
      </w:r>
      <w:r>
        <w:rPr>
          <w:b/>
          <w:color w:val="000000"/>
        </w:rPr>
        <w:t>ykonawców, o których mowa w art. 94 </w:t>
      </w:r>
      <w:proofErr w:type="spellStart"/>
      <w:r>
        <w:rPr>
          <w:b/>
          <w:color w:val="000000"/>
        </w:rPr>
        <w:t>p.z.p</w:t>
      </w:r>
      <w:proofErr w:type="spellEnd"/>
      <w:r>
        <w:rPr>
          <w:b/>
          <w:color w:val="000000"/>
        </w:rPr>
        <w:t>.</w:t>
      </w:r>
    </w:p>
    <w:p w14:paraId="5109F7FB" w14:textId="77777777"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14:paraId="067B2B5C" w14:textId="77777777" w:rsidR="00F655DF" w:rsidRDefault="00F655DF" w:rsidP="00F655DF">
      <w:pPr>
        <w:spacing w:before="120" w:after="120"/>
        <w:ind w:left="510" w:firstLine="227"/>
        <w:rPr>
          <w:color w:val="000000"/>
        </w:rPr>
      </w:pPr>
    </w:p>
    <w:p w14:paraId="3E3B0D5D" w14:textId="77777777" w:rsidR="00F655DF" w:rsidRPr="002D6183" w:rsidRDefault="00F655DF" w:rsidP="00F655DF">
      <w:pPr>
        <w:keepLines/>
        <w:spacing w:before="120" w:after="120"/>
        <w:ind w:left="227" w:hanging="227"/>
      </w:pPr>
      <w:r w:rsidRPr="002D6183">
        <w:rPr>
          <w:b/>
        </w:rPr>
        <w:t>XXIX. Wymagania dotyczące wadium.</w:t>
      </w:r>
    </w:p>
    <w:p w14:paraId="7A7C7150" w14:textId="77777777" w:rsidR="00807409" w:rsidRDefault="00F11CBE" w:rsidP="00807409">
      <w:pPr>
        <w:spacing w:before="120" w:after="120"/>
        <w:rPr>
          <w:color w:val="000000"/>
        </w:rPr>
      </w:pPr>
      <w:r w:rsidRPr="00F11CBE">
        <w:rPr>
          <w:color w:val="000000"/>
        </w:rPr>
        <w:t xml:space="preserve">Zamawiający nie  przewiduje wymagań w zakresie </w:t>
      </w:r>
      <w:r>
        <w:rPr>
          <w:color w:val="000000"/>
        </w:rPr>
        <w:t>wadium.</w:t>
      </w:r>
    </w:p>
    <w:p w14:paraId="131403AD" w14:textId="77777777" w:rsidR="00F11CBE" w:rsidRDefault="00F11CBE" w:rsidP="00807409">
      <w:pPr>
        <w:spacing w:before="120" w:after="120"/>
        <w:rPr>
          <w:color w:val="000000"/>
        </w:rPr>
      </w:pPr>
    </w:p>
    <w:p w14:paraId="01DDAFD6" w14:textId="77777777" w:rsidR="00660108" w:rsidRPr="00660108" w:rsidRDefault="00807409" w:rsidP="00660108">
      <w:pPr>
        <w:spacing w:before="120" w:after="120"/>
        <w:rPr>
          <w:b/>
          <w:color w:val="000000"/>
        </w:rPr>
      </w:pPr>
      <w:r>
        <w:rPr>
          <w:b/>
          <w:color w:val="000000"/>
        </w:rPr>
        <w:t>XXX</w:t>
      </w:r>
      <w:r w:rsidRPr="00807409">
        <w:rPr>
          <w:b/>
          <w:color w:val="000000"/>
        </w:rPr>
        <w:t xml:space="preserve">. </w:t>
      </w:r>
      <w:r w:rsidR="00660108" w:rsidRPr="00660108">
        <w:rPr>
          <w:b/>
          <w:color w:val="000000"/>
        </w:rPr>
        <w:t xml:space="preserve">Informację o przewidywanych zamówieniach, o których mowa w art. 214 ust. 1 pkt 7 i 8 </w:t>
      </w:r>
      <w:proofErr w:type="spellStart"/>
      <w:r w:rsidR="00660108" w:rsidRPr="00660108">
        <w:rPr>
          <w:b/>
          <w:color w:val="000000"/>
        </w:rPr>
        <w:t>p.z.p</w:t>
      </w:r>
      <w:proofErr w:type="spellEnd"/>
      <w:r w:rsidR="00660108" w:rsidRPr="00660108">
        <w:rPr>
          <w:b/>
          <w:color w:val="000000"/>
        </w:rPr>
        <w:t xml:space="preserve">. </w:t>
      </w:r>
    </w:p>
    <w:p w14:paraId="30AF49C2" w14:textId="77777777" w:rsidR="008641E6" w:rsidRPr="00660108" w:rsidRDefault="00660108" w:rsidP="00660108">
      <w:pPr>
        <w:spacing w:before="120" w:after="120"/>
        <w:rPr>
          <w:color w:val="000000"/>
        </w:rPr>
      </w:pPr>
      <w:r w:rsidRPr="00660108">
        <w:rPr>
          <w:color w:val="000000"/>
        </w:rPr>
        <w:t xml:space="preserve">Zamawiający </w:t>
      </w:r>
      <w:r>
        <w:rPr>
          <w:color w:val="000000"/>
        </w:rPr>
        <w:t xml:space="preserve">nie </w:t>
      </w:r>
      <w:r w:rsidRPr="00660108">
        <w:rPr>
          <w:color w:val="000000"/>
        </w:rPr>
        <w:t xml:space="preserve">przewiduje udzielanie zamówień, o których mowa w art. 214 ust. 1 pkt 7 </w:t>
      </w:r>
      <w:proofErr w:type="spellStart"/>
      <w:r w:rsidRPr="00660108">
        <w:rPr>
          <w:color w:val="000000"/>
        </w:rPr>
        <w:t>p.z.p</w:t>
      </w:r>
      <w:proofErr w:type="spellEnd"/>
      <w:r w:rsidRPr="00660108">
        <w:rPr>
          <w:color w:val="000000"/>
        </w:rPr>
        <w:t>.</w:t>
      </w:r>
    </w:p>
    <w:p w14:paraId="4FAD66FA" w14:textId="77777777" w:rsidR="00660108" w:rsidRDefault="00660108" w:rsidP="00660108">
      <w:pPr>
        <w:spacing w:before="120" w:after="120"/>
        <w:rPr>
          <w:b/>
          <w:color w:val="000000"/>
        </w:rPr>
      </w:pPr>
    </w:p>
    <w:p w14:paraId="4A546AF3" w14:textId="77777777" w:rsidR="00807409" w:rsidRPr="00807409" w:rsidRDefault="008641E6" w:rsidP="00807409">
      <w:pPr>
        <w:spacing w:before="120" w:after="120"/>
        <w:rPr>
          <w:color w:val="000000"/>
        </w:rPr>
      </w:pPr>
      <w:r>
        <w:rPr>
          <w:b/>
          <w:color w:val="000000"/>
        </w:rPr>
        <w:t xml:space="preserve">XXXI. </w:t>
      </w:r>
      <w:r w:rsidR="00807409" w:rsidRPr="00807409">
        <w:rPr>
          <w:b/>
          <w:color w:val="000000"/>
        </w:rPr>
        <w:t xml:space="preserve">Informacje dotyczące przeprowadzenia przez wykonawcę wizji lokalnej lub sprawdzenia przez niego dokumentów niezbędnych do realizacji zamówienia, o których mowa w art. 131 ust. 2 </w:t>
      </w:r>
      <w:proofErr w:type="spellStart"/>
      <w:r w:rsidR="00807409" w:rsidRPr="00807409">
        <w:rPr>
          <w:b/>
          <w:color w:val="000000"/>
        </w:rPr>
        <w:t>p.z.p</w:t>
      </w:r>
      <w:proofErr w:type="spellEnd"/>
      <w:r w:rsidR="00807409" w:rsidRPr="00807409">
        <w:rPr>
          <w:b/>
          <w:color w:val="000000"/>
        </w:rPr>
        <w:t>., jeżeli zamawiający przewiduje możliwość albo wymaga złożenia oferty po odbyciu wizji lokalnej lub sprawdzeniu tych dokumentów.</w:t>
      </w:r>
    </w:p>
    <w:p w14:paraId="2397B5DC" w14:textId="77777777" w:rsidR="00807409" w:rsidRPr="00BE7C30" w:rsidRDefault="00807409" w:rsidP="00807409">
      <w:pPr>
        <w:spacing w:before="120" w:after="120"/>
        <w:rPr>
          <w:color w:val="000000"/>
          <w:sz w:val="8"/>
          <w:szCs w:val="8"/>
        </w:rPr>
      </w:pPr>
    </w:p>
    <w:p w14:paraId="0E287AA3" w14:textId="77777777" w:rsidR="00807409" w:rsidRDefault="00807409" w:rsidP="00807409">
      <w:pPr>
        <w:spacing w:before="120" w:after="120"/>
        <w:rPr>
          <w:color w:val="000000"/>
        </w:rPr>
      </w:pPr>
      <w:r w:rsidRPr="00807409">
        <w:rPr>
          <w:color w:val="000000"/>
        </w:rPr>
        <w:t>Zamawiający  nie przewiduje wymogu złożenia oferty po odbyciu wizji lokalnej lub sprawdzenia przez niego dokumentów niezbędnych do realizacji zamówienia.</w:t>
      </w:r>
    </w:p>
    <w:p w14:paraId="41F57E28" w14:textId="77777777" w:rsidR="000F478B" w:rsidRPr="00881C0B" w:rsidRDefault="00807409" w:rsidP="00881C0B">
      <w:pPr>
        <w:keepLines/>
        <w:spacing w:before="120" w:after="120"/>
        <w:ind w:left="227" w:hanging="227"/>
        <w:rPr>
          <w:b/>
          <w:color w:val="000000"/>
        </w:rPr>
      </w:pPr>
      <w:r w:rsidRPr="00807409">
        <w:rPr>
          <w:b/>
        </w:rPr>
        <w:t>XXXI</w:t>
      </w:r>
      <w:r w:rsidR="008641E6">
        <w:rPr>
          <w:b/>
        </w:rPr>
        <w:t>I</w:t>
      </w:r>
      <w:r w:rsidR="00F655DF">
        <w:rPr>
          <w:b/>
        </w:rPr>
        <w:t>. </w:t>
      </w:r>
      <w:r w:rsidR="00F655DF">
        <w:rPr>
          <w:b/>
          <w:color w:val="000000"/>
        </w:rPr>
        <w:t>Informacje dotyczące walut obcych, w jakich mogą być prowadzone roz</w:t>
      </w:r>
      <w:r w:rsidR="0075446B">
        <w:rPr>
          <w:b/>
          <w:color w:val="000000"/>
        </w:rPr>
        <w:t>liczenia między Z</w:t>
      </w:r>
      <w:r w:rsidR="00657FF0">
        <w:rPr>
          <w:b/>
          <w:color w:val="000000"/>
        </w:rPr>
        <w:t>amawiającym a W</w:t>
      </w:r>
      <w:r w:rsidR="00F655DF">
        <w:rPr>
          <w:b/>
          <w:color w:val="000000"/>
        </w:rPr>
        <w:t>ykonawcą.</w:t>
      </w:r>
    </w:p>
    <w:p w14:paraId="01F58E31" w14:textId="77777777" w:rsidR="000F478B" w:rsidRPr="00637E99" w:rsidRDefault="00F655DF" w:rsidP="00637E99">
      <w:pPr>
        <w:spacing w:before="120" w:after="120"/>
        <w:rPr>
          <w:color w:val="000000"/>
        </w:rPr>
      </w:pPr>
      <w:r>
        <w:rPr>
          <w:color w:val="000000"/>
        </w:rPr>
        <w:t>Zamawiający nie przewiduje rozliczeń w obcych walutach.</w:t>
      </w:r>
    </w:p>
    <w:p w14:paraId="445C901E" w14:textId="77777777" w:rsidR="009F27D8" w:rsidRDefault="009F27D8" w:rsidP="003A7D35">
      <w:pPr>
        <w:keepLines/>
        <w:spacing w:before="120" w:after="120"/>
        <w:rPr>
          <w:b/>
        </w:rPr>
      </w:pPr>
    </w:p>
    <w:p w14:paraId="2E11B016" w14:textId="77777777" w:rsidR="00695C14" w:rsidRDefault="00807409" w:rsidP="00881C0B">
      <w:pPr>
        <w:keepLines/>
        <w:spacing w:before="120" w:after="120"/>
        <w:ind w:left="227" w:hanging="227"/>
        <w:rPr>
          <w:color w:val="000000"/>
        </w:rPr>
      </w:pPr>
      <w:r>
        <w:rPr>
          <w:b/>
        </w:rPr>
        <w:t>XXX</w:t>
      </w:r>
      <w:r w:rsidR="00F655DF">
        <w:rPr>
          <w:b/>
        </w:rPr>
        <w:t>I</w:t>
      </w:r>
      <w:r w:rsidR="008641E6">
        <w:rPr>
          <w:b/>
        </w:rPr>
        <w:t>I</w:t>
      </w:r>
      <w:r w:rsidR="00F655DF">
        <w:rPr>
          <w:b/>
        </w:rPr>
        <w:t>I. </w:t>
      </w:r>
      <w:r w:rsidR="00F655DF">
        <w:rPr>
          <w:b/>
          <w:color w:val="000000"/>
        </w:rPr>
        <w:t>Informacje dotyczące zwrotu kosztów udziału w postępowaniu.</w:t>
      </w:r>
    </w:p>
    <w:p w14:paraId="779CF6A8" w14:textId="77777777" w:rsidR="00F655DF" w:rsidRDefault="00F655DF" w:rsidP="003A7D35">
      <w:pPr>
        <w:spacing w:before="120" w:after="120"/>
        <w:rPr>
          <w:color w:val="000000"/>
        </w:rPr>
      </w:pPr>
      <w:r>
        <w:rPr>
          <w:color w:val="000000"/>
        </w:rPr>
        <w:t>Zamawiający nie przewiduje zwrotu</w:t>
      </w:r>
      <w:r w:rsidR="00163D25">
        <w:rPr>
          <w:color w:val="000000"/>
        </w:rPr>
        <w:t xml:space="preserve"> kosztów udziału w postępowaniu</w:t>
      </w:r>
      <w:r>
        <w:rPr>
          <w:color w:val="000000"/>
        </w:rPr>
        <w:t>.</w:t>
      </w:r>
    </w:p>
    <w:p w14:paraId="5BAF93D9" w14:textId="77777777" w:rsidR="009F27D8" w:rsidRDefault="009F27D8" w:rsidP="003A7D35">
      <w:pPr>
        <w:spacing w:before="120" w:after="120"/>
        <w:rPr>
          <w:color w:val="000000"/>
        </w:rPr>
      </w:pPr>
    </w:p>
    <w:p w14:paraId="79C7DFBE" w14:textId="77777777" w:rsidR="00F655DF" w:rsidRDefault="008641E6" w:rsidP="00881C0B">
      <w:pPr>
        <w:keepLines/>
        <w:spacing w:before="120" w:after="120"/>
        <w:ind w:left="227" w:hanging="227"/>
        <w:rPr>
          <w:b/>
          <w:color w:val="000000"/>
        </w:rPr>
      </w:pPr>
      <w:r>
        <w:rPr>
          <w:b/>
        </w:rPr>
        <w:t>XXXIV</w:t>
      </w:r>
      <w:r w:rsidR="00F655DF">
        <w:rPr>
          <w:b/>
        </w:rPr>
        <w:t>. </w:t>
      </w:r>
      <w:r w:rsidR="00F655DF">
        <w:rPr>
          <w:b/>
          <w:color w:val="000000"/>
        </w:rPr>
        <w:t>Informacja o obowią</w:t>
      </w:r>
      <w:r w:rsidR="00657FF0">
        <w:rPr>
          <w:b/>
          <w:color w:val="000000"/>
        </w:rPr>
        <w:t>zku osobistego wykonania przez W</w:t>
      </w:r>
      <w:r w:rsidR="00F655DF">
        <w:rPr>
          <w:b/>
          <w:color w:val="000000"/>
        </w:rPr>
        <w:t>yko</w:t>
      </w:r>
      <w:r w:rsidR="0075446B">
        <w:rPr>
          <w:b/>
          <w:color w:val="000000"/>
        </w:rPr>
        <w:t>nawcę kluczowych zadań, jeżeli Z</w:t>
      </w:r>
      <w:r w:rsidR="00F655DF">
        <w:rPr>
          <w:b/>
          <w:color w:val="000000"/>
        </w:rPr>
        <w:t>amawiający dokonuje takiego zastrzeżenia zgodnie z art. 60 </w:t>
      </w:r>
      <w:proofErr w:type="spellStart"/>
      <w:r w:rsidR="00F655DF">
        <w:rPr>
          <w:b/>
          <w:color w:val="000000"/>
        </w:rPr>
        <w:t>p.z.p</w:t>
      </w:r>
      <w:proofErr w:type="spellEnd"/>
      <w:r w:rsidR="00F655DF">
        <w:rPr>
          <w:b/>
          <w:color w:val="000000"/>
        </w:rPr>
        <w:t>. i art. 121 </w:t>
      </w:r>
      <w:proofErr w:type="spellStart"/>
      <w:r w:rsidR="00F655DF">
        <w:rPr>
          <w:b/>
          <w:color w:val="000000"/>
        </w:rPr>
        <w:t>p.z.p</w:t>
      </w:r>
      <w:proofErr w:type="spellEnd"/>
      <w:r w:rsidR="00F655DF">
        <w:rPr>
          <w:b/>
          <w:color w:val="000000"/>
        </w:rPr>
        <w:t>.</w:t>
      </w:r>
    </w:p>
    <w:p w14:paraId="03DF7C28" w14:textId="77777777" w:rsidR="00881C0B" w:rsidRPr="00BE7C30" w:rsidRDefault="00881C0B" w:rsidP="00881C0B">
      <w:pPr>
        <w:keepLines/>
        <w:spacing w:before="120" w:after="120"/>
        <w:ind w:left="227" w:hanging="227"/>
        <w:rPr>
          <w:b/>
          <w:color w:val="000000"/>
          <w:sz w:val="4"/>
          <w:szCs w:val="4"/>
        </w:rPr>
      </w:pPr>
    </w:p>
    <w:p w14:paraId="2FAAAF06" w14:textId="77777777" w:rsidR="00F655DF" w:rsidRDefault="00881C0B" w:rsidP="00163D25">
      <w:pPr>
        <w:spacing w:before="120" w:after="120"/>
        <w:rPr>
          <w:color w:val="000000"/>
        </w:rPr>
      </w:pPr>
      <w:r>
        <w:rPr>
          <w:color w:val="000000"/>
        </w:rPr>
        <w:t>1.</w:t>
      </w:r>
      <w:r w:rsidR="00F655DF">
        <w:rPr>
          <w:color w:val="000000"/>
        </w:rPr>
        <w:t xml:space="preserve">Zamawiający nie określa kluczowych zadań, które są zastrzeżone do osobistego wykonania </w:t>
      </w:r>
      <w:r w:rsidR="00163D25">
        <w:rPr>
          <w:color w:val="000000"/>
        </w:rPr>
        <w:t xml:space="preserve">                  </w:t>
      </w:r>
      <w:r w:rsidR="00F655DF">
        <w:rPr>
          <w:color w:val="000000"/>
        </w:rPr>
        <w:t>prze</w:t>
      </w:r>
      <w:r w:rsidR="00657FF0">
        <w:rPr>
          <w:color w:val="000000"/>
        </w:rPr>
        <w:t>z Wykonawcę lub poszczególnych W</w:t>
      </w:r>
      <w:r w:rsidR="00F655DF">
        <w:rPr>
          <w:color w:val="000000"/>
        </w:rPr>
        <w:t>ykonawców w przypadku wspólnego ubieganie się o udzielenie zamówienia</w:t>
      </w:r>
      <w:r w:rsidR="00695C14">
        <w:rPr>
          <w:color w:val="000000"/>
        </w:rPr>
        <w:t>.</w:t>
      </w:r>
    </w:p>
    <w:p w14:paraId="48FBD916" w14:textId="3DBF2467" w:rsidR="006322C4" w:rsidRDefault="00F655DF" w:rsidP="00C801F5">
      <w:pPr>
        <w:keepLines/>
        <w:spacing w:before="120" w:after="120"/>
        <w:rPr>
          <w:color w:val="000000"/>
          <w:u w:color="000000"/>
        </w:rPr>
      </w:pPr>
      <w:r>
        <w:lastRenderedPageBreak/>
        <w:t>2. </w:t>
      </w:r>
      <w:r w:rsidRPr="007A0F73">
        <w:rPr>
          <w:color w:val="000000"/>
        </w:rPr>
        <w:t>Za</w:t>
      </w:r>
      <w:r w:rsidR="00657FF0" w:rsidRPr="007A0F73">
        <w:rPr>
          <w:color w:val="000000"/>
        </w:rPr>
        <w:t>mawiający żąda wskazania przez W</w:t>
      </w:r>
      <w:r w:rsidRPr="007A0F73">
        <w:rPr>
          <w:color w:val="000000"/>
        </w:rPr>
        <w:t>ykonawcę, w ofercie, części zamówienia, któryc</w:t>
      </w:r>
      <w:r w:rsidR="00657FF0" w:rsidRPr="007A0F73">
        <w:rPr>
          <w:color w:val="000000"/>
        </w:rPr>
        <w:t>h wykonanie zamierza powierzyć P</w:t>
      </w:r>
      <w:r w:rsidRPr="007A0F73">
        <w:rPr>
          <w:color w:val="000000"/>
        </w:rPr>
        <w:t xml:space="preserve">odwykonawcom, </w:t>
      </w:r>
      <w:r w:rsidR="00657FF0" w:rsidRPr="007A0F73">
        <w:rPr>
          <w:color w:val="000000"/>
        </w:rPr>
        <w:t>oraz podania nazw ewentualnych P</w:t>
      </w:r>
      <w:r w:rsidRPr="007A0F73">
        <w:rPr>
          <w:color w:val="000000"/>
        </w:rPr>
        <w:t>odwykonawców, jeżeli są już znani (Wykonawca wpisuje te informacje do pkt</w:t>
      </w:r>
      <w:r w:rsidR="00C801F5">
        <w:rPr>
          <w:color w:val="FF0000"/>
        </w:rPr>
        <w:t xml:space="preserve"> </w:t>
      </w:r>
      <w:r w:rsidR="007A0F73">
        <w:t>10</w:t>
      </w:r>
      <w:r w:rsidRPr="007A0F73">
        <w:t> </w:t>
      </w:r>
      <w:r w:rsidR="00163D25" w:rsidRPr="007A0F73">
        <w:rPr>
          <w:color w:val="000000"/>
        </w:rPr>
        <w:t>Formularza oferty).</w:t>
      </w:r>
    </w:p>
    <w:p w14:paraId="00C3FA89" w14:textId="3CF6792B" w:rsidR="006322C4" w:rsidRPr="00777766" w:rsidRDefault="006322C4" w:rsidP="008128B0">
      <w:pPr>
        <w:rPr>
          <w:color w:val="000000"/>
          <w:u w:color="000000"/>
        </w:rPr>
      </w:pPr>
      <w:r>
        <w:rPr>
          <w:color w:val="000000"/>
          <w:u w:color="000000"/>
        </w:rPr>
        <w:t>Wykonawca zawiadamia Zamawiającego o wszelkich zmianach w odniesieniu do informacji,                     o których mowa w zdaniu pierwszym, w trakcie realizacji zamówienia, a także przekazuje wymag</w:t>
      </w:r>
      <w:r w:rsidR="00657FF0">
        <w:rPr>
          <w:color w:val="000000"/>
          <w:u w:color="000000"/>
        </w:rPr>
        <w:t>ane informacje na temat nowych P</w:t>
      </w:r>
      <w:r>
        <w:rPr>
          <w:color w:val="000000"/>
          <w:u w:color="000000"/>
        </w:rPr>
        <w:t>odwykonawców, którym w późniejszym okresie zamierza powierzyć realizację</w:t>
      </w:r>
      <w:r w:rsidR="00AF1DC2">
        <w:rPr>
          <w:color w:val="000000"/>
          <w:u w:color="000000"/>
        </w:rPr>
        <w:t xml:space="preserve"> dostaw</w:t>
      </w:r>
      <w:r>
        <w:rPr>
          <w:color w:val="000000"/>
          <w:u w:color="000000"/>
        </w:rPr>
        <w:t xml:space="preserve"> lub usług. </w:t>
      </w:r>
    </w:p>
    <w:p w14:paraId="796F0F91" w14:textId="77777777" w:rsidR="00F655DF" w:rsidRDefault="008128B0" w:rsidP="003A7D35">
      <w:pPr>
        <w:keepLines/>
        <w:spacing w:before="120" w:after="120"/>
        <w:rPr>
          <w:color w:val="000000"/>
        </w:rPr>
      </w:pPr>
      <w:r>
        <w:t>3</w:t>
      </w:r>
      <w:r w:rsidR="00F655DF">
        <w:t>. </w:t>
      </w:r>
      <w:r w:rsidR="00F655DF">
        <w:rPr>
          <w:color w:val="000000"/>
        </w:rPr>
        <w:t>J</w:t>
      </w:r>
      <w:r w:rsidR="00657FF0">
        <w:rPr>
          <w:color w:val="000000"/>
        </w:rPr>
        <w:t>eżeli zmiana albo rezygnacja z P</w:t>
      </w:r>
      <w:r w:rsidR="00F655DF">
        <w:rPr>
          <w:color w:val="000000"/>
        </w:rPr>
        <w:t>odwykonawcy dotyc</w:t>
      </w:r>
      <w:r w:rsidR="00657FF0">
        <w:rPr>
          <w:color w:val="000000"/>
        </w:rPr>
        <w:t>zy podmiotu, na którego zasoby W</w:t>
      </w:r>
      <w:r w:rsidR="00F655DF">
        <w:rPr>
          <w:color w:val="000000"/>
        </w:rPr>
        <w:t>ykonawca powoływał się, na zasadach określonych w art. 118 ust. 1, w celu wykazania spełniania wa</w:t>
      </w:r>
      <w:r w:rsidR="00657FF0">
        <w:rPr>
          <w:color w:val="000000"/>
        </w:rPr>
        <w:t>runków udziału w postępowaniu, W</w:t>
      </w:r>
      <w:r w:rsidR="00F655DF">
        <w:rPr>
          <w:color w:val="000000"/>
        </w:rPr>
        <w:t>yk</w:t>
      </w:r>
      <w:r w:rsidR="0075446B">
        <w:rPr>
          <w:color w:val="000000"/>
        </w:rPr>
        <w:t>onawca jest obowiązany wykazać Z</w:t>
      </w:r>
      <w:r w:rsidR="00F655DF">
        <w:rPr>
          <w:color w:val="000000"/>
        </w:rPr>
        <w:t>ama</w:t>
      </w:r>
      <w:r w:rsidR="00657FF0">
        <w:rPr>
          <w:color w:val="000000"/>
        </w:rPr>
        <w:t>wiającemu, że proponowany inny Podwykonawca lub W</w:t>
      </w:r>
      <w:r w:rsidR="00F655DF">
        <w:rPr>
          <w:color w:val="000000"/>
        </w:rPr>
        <w:t xml:space="preserve">ykonawca samodzielnie spełnia je w stopniu nie mniejszym niż </w:t>
      </w:r>
      <w:r w:rsidR="00657FF0">
        <w:rPr>
          <w:color w:val="000000"/>
        </w:rPr>
        <w:t>Podwykonawca, na którego zasoby W</w:t>
      </w:r>
      <w:r w:rsidR="00F655DF">
        <w:rPr>
          <w:color w:val="000000"/>
        </w:rPr>
        <w:t>ykonawca powoływał się w trakcie postępowania o udzielenie zamówienia. Przepis ar</w:t>
      </w:r>
      <w:r w:rsidR="005F0EA9">
        <w:rPr>
          <w:color w:val="000000"/>
        </w:rPr>
        <w:t>t. 122 stosuje się odpowiednio.</w:t>
      </w:r>
    </w:p>
    <w:p w14:paraId="34B5178D" w14:textId="77777777" w:rsidR="00695C14" w:rsidRDefault="00F655DF" w:rsidP="00881C0B">
      <w:pPr>
        <w:keepLines/>
        <w:spacing w:before="120" w:after="120"/>
        <w:ind w:left="227" w:hanging="227"/>
        <w:rPr>
          <w:color w:val="000000"/>
        </w:rPr>
      </w:pPr>
      <w:r>
        <w:rPr>
          <w:b/>
        </w:rPr>
        <w:t>XXXV. </w:t>
      </w:r>
      <w:r w:rsidR="00657FF0">
        <w:rPr>
          <w:b/>
          <w:color w:val="000000"/>
        </w:rPr>
        <w:t>Maksymalna liczba W</w:t>
      </w:r>
      <w:r w:rsidR="0075446B">
        <w:rPr>
          <w:b/>
          <w:color w:val="000000"/>
        </w:rPr>
        <w:t>ykonawców, z którymi Z</w:t>
      </w:r>
      <w:r>
        <w:rPr>
          <w:b/>
          <w:color w:val="000000"/>
        </w:rPr>
        <w:t xml:space="preserve">amawiający zawrze umowę ramową. </w:t>
      </w:r>
    </w:p>
    <w:p w14:paraId="22555491" w14:textId="77777777" w:rsidR="00F655DF" w:rsidRDefault="00F655DF" w:rsidP="003A7D35">
      <w:pPr>
        <w:spacing w:before="120" w:after="120"/>
        <w:rPr>
          <w:color w:val="000000"/>
        </w:rPr>
      </w:pPr>
      <w:r>
        <w:rPr>
          <w:color w:val="000000"/>
        </w:rPr>
        <w:t>Zamawiający nie prz</w:t>
      </w:r>
      <w:r w:rsidR="005F0EA9">
        <w:rPr>
          <w:color w:val="000000"/>
        </w:rPr>
        <w:t>ewiduje zawarcia umowy ramowej.</w:t>
      </w:r>
    </w:p>
    <w:p w14:paraId="3E99F812" w14:textId="77777777" w:rsidR="00F655DF" w:rsidRDefault="00807409" w:rsidP="00F655DF">
      <w:pPr>
        <w:keepLines/>
        <w:spacing w:before="120" w:after="120"/>
        <w:ind w:left="227" w:hanging="227"/>
        <w:rPr>
          <w:color w:val="000000"/>
        </w:rPr>
      </w:pPr>
      <w:r>
        <w:rPr>
          <w:b/>
        </w:rPr>
        <w:t>XXXV</w:t>
      </w:r>
      <w:r w:rsidR="008641E6">
        <w:rPr>
          <w:b/>
        </w:rPr>
        <w:t>I</w:t>
      </w:r>
      <w:r w:rsidR="00F655DF">
        <w:rPr>
          <w:b/>
        </w:rPr>
        <w:t>. </w:t>
      </w:r>
      <w:r w:rsidR="00F655DF">
        <w:rPr>
          <w:b/>
          <w:color w:val="000000"/>
        </w:rPr>
        <w:t>Informacja o przewidywanym wyborze najkorzystniejszej oferty z zastosowaniem aukcji elektronicznej wraz z informacjami, o których mowa w art. 230 </w:t>
      </w:r>
      <w:proofErr w:type="spellStart"/>
      <w:r w:rsidR="00F655DF">
        <w:rPr>
          <w:b/>
          <w:color w:val="000000"/>
        </w:rPr>
        <w:t>p.z.p</w:t>
      </w:r>
      <w:proofErr w:type="spellEnd"/>
      <w:r w:rsidR="00F655DF">
        <w:rPr>
          <w:b/>
          <w:color w:val="000000"/>
        </w:rPr>
        <w:t>.</w:t>
      </w:r>
    </w:p>
    <w:p w14:paraId="33CEA9A0" w14:textId="77777777" w:rsidR="00F655DF" w:rsidRDefault="005F0EA9" w:rsidP="005F0EA9">
      <w:pPr>
        <w:spacing w:before="120" w:after="120"/>
        <w:rPr>
          <w:color w:val="000000"/>
        </w:rPr>
      </w:pPr>
      <w:r>
        <w:rPr>
          <w:color w:val="000000"/>
        </w:rPr>
        <w:t>Nie dotyczy postępowania.</w:t>
      </w:r>
    </w:p>
    <w:p w14:paraId="1A4E25DC" w14:textId="77777777" w:rsidR="00F655DF" w:rsidRDefault="00807409" w:rsidP="00F655DF">
      <w:pPr>
        <w:keepLines/>
        <w:spacing w:before="120" w:after="120"/>
        <w:ind w:left="227" w:hanging="227"/>
        <w:rPr>
          <w:color w:val="000000"/>
        </w:rPr>
      </w:pPr>
      <w:r>
        <w:rPr>
          <w:b/>
        </w:rPr>
        <w:t>XXXV</w:t>
      </w:r>
      <w:r w:rsidR="008641E6">
        <w:rPr>
          <w:b/>
        </w:rPr>
        <w:t>I</w:t>
      </w:r>
      <w:r w:rsidR="00F655DF">
        <w:rPr>
          <w:b/>
        </w:rPr>
        <w:t>I. </w:t>
      </w:r>
      <w:r w:rsidR="00F655DF">
        <w:rPr>
          <w:b/>
          <w:color w:val="000000"/>
        </w:rPr>
        <w:t xml:space="preserve">Wymóg lub możliwość złożenia ofert w postaci katalogów elektronicznych </w:t>
      </w:r>
      <w:r w:rsidR="00AB245D">
        <w:rPr>
          <w:b/>
          <w:color w:val="000000"/>
        </w:rPr>
        <w:t xml:space="preserve">                         </w:t>
      </w:r>
      <w:r w:rsidR="00F655DF">
        <w:rPr>
          <w:b/>
          <w:color w:val="000000"/>
        </w:rPr>
        <w:t>lub dołączenia katalogów elektronicznych do oferty, w sytuacji określonej w art. 93 </w:t>
      </w:r>
      <w:proofErr w:type="spellStart"/>
      <w:r w:rsidR="00F655DF">
        <w:rPr>
          <w:b/>
          <w:color w:val="000000"/>
        </w:rPr>
        <w:t>p.z.p</w:t>
      </w:r>
      <w:proofErr w:type="spellEnd"/>
      <w:r w:rsidR="00F655DF">
        <w:rPr>
          <w:b/>
          <w:color w:val="000000"/>
        </w:rPr>
        <w:t>.:</w:t>
      </w:r>
    </w:p>
    <w:p w14:paraId="430F2E61" w14:textId="77777777" w:rsidR="00F655DF" w:rsidRPr="005F0EA9" w:rsidRDefault="005F0EA9" w:rsidP="00F655DF">
      <w:pPr>
        <w:spacing w:before="120" w:after="120"/>
        <w:rPr>
          <w:color w:val="000000"/>
        </w:rPr>
      </w:pPr>
      <w:r>
        <w:rPr>
          <w:color w:val="000000"/>
        </w:rPr>
        <w:t>Nie dotyczy postępowania.</w:t>
      </w:r>
    </w:p>
    <w:p w14:paraId="387327B0" w14:textId="77777777" w:rsidR="00F655DF" w:rsidRPr="00881C0B" w:rsidRDefault="00807409" w:rsidP="00F655DF">
      <w:pPr>
        <w:keepLines/>
        <w:spacing w:before="120" w:after="120"/>
        <w:rPr>
          <w:b/>
          <w:color w:val="000000"/>
        </w:rPr>
      </w:pPr>
      <w:r>
        <w:rPr>
          <w:b/>
        </w:rPr>
        <w:t>XXXV</w:t>
      </w:r>
      <w:r w:rsidR="008641E6">
        <w:rPr>
          <w:b/>
        </w:rPr>
        <w:t>I</w:t>
      </w:r>
      <w:r>
        <w:rPr>
          <w:b/>
        </w:rPr>
        <w:t>I</w:t>
      </w:r>
      <w:r w:rsidR="00F655DF">
        <w:rPr>
          <w:b/>
        </w:rPr>
        <w:t>I. </w:t>
      </w:r>
      <w:r w:rsidR="00F655DF">
        <w:rPr>
          <w:b/>
          <w:color w:val="000000"/>
        </w:rPr>
        <w:t>Informacje dotyczące zabezpieczenia należytego wykonania umowy.</w:t>
      </w:r>
    </w:p>
    <w:p w14:paraId="3B41E82E" w14:textId="31DC3E71" w:rsidR="001D52FC" w:rsidRPr="005F0EA9" w:rsidRDefault="00F655DF" w:rsidP="00F655DF">
      <w:pPr>
        <w:spacing w:before="120" w:after="120"/>
        <w:rPr>
          <w:color w:val="000000"/>
          <w:vertAlign w:val="superscript"/>
        </w:rPr>
      </w:pPr>
      <w:r>
        <w:rPr>
          <w:color w:val="000000"/>
        </w:rPr>
        <w:t xml:space="preserve">Zamawiający </w:t>
      </w:r>
      <w:r w:rsidR="006003FB">
        <w:rPr>
          <w:color w:val="000000"/>
        </w:rPr>
        <w:t xml:space="preserve">nie </w:t>
      </w:r>
      <w:r>
        <w:rPr>
          <w:color w:val="000000"/>
        </w:rPr>
        <w:t>przewiduje zabezpiecz</w:t>
      </w:r>
      <w:r w:rsidR="006003FB">
        <w:rPr>
          <w:color w:val="000000"/>
        </w:rPr>
        <w:t>enia należytego wykonania umowy.</w:t>
      </w:r>
      <w:r>
        <w:rPr>
          <w:color w:val="000000"/>
        </w:rPr>
        <w:t xml:space="preserve"> </w:t>
      </w:r>
    </w:p>
    <w:p w14:paraId="3F554CBF" w14:textId="77777777" w:rsidR="00C17105" w:rsidRDefault="00C17105" w:rsidP="00F655DF">
      <w:pPr>
        <w:spacing w:before="120" w:after="120"/>
        <w:rPr>
          <w:b/>
          <w:color w:val="000000"/>
        </w:rPr>
      </w:pPr>
    </w:p>
    <w:p w14:paraId="7AA17087" w14:textId="07CF1480" w:rsidR="00023AC2" w:rsidRDefault="00F655DF" w:rsidP="00F655DF">
      <w:pPr>
        <w:spacing w:before="120" w:after="120"/>
        <w:rPr>
          <w:b/>
          <w:color w:val="000000"/>
        </w:rPr>
      </w:pPr>
      <w:r>
        <w:rPr>
          <w:b/>
          <w:color w:val="000000"/>
        </w:rPr>
        <w:t>CZĘŚĆ III Szczegółowy opis przedmiotu zamówienia</w:t>
      </w:r>
    </w:p>
    <w:p w14:paraId="4EE5EF8C" w14:textId="6CD55AF4" w:rsidR="00C17105" w:rsidRPr="00505C1D" w:rsidRDefault="001D52FC" w:rsidP="00505C1D">
      <w:pPr>
        <w:keepLines/>
        <w:spacing w:before="120" w:after="120"/>
        <w:rPr>
          <w:bCs/>
          <w:szCs w:val="22"/>
          <w:lang w:bidi="ar-SA"/>
        </w:rPr>
      </w:pPr>
      <w:r>
        <w:t xml:space="preserve">1. </w:t>
      </w:r>
      <w:r w:rsidR="00C17105" w:rsidRPr="00FB2113">
        <w:t>Przedmiotem</w:t>
      </w:r>
      <w:r w:rsidR="00C17105" w:rsidRPr="00505C1D">
        <w:rPr>
          <w:color w:val="000000"/>
          <w:szCs w:val="22"/>
        </w:rPr>
        <w:t xml:space="preserve"> zamówienia jest </w:t>
      </w:r>
      <w:r w:rsidR="00C17105" w:rsidRPr="00505C1D">
        <w:rPr>
          <w:bCs/>
          <w:szCs w:val="22"/>
          <w:lang w:bidi="ar-SA"/>
        </w:rPr>
        <w:t>zakup wraz z dostawą papieru zgodnie z poniższą informacją:</w:t>
      </w:r>
    </w:p>
    <w:tbl>
      <w:tblPr>
        <w:tblW w:w="492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4"/>
        <w:gridCol w:w="5444"/>
        <w:gridCol w:w="1394"/>
        <w:gridCol w:w="1533"/>
      </w:tblGrid>
      <w:tr w:rsidR="00C17105" w:rsidRPr="00FB2113" w14:paraId="36827D64" w14:textId="77777777" w:rsidTr="00C17105">
        <w:trPr>
          <w:cantSplit/>
          <w:trHeight w:val="356"/>
        </w:trPr>
        <w:tc>
          <w:tcPr>
            <w:tcW w:w="310" w:type="pct"/>
            <w:shd w:val="clear" w:color="auto" w:fill="C6D9F1"/>
          </w:tcPr>
          <w:p w14:paraId="6623ACCB" w14:textId="77777777" w:rsidR="00C17105" w:rsidRPr="00FB2113" w:rsidRDefault="00C17105" w:rsidP="00C17105">
            <w:pPr>
              <w:spacing w:line="360" w:lineRule="auto"/>
              <w:rPr>
                <w:rFonts w:cs="Arial"/>
                <w:bCs/>
              </w:rPr>
            </w:pPr>
            <w:r w:rsidRPr="00FB2113">
              <w:rPr>
                <w:rFonts w:cs="Arial"/>
                <w:bCs/>
              </w:rPr>
              <w:t>Lp.</w:t>
            </w:r>
          </w:p>
        </w:tc>
        <w:tc>
          <w:tcPr>
            <w:tcW w:w="3050" w:type="pct"/>
            <w:shd w:val="clear" w:color="auto" w:fill="C6D9F1"/>
          </w:tcPr>
          <w:p w14:paraId="01A8C6E9" w14:textId="77777777" w:rsidR="00C17105" w:rsidRPr="00FB2113" w:rsidRDefault="00C17105" w:rsidP="00C17105">
            <w:pPr>
              <w:spacing w:line="360" w:lineRule="auto"/>
              <w:rPr>
                <w:rFonts w:cs="Arial"/>
                <w:bCs/>
              </w:rPr>
            </w:pPr>
            <w:r w:rsidRPr="00FB2113">
              <w:rPr>
                <w:rFonts w:cs="Arial"/>
                <w:bCs/>
              </w:rPr>
              <w:t>Opis rodzaju papieru</w:t>
            </w:r>
          </w:p>
        </w:tc>
        <w:tc>
          <w:tcPr>
            <w:tcW w:w="781" w:type="pct"/>
            <w:shd w:val="clear" w:color="auto" w:fill="C6D9F1"/>
          </w:tcPr>
          <w:p w14:paraId="42E37FFB" w14:textId="77777777" w:rsidR="00C17105" w:rsidRPr="00FB2113" w:rsidRDefault="00C17105" w:rsidP="00C17105">
            <w:pPr>
              <w:spacing w:line="360" w:lineRule="auto"/>
              <w:jc w:val="center"/>
              <w:rPr>
                <w:rFonts w:cs="Arial"/>
                <w:bCs/>
              </w:rPr>
            </w:pPr>
            <w:r w:rsidRPr="00FB2113">
              <w:rPr>
                <w:rFonts w:cs="Arial"/>
                <w:bCs/>
              </w:rPr>
              <w:t>Jedn. miary</w:t>
            </w:r>
          </w:p>
        </w:tc>
        <w:tc>
          <w:tcPr>
            <w:tcW w:w="859" w:type="pct"/>
            <w:shd w:val="clear" w:color="auto" w:fill="C6D9F1"/>
          </w:tcPr>
          <w:p w14:paraId="2CB1A7E3" w14:textId="77777777" w:rsidR="00C17105" w:rsidRPr="00FB2113" w:rsidRDefault="00C17105" w:rsidP="00C17105">
            <w:pPr>
              <w:spacing w:line="360" w:lineRule="auto"/>
              <w:jc w:val="center"/>
              <w:rPr>
                <w:rFonts w:cs="Arial"/>
                <w:bCs/>
              </w:rPr>
            </w:pPr>
            <w:r w:rsidRPr="00FB2113">
              <w:rPr>
                <w:rFonts w:cs="Arial"/>
                <w:bCs/>
              </w:rPr>
              <w:t>Ilość</w:t>
            </w:r>
          </w:p>
        </w:tc>
      </w:tr>
      <w:tr w:rsidR="00C17105" w:rsidRPr="00FB2113" w14:paraId="0F1DF315" w14:textId="77777777" w:rsidTr="00C17105">
        <w:trPr>
          <w:cantSplit/>
          <w:trHeight w:val="356"/>
        </w:trPr>
        <w:tc>
          <w:tcPr>
            <w:tcW w:w="310" w:type="pct"/>
          </w:tcPr>
          <w:p w14:paraId="47113B92" w14:textId="77777777" w:rsidR="00C17105" w:rsidRPr="00FB2113" w:rsidRDefault="00C17105" w:rsidP="00C17105">
            <w:pPr>
              <w:numPr>
                <w:ilvl w:val="0"/>
                <w:numId w:val="17"/>
              </w:numPr>
              <w:spacing w:line="360" w:lineRule="auto"/>
              <w:rPr>
                <w:rFonts w:cs="Arial"/>
                <w:bCs/>
              </w:rPr>
            </w:pPr>
          </w:p>
        </w:tc>
        <w:tc>
          <w:tcPr>
            <w:tcW w:w="3050" w:type="pct"/>
          </w:tcPr>
          <w:p w14:paraId="7B272C7F" w14:textId="294ED52D" w:rsidR="00C17105" w:rsidRPr="00FB2113" w:rsidRDefault="00C17105" w:rsidP="00C17105">
            <w:pPr>
              <w:spacing w:line="360" w:lineRule="auto"/>
              <w:rPr>
                <w:rFonts w:cs="Arial"/>
                <w:bCs/>
              </w:rPr>
            </w:pPr>
            <w:r w:rsidRPr="00FB2113">
              <w:rPr>
                <w:rFonts w:cs="Arial"/>
                <w:bCs/>
              </w:rPr>
              <w:t>Papier kserograficzny A4 biały  przeznaczony do estetycznych wydruków kolorowych, czarno – białych. Parametry papieru:</w:t>
            </w:r>
            <w:r w:rsidR="00243845">
              <w:rPr>
                <w:rFonts w:cs="Arial"/>
                <w:bCs/>
              </w:rPr>
              <w:t xml:space="preserve"> gramatura</w:t>
            </w:r>
            <w:r w:rsidRPr="00FB2113">
              <w:rPr>
                <w:rFonts w:cs="Arial"/>
                <w:bCs/>
              </w:rPr>
              <w:t xml:space="preserve"> </w:t>
            </w:r>
            <w:r w:rsidR="009E0260" w:rsidRPr="009E0260">
              <w:rPr>
                <w:rFonts w:cs="Arial"/>
                <w:bCs/>
              </w:rPr>
              <w:t>min. 80 g/m</w:t>
            </w:r>
            <w:r w:rsidR="009E0260" w:rsidRPr="009E0260">
              <w:rPr>
                <w:rFonts w:cs="Arial"/>
                <w:bCs/>
                <w:vertAlign w:val="superscript"/>
              </w:rPr>
              <w:t>2 +</w:t>
            </w:r>
            <w:r w:rsidR="009E0260" w:rsidRPr="009E0260">
              <w:rPr>
                <w:rFonts w:cs="Arial"/>
                <w:bCs/>
              </w:rPr>
              <w:t>/</w:t>
            </w:r>
            <w:r w:rsidR="009E0260" w:rsidRPr="009E0260">
              <w:rPr>
                <w:rFonts w:cs="Arial"/>
                <w:bCs/>
                <w:vertAlign w:val="subscript"/>
              </w:rPr>
              <w:t xml:space="preserve"> </w:t>
            </w:r>
            <w:r w:rsidR="009E0260" w:rsidRPr="009E0260">
              <w:rPr>
                <w:rFonts w:cs="Arial"/>
                <w:bCs/>
              </w:rPr>
              <w:t>2</w:t>
            </w:r>
            <w:r w:rsidRPr="00FB2113">
              <w:rPr>
                <w:rFonts w:cs="Arial"/>
                <w:bCs/>
              </w:rPr>
              <w:t xml:space="preserve">, białość CIE min 166 </w:t>
            </w:r>
            <w:r w:rsidRPr="00FB2113">
              <w:rPr>
                <w:rFonts w:cs="Arial"/>
                <w:bCs/>
                <w:vertAlign w:val="superscript"/>
              </w:rPr>
              <w:t>+</w:t>
            </w:r>
            <w:r w:rsidRPr="00FB2113">
              <w:rPr>
                <w:rFonts w:cs="Arial"/>
                <w:bCs/>
              </w:rPr>
              <w:t>/</w:t>
            </w:r>
            <w:r w:rsidRPr="00FB2113">
              <w:rPr>
                <w:rFonts w:cs="Arial"/>
                <w:bCs/>
                <w:vertAlign w:val="subscript"/>
              </w:rPr>
              <w:t xml:space="preserve">- </w:t>
            </w:r>
            <w:r w:rsidRPr="00FB2113">
              <w:rPr>
                <w:rFonts w:cs="Arial"/>
                <w:bCs/>
              </w:rPr>
              <w:t xml:space="preserve">2, nieprzezroczystość 93 </w:t>
            </w:r>
            <w:r w:rsidRPr="00FB2113">
              <w:rPr>
                <w:rFonts w:cs="Arial"/>
                <w:bCs/>
                <w:vertAlign w:val="superscript"/>
              </w:rPr>
              <w:t>+</w:t>
            </w:r>
            <w:r w:rsidRPr="00FB2113">
              <w:rPr>
                <w:rFonts w:cs="Arial"/>
                <w:bCs/>
              </w:rPr>
              <w:t xml:space="preserve">2/-1 </w:t>
            </w:r>
          </w:p>
        </w:tc>
        <w:tc>
          <w:tcPr>
            <w:tcW w:w="781" w:type="pct"/>
          </w:tcPr>
          <w:p w14:paraId="28E309E3" w14:textId="77777777" w:rsidR="00C17105" w:rsidRPr="00FB2113" w:rsidRDefault="00C17105" w:rsidP="00C17105">
            <w:pPr>
              <w:spacing w:line="360" w:lineRule="auto"/>
              <w:jc w:val="center"/>
              <w:rPr>
                <w:rFonts w:cs="Arial"/>
                <w:bCs/>
              </w:rPr>
            </w:pPr>
          </w:p>
          <w:p w14:paraId="28FF05C9" w14:textId="77777777" w:rsidR="00C17105" w:rsidRPr="00FB2113" w:rsidRDefault="00C17105" w:rsidP="00C17105">
            <w:pPr>
              <w:spacing w:line="360" w:lineRule="auto"/>
              <w:jc w:val="center"/>
              <w:rPr>
                <w:rFonts w:cs="Arial"/>
                <w:bCs/>
              </w:rPr>
            </w:pPr>
            <w:r w:rsidRPr="00FB2113">
              <w:rPr>
                <w:rFonts w:cs="Arial"/>
                <w:bCs/>
              </w:rPr>
              <w:t>ryza</w:t>
            </w:r>
          </w:p>
          <w:p w14:paraId="5A8DABF6" w14:textId="77777777" w:rsidR="00C17105" w:rsidRPr="00FB2113" w:rsidRDefault="00C17105" w:rsidP="00C17105">
            <w:pPr>
              <w:spacing w:line="360" w:lineRule="auto"/>
              <w:jc w:val="center"/>
              <w:rPr>
                <w:rFonts w:cs="Arial"/>
                <w:bCs/>
              </w:rPr>
            </w:pPr>
            <w:r w:rsidRPr="00FB2113">
              <w:rPr>
                <w:rFonts w:cs="Arial"/>
                <w:bCs/>
              </w:rPr>
              <w:t>(500 szt.)</w:t>
            </w:r>
          </w:p>
        </w:tc>
        <w:tc>
          <w:tcPr>
            <w:tcW w:w="859" w:type="pct"/>
            <w:shd w:val="clear" w:color="auto" w:fill="auto"/>
          </w:tcPr>
          <w:p w14:paraId="080AE233" w14:textId="77777777" w:rsidR="00C17105" w:rsidRPr="00FB2113" w:rsidRDefault="00C17105" w:rsidP="00C17105">
            <w:pPr>
              <w:spacing w:line="360" w:lineRule="auto"/>
              <w:jc w:val="center"/>
              <w:rPr>
                <w:rFonts w:cs="Arial"/>
                <w:bCs/>
              </w:rPr>
            </w:pPr>
          </w:p>
          <w:p w14:paraId="24946C3C" w14:textId="77777777" w:rsidR="00C17105" w:rsidRPr="00FB2113" w:rsidRDefault="00C17105" w:rsidP="00C17105">
            <w:pPr>
              <w:spacing w:line="360" w:lineRule="auto"/>
              <w:jc w:val="center"/>
              <w:rPr>
                <w:rFonts w:cs="Arial"/>
                <w:bCs/>
              </w:rPr>
            </w:pPr>
          </w:p>
          <w:p w14:paraId="6D090BFE" w14:textId="77777777" w:rsidR="00C17105" w:rsidRPr="00FB2113" w:rsidRDefault="00C17105" w:rsidP="00C17105">
            <w:pPr>
              <w:spacing w:line="360" w:lineRule="auto"/>
              <w:jc w:val="center"/>
              <w:rPr>
                <w:rFonts w:cs="Arial"/>
                <w:bCs/>
              </w:rPr>
            </w:pPr>
            <w:r w:rsidRPr="00FB2113">
              <w:rPr>
                <w:rFonts w:cs="Arial"/>
                <w:bCs/>
              </w:rPr>
              <w:t>8 200</w:t>
            </w:r>
          </w:p>
        </w:tc>
      </w:tr>
      <w:tr w:rsidR="00C17105" w:rsidRPr="00FB2113" w14:paraId="42529B11" w14:textId="77777777" w:rsidTr="00C17105">
        <w:trPr>
          <w:cantSplit/>
          <w:trHeight w:val="532"/>
        </w:trPr>
        <w:tc>
          <w:tcPr>
            <w:tcW w:w="310" w:type="pct"/>
          </w:tcPr>
          <w:p w14:paraId="0B031E03" w14:textId="77777777" w:rsidR="00C17105" w:rsidRPr="00FB2113" w:rsidRDefault="00C17105" w:rsidP="00C17105">
            <w:pPr>
              <w:numPr>
                <w:ilvl w:val="0"/>
                <w:numId w:val="17"/>
              </w:numPr>
              <w:spacing w:line="360" w:lineRule="auto"/>
              <w:rPr>
                <w:rFonts w:cs="Arial"/>
                <w:bCs/>
              </w:rPr>
            </w:pPr>
          </w:p>
        </w:tc>
        <w:tc>
          <w:tcPr>
            <w:tcW w:w="3050" w:type="pct"/>
          </w:tcPr>
          <w:p w14:paraId="11A3011B" w14:textId="69544586" w:rsidR="00C17105" w:rsidRPr="00FB2113" w:rsidRDefault="00856597" w:rsidP="00505C1D">
            <w:pPr>
              <w:pStyle w:val="Tekstkomentarza"/>
              <w:spacing w:line="360" w:lineRule="auto"/>
            </w:pPr>
            <w:r w:rsidRPr="00175B61">
              <w:rPr>
                <w:rFonts w:cs="Arial"/>
                <w:bCs/>
                <w:sz w:val="22"/>
                <w:szCs w:val="22"/>
              </w:rPr>
              <w:t>Papier kserograficzny A3</w:t>
            </w:r>
            <w:r w:rsidR="00E80642">
              <w:rPr>
                <w:rFonts w:cs="Arial"/>
                <w:bCs/>
                <w:sz w:val="22"/>
                <w:szCs w:val="22"/>
              </w:rPr>
              <w:t xml:space="preserve"> biały</w:t>
            </w:r>
            <w:r w:rsidRPr="00175B61">
              <w:rPr>
                <w:rFonts w:cs="Arial"/>
                <w:bCs/>
                <w:sz w:val="22"/>
                <w:szCs w:val="22"/>
              </w:rPr>
              <w:t xml:space="preserve">  przeznaczony do estetycznych wydruków kolorowych, czarno – białych. Parametry papieru: gramatura min. 80 g/m</w:t>
            </w:r>
            <w:r w:rsidRPr="00175B61">
              <w:rPr>
                <w:rFonts w:cs="Arial"/>
                <w:bCs/>
                <w:sz w:val="22"/>
                <w:szCs w:val="22"/>
                <w:vertAlign w:val="superscript"/>
              </w:rPr>
              <w:t>2 +</w:t>
            </w:r>
            <w:r w:rsidRPr="00175B61">
              <w:rPr>
                <w:rFonts w:cs="Arial"/>
                <w:bCs/>
                <w:sz w:val="22"/>
                <w:szCs w:val="22"/>
              </w:rPr>
              <w:t>/</w:t>
            </w:r>
            <w:r w:rsidRPr="00175B61">
              <w:rPr>
                <w:rFonts w:cs="Arial"/>
                <w:bCs/>
                <w:sz w:val="22"/>
                <w:szCs w:val="22"/>
                <w:vertAlign w:val="subscript"/>
              </w:rPr>
              <w:t xml:space="preserve"> </w:t>
            </w:r>
            <w:r w:rsidRPr="00175B61">
              <w:rPr>
                <w:rFonts w:cs="Arial"/>
                <w:bCs/>
                <w:sz w:val="22"/>
                <w:szCs w:val="22"/>
              </w:rPr>
              <w:t xml:space="preserve">2, białość CIE min 166 </w:t>
            </w:r>
            <w:r w:rsidRPr="00175B61">
              <w:rPr>
                <w:rFonts w:cs="Arial"/>
                <w:bCs/>
                <w:sz w:val="22"/>
                <w:szCs w:val="22"/>
                <w:vertAlign w:val="superscript"/>
              </w:rPr>
              <w:t>+</w:t>
            </w:r>
            <w:r w:rsidRPr="00175B61">
              <w:rPr>
                <w:rFonts w:cs="Arial"/>
                <w:bCs/>
                <w:sz w:val="22"/>
                <w:szCs w:val="22"/>
              </w:rPr>
              <w:t>/</w:t>
            </w:r>
            <w:r w:rsidRPr="00175B61">
              <w:rPr>
                <w:rFonts w:cs="Arial"/>
                <w:bCs/>
                <w:sz w:val="22"/>
                <w:szCs w:val="22"/>
                <w:vertAlign w:val="subscript"/>
              </w:rPr>
              <w:t xml:space="preserve">- </w:t>
            </w:r>
            <w:r w:rsidRPr="00175B61">
              <w:rPr>
                <w:rFonts w:cs="Arial"/>
                <w:bCs/>
                <w:sz w:val="22"/>
                <w:szCs w:val="22"/>
              </w:rPr>
              <w:t xml:space="preserve">2, nieprzezroczystość 93 </w:t>
            </w:r>
            <w:r w:rsidRPr="00175B61">
              <w:rPr>
                <w:rFonts w:cs="Arial"/>
                <w:bCs/>
                <w:sz w:val="22"/>
                <w:szCs w:val="22"/>
                <w:vertAlign w:val="superscript"/>
              </w:rPr>
              <w:t>+</w:t>
            </w:r>
            <w:r w:rsidRPr="00175B61">
              <w:rPr>
                <w:rFonts w:cs="Arial"/>
                <w:bCs/>
                <w:sz w:val="22"/>
                <w:szCs w:val="22"/>
              </w:rPr>
              <w:t>2/-1</w:t>
            </w:r>
          </w:p>
        </w:tc>
        <w:tc>
          <w:tcPr>
            <w:tcW w:w="781" w:type="pct"/>
          </w:tcPr>
          <w:p w14:paraId="356E1C23" w14:textId="77777777" w:rsidR="00C17105" w:rsidRPr="00FB2113" w:rsidRDefault="00C17105" w:rsidP="00C17105">
            <w:pPr>
              <w:spacing w:line="360" w:lineRule="auto"/>
              <w:jc w:val="center"/>
              <w:rPr>
                <w:rFonts w:cs="Arial"/>
                <w:bCs/>
              </w:rPr>
            </w:pPr>
          </w:p>
          <w:p w14:paraId="5C3A2E73" w14:textId="77777777" w:rsidR="00C17105" w:rsidRPr="00FB2113" w:rsidRDefault="00C17105" w:rsidP="00C17105">
            <w:pPr>
              <w:spacing w:line="360" w:lineRule="auto"/>
              <w:jc w:val="center"/>
              <w:rPr>
                <w:rFonts w:cs="Arial"/>
                <w:bCs/>
              </w:rPr>
            </w:pPr>
            <w:r w:rsidRPr="00FB2113">
              <w:rPr>
                <w:rFonts w:cs="Arial"/>
                <w:bCs/>
              </w:rPr>
              <w:t>ryza</w:t>
            </w:r>
          </w:p>
          <w:p w14:paraId="3F14D369" w14:textId="77777777" w:rsidR="00C17105" w:rsidRPr="00FB2113" w:rsidRDefault="00C17105" w:rsidP="00C17105">
            <w:pPr>
              <w:spacing w:line="360" w:lineRule="auto"/>
              <w:jc w:val="center"/>
              <w:rPr>
                <w:rFonts w:cs="Arial"/>
                <w:bCs/>
              </w:rPr>
            </w:pPr>
            <w:r w:rsidRPr="00FB2113">
              <w:rPr>
                <w:rFonts w:cs="Arial"/>
                <w:bCs/>
              </w:rPr>
              <w:t>(500 szt.)</w:t>
            </w:r>
          </w:p>
        </w:tc>
        <w:tc>
          <w:tcPr>
            <w:tcW w:w="859" w:type="pct"/>
            <w:shd w:val="clear" w:color="auto" w:fill="auto"/>
          </w:tcPr>
          <w:p w14:paraId="1CFF309F" w14:textId="77777777" w:rsidR="00C17105" w:rsidRPr="00FB2113" w:rsidRDefault="00C17105" w:rsidP="00C17105">
            <w:pPr>
              <w:spacing w:line="360" w:lineRule="auto"/>
              <w:jc w:val="center"/>
              <w:rPr>
                <w:rFonts w:cs="Arial"/>
                <w:bCs/>
              </w:rPr>
            </w:pPr>
          </w:p>
          <w:p w14:paraId="04F91690" w14:textId="77777777" w:rsidR="00C17105" w:rsidRPr="00FB2113" w:rsidRDefault="00C17105" w:rsidP="00C17105">
            <w:pPr>
              <w:spacing w:line="360" w:lineRule="auto"/>
              <w:jc w:val="center"/>
              <w:rPr>
                <w:rFonts w:cs="Arial"/>
                <w:bCs/>
              </w:rPr>
            </w:pPr>
          </w:p>
          <w:p w14:paraId="62E33AC6" w14:textId="77777777" w:rsidR="00C17105" w:rsidRPr="00FB2113" w:rsidRDefault="00C17105" w:rsidP="00C17105">
            <w:pPr>
              <w:spacing w:line="360" w:lineRule="auto"/>
              <w:jc w:val="center"/>
              <w:rPr>
                <w:rFonts w:cs="Arial"/>
                <w:bCs/>
              </w:rPr>
            </w:pPr>
            <w:r w:rsidRPr="00FB2113">
              <w:rPr>
                <w:rFonts w:cs="Arial"/>
                <w:bCs/>
              </w:rPr>
              <w:t>40</w:t>
            </w:r>
          </w:p>
        </w:tc>
      </w:tr>
      <w:tr w:rsidR="00C17105" w:rsidRPr="00FB2113" w14:paraId="7188E891" w14:textId="77777777" w:rsidTr="00C17105">
        <w:trPr>
          <w:cantSplit/>
          <w:trHeight w:val="415"/>
        </w:trPr>
        <w:tc>
          <w:tcPr>
            <w:tcW w:w="310" w:type="pct"/>
          </w:tcPr>
          <w:p w14:paraId="7613AC8C" w14:textId="77777777" w:rsidR="00C17105" w:rsidRPr="00FB2113" w:rsidRDefault="00C17105" w:rsidP="00C17105">
            <w:pPr>
              <w:numPr>
                <w:ilvl w:val="0"/>
                <w:numId w:val="17"/>
              </w:numPr>
              <w:spacing w:line="360" w:lineRule="auto"/>
              <w:rPr>
                <w:rFonts w:cs="Arial"/>
                <w:bCs/>
              </w:rPr>
            </w:pPr>
          </w:p>
        </w:tc>
        <w:tc>
          <w:tcPr>
            <w:tcW w:w="3050" w:type="pct"/>
          </w:tcPr>
          <w:p w14:paraId="6BCF5ABD" w14:textId="23B1EDAE" w:rsidR="00C17105" w:rsidRPr="00856597" w:rsidRDefault="00C17105" w:rsidP="00C17105">
            <w:pPr>
              <w:spacing w:line="360" w:lineRule="auto"/>
              <w:rPr>
                <w:rFonts w:cs="Arial"/>
                <w:bCs/>
              </w:rPr>
            </w:pPr>
            <w:r w:rsidRPr="00CD34E5">
              <w:rPr>
                <w:rFonts w:cs="Arial"/>
                <w:bCs/>
              </w:rPr>
              <w:t>Papier kolorowy A4 uniwersalny do kopiarek, drukarek atramentowych i laserowych</w:t>
            </w:r>
            <w:r w:rsidRPr="00856597">
              <w:rPr>
                <w:rFonts w:cs="Arial"/>
                <w:bCs/>
              </w:rPr>
              <w:t xml:space="preserve"> </w:t>
            </w:r>
            <w:r w:rsidR="00CD34E5" w:rsidRPr="00175B61">
              <w:t>gramatura min. 80</w:t>
            </w:r>
            <w:r w:rsidR="00CD34E5" w:rsidRPr="00175B61">
              <w:rPr>
                <w:rFonts w:cs="Arial"/>
                <w:bCs/>
              </w:rPr>
              <w:t xml:space="preserve"> g/m</w:t>
            </w:r>
            <w:r w:rsidR="00CD34E5" w:rsidRPr="00175B61">
              <w:rPr>
                <w:rFonts w:cs="Arial"/>
                <w:bCs/>
                <w:vertAlign w:val="superscript"/>
              </w:rPr>
              <w:t>2</w:t>
            </w:r>
            <w:r w:rsidR="00CD34E5" w:rsidRPr="00175B61">
              <w:t xml:space="preserve"> </w:t>
            </w:r>
            <w:r w:rsidR="00CD34E5" w:rsidRPr="00175B61">
              <w:rPr>
                <w:rFonts w:cs="Arial"/>
                <w:bCs/>
                <w:vertAlign w:val="superscript"/>
              </w:rPr>
              <w:t>+</w:t>
            </w:r>
            <w:r w:rsidR="00CD34E5" w:rsidRPr="00175B61">
              <w:rPr>
                <w:rFonts w:cs="Arial"/>
                <w:bCs/>
              </w:rPr>
              <w:t>/</w:t>
            </w:r>
            <w:r w:rsidR="00CD34E5" w:rsidRPr="00175B61">
              <w:rPr>
                <w:rFonts w:cs="Arial"/>
                <w:bCs/>
                <w:vertAlign w:val="subscript"/>
              </w:rPr>
              <w:t xml:space="preserve"> </w:t>
            </w:r>
            <w:r w:rsidR="00CD34E5" w:rsidRPr="00175B61">
              <w:rPr>
                <w:rFonts w:cs="Arial"/>
                <w:bCs/>
              </w:rPr>
              <w:t>2</w:t>
            </w:r>
            <w:r w:rsidRPr="00CD34E5">
              <w:rPr>
                <w:rFonts w:cs="Arial"/>
                <w:bCs/>
              </w:rPr>
              <w:t xml:space="preserve">,  mix kolorów  intensywnych (5 kolorów  po 50 arkuszy)  </w:t>
            </w:r>
          </w:p>
        </w:tc>
        <w:tc>
          <w:tcPr>
            <w:tcW w:w="781" w:type="pct"/>
          </w:tcPr>
          <w:p w14:paraId="0CD8E373" w14:textId="77777777" w:rsidR="00C17105" w:rsidRPr="00FB2113" w:rsidRDefault="00C17105" w:rsidP="00C17105">
            <w:pPr>
              <w:spacing w:line="360" w:lineRule="auto"/>
              <w:jc w:val="center"/>
              <w:rPr>
                <w:rFonts w:cs="Arial"/>
                <w:bCs/>
              </w:rPr>
            </w:pPr>
            <w:r w:rsidRPr="00FB2113">
              <w:rPr>
                <w:rFonts w:cs="Arial"/>
                <w:bCs/>
              </w:rPr>
              <w:t>mix</w:t>
            </w:r>
          </w:p>
          <w:p w14:paraId="779A5DB5" w14:textId="77777777" w:rsidR="00C17105" w:rsidRPr="00FB2113" w:rsidRDefault="00C17105" w:rsidP="00C17105">
            <w:pPr>
              <w:spacing w:line="360" w:lineRule="auto"/>
              <w:jc w:val="center"/>
              <w:rPr>
                <w:rFonts w:cs="Arial"/>
                <w:bCs/>
              </w:rPr>
            </w:pPr>
            <w:r w:rsidRPr="00FB2113">
              <w:rPr>
                <w:rFonts w:cs="Arial"/>
                <w:bCs/>
              </w:rPr>
              <w:t>(5 x 50 arkuszy)</w:t>
            </w:r>
          </w:p>
        </w:tc>
        <w:tc>
          <w:tcPr>
            <w:tcW w:w="859" w:type="pct"/>
            <w:shd w:val="clear" w:color="auto" w:fill="auto"/>
          </w:tcPr>
          <w:p w14:paraId="7809EC06" w14:textId="77777777" w:rsidR="00C17105" w:rsidRPr="00FB2113" w:rsidRDefault="00C17105" w:rsidP="00C17105">
            <w:pPr>
              <w:spacing w:line="360" w:lineRule="auto"/>
              <w:jc w:val="center"/>
              <w:rPr>
                <w:rFonts w:cs="Arial"/>
                <w:bCs/>
              </w:rPr>
            </w:pPr>
          </w:p>
          <w:p w14:paraId="2FB0AB60" w14:textId="77777777" w:rsidR="00C17105" w:rsidRPr="00FB2113" w:rsidRDefault="00C17105" w:rsidP="00C17105">
            <w:pPr>
              <w:spacing w:line="360" w:lineRule="auto"/>
              <w:jc w:val="center"/>
              <w:rPr>
                <w:rFonts w:cs="Arial"/>
                <w:bCs/>
              </w:rPr>
            </w:pPr>
          </w:p>
          <w:p w14:paraId="27AB4BD5" w14:textId="77777777" w:rsidR="00C17105" w:rsidRPr="00FB2113" w:rsidRDefault="00C17105" w:rsidP="00C17105">
            <w:pPr>
              <w:spacing w:line="360" w:lineRule="auto"/>
              <w:jc w:val="center"/>
              <w:rPr>
                <w:rFonts w:cs="Arial"/>
                <w:bCs/>
              </w:rPr>
            </w:pPr>
            <w:r w:rsidRPr="00FB2113">
              <w:rPr>
                <w:rFonts w:cs="Arial"/>
                <w:bCs/>
              </w:rPr>
              <w:t>3</w:t>
            </w:r>
          </w:p>
        </w:tc>
      </w:tr>
      <w:tr w:rsidR="00C17105" w:rsidRPr="00FB2113" w14:paraId="0B8F3A2D" w14:textId="77777777" w:rsidTr="00C17105">
        <w:trPr>
          <w:cantSplit/>
          <w:trHeight w:val="998"/>
        </w:trPr>
        <w:tc>
          <w:tcPr>
            <w:tcW w:w="310" w:type="pct"/>
          </w:tcPr>
          <w:p w14:paraId="2C4EF9BD" w14:textId="77777777" w:rsidR="00C17105" w:rsidRPr="00FB2113" w:rsidRDefault="00C17105" w:rsidP="00C17105">
            <w:pPr>
              <w:numPr>
                <w:ilvl w:val="0"/>
                <w:numId w:val="17"/>
              </w:numPr>
              <w:spacing w:line="360" w:lineRule="auto"/>
              <w:rPr>
                <w:rFonts w:cs="Arial"/>
                <w:bCs/>
              </w:rPr>
            </w:pPr>
          </w:p>
        </w:tc>
        <w:tc>
          <w:tcPr>
            <w:tcW w:w="3050" w:type="pct"/>
          </w:tcPr>
          <w:p w14:paraId="6CCF9343" w14:textId="6BD4AF2B" w:rsidR="00C17105" w:rsidRPr="00FB2113" w:rsidRDefault="00C17105" w:rsidP="00C17105">
            <w:pPr>
              <w:spacing w:line="360" w:lineRule="auto"/>
              <w:rPr>
                <w:rFonts w:cs="Arial"/>
                <w:bCs/>
              </w:rPr>
            </w:pPr>
            <w:r w:rsidRPr="00FB2113">
              <w:rPr>
                <w:rFonts w:cs="Arial"/>
                <w:bCs/>
              </w:rPr>
              <w:t>Papier kolorowy A3 uniwersalny do kopiarek, drukarek atramentowych i laserowych</w:t>
            </w:r>
            <w:r w:rsidR="00856597">
              <w:rPr>
                <w:rFonts w:cs="Arial"/>
                <w:bCs/>
                <w:vertAlign w:val="superscript"/>
              </w:rPr>
              <w:t xml:space="preserve"> </w:t>
            </w:r>
            <w:r w:rsidR="00856597" w:rsidRPr="00175B61">
              <w:t>gramatura min. 80</w:t>
            </w:r>
            <w:r w:rsidR="00856597" w:rsidRPr="00175B61">
              <w:rPr>
                <w:rFonts w:cs="Arial"/>
                <w:bCs/>
              </w:rPr>
              <w:t xml:space="preserve"> g/m</w:t>
            </w:r>
            <w:r w:rsidR="00856597" w:rsidRPr="00175B61">
              <w:rPr>
                <w:rFonts w:cs="Arial"/>
                <w:bCs/>
                <w:vertAlign w:val="superscript"/>
              </w:rPr>
              <w:t>2</w:t>
            </w:r>
            <w:r w:rsidR="00856597" w:rsidRPr="00175B61">
              <w:t xml:space="preserve"> </w:t>
            </w:r>
            <w:r w:rsidR="00856597" w:rsidRPr="00175B61">
              <w:rPr>
                <w:rFonts w:cs="Arial"/>
                <w:bCs/>
                <w:vertAlign w:val="superscript"/>
              </w:rPr>
              <w:t>+</w:t>
            </w:r>
            <w:r w:rsidR="00856597" w:rsidRPr="00175B61">
              <w:rPr>
                <w:rFonts w:cs="Arial"/>
                <w:bCs/>
              </w:rPr>
              <w:t>/</w:t>
            </w:r>
            <w:r w:rsidR="00856597" w:rsidRPr="00175B61">
              <w:rPr>
                <w:rFonts w:cs="Arial"/>
                <w:bCs/>
                <w:vertAlign w:val="subscript"/>
              </w:rPr>
              <w:t xml:space="preserve"> </w:t>
            </w:r>
            <w:r w:rsidR="00856597" w:rsidRPr="00175B61">
              <w:rPr>
                <w:rFonts w:cs="Arial"/>
                <w:bCs/>
              </w:rPr>
              <w:t>2</w:t>
            </w:r>
            <w:r w:rsidRPr="00856597">
              <w:rPr>
                <w:rFonts w:cs="Arial"/>
                <w:bCs/>
              </w:rPr>
              <w:t>,</w:t>
            </w:r>
            <w:r w:rsidRPr="00FB2113">
              <w:rPr>
                <w:rFonts w:cs="Arial"/>
                <w:bCs/>
              </w:rPr>
              <w:t xml:space="preserve">  kolor żółty</w:t>
            </w:r>
          </w:p>
        </w:tc>
        <w:tc>
          <w:tcPr>
            <w:tcW w:w="781" w:type="pct"/>
          </w:tcPr>
          <w:p w14:paraId="725155BE" w14:textId="77777777" w:rsidR="00C17105" w:rsidRPr="00FB2113" w:rsidRDefault="00C17105" w:rsidP="00C17105">
            <w:pPr>
              <w:spacing w:line="360" w:lineRule="auto"/>
              <w:jc w:val="center"/>
              <w:rPr>
                <w:rFonts w:cs="Arial"/>
                <w:bCs/>
              </w:rPr>
            </w:pPr>
            <w:r w:rsidRPr="00FB2113">
              <w:rPr>
                <w:rFonts w:cs="Arial"/>
                <w:bCs/>
              </w:rPr>
              <w:t>ryza</w:t>
            </w:r>
          </w:p>
          <w:p w14:paraId="35534326" w14:textId="77777777" w:rsidR="00C17105" w:rsidRPr="00FB2113" w:rsidRDefault="00C17105" w:rsidP="00C17105">
            <w:pPr>
              <w:spacing w:line="360" w:lineRule="auto"/>
              <w:jc w:val="center"/>
              <w:rPr>
                <w:rFonts w:cs="Arial"/>
                <w:bCs/>
              </w:rPr>
            </w:pPr>
            <w:r w:rsidRPr="00FB2113">
              <w:rPr>
                <w:rFonts w:cs="Arial"/>
                <w:bCs/>
              </w:rPr>
              <w:t>(500 szt.)</w:t>
            </w:r>
          </w:p>
        </w:tc>
        <w:tc>
          <w:tcPr>
            <w:tcW w:w="859" w:type="pct"/>
            <w:shd w:val="clear" w:color="auto" w:fill="auto"/>
          </w:tcPr>
          <w:p w14:paraId="5643DCA6" w14:textId="77777777" w:rsidR="00C17105" w:rsidRPr="00FB2113" w:rsidRDefault="00C17105" w:rsidP="00C17105">
            <w:pPr>
              <w:spacing w:line="360" w:lineRule="auto"/>
              <w:jc w:val="center"/>
              <w:rPr>
                <w:rFonts w:cs="Arial"/>
                <w:bCs/>
              </w:rPr>
            </w:pPr>
          </w:p>
          <w:p w14:paraId="0474AFF7" w14:textId="77777777" w:rsidR="00C17105" w:rsidRPr="00FB2113" w:rsidRDefault="00C17105" w:rsidP="00C17105">
            <w:pPr>
              <w:spacing w:line="360" w:lineRule="auto"/>
              <w:jc w:val="center"/>
              <w:rPr>
                <w:rFonts w:cs="Arial"/>
                <w:bCs/>
              </w:rPr>
            </w:pPr>
            <w:r w:rsidRPr="00FB2113">
              <w:rPr>
                <w:rFonts w:cs="Arial"/>
                <w:bCs/>
              </w:rPr>
              <w:t>1</w:t>
            </w:r>
          </w:p>
        </w:tc>
      </w:tr>
      <w:tr w:rsidR="00C17105" w:rsidRPr="00FB2113" w14:paraId="233BA0A2" w14:textId="77777777" w:rsidTr="00505C1D">
        <w:trPr>
          <w:cantSplit/>
          <w:trHeight w:val="2253"/>
        </w:trPr>
        <w:tc>
          <w:tcPr>
            <w:tcW w:w="310" w:type="pct"/>
          </w:tcPr>
          <w:p w14:paraId="10B7809B" w14:textId="77777777" w:rsidR="00C17105" w:rsidRPr="00FB2113" w:rsidRDefault="00C17105" w:rsidP="00C17105">
            <w:pPr>
              <w:numPr>
                <w:ilvl w:val="0"/>
                <w:numId w:val="17"/>
              </w:numPr>
              <w:spacing w:line="360" w:lineRule="auto"/>
              <w:rPr>
                <w:rFonts w:cs="Arial"/>
                <w:bCs/>
              </w:rPr>
            </w:pPr>
          </w:p>
        </w:tc>
        <w:tc>
          <w:tcPr>
            <w:tcW w:w="3050" w:type="pct"/>
          </w:tcPr>
          <w:p w14:paraId="6ACD6CE2" w14:textId="77777777" w:rsidR="00C17105" w:rsidRPr="00FB2113" w:rsidRDefault="00C17105" w:rsidP="00C17105">
            <w:pPr>
              <w:spacing w:line="360" w:lineRule="auto"/>
              <w:rPr>
                <w:rFonts w:cs="Arial"/>
                <w:bCs/>
              </w:rPr>
            </w:pPr>
            <w:r w:rsidRPr="00FB2113">
              <w:rPr>
                <w:rFonts w:cs="Arial"/>
                <w:bCs/>
              </w:rPr>
              <w:t xml:space="preserve">Papier komputerowy ilość składek 1200, ilość warstw 3 (1+2 biała, żółta, różowa), format 240 mm x 6 (152 mm) </w:t>
            </w:r>
            <w:proofErr w:type="spellStart"/>
            <w:r w:rsidRPr="00FB2113">
              <w:rPr>
                <w:rFonts w:cs="Arial"/>
                <w:bCs/>
              </w:rPr>
              <w:t>bezchlorowy,bezdrzewny</w:t>
            </w:r>
            <w:proofErr w:type="spellEnd"/>
            <w:r w:rsidRPr="00FB2113">
              <w:rPr>
                <w:rFonts w:cs="Arial"/>
                <w:bCs/>
              </w:rPr>
              <w:t xml:space="preserve">. Produkowany jest z bezpyłowego papieru, przyjazny dla środowiska, 5 lat gwarancji na zdolność kopiowania oraz 25 lat gwarancji na trwałość kopii, nietoksyczny i nieszkodliwy dla zdrowia </w:t>
            </w:r>
          </w:p>
        </w:tc>
        <w:tc>
          <w:tcPr>
            <w:tcW w:w="781" w:type="pct"/>
          </w:tcPr>
          <w:p w14:paraId="65D70B3E" w14:textId="77777777" w:rsidR="00C17105" w:rsidRPr="00FB2113" w:rsidRDefault="00C17105" w:rsidP="00C17105">
            <w:pPr>
              <w:spacing w:line="360" w:lineRule="auto"/>
              <w:jc w:val="center"/>
              <w:rPr>
                <w:rFonts w:cs="Arial"/>
                <w:bCs/>
              </w:rPr>
            </w:pPr>
          </w:p>
          <w:p w14:paraId="05D72E28" w14:textId="77777777" w:rsidR="00C17105" w:rsidRPr="00FB2113" w:rsidRDefault="00C17105" w:rsidP="00C17105">
            <w:pPr>
              <w:spacing w:line="360" w:lineRule="auto"/>
              <w:jc w:val="center"/>
              <w:rPr>
                <w:rFonts w:cs="Arial"/>
                <w:bCs/>
              </w:rPr>
            </w:pPr>
            <w:r w:rsidRPr="00FB2113">
              <w:rPr>
                <w:rFonts w:cs="Arial"/>
                <w:bCs/>
              </w:rPr>
              <w:t>op./</w:t>
            </w:r>
          </w:p>
          <w:p w14:paraId="2B1265D6" w14:textId="77777777" w:rsidR="00C17105" w:rsidRPr="00FB2113" w:rsidRDefault="00C17105" w:rsidP="00C17105">
            <w:pPr>
              <w:spacing w:line="360" w:lineRule="auto"/>
              <w:jc w:val="center"/>
              <w:rPr>
                <w:rFonts w:cs="Arial"/>
                <w:bCs/>
              </w:rPr>
            </w:pPr>
            <w:r w:rsidRPr="00FB2113">
              <w:rPr>
                <w:rFonts w:cs="Arial"/>
                <w:bCs/>
              </w:rPr>
              <w:t>karton</w:t>
            </w:r>
          </w:p>
          <w:p w14:paraId="7BD98A25" w14:textId="77777777" w:rsidR="00C17105" w:rsidRPr="00FB2113" w:rsidRDefault="00C17105" w:rsidP="00C17105">
            <w:pPr>
              <w:spacing w:line="360" w:lineRule="auto"/>
              <w:jc w:val="center"/>
              <w:rPr>
                <w:rFonts w:cs="Arial"/>
                <w:bCs/>
              </w:rPr>
            </w:pPr>
            <w:r w:rsidRPr="00FB2113">
              <w:rPr>
                <w:rFonts w:cs="Arial"/>
                <w:bCs/>
              </w:rPr>
              <w:t>( ilość składek 1200)</w:t>
            </w:r>
          </w:p>
        </w:tc>
        <w:tc>
          <w:tcPr>
            <w:tcW w:w="859" w:type="pct"/>
            <w:shd w:val="clear" w:color="auto" w:fill="auto"/>
          </w:tcPr>
          <w:p w14:paraId="6395B19D" w14:textId="77777777" w:rsidR="00C17105" w:rsidRPr="00FB2113" w:rsidRDefault="00C17105" w:rsidP="00C17105">
            <w:pPr>
              <w:spacing w:line="360" w:lineRule="auto"/>
              <w:jc w:val="center"/>
              <w:rPr>
                <w:rFonts w:cs="Arial"/>
                <w:bCs/>
              </w:rPr>
            </w:pPr>
          </w:p>
          <w:p w14:paraId="00CBBDC3" w14:textId="77777777" w:rsidR="00C17105" w:rsidRPr="00FB2113" w:rsidRDefault="00C17105" w:rsidP="00C17105">
            <w:pPr>
              <w:spacing w:line="360" w:lineRule="auto"/>
              <w:jc w:val="center"/>
              <w:rPr>
                <w:rFonts w:cs="Arial"/>
                <w:bCs/>
              </w:rPr>
            </w:pPr>
            <w:r w:rsidRPr="00FB2113">
              <w:rPr>
                <w:rFonts w:cs="Arial"/>
                <w:bCs/>
              </w:rPr>
              <w:t>110</w:t>
            </w:r>
          </w:p>
        </w:tc>
      </w:tr>
      <w:tr w:rsidR="00C17105" w:rsidRPr="00FB2113" w14:paraId="6EA71DE5" w14:textId="77777777" w:rsidTr="00C17105">
        <w:trPr>
          <w:cantSplit/>
          <w:trHeight w:val="776"/>
        </w:trPr>
        <w:tc>
          <w:tcPr>
            <w:tcW w:w="310" w:type="pct"/>
          </w:tcPr>
          <w:p w14:paraId="418E2292" w14:textId="77777777" w:rsidR="00C17105" w:rsidRPr="00FB2113" w:rsidRDefault="00C17105" w:rsidP="00C17105">
            <w:pPr>
              <w:numPr>
                <w:ilvl w:val="0"/>
                <w:numId w:val="17"/>
              </w:numPr>
              <w:spacing w:line="360" w:lineRule="auto"/>
              <w:rPr>
                <w:rFonts w:cs="Arial"/>
                <w:bCs/>
              </w:rPr>
            </w:pPr>
          </w:p>
        </w:tc>
        <w:tc>
          <w:tcPr>
            <w:tcW w:w="3050" w:type="pct"/>
          </w:tcPr>
          <w:p w14:paraId="04D11778" w14:textId="60FC02AA" w:rsidR="00C17105" w:rsidRPr="00FB2113" w:rsidRDefault="00C17105" w:rsidP="00505C1D">
            <w:pPr>
              <w:pStyle w:val="Tekstkomentarza"/>
              <w:spacing w:line="360" w:lineRule="auto"/>
            </w:pPr>
            <w:r w:rsidRPr="00175B61">
              <w:rPr>
                <w:rFonts w:cs="Arial"/>
                <w:bCs/>
                <w:sz w:val="22"/>
                <w:szCs w:val="22"/>
              </w:rPr>
              <w:t xml:space="preserve">Papier kredowy -błyszczący A4 papier  powlekany, </w:t>
            </w:r>
            <w:r w:rsidR="00CD34E5" w:rsidRPr="00175B61">
              <w:rPr>
                <w:rFonts w:cs="Arial"/>
                <w:bCs/>
                <w:sz w:val="22"/>
                <w:szCs w:val="22"/>
              </w:rPr>
              <w:t>gramatura min. 200 g/m</w:t>
            </w:r>
            <w:r w:rsidR="00CD34E5" w:rsidRPr="00175B61">
              <w:rPr>
                <w:rFonts w:cs="Arial"/>
                <w:bCs/>
                <w:sz w:val="22"/>
                <w:szCs w:val="22"/>
                <w:vertAlign w:val="superscript"/>
              </w:rPr>
              <w:t>2 +</w:t>
            </w:r>
            <w:r w:rsidR="00CD34E5" w:rsidRPr="00175B61">
              <w:rPr>
                <w:rFonts w:cs="Arial"/>
                <w:bCs/>
                <w:sz w:val="22"/>
                <w:szCs w:val="22"/>
              </w:rPr>
              <w:t>/</w:t>
            </w:r>
            <w:r w:rsidR="00CD34E5" w:rsidRPr="00175B61">
              <w:rPr>
                <w:rFonts w:cs="Arial"/>
                <w:bCs/>
                <w:sz w:val="22"/>
                <w:szCs w:val="22"/>
                <w:vertAlign w:val="subscript"/>
              </w:rPr>
              <w:t xml:space="preserve"> </w:t>
            </w:r>
            <w:r w:rsidR="00CD34E5" w:rsidRPr="00175B61">
              <w:rPr>
                <w:rFonts w:cs="Arial"/>
                <w:bCs/>
                <w:sz w:val="22"/>
                <w:szCs w:val="22"/>
              </w:rPr>
              <w:t>2</w:t>
            </w:r>
          </w:p>
        </w:tc>
        <w:tc>
          <w:tcPr>
            <w:tcW w:w="781" w:type="pct"/>
          </w:tcPr>
          <w:p w14:paraId="647DF8E9" w14:textId="77777777" w:rsidR="00C17105" w:rsidRPr="00FB2113" w:rsidRDefault="00C17105" w:rsidP="00C17105">
            <w:pPr>
              <w:spacing w:line="360" w:lineRule="auto"/>
              <w:jc w:val="center"/>
              <w:rPr>
                <w:rFonts w:cs="Arial"/>
                <w:bCs/>
              </w:rPr>
            </w:pPr>
            <w:r w:rsidRPr="00FB2113">
              <w:rPr>
                <w:rFonts w:cs="Arial"/>
                <w:bCs/>
              </w:rPr>
              <w:t>ryza</w:t>
            </w:r>
          </w:p>
          <w:p w14:paraId="4FC2E3D3" w14:textId="77777777" w:rsidR="00C17105" w:rsidRPr="00FB2113" w:rsidRDefault="00C17105" w:rsidP="00C17105">
            <w:pPr>
              <w:spacing w:line="360" w:lineRule="auto"/>
              <w:jc w:val="center"/>
              <w:rPr>
                <w:rFonts w:cs="Arial"/>
                <w:bCs/>
              </w:rPr>
            </w:pPr>
            <w:r w:rsidRPr="00FB2113">
              <w:rPr>
                <w:rFonts w:cs="Arial"/>
                <w:bCs/>
              </w:rPr>
              <w:t>(500 szt.)</w:t>
            </w:r>
          </w:p>
        </w:tc>
        <w:tc>
          <w:tcPr>
            <w:tcW w:w="859" w:type="pct"/>
            <w:shd w:val="clear" w:color="auto" w:fill="auto"/>
            <w:vAlign w:val="center"/>
          </w:tcPr>
          <w:p w14:paraId="02AB060D" w14:textId="77777777" w:rsidR="00C17105" w:rsidRPr="00FB2113" w:rsidRDefault="00C17105" w:rsidP="00C17105">
            <w:pPr>
              <w:spacing w:line="360" w:lineRule="auto"/>
              <w:jc w:val="center"/>
              <w:rPr>
                <w:rFonts w:cs="Arial"/>
                <w:bCs/>
              </w:rPr>
            </w:pPr>
          </w:p>
          <w:p w14:paraId="7613BF84" w14:textId="77777777" w:rsidR="00C17105" w:rsidRPr="00FB2113" w:rsidRDefault="00C17105" w:rsidP="00C17105">
            <w:pPr>
              <w:spacing w:line="360" w:lineRule="auto"/>
              <w:jc w:val="center"/>
              <w:rPr>
                <w:rFonts w:cs="Arial"/>
                <w:bCs/>
              </w:rPr>
            </w:pPr>
            <w:r w:rsidRPr="00FB2113">
              <w:rPr>
                <w:rFonts w:cs="Arial"/>
                <w:bCs/>
              </w:rPr>
              <w:t>1</w:t>
            </w:r>
          </w:p>
        </w:tc>
      </w:tr>
      <w:tr w:rsidR="00C17105" w:rsidRPr="00FB2113" w14:paraId="65C55CD1" w14:textId="77777777" w:rsidTr="00505C1D">
        <w:trPr>
          <w:cantSplit/>
          <w:trHeight w:val="978"/>
        </w:trPr>
        <w:tc>
          <w:tcPr>
            <w:tcW w:w="310" w:type="pct"/>
          </w:tcPr>
          <w:p w14:paraId="1C32BD2D" w14:textId="77777777" w:rsidR="00C17105" w:rsidRPr="00FB2113" w:rsidRDefault="00C17105" w:rsidP="00C17105">
            <w:pPr>
              <w:numPr>
                <w:ilvl w:val="0"/>
                <w:numId w:val="17"/>
              </w:numPr>
              <w:spacing w:line="360" w:lineRule="auto"/>
              <w:rPr>
                <w:rFonts w:cs="Arial"/>
                <w:bCs/>
              </w:rPr>
            </w:pPr>
          </w:p>
        </w:tc>
        <w:tc>
          <w:tcPr>
            <w:tcW w:w="3050" w:type="pct"/>
          </w:tcPr>
          <w:p w14:paraId="619018E0" w14:textId="22F39B16" w:rsidR="00C17105" w:rsidRPr="00FB2113" w:rsidRDefault="00C17105" w:rsidP="00175B61">
            <w:pPr>
              <w:pStyle w:val="Tekstkomentarza"/>
              <w:spacing w:line="360" w:lineRule="auto"/>
            </w:pPr>
            <w:r w:rsidRPr="00175B61">
              <w:rPr>
                <w:rFonts w:cs="Arial"/>
                <w:bCs/>
                <w:sz w:val="22"/>
                <w:szCs w:val="22"/>
              </w:rPr>
              <w:t xml:space="preserve">Papier korespondencyjny do drukarek atramentowych i laserowych A4 , </w:t>
            </w:r>
            <w:r w:rsidR="00CD34E5" w:rsidRPr="00175B61">
              <w:rPr>
                <w:rFonts w:cs="Arial"/>
                <w:bCs/>
                <w:sz w:val="22"/>
                <w:szCs w:val="22"/>
              </w:rPr>
              <w:t>gramatura min. 100 g/m</w:t>
            </w:r>
            <w:r w:rsidR="00CD34E5" w:rsidRPr="00175B61">
              <w:rPr>
                <w:rFonts w:cs="Arial"/>
                <w:bCs/>
                <w:sz w:val="22"/>
                <w:szCs w:val="22"/>
                <w:vertAlign w:val="superscript"/>
              </w:rPr>
              <w:t>2 +</w:t>
            </w:r>
            <w:r w:rsidR="00CD34E5" w:rsidRPr="00175B61">
              <w:rPr>
                <w:rFonts w:cs="Arial"/>
                <w:bCs/>
                <w:sz w:val="22"/>
                <w:szCs w:val="22"/>
              </w:rPr>
              <w:t>/</w:t>
            </w:r>
            <w:r w:rsidR="00CD34E5" w:rsidRPr="00175B61">
              <w:rPr>
                <w:rFonts w:cs="Arial"/>
                <w:bCs/>
                <w:sz w:val="22"/>
                <w:szCs w:val="22"/>
                <w:vertAlign w:val="subscript"/>
              </w:rPr>
              <w:t xml:space="preserve"> </w:t>
            </w:r>
            <w:r w:rsidR="00CD34E5" w:rsidRPr="00175B61">
              <w:rPr>
                <w:rFonts w:cs="Arial"/>
                <w:bCs/>
                <w:sz w:val="22"/>
                <w:szCs w:val="22"/>
              </w:rPr>
              <w:t>2 w kolorze kremowym</w:t>
            </w:r>
          </w:p>
        </w:tc>
        <w:tc>
          <w:tcPr>
            <w:tcW w:w="781" w:type="pct"/>
          </w:tcPr>
          <w:p w14:paraId="701725AF" w14:textId="77777777" w:rsidR="00C17105" w:rsidRPr="00FB2113" w:rsidRDefault="00C17105" w:rsidP="00C17105">
            <w:pPr>
              <w:spacing w:line="360" w:lineRule="auto"/>
              <w:jc w:val="center"/>
              <w:rPr>
                <w:rFonts w:cs="Arial"/>
                <w:bCs/>
              </w:rPr>
            </w:pPr>
            <w:r w:rsidRPr="00FB2113">
              <w:rPr>
                <w:rFonts w:cs="Arial"/>
                <w:bCs/>
              </w:rPr>
              <w:t>op.</w:t>
            </w:r>
          </w:p>
          <w:p w14:paraId="430DA262" w14:textId="77777777" w:rsidR="00C17105" w:rsidRPr="00FB2113" w:rsidRDefault="00C17105" w:rsidP="00C17105">
            <w:pPr>
              <w:spacing w:line="360" w:lineRule="auto"/>
              <w:jc w:val="center"/>
              <w:rPr>
                <w:rFonts w:cs="Arial"/>
                <w:bCs/>
              </w:rPr>
            </w:pPr>
            <w:r w:rsidRPr="00FB2113">
              <w:rPr>
                <w:rFonts w:cs="Arial"/>
                <w:bCs/>
              </w:rPr>
              <w:t>(50 szt.)</w:t>
            </w:r>
          </w:p>
        </w:tc>
        <w:tc>
          <w:tcPr>
            <w:tcW w:w="859" w:type="pct"/>
            <w:shd w:val="clear" w:color="auto" w:fill="auto"/>
            <w:vAlign w:val="center"/>
          </w:tcPr>
          <w:p w14:paraId="7D1B7485" w14:textId="77777777" w:rsidR="00C17105" w:rsidRPr="00FB2113" w:rsidRDefault="00C17105" w:rsidP="00C17105">
            <w:pPr>
              <w:spacing w:line="360" w:lineRule="auto"/>
              <w:jc w:val="center"/>
              <w:rPr>
                <w:rFonts w:cs="Arial"/>
                <w:bCs/>
              </w:rPr>
            </w:pPr>
          </w:p>
          <w:p w14:paraId="21521A3D" w14:textId="77777777" w:rsidR="00C17105" w:rsidRPr="00FB2113" w:rsidRDefault="00C17105" w:rsidP="00C17105">
            <w:pPr>
              <w:spacing w:line="360" w:lineRule="auto"/>
              <w:jc w:val="center"/>
              <w:rPr>
                <w:rFonts w:cs="Arial"/>
                <w:bCs/>
              </w:rPr>
            </w:pPr>
            <w:r w:rsidRPr="00FB2113">
              <w:rPr>
                <w:rFonts w:cs="Arial"/>
                <w:bCs/>
              </w:rPr>
              <w:t>30</w:t>
            </w:r>
          </w:p>
        </w:tc>
      </w:tr>
      <w:tr w:rsidR="00C17105" w:rsidRPr="00FB2113" w14:paraId="225AD0B5" w14:textId="77777777" w:rsidTr="00C17105">
        <w:trPr>
          <w:cantSplit/>
          <w:trHeight w:val="799"/>
        </w:trPr>
        <w:tc>
          <w:tcPr>
            <w:tcW w:w="310" w:type="pct"/>
          </w:tcPr>
          <w:p w14:paraId="5F86A2C7" w14:textId="77777777" w:rsidR="00C17105" w:rsidRPr="00FB2113" w:rsidRDefault="00C17105" w:rsidP="00C17105">
            <w:pPr>
              <w:numPr>
                <w:ilvl w:val="0"/>
                <w:numId w:val="17"/>
              </w:numPr>
              <w:spacing w:line="360" w:lineRule="auto"/>
              <w:rPr>
                <w:rFonts w:cs="Arial"/>
                <w:bCs/>
              </w:rPr>
            </w:pPr>
          </w:p>
        </w:tc>
        <w:tc>
          <w:tcPr>
            <w:tcW w:w="3050" w:type="pct"/>
          </w:tcPr>
          <w:p w14:paraId="4B1F98DD" w14:textId="7C4EC1AE" w:rsidR="00C17105" w:rsidRPr="00FB2113" w:rsidRDefault="00C17105" w:rsidP="00C17105">
            <w:pPr>
              <w:spacing w:line="360" w:lineRule="auto"/>
              <w:rPr>
                <w:rFonts w:cs="Arial"/>
                <w:bCs/>
              </w:rPr>
            </w:pPr>
            <w:r w:rsidRPr="00FB2113">
              <w:rPr>
                <w:rFonts w:cs="Arial"/>
                <w:bCs/>
              </w:rPr>
              <w:t xml:space="preserve">Papier korespondencyjny do drukarek atramentowych i laserowych A4 , </w:t>
            </w:r>
            <w:r w:rsidR="00CD34E5" w:rsidRPr="00175B61">
              <w:rPr>
                <w:rFonts w:cs="Arial"/>
                <w:bCs/>
              </w:rPr>
              <w:t>gramatura min. 100 g/m</w:t>
            </w:r>
            <w:r w:rsidR="00CD34E5" w:rsidRPr="00175B61">
              <w:rPr>
                <w:rFonts w:cs="Arial"/>
                <w:bCs/>
                <w:vertAlign w:val="superscript"/>
              </w:rPr>
              <w:t>2 +</w:t>
            </w:r>
            <w:r w:rsidR="00CD34E5" w:rsidRPr="00175B61">
              <w:rPr>
                <w:rFonts w:cs="Arial"/>
                <w:bCs/>
              </w:rPr>
              <w:t>/</w:t>
            </w:r>
            <w:r w:rsidR="00CD34E5" w:rsidRPr="00175B61">
              <w:rPr>
                <w:rFonts w:cs="Arial"/>
                <w:bCs/>
                <w:vertAlign w:val="subscript"/>
              </w:rPr>
              <w:t xml:space="preserve"> </w:t>
            </w:r>
            <w:r w:rsidR="00CD34E5" w:rsidRPr="00175B61">
              <w:rPr>
                <w:rFonts w:cs="Arial"/>
                <w:bCs/>
              </w:rPr>
              <w:t>2</w:t>
            </w:r>
            <w:r w:rsidR="00CD34E5">
              <w:rPr>
                <w:rFonts w:cs="Arial"/>
                <w:bCs/>
              </w:rPr>
              <w:t xml:space="preserve"> </w:t>
            </w:r>
            <w:r w:rsidRPr="00FB2113">
              <w:rPr>
                <w:rFonts w:cs="Arial"/>
                <w:bCs/>
              </w:rPr>
              <w:t xml:space="preserve">w kolorze białym, </w:t>
            </w:r>
          </w:p>
        </w:tc>
        <w:tc>
          <w:tcPr>
            <w:tcW w:w="781" w:type="pct"/>
          </w:tcPr>
          <w:p w14:paraId="163837B2" w14:textId="77777777" w:rsidR="00C17105" w:rsidRPr="00FB2113" w:rsidRDefault="00C17105" w:rsidP="00C17105">
            <w:pPr>
              <w:spacing w:line="360" w:lineRule="auto"/>
              <w:jc w:val="center"/>
              <w:rPr>
                <w:rFonts w:cs="Arial"/>
                <w:bCs/>
              </w:rPr>
            </w:pPr>
            <w:r w:rsidRPr="00FB2113">
              <w:rPr>
                <w:rFonts w:cs="Arial"/>
                <w:bCs/>
              </w:rPr>
              <w:t>op.</w:t>
            </w:r>
          </w:p>
          <w:p w14:paraId="05BD603D" w14:textId="77777777" w:rsidR="00C17105" w:rsidRPr="00FB2113" w:rsidRDefault="00C17105" w:rsidP="00C17105">
            <w:pPr>
              <w:spacing w:line="360" w:lineRule="auto"/>
              <w:jc w:val="center"/>
              <w:rPr>
                <w:rFonts w:cs="Arial"/>
                <w:bCs/>
              </w:rPr>
            </w:pPr>
            <w:r w:rsidRPr="00FB2113">
              <w:rPr>
                <w:rFonts w:cs="Arial"/>
                <w:bCs/>
              </w:rPr>
              <w:t>(50 szt.)</w:t>
            </w:r>
          </w:p>
        </w:tc>
        <w:tc>
          <w:tcPr>
            <w:tcW w:w="859" w:type="pct"/>
            <w:shd w:val="clear" w:color="auto" w:fill="auto"/>
            <w:vAlign w:val="center"/>
          </w:tcPr>
          <w:p w14:paraId="4D21BCF5" w14:textId="77777777" w:rsidR="00C17105" w:rsidRPr="00FB2113" w:rsidRDefault="00C17105" w:rsidP="00C17105">
            <w:pPr>
              <w:spacing w:line="360" w:lineRule="auto"/>
              <w:jc w:val="center"/>
              <w:rPr>
                <w:rFonts w:cs="Arial"/>
                <w:bCs/>
              </w:rPr>
            </w:pPr>
            <w:r w:rsidRPr="00FB2113">
              <w:rPr>
                <w:rFonts w:cs="Arial"/>
                <w:bCs/>
              </w:rPr>
              <w:t>10</w:t>
            </w:r>
          </w:p>
        </w:tc>
      </w:tr>
      <w:tr w:rsidR="00C17105" w:rsidRPr="00FB2113" w14:paraId="53388051" w14:textId="77777777" w:rsidTr="00C17105">
        <w:trPr>
          <w:cantSplit/>
          <w:trHeight w:val="415"/>
        </w:trPr>
        <w:tc>
          <w:tcPr>
            <w:tcW w:w="310" w:type="pct"/>
          </w:tcPr>
          <w:p w14:paraId="11057118" w14:textId="77777777" w:rsidR="00C17105" w:rsidRPr="00FB2113" w:rsidRDefault="00C17105" w:rsidP="00C17105">
            <w:pPr>
              <w:numPr>
                <w:ilvl w:val="0"/>
                <w:numId w:val="17"/>
              </w:numPr>
              <w:spacing w:line="360" w:lineRule="auto"/>
              <w:rPr>
                <w:rFonts w:cs="Arial"/>
                <w:bCs/>
              </w:rPr>
            </w:pPr>
          </w:p>
        </w:tc>
        <w:tc>
          <w:tcPr>
            <w:tcW w:w="3050" w:type="pct"/>
          </w:tcPr>
          <w:p w14:paraId="18D0682F" w14:textId="683D467C" w:rsidR="00C17105" w:rsidRPr="00B7737A" w:rsidRDefault="00C17105" w:rsidP="00175B61">
            <w:pPr>
              <w:pStyle w:val="Tekstkomentarza"/>
              <w:spacing w:line="360" w:lineRule="auto"/>
              <w:rPr>
                <w:szCs w:val="22"/>
              </w:rPr>
            </w:pPr>
            <w:r w:rsidRPr="00175B61">
              <w:rPr>
                <w:rFonts w:cs="Arial"/>
                <w:bCs/>
                <w:sz w:val="22"/>
                <w:szCs w:val="22"/>
              </w:rPr>
              <w:t xml:space="preserve">Tłoczony papier do wydruku wizytówek, zaproszeń, certyfikatów A4 do drukarek atramentowych oraz laserowych, </w:t>
            </w:r>
            <w:r w:rsidR="00CD34E5" w:rsidRPr="00175B61">
              <w:rPr>
                <w:rFonts w:cs="Arial"/>
                <w:bCs/>
                <w:sz w:val="22"/>
                <w:szCs w:val="22"/>
              </w:rPr>
              <w:t xml:space="preserve"> gramatura min. 220 g/m</w:t>
            </w:r>
            <w:r w:rsidR="00CD34E5" w:rsidRPr="00175B61">
              <w:rPr>
                <w:rFonts w:cs="Arial"/>
                <w:bCs/>
                <w:sz w:val="22"/>
                <w:szCs w:val="22"/>
                <w:vertAlign w:val="superscript"/>
              </w:rPr>
              <w:t>2 +</w:t>
            </w:r>
            <w:r w:rsidR="00CD34E5" w:rsidRPr="00175B61">
              <w:rPr>
                <w:rFonts w:cs="Arial"/>
                <w:bCs/>
                <w:sz w:val="22"/>
                <w:szCs w:val="22"/>
              </w:rPr>
              <w:t>/</w:t>
            </w:r>
            <w:r w:rsidR="00CD34E5" w:rsidRPr="00175B61">
              <w:rPr>
                <w:rFonts w:cs="Arial"/>
                <w:bCs/>
                <w:sz w:val="22"/>
                <w:szCs w:val="22"/>
                <w:vertAlign w:val="subscript"/>
              </w:rPr>
              <w:t xml:space="preserve"> </w:t>
            </w:r>
            <w:r w:rsidR="00CD34E5" w:rsidRPr="00175B61">
              <w:rPr>
                <w:rFonts w:cs="Arial"/>
                <w:bCs/>
                <w:sz w:val="22"/>
                <w:szCs w:val="22"/>
              </w:rPr>
              <w:t xml:space="preserve">2 </w:t>
            </w:r>
            <w:r w:rsidR="00CD34E5" w:rsidRPr="00175B61">
              <w:rPr>
                <w:sz w:val="22"/>
                <w:szCs w:val="22"/>
              </w:rPr>
              <w:t>w kolorze kremowym</w:t>
            </w:r>
          </w:p>
        </w:tc>
        <w:tc>
          <w:tcPr>
            <w:tcW w:w="781" w:type="pct"/>
          </w:tcPr>
          <w:p w14:paraId="0E398AF9" w14:textId="77777777" w:rsidR="00C17105" w:rsidRPr="00FB2113" w:rsidRDefault="00C17105" w:rsidP="00C17105">
            <w:pPr>
              <w:spacing w:line="360" w:lineRule="auto"/>
              <w:jc w:val="center"/>
              <w:rPr>
                <w:rFonts w:cs="Arial"/>
                <w:bCs/>
              </w:rPr>
            </w:pPr>
            <w:r w:rsidRPr="00FB2113">
              <w:rPr>
                <w:rFonts w:cs="Arial"/>
                <w:bCs/>
              </w:rPr>
              <w:t>op.</w:t>
            </w:r>
          </w:p>
          <w:p w14:paraId="50953943" w14:textId="77777777" w:rsidR="00C17105" w:rsidRPr="00FB2113" w:rsidRDefault="00C17105" w:rsidP="00C17105">
            <w:pPr>
              <w:spacing w:line="360" w:lineRule="auto"/>
              <w:jc w:val="center"/>
              <w:rPr>
                <w:rFonts w:cs="Arial"/>
                <w:bCs/>
              </w:rPr>
            </w:pPr>
            <w:r w:rsidRPr="00FB2113">
              <w:rPr>
                <w:rFonts w:cs="Arial"/>
                <w:bCs/>
              </w:rPr>
              <w:t>(20 szt.)</w:t>
            </w:r>
          </w:p>
        </w:tc>
        <w:tc>
          <w:tcPr>
            <w:tcW w:w="859" w:type="pct"/>
            <w:shd w:val="clear" w:color="auto" w:fill="auto"/>
            <w:vAlign w:val="center"/>
          </w:tcPr>
          <w:p w14:paraId="07C2B222" w14:textId="77777777" w:rsidR="00C17105" w:rsidRPr="00FB2113" w:rsidRDefault="00C17105" w:rsidP="00C17105">
            <w:pPr>
              <w:spacing w:line="360" w:lineRule="auto"/>
              <w:jc w:val="center"/>
              <w:rPr>
                <w:rFonts w:cs="Arial"/>
                <w:bCs/>
              </w:rPr>
            </w:pPr>
            <w:r w:rsidRPr="00FB2113">
              <w:rPr>
                <w:rFonts w:cs="Arial"/>
                <w:bCs/>
              </w:rPr>
              <w:t>5</w:t>
            </w:r>
          </w:p>
        </w:tc>
      </w:tr>
      <w:tr w:rsidR="00C17105" w:rsidRPr="00FB2113" w14:paraId="2292BF85" w14:textId="77777777" w:rsidTr="00505C1D">
        <w:trPr>
          <w:cantSplit/>
          <w:trHeight w:val="991"/>
        </w:trPr>
        <w:tc>
          <w:tcPr>
            <w:tcW w:w="310" w:type="pct"/>
          </w:tcPr>
          <w:p w14:paraId="399F8595" w14:textId="77777777" w:rsidR="00C17105" w:rsidRPr="00FB2113" w:rsidRDefault="00C17105" w:rsidP="00C17105">
            <w:pPr>
              <w:numPr>
                <w:ilvl w:val="0"/>
                <w:numId w:val="17"/>
              </w:numPr>
              <w:spacing w:line="360" w:lineRule="auto"/>
              <w:rPr>
                <w:rFonts w:cs="Arial"/>
                <w:bCs/>
              </w:rPr>
            </w:pPr>
          </w:p>
        </w:tc>
        <w:tc>
          <w:tcPr>
            <w:tcW w:w="3050" w:type="pct"/>
          </w:tcPr>
          <w:p w14:paraId="37D47D05" w14:textId="302EA59D" w:rsidR="00C17105" w:rsidRPr="00FB2113" w:rsidRDefault="00C17105" w:rsidP="00175B61">
            <w:pPr>
              <w:spacing w:line="360" w:lineRule="auto"/>
            </w:pPr>
            <w:r w:rsidRPr="00CD34E5">
              <w:t xml:space="preserve">Papier A4 przeznaczony do druku  cyfrowego, laserowego lub  atramentowego.  </w:t>
            </w:r>
            <w:r w:rsidR="00D66D76" w:rsidRPr="00175B61">
              <w:t>Gramatura min. 200 g/m</w:t>
            </w:r>
            <w:r w:rsidR="00D66D76" w:rsidRPr="00175B61">
              <w:rPr>
                <w:vertAlign w:val="superscript"/>
              </w:rPr>
              <w:t>2 +</w:t>
            </w:r>
            <w:r w:rsidR="00D66D76" w:rsidRPr="00175B61">
              <w:t>/</w:t>
            </w:r>
            <w:r w:rsidR="00D66D76" w:rsidRPr="00175B61">
              <w:rPr>
                <w:vertAlign w:val="subscript"/>
              </w:rPr>
              <w:t xml:space="preserve"> </w:t>
            </w:r>
            <w:r w:rsidR="00D66D76" w:rsidRPr="00175B61">
              <w:t>2</w:t>
            </w:r>
            <w:r w:rsidR="00CD34E5">
              <w:t>,</w:t>
            </w:r>
            <w:r w:rsidRPr="00D66D76">
              <w:t xml:space="preserve"> białość CIE min 166 </w:t>
            </w:r>
            <w:r w:rsidRPr="00D66D76">
              <w:rPr>
                <w:vertAlign w:val="superscript"/>
              </w:rPr>
              <w:t>+</w:t>
            </w:r>
            <w:r w:rsidRPr="00D66D76">
              <w:t>/</w:t>
            </w:r>
            <w:r w:rsidRPr="00CD34E5">
              <w:rPr>
                <w:vertAlign w:val="subscript"/>
              </w:rPr>
              <w:t xml:space="preserve">- </w:t>
            </w:r>
            <w:r w:rsidRPr="00CD34E5">
              <w:t>2, nieprzezroczystość min. 98.</w:t>
            </w:r>
          </w:p>
        </w:tc>
        <w:tc>
          <w:tcPr>
            <w:tcW w:w="781" w:type="pct"/>
          </w:tcPr>
          <w:p w14:paraId="6DCD0520" w14:textId="77777777" w:rsidR="00C17105" w:rsidRPr="00FB2113" w:rsidRDefault="00C17105" w:rsidP="00C17105">
            <w:pPr>
              <w:spacing w:line="360" w:lineRule="auto"/>
              <w:jc w:val="center"/>
              <w:rPr>
                <w:rFonts w:cs="Arial"/>
                <w:bCs/>
              </w:rPr>
            </w:pPr>
            <w:r w:rsidRPr="00FB2113">
              <w:rPr>
                <w:rFonts w:cs="Arial"/>
                <w:bCs/>
              </w:rPr>
              <w:t>ryza</w:t>
            </w:r>
          </w:p>
          <w:p w14:paraId="6D4A946F" w14:textId="77777777" w:rsidR="00C17105" w:rsidRPr="00FB2113" w:rsidRDefault="00C17105" w:rsidP="00C17105">
            <w:pPr>
              <w:spacing w:line="360" w:lineRule="auto"/>
              <w:jc w:val="center"/>
              <w:rPr>
                <w:rFonts w:cs="Arial"/>
                <w:bCs/>
              </w:rPr>
            </w:pPr>
            <w:r w:rsidRPr="00FB2113">
              <w:rPr>
                <w:rFonts w:cs="Arial"/>
                <w:bCs/>
              </w:rPr>
              <w:t>(250 szt.)</w:t>
            </w:r>
          </w:p>
        </w:tc>
        <w:tc>
          <w:tcPr>
            <w:tcW w:w="859" w:type="pct"/>
            <w:shd w:val="clear" w:color="auto" w:fill="auto"/>
          </w:tcPr>
          <w:p w14:paraId="612D513F" w14:textId="77777777" w:rsidR="00C17105" w:rsidRPr="00FB2113" w:rsidRDefault="00C17105" w:rsidP="00C17105">
            <w:pPr>
              <w:spacing w:line="360" w:lineRule="auto"/>
              <w:jc w:val="center"/>
              <w:rPr>
                <w:rFonts w:cs="Arial"/>
                <w:bCs/>
              </w:rPr>
            </w:pPr>
            <w:r w:rsidRPr="00FB2113">
              <w:rPr>
                <w:rFonts w:cs="Arial"/>
                <w:bCs/>
              </w:rPr>
              <w:t>3</w:t>
            </w:r>
          </w:p>
        </w:tc>
      </w:tr>
    </w:tbl>
    <w:p w14:paraId="2E52224E" w14:textId="1FFADFD5" w:rsidR="00C17105" w:rsidRDefault="00C17105" w:rsidP="00F655DF">
      <w:pPr>
        <w:spacing w:before="120" w:after="120"/>
        <w:rPr>
          <w:b/>
          <w:color w:val="000000"/>
        </w:rPr>
      </w:pPr>
    </w:p>
    <w:p w14:paraId="52992E01" w14:textId="518E72AA" w:rsidR="001E6D3E" w:rsidRDefault="001D52FC" w:rsidP="00505C1D">
      <w:pPr>
        <w:spacing w:line="276" w:lineRule="auto"/>
      </w:pPr>
      <w:r>
        <w:t>2.</w:t>
      </w:r>
      <w:r w:rsidR="00023A6B">
        <w:t xml:space="preserve"> </w:t>
      </w:r>
      <w:r w:rsidR="00023A6B" w:rsidRPr="00DF75BD">
        <w:t>Aspekty społeczne i środowiskowe: w opisie przedmiotu zamówienia Zamawiający nie uwzględnił aspektów społecznych i środowiskowych.</w:t>
      </w:r>
    </w:p>
    <w:p w14:paraId="2707A29C" w14:textId="6D2C1CAB" w:rsidR="00B33B8D" w:rsidRDefault="001D52FC" w:rsidP="00505C1D">
      <w:pPr>
        <w:pStyle w:val="Default"/>
        <w:jc w:val="both"/>
        <w:rPr>
          <w:sz w:val="22"/>
          <w:szCs w:val="22"/>
        </w:rPr>
      </w:pPr>
      <w:bookmarkStart w:id="6" w:name="_Hlk81562288"/>
      <w:r>
        <w:rPr>
          <w:sz w:val="22"/>
          <w:szCs w:val="22"/>
        </w:rPr>
        <w:t>3.</w:t>
      </w:r>
      <w:r w:rsidR="00023A6B">
        <w:rPr>
          <w:sz w:val="22"/>
          <w:szCs w:val="22"/>
        </w:rPr>
        <w:t xml:space="preserve"> Wykonawcy zobowiązani są do zaproponowania w ofercie i dostarczenia sprzętu/produktów nieużywanych, fabrycznie nowych. </w:t>
      </w:r>
      <w:bookmarkEnd w:id="6"/>
    </w:p>
    <w:p w14:paraId="1F84B85A" w14:textId="5EF60C12" w:rsidR="00023A6B" w:rsidRDefault="001D52FC" w:rsidP="00505C1D">
      <w:pPr>
        <w:pStyle w:val="Default"/>
        <w:jc w:val="both"/>
        <w:rPr>
          <w:sz w:val="22"/>
          <w:szCs w:val="22"/>
        </w:rPr>
      </w:pPr>
      <w:r>
        <w:rPr>
          <w:sz w:val="22"/>
          <w:szCs w:val="22"/>
        </w:rPr>
        <w:t xml:space="preserve">4. </w:t>
      </w:r>
      <w:r w:rsidR="00B33B8D">
        <w:rPr>
          <w:sz w:val="22"/>
          <w:szCs w:val="22"/>
        </w:rPr>
        <w:t xml:space="preserve">Wykonawca zobowiązany jest na prośbę Zamawiającego odebrać puste opakowania po wykonanych dostawach papieru. </w:t>
      </w:r>
    </w:p>
    <w:p w14:paraId="7669AB84" w14:textId="2039EAB4" w:rsidR="00C17105" w:rsidRDefault="001D52FC" w:rsidP="00505C1D">
      <w:pPr>
        <w:spacing w:before="120" w:after="120"/>
        <w:rPr>
          <w:szCs w:val="22"/>
        </w:rPr>
      </w:pPr>
      <w:r>
        <w:rPr>
          <w:szCs w:val="22"/>
        </w:rPr>
        <w:t>5.</w:t>
      </w:r>
      <w:r w:rsidR="00023A6B">
        <w:rPr>
          <w:szCs w:val="22"/>
        </w:rPr>
        <w:t xml:space="preserve"> Zamawiający dopuszcza produkt równoważny tj. o parametrach nie gorszych niż wskazanych w SWZ</w:t>
      </w:r>
      <w:r w:rsidR="00C754E6">
        <w:rPr>
          <w:szCs w:val="22"/>
        </w:rPr>
        <w:t>.</w:t>
      </w:r>
    </w:p>
    <w:p w14:paraId="79B8D6AA" w14:textId="54EB081E" w:rsidR="001D52FC" w:rsidRDefault="001D52FC" w:rsidP="00505C1D">
      <w:pPr>
        <w:spacing w:before="120" w:after="120"/>
        <w:rPr>
          <w:szCs w:val="22"/>
        </w:rPr>
      </w:pPr>
      <w:r>
        <w:rPr>
          <w:szCs w:val="22"/>
        </w:rPr>
        <w:t>6. Zamawiający przewiduje następujące zmiany do umowy:</w:t>
      </w:r>
    </w:p>
    <w:p w14:paraId="04BF2450" w14:textId="5512252E" w:rsidR="001D52FC" w:rsidRPr="00505C1D" w:rsidRDefault="001D52FC" w:rsidP="00505C1D">
      <w:pPr>
        <w:pStyle w:val="Akapitzlist"/>
        <w:numPr>
          <w:ilvl w:val="0"/>
          <w:numId w:val="22"/>
        </w:numPr>
        <w:spacing w:before="120" w:after="120"/>
        <w:rPr>
          <w:bCs/>
          <w:szCs w:val="22"/>
        </w:rPr>
      </w:pPr>
      <w:r w:rsidRPr="00505C1D">
        <w:rPr>
          <w:bCs/>
          <w:szCs w:val="22"/>
        </w:rPr>
        <w:t>wprowadzenia, rezygnacji lub zmiany Podwykonawców– w przypadkach uzasadnionych, za pisemną zgodą Zamawiającego, pod warunkiem spełnienia wymagań określonych w SWZ;</w:t>
      </w:r>
    </w:p>
    <w:p w14:paraId="33E0B39B" w14:textId="73DDEBAB" w:rsidR="001D52FC" w:rsidRPr="00505C1D" w:rsidRDefault="001D52FC" w:rsidP="00505C1D">
      <w:pPr>
        <w:pStyle w:val="Akapitzlist"/>
        <w:numPr>
          <w:ilvl w:val="0"/>
          <w:numId w:val="22"/>
        </w:numPr>
        <w:spacing w:before="120" w:after="120"/>
        <w:rPr>
          <w:bCs/>
          <w:szCs w:val="22"/>
        </w:rPr>
      </w:pPr>
      <w:r w:rsidRPr="00505C1D">
        <w:rPr>
          <w:bCs/>
          <w:szCs w:val="22"/>
        </w:rPr>
        <w:t xml:space="preserve">zmiana stanu prawnego, który będzie wnosił nowe wymagania co do sposobu realizacji jakiegokolwiek tematu ujętego przedmiotem zamówienia oraz nie będzie </w:t>
      </w:r>
      <w:r w:rsidRPr="00505C1D">
        <w:rPr>
          <w:bCs/>
          <w:szCs w:val="22"/>
        </w:rPr>
        <w:br/>
        <w:t>to związane ze zmianą zakresu i wartości przedmiotu zamówienia;</w:t>
      </w:r>
    </w:p>
    <w:p w14:paraId="4E571108" w14:textId="147E20EE" w:rsidR="001D52FC" w:rsidRPr="00505C1D" w:rsidRDefault="001D52FC" w:rsidP="00505C1D">
      <w:pPr>
        <w:pStyle w:val="Akapitzlist"/>
        <w:numPr>
          <w:ilvl w:val="0"/>
          <w:numId w:val="22"/>
        </w:numPr>
        <w:spacing w:before="120" w:after="120"/>
        <w:rPr>
          <w:bCs/>
          <w:szCs w:val="22"/>
        </w:rPr>
      </w:pPr>
      <w:r w:rsidRPr="00505C1D">
        <w:rPr>
          <w:bCs/>
          <w:szCs w:val="22"/>
        </w:rPr>
        <w:t xml:space="preserve">poprawa jakości lub innych parametrów charakterystycznych dla danego elementu przedmiotu zamówienia, jednakże poprawa ta nie może powodować zmian </w:t>
      </w:r>
      <w:r w:rsidRPr="00505C1D">
        <w:rPr>
          <w:bCs/>
          <w:szCs w:val="22"/>
        </w:rPr>
        <w:br/>
        <w:t>w wynagrodzeniu</w:t>
      </w:r>
      <w:r w:rsidR="0040036F">
        <w:rPr>
          <w:bCs/>
          <w:szCs w:val="22"/>
        </w:rPr>
        <w:t xml:space="preserve"> (zmiana ta nie wymaga sporządzenia aneksu);</w:t>
      </w:r>
    </w:p>
    <w:p w14:paraId="7F7C1477" w14:textId="79FDF3AD" w:rsidR="001D52FC" w:rsidRPr="00505C1D" w:rsidRDefault="001D52FC" w:rsidP="00505C1D">
      <w:pPr>
        <w:pStyle w:val="Akapitzlist"/>
        <w:numPr>
          <w:ilvl w:val="0"/>
          <w:numId w:val="22"/>
        </w:numPr>
        <w:spacing w:before="120" w:after="120"/>
        <w:rPr>
          <w:bCs/>
          <w:szCs w:val="22"/>
        </w:rPr>
      </w:pPr>
      <w:r w:rsidRPr="00505C1D">
        <w:rPr>
          <w:bCs/>
          <w:szCs w:val="22"/>
        </w:rPr>
        <w:t>zmiana sposobu reprezentacji- z przyczyn niezależnych od Zamawiającego i/ lub        Wykonawcy;</w:t>
      </w:r>
    </w:p>
    <w:p w14:paraId="562A281E" w14:textId="72BA7EA4" w:rsidR="001D52FC" w:rsidRDefault="001D52FC" w:rsidP="00505C1D">
      <w:pPr>
        <w:pStyle w:val="Akapitzlist"/>
        <w:numPr>
          <w:ilvl w:val="0"/>
          <w:numId w:val="22"/>
        </w:numPr>
        <w:spacing w:before="120" w:after="120"/>
        <w:rPr>
          <w:bCs/>
          <w:szCs w:val="22"/>
        </w:rPr>
      </w:pPr>
      <w:r w:rsidRPr="00505C1D">
        <w:rPr>
          <w:bCs/>
          <w:szCs w:val="22"/>
        </w:rPr>
        <w:t>zmiana adresu siedziby stron- z przyczyn zewnętrznych;</w:t>
      </w:r>
    </w:p>
    <w:p w14:paraId="77994DB7" w14:textId="272A1541" w:rsidR="001D52FC" w:rsidRPr="00505C1D" w:rsidRDefault="001D52FC" w:rsidP="00505C1D">
      <w:pPr>
        <w:pStyle w:val="Akapitzlist"/>
        <w:numPr>
          <w:ilvl w:val="0"/>
          <w:numId w:val="22"/>
        </w:numPr>
        <w:spacing w:before="120" w:after="120"/>
        <w:rPr>
          <w:bCs/>
          <w:szCs w:val="22"/>
        </w:rPr>
      </w:pPr>
      <w:r>
        <w:rPr>
          <w:bCs/>
          <w:szCs w:val="22"/>
        </w:rPr>
        <w:t>ustawowa zmiana stawki podatku VAT zgodnie z zapisem w par. 7 wzoru umowy (załącznik nr 1)</w:t>
      </w:r>
      <w:r w:rsidR="0040036F">
        <w:rPr>
          <w:bCs/>
          <w:szCs w:val="22"/>
        </w:rPr>
        <w:t>.</w:t>
      </w:r>
    </w:p>
    <w:p w14:paraId="0E1E2D4F" w14:textId="77777777" w:rsidR="00023A6B" w:rsidRDefault="00023A6B" w:rsidP="00512249">
      <w:pPr>
        <w:spacing w:before="120" w:after="120" w:line="360" w:lineRule="auto"/>
        <w:rPr>
          <w:color w:val="000000"/>
          <w:szCs w:val="22"/>
        </w:rPr>
      </w:pPr>
    </w:p>
    <w:p w14:paraId="6310EF69" w14:textId="77777777" w:rsidR="00F655DF" w:rsidRDefault="00F655DF" w:rsidP="00F655DF">
      <w:pPr>
        <w:spacing w:before="120" w:after="120"/>
        <w:rPr>
          <w:color w:val="000000"/>
        </w:rPr>
      </w:pPr>
      <w:r>
        <w:rPr>
          <w:color w:val="000000"/>
        </w:rPr>
        <w:t>…………………………………………</w:t>
      </w:r>
    </w:p>
    <w:p w14:paraId="1BBD6F0E" w14:textId="77777777" w:rsidR="00F655DF" w:rsidRDefault="00F655DF" w:rsidP="00F655DF">
      <w:pPr>
        <w:spacing w:before="120" w:after="120"/>
        <w:rPr>
          <w:color w:val="000000"/>
        </w:rPr>
      </w:pPr>
      <w:r>
        <w:rPr>
          <w:color w:val="000000"/>
        </w:rPr>
        <w:t>Nazwa Wykonawcy</w:t>
      </w:r>
    </w:p>
    <w:p w14:paraId="4D5A32BE" w14:textId="77777777" w:rsidR="00F655DF" w:rsidRDefault="00F655DF" w:rsidP="00F655DF">
      <w:pPr>
        <w:spacing w:before="120" w:after="120"/>
        <w:rPr>
          <w:color w:val="000000"/>
        </w:rPr>
      </w:pPr>
      <w:r>
        <w:rPr>
          <w:color w:val="000000"/>
        </w:rPr>
        <w:t>…………………………………………</w:t>
      </w:r>
    </w:p>
    <w:p w14:paraId="185987E1" w14:textId="77777777" w:rsidR="00F655DF" w:rsidRDefault="00F655DF" w:rsidP="00F655DF">
      <w:pPr>
        <w:spacing w:before="120" w:after="120"/>
        <w:rPr>
          <w:color w:val="000000"/>
        </w:rPr>
      </w:pPr>
      <w:r>
        <w:rPr>
          <w:color w:val="000000"/>
        </w:rPr>
        <w:t>data sporządzenia oferty</w:t>
      </w:r>
    </w:p>
    <w:p w14:paraId="3DBE88F2" w14:textId="77777777" w:rsidR="00F655DF" w:rsidRDefault="00F655DF" w:rsidP="00F655DF">
      <w:pPr>
        <w:spacing w:before="120" w:after="120"/>
        <w:ind w:left="850" w:firstLine="227"/>
        <w:rPr>
          <w:color w:val="000000"/>
        </w:rPr>
      </w:pPr>
    </w:p>
    <w:p w14:paraId="51988D52" w14:textId="77777777" w:rsidR="00AB027F" w:rsidRDefault="00AB027F" w:rsidP="00F655DF">
      <w:pPr>
        <w:spacing w:before="120" w:after="120"/>
        <w:ind w:left="850" w:firstLine="227"/>
        <w:rPr>
          <w:color w:val="000000"/>
        </w:rPr>
      </w:pPr>
    </w:p>
    <w:p w14:paraId="647261B9" w14:textId="77777777" w:rsidR="00AB027F" w:rsidRDefault="00AB027F" w:rsidP="00F655DF">
      <w:pPr>
        <w:spacing w:before="120" w:after="120"/>
        <w:ind w:left="850" w:firstLine="227"/>
        <w:rPr>
          <w:color w:val="000000"/>
        </w:rPr>
      </w:pPr>
    </w:p>
    <w:p w14:paraId="131BD55E" w14:textId="77777777" w:rsidR="00F655DF" w:rsidRDefault="00F655DF" w:rsidP="00F655DF">
      <w:pPr>
        <w:spacing w:before="120" w:after="120"/>
        <w:ind w:left="850" w:firstLine="227"/>
        <w:rPr>
          <w:color w:val="000000"/>
        </w:rPr>
      </w:pPr>
    </w:p>
    <w:p w14:paraId="2DD544DA" w14:textId="77777777" w:rsidR="00BD4CAA" w:rsidRDefault="00BD4CAA" w:rsidP="00F655DF">
      <w:pPr>
        <w:spacing w:before="120" w:after="120"/>
        <w:ind w:left="850" w:firstLine="227"/>
        <w:rPr>
          <w:color w:val="000000"/>
        </w:rPr>
      </w:pPr>
    </w:p>
    <w:p w14:paraId="69BF2088" w14:textId="77777777" w:rsidR="00BD4CAA" w:rsidRDefault="00BD4CAA" w:rsidP="00F655DF">
      <w:pPr>
        <w:spacing w:before="120" w:after="120"/>
        <w:ind w:left="850" w:firstLine="227"/>
        <w:rPr>
          <w:color w:val="000000"/>
        </w:rPr>
      </w:pPr>
    </w:p>
    <w:p w14:paraId="644FEA3B" w14:textId="77777777" w:rsidR="003E4CD6" w:rsidRDefault="003E4CD6" w:rsidP="00F655DF">
      <w:pPr>
        <w:spacing w:before="120" w:after="120"/>
        <w:jc w:val="center"/>
        <w:rPr>
          <w:b/>
          <w:color w:val="000000"/>
        </w:rPr>
      </w:pPr>
    </w:p>
    <w:p w14:paraId="68D9B7B1" w14:textId="77777777" w:rsidR="00F655DF" w:rsidRDefault="00F655DF" w:rsidP="00F655DF">
      <w:pPr>
        <w:spacing w:before="120" w:after="120"/>
        <w:jc w:val="center"/>
        <w:rPr>
          <w:b/>
          <w:color w:val="000000"/>
        </w:rPr>
      </w:pPr>
      <w:r>
        <w:rPr>
          <w:b/>
          <w:color w:val="000000"/>
        </w:rPr>
        <w:t xml:space="preserve">OFERTA </w:t>
      </w:r>
    </w:p>
    <w:p w14:paraId="0368EE7A" w14:textId="77777777" w:rsidR="003E4CD6" w:rsidRDefault="003E4CD6" w:rsidP="00F655DF">
      <w:pPr>
        <w:spacing w:before="120" w:after="120"/>
        <w:jc w:val="center"/>
        <w:rPr>
          <w:b/>
          <w:color w:val="000000"/>
        </w:rPr>
      </w:pPr>
    </w:p>
    <w:p w14:paraId="6B916462"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5228EED4" w14:textId="61912838" w:rsidR="00BE7C30" w:rsidRPr="008B2AF1" w:rsidRDefault="008B2AF1" w:rsidP="008B2AF1">
      <w:pPr>
        <w:spacing w:before="120" w:after="120"/>
        <w:jc w:val="center"/>
        <w:rPr>
          <w:b/>
          <w:iCs/>
          <w:color w:val="000000"/>
          <w:sz w:val="24"/>
        </w:rPr>
      </w:pPr>
      <w:r w:rsidRPr="008B2AF1">
        <w:rPr>
          <w:b/>
          <w:iCs/>
          <w:color w:val="000000"/>
          <w:sz w:val="24"/>
        </w:rPr>
        <w:t>„</w:t>
      </w:r>
      <w:r w:rsidR="00BE7C30" w:rsidRPr="008B2AF1">
        <w:rPr>
          <w:b/>
          <w:iCs/>
          <w:color w:val="000000"/>
          <w:sz w:val="24"/>
        </w:rPr>
        <w:t>Zakup wraz z dostawą papieru kserograficznego oraz składanki komputerowej</w:t>
      </w:r>
      <w:r w:rsidRPr="008B2AF1">
        <w:rPr>
          <w:b/>
          <w:iCs/>
          <w:color w:val="000000"/>
          <w:sz w:val="24"/>
        </w:rPr>
        <w:t>”</w:t>
      </w:r>
    </w:p>
    <w:p w14:paraId="1DB6A02A" w14:textId="77777777" w:rsidR="00F655DF" w:rsidRDefault="00F655DF" w:rsidP="00F655DF">
      <w:pPr>
        <w:spacing w:before="120" w:after="120"/>
        <w:rPr>
          <w:b/>
          <w:color w:val="000000"/>
        </w:rPr>
      </w:pPr>
    </w:p>
    <w:p w14:paraId="022B1D3D" w14:textId="77777777" w:rsidR="00F655DF" w:rsidRDefault="00F655DF" w:rsidP="00F655DF">
      <w:pPr>
        <w:spacing w:before="120" w:after="120"/>
        <w:rPr>
          <w:b/>
          <w:color w:val="000000"/>
        </w:rPr>
      </w:pPr>
      <w:r>
        <w:rPr>
          <w:b/>
          <w:color w:val="000000"/>
        </w:rPr>
        <w:t xml:space="preserve">Zamawiający: </w:t>
      </w:r>
      <w:r>
        <w:rPr>
          <w:b/>
          <w:color w:val="000000"/>
        </w:rPr>
        <w:tab/>
      </w:r>
    </w:p>
    <w:p w14:paraId="4B0D668E" w14:textId="77777777" w:rsidR="00F655DF" w:rsidRDefault="00F655DF" w:rsidP="00F655DF">
      <w:pPr>
        <w:spacing w:before="120" w:after="120"/>
        <w:rPr>
          <w:b/>
          <w:color w:val="000000"/>
        </w:rPr>
      </w:pPr>
    </w:p>
    <w:p w14:paraId="5C2434AC" w14:textId="77777777" w:rsidR="00F655DF" w:rsidRDefault="00F655DF" w:rsidP="00F655DF">
      <w:pPr>
        <w:spacing w:before="120" w:after="120"/>
        <w:rPr>
          <w:color w:val="000000"/>
        </w:rPr>
      </w:pPr>
    </w:p>
    <w:p w14:paraId="74058838"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1347AF1A"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0998B383" w14:textId="77777777" w:rsidR="00F655DF" w:rsidRDefault="00F655DF" w:rsidP="00F655DF">
      <w:pPr>
        <w:spacing w:before="120" w:after="120"/>
        <w:ind w:left="850" w:firstLine="227"/>
        <w:rPr>
          <w:color w:val="000000"/>
        </w:rPr>
      </w:pPr>
    </w:p>
    <w:p w14:paraId="02A9F9AF" w14:textId="36BCEAD2" w:rsidR="00637E99" w:rsidRDefault="00F655DF" w:rsidP="00A70E14">
      <w:pPr>
        <w:spacing w:before="120" w:after="120"/>
        <w:ind w:left="850" w:firstLine="227"/>
        <w:rPr>
          <w:color w:val="000000"/>
        </w:rPr>
      </w:pPr>
      <w:r>
        <w:rPr>
          <w:color w:val="000000"/>
        </w:rPr>
        <w:tab/>
      </w:r>
      <w:r>
        <w:rPr>
          <w:color w:val="000000"/>
        </w:rPr>
        <w:tab/>
      </w:r>
    </w:p>
    <w:p w14:paraId="08894555" w14:textId="1535912B" w:rsidR="00023A6B" w:rsidRDefault="00023A6B" w:rsidP="00A70E14">
      <w:pPr>
        <w:spacing w:before="120" w:after="120"/>
        <w:ind w:left="850" w:firstLine="227"/>
        <w:rPr>
          <w:color w:val="000000"/>
        </w:rPr>
      </w:pPr>
    </w:p>
    <w:p w14:paraId="430ED671" w14:textId="2B459341" w:rsidR="00023A6B" w:rsidRDefault="00023A6B" w:rsidP="00A70E14">
      <w:pPr>
        <w:spacing w:before="120" w:after="120"/>
        <w:ind w:left="850" w:firstLine="227"/>
        <w:rPr>
          <w:color w:val="000000"/>
        </w:rPr>
      </w:pPr>
    </w:p>
    <w:p w14:paraId="272EF52A" w14:textId="4F8009D9" w:rsidR="00023A6B" w:rsidRDefault="00023A6B" w:rsidP="00A70E14">
      <w:pPr>
        <w:spacing w:before="120" w:after="120"/>
        <w:ind w:left="850" w:firstLine="227"/>
        <w:rPr>
          <w:color w:val="000000"/>
        </w:rPr>
      </w:pPr>
    </w:p>
    <w:p w14:paraId="7E06AF82" w14:textId="6187FAB9" w:rsidR="00023A6B" w:rsidRDefault="00023A6B" w:rsidP="00A70E14">
      <w:pPr>
        <w:spacing w:before="120" w:after="120"/>
        <w:ind w:left="850" w:firstLine="227"/>
        <w:rPr>
          <w:color w:val="000000"/>
        </w:rPr>
      </w:pPr>
    </w:p>
    <w:p w14:paraId="38AA65A5" w14:textId="7C0A4DFE" w:rsidR="00023A6B" w:rsidRDefault="00023A6B" w:rsidP="00A70E14">
      <w:pPr>
        <w:spacing w:before="120" w:after="120"/>
        <w:ind w:left="850" w:firstLine="227"/>
        <w:rPr>
          <w:color w:val="000000"/>
        </w:rPr>
      </w:pPr>
    </w:p>
    <w:p w14:paraId="325F0E6C" w14:textId="03B91689" w:rsidR="00023A6B" w:rsidRDefault="00023A6B" w:rsidP="00A70E14">
      <w:pPr>
        <w:spacing w:before="120" w:after="120"/>
        <w:ind w:left="850" w:firstLine="227"/>
        <w:rPr>
          <w:color w:val="000000"/>
        </w:rPr>
      </w:pPr>
    </w:p>
    <w:p w14:paraId="6EA23C51" w14:textId="60F0D241" w:rsidR="00023A6B" w:rsidRDefault="00023A6B" w:rsidP="00A70E14">
      <w:pPr>
        <w:spacing w:before="120" w:after="120"/>
        <w:ind w:left="850" w:firstLine="227"/>
        <w:rPr>
          <w:color w:val="000000"/>
        </w:rPr>
      </w:pPr>
    </w:p>
    <w:p w14:paraId="11BEF7EF" w14:textId="663A4A03" w:rsidR="00023A6B" w:rsidRDefault="00023A6B" w:rsidP="00A70E14">
      <w:pPr>
        <w:spacing w:before="120" w:after="120"/>
        <w:ind w:left="850" w:firstLine="227"/>
        <w:rPr>
          <w:color w:val="000000"/>
        </w:rPr>
      </w:pPr>
    </w:p>
    <w:p w14:paraId="65364C26" w14:textId="6F143FB1" w:rsidR="00023A6B" w:rsidRDefault="00023A6B" w:rsidP="00A70E14">
      <w:pPr>
        <w:spacing w:before="120" w:after="120"/>
        <w:ind w:left="850" w:firstLine="227"/>
        <w:rPr>
          <w:color w:val="000000"/>
        </w:rPr>
      </w:pPr>
    </w:p>
    <w:p w14:paraId="76DC6D19" w14:textId="01524568" w:rsidR="00023A6B" w:rsidRDefault="00023A6B" w:rsidP="00A70E14">
      <w:pPr>
        <w:spacing w:before="120" w:after="120"/>
        <w:ind w:left="850" w:firstLine="227"/>
        <w:rPr>
          <w:color w:val="000000"/>
        </w:rPr>
      </w:pPr>
    </w:p>
    <w:p w14:paraId="4C3D5ADB" w14:textId="68D3669D" w:rsidR="00023A6B" w:rsidRDefault="00023A6B" w:rsidP="00A70E14">
      <w:pPr>
        <w:spacing w:before="120" w:after="120"/>
        <w:ind w:left="850" w:firstLine="227"/>
        <w:rPr>
          <w:color w:val="000000"/>
        </w:rPr>
      </w:pPr>
    </w:p>
    <w:p w14:paraId="11147F49" w14:textId="5A63DCB9" w:rsidR="00023A6B" w:rsidRDefault="00023A6B" w:rsidP="00A70E14">
      <w:pPr>
        <w:spacing w:before="120" w:after="120"/>
        <w:ind w:left="850" w:firstLine="227"/>
        <w:rPr>
          <w:color w:val="000000"/>
        </w:rPr>
      </w:pPr>
    </w:p>
    <w:p w14:paraId="441790CE" w14:textId="571B0261" w:rsidR="00023A6B" w:rsidRDefault="00023A6B" w:rsidP="00A70E14">
      <w:pPr>
        <w:spacing w:before="120" w:after="120"/>
        <w:ind w:left="850" w:firstLine="227"/>
        <w:rPr>
          <w:color w:val="000000"/>
        </w:rPr>
      </w:pPr>
    </w:p>
    <w:p w14:paraId="56083DF2" w14:textId="77777777" w:rsidR="00023A6B" w:rsidRDefault="00023A6B" w:rsidP="00A70E14">
      <w:pPr>
        <w:spacing w:before="120" w:after="120"/>
        <w:ind w:left="850" w:firstLine="227"/>
        <w:rPr>
          <w:b/>
          <w:color w:val="000000"/>
        </w:rPr>
      </w:pPr>
    </w:p>
    <w:p w14:paraId="4DDC65B9" w14:textId="77777777" w:rsidR="00F655DF" w:rsidRDefault="00F655DF" w:rsidP="00F655DF">
      <w:pPr>
        <w:spacing w:before="120" w:after="120"/>
        <w:jc w:val="center"/>
        <w:rPr>
          <w:b/>
          <w:color w:val="000000"/>
        </w:rPr>
      </w:pPr>
      <w:r>
        <w:rPr>
          <w:b/>
          <w:color w:val="000000"/>
        </w:rPr>
        <w:t>SPIS ZAWARTOŚCI OFERTY</w:t>
      </w:r>
    </w:p>
    <w:p w14:paraId="1B373810"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5973"/>
        <w:gridCol w:w="1780"/>
      </w:tblGrid>
      <w:tr w:rsidR="00F655DF" w14:paraId="380D7667" w14:textId="77777777" w:rsidTr="00FC690A">
        <w:tc>
          <w:tcPr>
            <w:tcW w:w="1308" w:type="dxa"/>
            <w:tcBorders>
              <w:top w:val="single" w:sz="4" w:space="0" w:color="auto"/>
              <w:left w:val="single" w:sz="4" w:space="0" w:color="auto"/>
              <w:bottom w:val="single" w:sz="4" w:space="0" w:color="auto"/>
              <w:right w:val="single" w:sz="4" w:space="0" w:color="auto"/>
            </w:tcBorders>
          </w:tcPr>
          <w:p w14:paraId="306E7DBA" w14:textId="77777777" w:rsidR="00F655DF" w:rsidRDefault="00F655DF">
            <w:pPr>
              <w:jc w:val="center"/>
              <w:rPr>
                <w:color w:val="000000"/>
              </w:rPr>
            </w:pPr>
          </w:p>
          <w:p w14:paraId="19DA2017" w14:textId="77777777" w:rsidR="00F655DF" w:rsidRDefault="00F655DF"/>
          <w:p w14:paraId="600DCBD3" w14:textId="77777777" w:rsidR="00F655DF" w:rsidRDefault="00F655DF">
            <w:pPr>
              <w:jc w:val="center"/>
            </w:pPr>
            <w:r>
              <w:rPr>
                <w:b/>
              </w:rPr>
              <w:t>Załącznik</w:t>
            </w:r>
          </w:p>
        </w:tc>
        <w:tc>
          <w:tcPr>
            <w:tcW w:w="5973" w:type="dxa"/>
            <w:tcBorders>
              <w:top w:val="single" w:sz="4" w:space="0" w:color="auto"/>
              <w:left w:val="single" w:sz="4" w:space="0" w:color="auto"/>
              <w:bottom w:val="single" w:sz="4" w:space="0" w:color="auto"/>
              <w:right w:val="single" w:sz="4" w:space="0" w:color="auto"/>
            </w:tcBorders>
          </w:tcPr>
          <w:p w14:paraId="0C5143B5" w14:textId="77777777" w:rsidR="00F655DF" w:rsidRDefault="00F655DF">
            <w:pPr>
              <w:jc w:val="center"/>
              <w:rPr>
                <w:color w:val="000000"/>
              </w:rPr>
            </w:pPr>
          </w:p>
          <w:p w14:paraId="249F395E" w14:textId="77777777" w:rsidR="00F655DF" w:rsidRDefault="00F655DF"/>
          <w:p w14:paraId="0B6890FC" w14:textId="77777777" w:rsidR="00F655DF" w:rsidRDefault="00F655DF">
            <w:pPr>
              <w:jc w:val="center"/>
            </w:pPr>
            <w:r>
              <w:rPr>
                <w:b/>
              </w:rPr>
              <w:t>Oświadczenia, pełnomocnictwa, oferta i pozostałe dokumenty w tym przedmiotowe</w:t>
            </w:r>
          </w:p>
        </w:tc>
        <w:tc>
          <w:tcPr>
            <w:tcW w:w="1780" w:type="dxa"/>
            <w:tcBorders>
              <w:top w:val="single" w:sz="4" w:space="0" w:color="auto"/>
              <w:left w:val="single" w:sz="4" w:space="0" w:color="auto"/>
              <w:bottom w:val="single" w:sz="4" w:space="0" w:color="auto"/>
              <w:right w:val="single" w:sz="4" w:space="0" w:color="auto"/>
            </w:tcBorders>
            <w:hideMark/>
          </w:tcPr>
          <w:p w14:paraId="458ED21D" w14:textId="77777777" w:rsidR="00F655DF" w:rsidRDefault="00F655DF">
            <w:pPr>
              <w:jc w:val="center"/>
              <w:rPr>
                <w:color w:val="000000"/>
              </w:rPr>
            </w:pPr>
            <w:r>
              <w:rPr>
                <w:b/>
              </w:rPr>
              <w:t xml:space="preserve">Należy zamieścić wypełniony  dokument lub  z adnotacją </w:t>
            </w:r>
          </w:p>
          <w:p w14:paraId="131F6FB7" w14:textId="77777777" w:rsidR="00F655DF" w:rsidRDefault="00F655DF">
            <w:pPr>
              <w:jc w:val="center"/>
            </w:pPr>
            <w:r>
              <w:rPr>
                <w:b/>
                <w:i/>
              </w:rPr>
              <w:t>„nie dotyczy”</w:t>
            </w:r>
          </w:p>
        </w:tc>
      </w:tr>
      <w:tr w:rsidR="00F655DF" w14:paraId="52C3561D" w14:textId="77777777" w:rsidTr="00FC690A">
        <w:tc>
          <w:tcPr>
            <w:tcW w:w="1308" w:type="dxa"/>
            <w:tcBorders>
              <w:top w:val="single" w:sz="4" w:space="0" w:color="auto"/>
              <w:left w:val="single" w:sz="4" w:space="0" w:color="auto"/>
              <w:bottom w:val="single" w:sz="4" w:space="0" w:color="auto"/>
              <w:right w:val="single" w:sz="4" w:space="0" w:color="auto"/>
            </w:tcBorders>
            <w:hideMark/>
          </w:tcPr>
          <w:p w14:paraId="6A67BD68" w14:textId="77777777" w:rsidR="00F655DF" w:rsidRDefault="00F655DF">
            <w:pPr>
              <w:jc w:val="center"/>
              <w:rPr>
                <w:color w:val="000000"/>
              </w:rPr>
            </w:pPr>
            <w:r>
              <w:rPr>
                <w:b/>
              </w:rPr>
              <w:t>A</w:t>
            </w:r>
          </w:p>
        </w:tc>
        <w:tc>
          <w:tcPr>
            <w:tcW w:w="5973" w:type="dxa"/>
            <w:tcBorders>
              <w:top w:val="single" w:sz="4" w:space="0" w:color="auto"/>
              <w:left w:val="single" w:sz="4" w:space="0" w:color="auto"/>
              <w:bottom w:val="single" w:sz="4" w:space="0" w:color="auto"/>
              <w:right w:val="single" w:sz="4" w:space="0" w:color="auto"/>
            </w:tcBorders>
            <w:hideMark/>
          </w:tcPr>
          <w:p w14:paraId="28DA297B" w14:textId="77777777" w:rsidR="00F655DF" w:rsidRDefault="00F655DF">
            <w:pPr>
              <w:jc w:val="left"/>
              <w:rPr>
                <w:color w:val="000000"/>
              </w:rPr>
            </w:pPr>
            <w:r>
              <w:rPr>
                <w:b/>
              </w:rPr>
              <w:t>O</w:t>
            </w:r>
            <w:r w:rsidR="00A35207">
              <w:rPr>
                <w:b/>
              </w:rPr>
              <w:t>ferta</w:t>
            </w:r>
          </w:p>
        </w:tc>
        <w:tc>
          <w:tcPr>
            <w:tcW w:w="1780" w:type="dxa"/>
            <w:tcBorders>
              <w:top w:val="single" w:sz="4" w:space="0" w:color="auto"/>
              <w:left w:val="single" w:sz="4" w:space="0" w:color="auto"/>
              <w:bottom w:val="single" w:sz="4" w:space="0" w:color="auto"/>
              <w:right w:val="single" w:sz="4" w:space="0" w:color="auto"/>
            </w:tcBorders>
          </w:tcPr>
          <w:p w14:paraId="54762056" w14:textId="77777777" w:rsidR="00F655DF" w:rsidRDefault="00F655DF">
            <w:pPr>
              <w:jc w:val="center"/>
              <w:rPr>
                <w:color w:val="000000"/>
              </w:rPr>
            </w:pPr>
          </w:p>
        </w:tc>
      </w:tr>
      <w:tr w:rsidR="00F655DF" w14:paraId="08F88288" w14:textId="77777777" w:rsidTr="00FC690A">
        <w:tc>
          <w:tcPr>
            <w:tcW w:w="1308" w:type="dxa"/>
            <w:tcBorders>
              <w:top w:val="single" w:sz="4" w:space="0" w:color="auto"/>
              <w:left w:val="single" w:sz="4" w:space="0" w:color="auto"/>
              <w:bottom w:val="single" w:sz="4" w:space="0" w:color="auto"/>
              <w:right w:val="single" w:sz="4" w:space="0" w:color="auto"/>
            </w:tcBorders>
            <w:hideMark/>
          </w:tcPr>
          <w:p w14:paraId="2ACB6C54" w14:textId="77777777" w:rsidR="00F655DF" w:rsidRDefault="00F655DF">
            <w:pPr>
              <w:jc w:val="center"/>
              <w:rPr>
                <w:color w:val="000000"/>
              </w:rPr>
            </w:pPr>
            <w:r>
              <w:rPr>
                <w:b/>
              </w:rPr>
              <w:t>B</w:t>
            </w:r>
          </w:p>
        </w:tc>
        <w:tc>
          <w:tcPr>
            <w:tcW w:w="5973" w:type="dxa"/>
            <w:tcBorders>
              <w:top w:val="single" w:sz="4" w:space="0" w:color="auto"/>
              <w:left w:val="single" w:sz="4" w:space="0" w:color="auto"/>
              <w:bottom w:val="single" w:sz="4" w:space="0" w:color="auto"/>
              <w:right w:val="single" w:sz="4" w:space="0" w:color="auto"/>
            </w:tcBorders>
            <w:hideMark/>
          </w:tcPr>
          <w:p w14:paraId="5907AB87" w14:textId="77777777" w:rsidR="00F655DF" w:rsidRDefault="00A35207">
            <w:pPr>
              <w:jc w:val="left"/>
              <w:rPr>
                <w:color w:val="000000"/>
              </w:rPr>
            </w:pPr>
            <w:r>
              <w:rPr>
                <w:b/>
              </w:rPr>
              <w:t>Oświadczenie</w:t>
            </w:r>
            <w:r w:rsidR="00F655DF">
              <w:rPr>
                <w:b/>
              </w:rPr>
              <w:t xml:space="preserve"> o braku podstaw do wykluczenia Wykonawcy</w:t>
            </w:r>
          </w:p>
        </w:tc>
        <w:tc>
          <w:tcPr>
            <w:tcW w:w="1780" w:type="dxa"/>
            <w:tcBorders>
              <w:top w:val="single" w:sz="4" w:space="0" w:color="auto"/>
              <w:left w:val="single" w:sz="4" w:space="0" w:color="auto"/>
              <w:bottom w:val="single" w:sz="4" w:space="0" w:color="auto"/>
              <w:right w:val="single" w:sz="4" w:space="0" w:color="auto"/>
            </w:tcBorders>
          </w:tcPr>
          <w:p w14:paraId="164C5228" w14:textId="77777777" w:rsidR="00F655DF" w:rsidRDefault="00F655DF">
            <w:pPr>
              <w:jc w:val="center"/>
              <w:rPr>
                <w:color w:val="000000"/>
              </w:rPr>
            </w:pPr>
          </w:p>
        </w:tc>
      </w:tr>
      <w:tr w:rsidR="00F655DF" w14:paraId="5EFF8B6F" w14:textId="77777777" w:rsidTr="00FC690A">
        <w:tc>
          <w:tcPr>
            <w:tcW w:w="1308" w:type="dxa"/>
            <w:tcBorders>
              <w:top w:val="single" w:sz="4" w:space="0" w:color="auto"/>
              <w:left w:val="single" w:sz="4" w:space="0" w:color="auto"/>
              <w:bottom w:val="single" w:sz="4" w:space="0" w:color="auto"/>
              <w:right w:val="single" w:sz="4" w:space="0" w:color="auto"/>
            </w:tcBorders>
            <w:hideMark/>
          </w:tcPr>
          <w:p w14:paraId="40B43F26" w14:textId="16AF6A8C" w:rsidR="00F655DF" w:rsidRDefault="00F655DF">
            <w:pPr>
              <w:jc w:val="center"/>
              <w:rPr>
                <w:color w:val="000000"/>
              </w:rPr>
            </w:pPr>
            <w:r>
              <w:rPr>
                <w:b/>
              </w:rPr>
              <w:t>1.</w:t>
            </w:r>
            <w:r w:rsidR="00B738FE">
              <w:rPr>
                <w:b/>
              </w:rPr>
              <w:t>1</w:t>
            </w:r>
          </w:p>
        </w:tc>
        <w:tc>
          <w:tcPr>
            <w:tcW w:w="5973" w:type="dxa"/>
            <w:tcBorders>
              <w:top w:val="single" w:sz="4" w:space="0" w:color="auto"/>
              <w:left w:val="single" w:sz="4" w:space="0" w:color="auto"/>
              <w:bottom w:val="single" w:sz="4" w:space="0" w:color="auto"/>
              <w:right w:val="single" w:sz="4" w:space="0" w:color="auto"/>
            </w:tcBorders>
            <w:hideMark/>
          </w:tcPr>
          <w:p w14:paraId="5DE760EE" w14:textId="77777777" w:rsidR="00F655DF" w:rsidRDefault="00657FF0">
            <w:pPr>
              <w:jc w:val="left"/>
              <w:rPr>
                <w:color w:val="000000"/>
              </w:rPr>
            </w:pPr>
            <w:r>
              <w:rPr>
                <w:b/>
              </w:rPr>
              <w:t>Pełnomocnictwo – dot. W</w:t>
            </w:r>
            <w:r w:rsidR="00F655DF">
              <w:rPr>
                <w:b/>
              </w:rPr>
              <w:t>ykonawców wspólnie ubiegających się o udzielenie zamówienia</w:t>
            </w:r>
          </w:p>
        </w:tc>
        <w:tc>
          <w:tcPr>
            <w:tcW w:w="1780" w:type="dxa"/>
            <w:tcBorders>
              <w:top w:val="single" w:sz="4" w:space="0" w:color="auto"/>
              <w:left w:val="single" w:sz="4" w:space="0" w:color="auto"/>
              <w:bottom w:val="single" w:sz="4" w:space="0" w:color="auto"/>
              <w:right w:val="single" w:sz="4" w:space="0" w:color="auto"/>
            </w:tcBorders>
          </w:tcPr>
          <w:p w14:paraId="107E7948" w14:textId="77777777" w:rsidR="00F655DF" w:rsidRDefault="00F655DF">
            <w:pPr>
              <w:jc w:val="left"/>
              <w:rPr>
                <w:color w:val="000000"/>
              </w:rPr>
            </w:pPr>
          </w:p>
        </w:tc>
      </w:tr>
      <w:tr w:rsidR="00F655DF" w14:paraId="5D368A17" w14:textId="77777777" w:rsidTr="00FC690A">
        <w:tc>
          <w:tcPr>
            <w:tcW w:w="1308" w:type="dxa"/>
            <w:tcBorders>
              <w:top w:val="single" w:sz="4" w:space="0" w:color="auto"/>
              <w:left w:val="single" w:sz="4" w:space="0" w:color="auto"/>
              <w:bottom w:val="single" w:sz="4" w:space="0" w:color="auto"/>
              <w:right w:val="single" w:sz="4" w:space="0" w:color="auto"/>
            </w:tcBorders>
            <w:hideMark/>
          </w:tcPr>
          <w:p w14:paraId="0C94F7B8" w14:textId="5D656211" w:rsidR="00F655DF" w:rsidRDefault="00F655DF">
            <w:pPr>
              <w:jc w:val="center"/>
              <w:rPr>
                <w:color w:val="000000"/>
              </w:rPr>
            </w:pPr>
            <w:r>
              <w:rPr>
                <w:b/>
              </w:rPr>
              <w:t>1.</w:t>
            </w:r>
            <w:r w:rsidR="00B738FE">
              <w:rPr>
                <w:b/>
              </w:rPr>
              <w:t>2</w:t>
            </w:r>
          </w:p>
        </w:tc>
        <w:tc>
          <w:tcPr>
            <w:tcW w:w="5973" w:type="dxa"/>
            <w:tcBorders>
              <w:top w:val="single" w:sz="4" w:space="0" w:color="auto"/>
              <w:left w:val="single" w:sz="4" w:space="0" w:color="auto"/>
              <w:bottom w:val="single" w:sz="4" w:space="0" w:color="auto"/>
              <w:right w:val="single" w:sz="4" w:space="0" w:color="auto"/>
            </w:tcBorders>
            <w:hideMark/>
          </w:tcPr>
          <w:p w14:paraId="49F011E1" w14:textId="77777777" w:rsidR="00F655DF" w:rsidRDefault="00657FF0">
            <w:pPr>
              <w:jc w:val="left"/>
              <w:rPr>
                <w:color w:val="000000"/>
              </w:rPr>
            </w:pPr>
            <w:r>
              <w:rPr>
                <w:b/>
              </w:rPr>
              <w:t>Pełnomocnictwo- dot. W</w:t>
            </w:r>
            <w:r w:rsidR="00F655DF">
              <w:rPr>
                <w:b/>
              </w:rPr>
              <w:t>ykonawców samodzielnie ubiegających się o udzielenie zamówienia</w:t>
            </w:r>
          </w:p>
        </w:tc>
        <w:tc>
          <w:tcPr>
            <w:tcW w:w="1780" w:type="dxa"/>
            <w:tcBorders>
              <w:top w:val="single" w:sz="4" w:space="0" w:color="auto"/>
              <w:left w:val="single" w:sz="4" w:space="0" w:color="auto"/>
              <w:bottom w:val="single" w:sz="4" w:space="0" w:color="auto"/>
              <w:right w:val="single" w:sz="4" w:space="0" w:color="auto"/>
            </w:tcBorders>
          </w:tcPr>
          <w:p w14:paraId="19EABBE2" w14:textId="77777777" w:rsidR="00F655DF" w:rsidRDefault="00F655DF">
            <w:pPr>
              <w:jc w:val="center"/>
              <w:rPr>
                <w:color w:val="000000"/>
              </w:rPr>
            </w:pPr>
          </w:p>
        </w:tc>
      </w:tr>
      <w:tr w:rsidR="006408A0" w14:paraId="318A3DF2" w14:textId="77777777" w:rsidTr="00FC690A">
        <w:tc>
          <w:tcPr>
            <w:tcW w:w="1308" w:type="dxa"/>
            <w:tcBorders>
              <w:top w:val="single" w:sz="4" w:space="0" w:color="auto"/>
              <w:left w:val="single" w:sz="4" w:space="0" w:color="auto"/>
              <w:bottom w:val="single" w:sz="4" w:space="0" w:color="auto"/>
              <w:right w:val="single" w:sz="4" w:space="0" w:color="auto"/>
            </w:tcBorders>
          </w:tcPr>
          <w:p w14:paraId="164E1BCC" w14:textId="41698EA7" w:rsidR="006408A0" w:rsidRDefault="006408A0">
            <w:pPr>
              <w:jc w:val="center"/>
              <w:rPr>
                <w:b/>
              </w:rPr>
            </w:pPr>
            <w:r>
              <w:rPr>
                <w:b/>
              </w:rPr>
              <w:t>5</w:t>
            </w:r>
          </w:p>
        </w:tc>
        <w:tc>
          <w:tcPr>
            <w:tcW w:w="5973" w:type="dxa"/>
            <w:tcBorders>
              <w:top w:val="single" w:sz="4" w:space="0" w:color="auto"/>
              <w:left w:val="single" w:sz="4" w:space="0" w:color="auto"/>
              <w:bottom w:val="single" w:sz="4" w:space="0" w:color="auto"/>
              <w:right w:val="single" w:sz="4" w:space="0" w:color="auto"/>
            </w:tcBorders>
          </w:tcPr>
          <w:p w14:paraId="4D8D17CE" w14:textId="4B98F529" w:rsidR="006408A0" w:rsidRDefault="006408A0">
            <w:pPr>
              <w:jc w:val="left"/>
              <w:rPr>
                <w:b/>
              </w:rPr>
            </w:pPr>
            <w:r>
              <w:rPr>
                <w:b/>
              </w:rPr>
              <w:t>Kalkulacja ceny</w:t>
            </w:r>
          </w:p>
        </w:tc>
        <w:tc>
          <w:tcPr>
            <w:tcW w:w="1780" w:type="dxa"/>
            <w:tcBorders>
              <w:top w:val="single" w:sz="4" w:space="0" w:color="auto"/>
              <w:left w:val="single" w:sz="4" w:space="0" w:color="auto"/>
              <w:bottom w:val="single" w:sz="4" w:space="0" w:color="auto"/>
              <w:right w:val="single" w:sz="4" w:space="0" w:color="auto"/>
            </w:tcBorders>
          </w:tcPr>
          <w:p w14:paraId="38D72A9B" w14:textId="77777777" w:rsidR="006408A0" w:rsidRDefault="006408A0">
            <w:pPr>
              <w:jc w:val="center"/>
              <w:rPr>
                <w:color w:val="000000"/>
              </w:rPr>
            </w:pPr>
          </w:p>
        </w:tc>
      </w:tr>
    </w:tbl>
    <w:p w14:paraId="41796D52" w14:textId="77777777" w:rsidR="00F655DF" w:rsidRDefault="00F655DF" w:rsidP="00F655DF">
      <w:pPr>
        <w:rPr>
          <w:color w:val="000000"/>
        </w:rPr>
      </w:pPr>
    </w:p>
    <w:p w14:paraId="6A63AB51" w14:textId="77777777" w:rsidR="00F655DF" w:rsidRDefault="00F655DF" w:rsidP="00F655DF">
      <w:pPr>
        <w:spacing w:before="120" w:after="120"/>
        <w:ind w:left="5760" w:firstLine="227"/>
        <w:rPr>
          <w:color w:val="000000"/>
        </w:rPr>
      </w:pPr>
    </w:p>
    <w:p w14:paraId="6F0FD2EC" w14:textId="4D1B9128" w:rsidR="002374D4" w:rsidRDefault="002374D4" w:rsidP="00F655DF">
      <w:pPr>
        <w:spacing w:before="120" w:after="120"/>
        <w:rPr>
          <w:color w:val="000000"/>
          <w:sz w:val="16"/>
          <w:szCs w:val="16"/>
          <w:vertAlign w:val="superscript"/>
        </w:rPr>
      </w:pPr>
    </w:p>
    <w:p w14:paraId="595AEB60" w14:textId="153D53F2" w:rsidR="008B2AF1" w:rsidRDefault="008B2AF1" w:rsidP="00512249">
      <w:pPr>
        <w:spacing w:before="120" w:after="120"/>
        <w:rPr>
          <w:b/>
          <w:color w:val="000000"/>
        </w:rPr>
      </w:pPr>
    </w:p>
    <w:p w14:paraId="6CCA1505" w14:textId="1F95642B" w:rsidR="00023A6B" w:rsidRDefault="00023A6B" w:rsidP="00512249">
      <w:pPr>
        <w:spacing w:before="120" w:after="120"/>
        <w:rPr>
          <w:b/>
          <w:color w:val="000000"/>
        </w:rPr>
      </w:pPr>
    </w:p>
    <w:p w14:paraId="41308922" w14:textId="7E09AA13" w:rsidR="00023A6B" w:rsidRDefault="00023A6B" w:rsidP="00512249">
      <w:pPr>
        <w:spacing w:before="120" w:after="120"/>
        <w:rPr>
          <w:b/>
          <w:color w:val="000000"/>
        </w:rPr>
      </w:pPr>
    </w:p>
    <w:p w14:paraId="53CE9B1B" w14:textId="38212C8E" w:rsidR="00023A6B" w:rsidRDefault="00023A6B" w:rsidP="00512249">
      <w:pPr>
        <w:spacing w:before="120" w:after="120"/>
        <w:rPr>
          <w:b/>
          <w:color w:val="000000"/>
        </w:rPr>
      </w:pPr>
    </w:p>
    <w:p w14:paraId="6BB723F1" w14:textId="6BEAC504" w:rsidR="00023A6B" w:rsidRDefault="00023A6B" w:rsidP="00512249">
      <w:pPr>
        <w:spacing w:before="120" w:after="120"/>
        <w:rPr>
          <w:b/>
          <w:color w:val="000000"/>
        </w:rPr>
      </w:pPr>
    </w:p>
    <w:p w14:paraId="28951D05" w14:textId="7B871850" w:rsidR="00023A6B" w:rsidRDefault="00023A6B" w:rsidP="00512249">
      <w:pPr>
        <w:spacing w:before="120" w:after="120"/>
        <w:rPr>
          <w:b/>
          <w:color w:val="000000"/>
        </w:rPr>
      </w:pPr>
    </w:p>
    <w:p w14:paraId="08BCAA8E" w14:textId="48E7B5DE" w:rsidR="00023A6B" w:rsidRDefault="00023A6B" w:rsidP="00512249">
      <w:pPr>
        <w:spacing w:before="120" w:after="120"/>
        <w:rPr>
          <w:b/>
          <w:color w:val="000000"/>
        </w:rPr>
      </w:pPr>
    </w:p>
    <w:p w14:paraId="7C38ECE5" w14:textId="2EE518EF" w:rsidR="00023A6B" w:rsidRDefault="00023A6B" w:rsidP="00512249">
      <w:pPr>
        <w:spacing w:before="120" w:after="120"/>
        <w:rPr>
          <w:b/>
          <w:color w:val="000000"/>
        </w:rPr>
      </w:pPr>
    </w:p>
    <w:p w14:paraId="25FA5986" w14:textId="10493536" w:rsidR="00023A6B" w:rsidRDefault="00023A6B" w:rsidP="00512249">
      <w:pPr>
        <w:spacing w:before="120" w:after="120"/>
        <w:rPr>
          <w:b/>
          <w:color w:val="000000"/>
        </w:rPr>
      </w:pPr>
    </w:p>
    <w:p w14:paraId="638B0FB0" w14:textId="68E5C02E" w:rsidR="00023A6B" w:rsidRDefault="00023A6B" w:rsidP="00512249">
      <w:pPr>
        <w:spacing w:before="120" w:after="120"/>
        <w:rPr>
          <w:b/>
          <w:color w:val="000000"/>
        </w:rPr>
      </w:pPr>
    </w:p>
    <w:p w14:paraId="510A9E78" w14:textId="1F6E41CE" w:rsidR="00023A6B" w:rsidRDefault="00023A6B" w:rsidP="00512249">
      <w:pPr>
        <w:spacing w:before="120" w:after="120"/>
        <w:rPr>
          <w:b/>
          <w:color w:val="000000"/>
        </w:rPr>
      </w:pPr>
    </w:p>
    <w:p w14:paraId="63DF3800" w14:textId="057452BD" w:rsidR="00023A6B" w:rsidRDefault="00023A6B" w:rsidP="00512249">
      <w:pPr>
        <w:spacing w:before="120" w:after="120"/>
        <w:rPr>
          <w:b/>
          <w:color w:val="000000"/>
        </w:rPr>
      </w:pPr>
    </w:p>
    <w:p w14:paraId="5A96BE01" w14:textId="6403FFAF" w:rsidR="00023A6B" w:rsidRDefault="00023A6B" w:rsidP="00512249">
      <w:pPr>
        <w:spacing w:before="120" w:after="120"/>
        <w:rPr>
          <w:b/>
          <w:color w:val="000000"/>
        </w:rPr>
      </w:pPr>
    </w:p>
    <w:p w14:paraId="0874B5D1" w14:textId="006FD338" w:rsidR="00023A6B" w:rsidRDefault="00023A6B" w:rsidP="00512249">
      <w:pPr>
        <w:spacing w:before="120" w:after="120"/>
        <w:rPr>
          <w:b/>
          <w:color w:val="000000"/>
        </w:rPr>
      </w:pPr>
    </w:p>
    <w:p w14:paraId="5D06B8F9" w14:textId="65F31A0C" w:rsidR="00023A6B" w:rsidRDefault="00023A6B" w:rsidP="00512249">
      <w:pPr>
        <w:spacing w:before="120" w:after="120"/>
        <w:rPr>
          <w:b/>
          <w:color w:val="000000"/>
        </w:rPr>
      </w:pPr>
    </w:p>
    <w:p w14:paraId="3A3B31C0" w14:textId="0BF0621A" w:rsidR="00023A6B" w:rsidRDefault="00023A6B" w:rsidP="00512249">
      <w:pPr>
        <w:spacing w:before="120" w:after="120"/>
        <w:rPr>
          <w:b/>
          <w:color w:val="000000"/>
        </w:rPr>
      </w:pPr>
    </w:p>
    <w:p w14:paraId="1FF040A3" w14:textId="5EEC61BD" w:rsidR="00023A6B" w:rsidRDefault="00023A6B" w:rsidP="00512249">
      <w:pPr>
        <w:spacing w:before="120" w:after="120"/>
        <w:rPr>
          <w:b/>
          <w:color w:val="000000"/>
        </w:rPr>
      </w:pPr>
    </w:p>
    <w:p w14:paraId="2D6E762A" w14:textId="01B7EF52" w:rsidR="00023A6B" w:rsidRDefault="00023A6B" w:rsidP="00512249">
      <w:pPr>
        <w:spacing w:before="120" w:after="120"/>
        <w:rPr>
          <w:b/>
          <w:color w:val="000000"/>
        </w:rPr>
      </w:pPr>
    </w:p>
    <w:p w14:paraId="0864C9E6" w14:textId="1DA23D5F" w:rsidR="00023A6B" w:rsidRDefault="00023A6B" w:rsidP="00512249">
      <w:pPr>
        <w:spacing w:before="120" w:after="120"/>
        <w:rPr>
          <w:b/>
          <w:color w:val="000000"/>
        </w:rPr>
      </w:pPr>
    </w:p>
    <w:p w14:paraId="7419348D" w14:textId="0601E805" w:rsidR="00023A6B" w:rsidRDefault="00023A6B" w:rsidP="00512249">
      <w:pPr>
        <w:spacing w:before="120" w:after="120"/>
        <w:rPr>
          <w:b/>
          <w:color w:val="000000"/>
        </w:rPr>
      </w:pPr>
    </w:p>
    <w:p w14:paraId="122EBB25" w14:textId="25CE3E2E" w:rsidR="00023A6B" w:rsidRDefault="00023A6B" w:rsidP="00512249">
      <w:pPr>
        <w:spacing w:before="120" w:after="120"/>
        <w:rPr>
          <w:b/>
          <w:color w:val="000000"/>
        </w:rPr>
      </w:pPr>
    </w:p>
    <w:p w14:paraId="743425FA" w14:textId="0FA1DBAA" w:rsidR="00023A6B" w:rsidRDefault="00023A6B" w:rsidP="00512249">
      <w:pPr>
        <w:spacing w:before="120" w:after="120"/>
        <w:rPr>
          <w:b/>
          <w:color w:val="000000"/>
        </w:rPr>
      </w:pPr>
    </w:p>
    <w:p w14:paraId="4F74B557" w14:textId="4B5DA75E" w:rsidR="00023A6B" w:rsidRDefault="00023A6B" w:rsidP="00512249">
      <w:pPr>
        <w:spacing w:before="120" w:after="120"/>
        <w:rPr>
          <w:b/>
          <w:color w:val="000000"/>
        </w:rPr>
      </w:pPr>
    </w:p>
    <w:p w14:paraId="62EA960A" w14:textId="5C8AF61E" w:rsidR="00023A6B" w:rsidRDefault="00023A6B" w:rsidP="00512249">
      <w:pPr>
        <w:spacing w:before="120" w:after="120"/>
        <w:rPr>
          <w:b/>
          <w:color w:val="000000"/>
        </w:rPr>
      </w:pPr>
    </w:p>
    <w:p w14:paraId="5A10B9BC" w14:textId="77777777" w:rsidR="00023A6B" w:rsidRDefault="00023A6B" w:rsidP="00512249">
      <w:pPr>
        <w:spacing w:before="120" w:after="120"/>
        <w:rPr>
          <w:b/>
          <w:color w:val="000000"/>
        </w:rPr>
      </w:pPr>
    </w:p>
    <w:p w14:paraId="69F8F2C0" w14:textId="69897503" w:rsidR="00F655DF" w:rsidRDefault="00F655DF" w:rsidP="001069A2">
      <w:pPr>
        <w:spacing w:before="120" w:after="120"/>
        <w:jc w:val="right"/>
        <w:rPr>
          <w:color w:val="000000"/>
          <w:sz w:val="16"/>
          <w:szCs w:val="16"/>
        </w:rPr>
      </w:pPr>
      <w:r>
        <w:rPr>
          <w:b/>
          <w:color w:val="000000"/>
        </w:rPr>
        <w:t>Załącznik nr 2 do SWZ</w:t>
      </w:r>
      <w:r w:rsidR="00637E99">
        <w:rPr>
          <w:b/>
          <w:color w:val="000000"/>
        </w:rPr>
        <w:t xml:space="preserve"> / Załącznik A</w:t>
      </w:r>
    </w:p>
    <w:p w14:paraId="0E85AF35" w14:textId="77777777" w:rsidR="00544DF1" w:rsidRDefault="00544DF1" w:rsidP="00F655DF">
      <w:pPr>
        <w:spacing w:before="120" w:after="120"/>
        <w:rPr>
          <w:b/>
          <w:color w:val="000000"/>
        </w:rPr>
      </w:pPr>
    </w:p>
    <w:p w14:paraId="399F369B" w14:textId="77777777" w:rsidR="00F655DF" w:rsidRDefault="00F655DF" w:rsidP="00F655DF">
      <w:pPr>
        <w:spacing w:before="120" w:after="120"/>
        <w:rPr>
          <w:color w:val="000000"/>
        </w:rPr>
      </w:pPr>
      <w:r>
        <w:rPr>
          <w:b/>
          <w:color w:val="000000"/>
        </w:rPr>
        <w:t>Zamawiający:</w:t>
      </w:r>
    </w:p>
    <w:p w14:paraId="2BFEB48C" w14:textId="77777777" w:rsidR="00F655DF" w:rsidRDefault="00F655DF" w:rsidP="00F655DF">
      <w:pPr>
        <w:spacing w:before="120" w:after="120"/>
        <w:rPr>
          <w:color w:val="000000"/>
        </w:rPr>
      </w:pPr>
      <w:r>
        <w:rPr>
          <w:color w:val="000000"/>
        </w:rPr>
        <w:t>Miasto  Zabrze – Prezydent Miasta</w:t>
      </w:r>
    </w:p>
    <w:p w14:paraId="65612956" w14:textId="77777777" w:rsidR="00F655DF" w:rsidRDefault="00F655DF" w:rsidP="00F655DF">
      <w:pPr>
        <w:spacing w:before="120" w:after="120"/>
        <w:rPr>
          <w:color w:val="000000"/>
        </w:rPr>
      </w:pPr>
      <w:r>
        <w:rPr>
          <w:color w:val="000000"/>
        </w:rPr>
        <w:t>ul. Powstańców Śląskich 5-7, 41-800 Zabrze</w:t>
      </w:r>
    </w:p>
    <w:p w14:paraId="5B7BB736" w14:textId="77777777" w:rsidR="00F655DF" w:rsidRDefault="00F655DF" w:rsidP="00F655DF">
      <w:pPr>
        <w:spacing w:before="120" w:after="120"/>
        <w:rPr>
          <w:color w:val="000000"/>
        </w:rPr>
      </w:pPr>
      <w:r>
        <w:rPr>
          <w:color w:val="000000"/>
        </w:rPr>
        <w:t>Telefon: (32) 3733 537, (32) 3733 516, (32) 37 33 427</w:t>
      </w:r>
    </w:p>
    <w:p w14:paraId="34306CD5"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40CBF588"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6B972730" w14:textId="77777777" w:rsidR="003B091D" w:rsidRPr="00A82F62" w:rsidRDefault="00F655DF" w:rsidP="00A82F62">
      <w:pPr>
        <w:spacing w:before="120" w:after="120"/>
        <w:rPr>
          <w:color w:val="000000"/>
        </w:rPr>
      </w:pPr>
      <w:r>
        <w:rPr>
          <w:i/>
          <w:color w:val="000000"/>
        </w:rPr>
        <w:t>(pełna nazwa/firma, adres)</w:t>
      </w:r>
    </w:p>
    <w:p w14:paraId="20C752E7" w14:textId="77777777" w:rsidR="009B364B" w:rsidRDefault="009B364B" w:rsidP="00F655DF">
      <w:pPr>
        <w:spacing w:before="120" w:after="120"/>
        <w:jc w:val="center"/>
        <w:rPr>
          <w:b/>
          <w:color w:val="000000"/>
        </w:rPr>
      </w:pPr>
    </w:p>
    <w:p w14:paraId="19C42224" w14:textId="77777777" w:rsidR="00F655DF" w:rsidRDefault="00F655DF" w:rsidP="00F655DF">
      <w:pPr>
        <w:spacing w:before="120" w:after="120"/>
        <w:jc w:val="center"/>
        <w:rPr>
          <w:b/>
          <w:color w:val="000000"/>
        </w:rPr>
      </w:pPr>
      <w:r>
        <w:rPr>
          <w:b/>
          <w:color w:val="000000"/>
        </w:rPr>
        <w:t>FORMULARZ OFERTY</w:t>
      </w:r>
    </w:p>
    <w:p w14:paraId="145E77BA" w14:textId="77777777" w:rsidR="00544DF1" w:rsidRDefault="00544DF1" w:rsidP="00F655DF">
      <w:pPr>
        <w:spacing w:before="120" w:after="120"/>
        <w:rPr>
          <w:color w:val="000000"/>
        </w:rPr>
      </w:pPr>
    </w:p>
    <w:p w14:paraId="0723DA57" w14:textId="77777777" w:rsidR="00F655DF" w:rsidRDefault="00F655DF" w:rsidP="00F655DF">
      <w:pPr>
        <w:spacing w:before="120" w:after="120"/>
        <w:rPr>
          <w:color w:val="000000"/>
        </w:rPr>
      </w:pPr>
      <w:r>
        <w:rPr>
          <w:color w:val="000000"/>
        </w:rPr>
        <w:t>Ja/my</w:t>
      </w:r>
      <w:r w:rsidR="00951A06">
        <w:rPr>
          <w:color w:val="000000"/>
          <w:vertAlign w:val="superscript"/>
        </w:rPr>
        <w:t>1</w:t>
      </w:r>
      <w:r>
        <w:rPr>
          <w:color w:val="000000"/>
          <w:vertAlign w:val="superscript"/>
        </w:rPr>
        <w:t>*</w:t>
      </w:r>
      <w:r>
        <w:rPr>
          <w:color w:val="000000"/>
        </w:rPr>
        <w:t>niżej podpisani:</w:t>
      </w:r>
    </w:p>
    <w:p w14:paraId="057BDED3" w14:textId="77777777" w:rsidR="00F655DF" w:rsidRDefault="00F655DF" w:rsidP="00F655DF">
      <w:pPr>
        <w:spacing w:before="120" w:after="120"/>
        <w:rPr>
          <w:color w:val="000000"/>
        </w:rPr>
      </w:pPr>
      <w:r>
        <w:rPr>
          <w:color w:val="000000"/>
        </w:rPr>
        <w:t>……………………………………………………………………………………………………………………</w:t>
      </w:r>
    </w:p>
    <w:p w14:paraId="7C20065C" w14:textId="77777777" w:rsidR="00F655DF" w:rsidRDefault="00F655DF" w:rsidP="00F655DF">
      <w:pPr>
        <w:spacing w:before="120" w:after="120"/>
        <w:rPr>
          <w:color w:val="000000"/>
        </w:rPr>
      </w:pPr>
      <w:r>
        <w:rPr>
          <w:i/>
          <w:color w:val="000000"/>
        </w:rPr>
        <w:t>(imię, nazwisko, stanowisko/podstawa do reprezentacji)</w:t>
      </w:r>
    </w:p>
    <w:p w14:paraId="73A10316" w14:textId="77777777" w:rsidR="00F655DF" w:rsidRDefault="00F655DF" w:rsidP="00F655DF">
      <w:pPr>
        <w:spacing w:before="120" w:after="120"/>
        <w:rPr>
          <w:color w:val="000000"/>
        </w:rPr>
      </w:pPr>
      <w:r>
        <w:rPr>
          <w:color w:val="000000"/>
        </w:rPr>
        <w:t>działając w imieniu i na rzecz:</w:t>
      </w:r>
    </w:p>
    <w:p w14:paraId="03005304" w14:textId="77777777" w:rsidR="00F655DF" w:rsidRDefault="00F655DF" w:rsidP="00F655DF">
      <w:pPr>
        <w:spacing w:before="120" w:after="120"/>
        <w:rPr>
          <w:color w:val="000000"/>
        </w:rPr>
      </w:pPr>
      <w:r>
        <w:rPr>
          <w:color w:val="000000"/>
        </w:rPr>
        <w:t>..................................................................................................</w:t>
      </w:r>
    </w:p>
    <w:p w14:paraId="3E7D62D8" w14:textId="77777777" w:rsidR="00F655DF" w:rsidRDefault="00F655DF" w:rsidP="00F655DF">
      <w:pPr>
        <w:spacing w:before="120" w:after="120"/>
        <w:rPr>
          <w:color w:val="000000"/>
        </w:rPr>
      </w:pPr>
      <w:r>
        <w:rPr>
          <w:color w:val="000000"/>
        </w:rPr>
        <w:t>..................................................................................................</w:t>
      </w:r>
    </w:p>
    <w:p w14:paraId="6B45E09E" w14:textId="77777777" w:rsidR="00F655DF" w:rsidRDefault="00F655DF" w:rsidP="00F655DF">
      <w:pPr>
        <w:spacing w:before="120" w:after="120"/>
        <w:rPr>
          <w:color w:val="000000"/>
        </w:rPr>
      </w:pPr>
      <w:r>
        <w:rPr>
          <w:i/>
          <w:color w:val="000000"/>
        </w:rPr>
        <w:t>(pełna nazwa Wyk</w:t>
      </w:r>
      <w:r w:rsidR="00657FF0">
        <w:rPr>
          <w:i/>
          <w:color w:val="000000"/>
        </w:rPr>
        <w:t>onawcy/ Wykonawców w przypadku W</w:t>
      </w:r>
      <w:r>
        <w:rPr>
          <w:i/>
          <w:color w:val="000000"/>
        </w:rPr>
        <w:t>ykonawców wspólnie ubiegających się o udzielenie zamówienia)</w:t>
      </w:r>
    </w:p>
    <w:p w14:paraId="72C710AC" w14:textId="77777777" w:rsidR="00F655DF" w:rsidRDefault="00F655DF" w:rsidP="00F655DF">
      <w:pPr>
        <w:spacing w:before="120" w:after="120"/>
        <w:rPr>
          <w:color w:val="000000"/>
        </w:rPr>
      </w:pPr>
      <w:r>
        <w:rPr>
          <w:color w:val="000000"/>
        </w:rPr>
        <w:t>Adres:………………………………………………</w:t>
      </w:r>
    </w:p>
    <w:p w14:paraId="59D77950" w14:textId="77777777" w:rsidR="00F655DF" w:rsidRDefault="00F655DF" w:rsidP="00F655DF">
      <w:pPr>
        <w:spacing w:before="120" w:after="120"/>
        <w:rPr>
          <w:color w:val="000000"/>
        </w:rPr>
      </w:pPr>
      <w:r>
        <w:rPr>
          <w:color w:val="000000"/>
        </w:rPr>
        <w:t>Kraj……………………………………</w:t>
      </w:r>
    </w:p>
    <w:p w14:paraId="3A55E261" w14:textId="77777777" w:rsidR="00F655DF" w:rsidRDefault="00F655DF" w:rsidP="00F655DF">
      <w:pPr>
        <w:spacing w:before="120" w:after="120"/>
        <w:rPr>
          <w:color w:val="000000"/>
        </w:rPr>
      </w:pPr>
      <w:r>
        <w:rPr>
          <w:color w:val="000000"/>
        </w:rPr>
        <w:t>REGON…….………………………………..</w:t>
      </w:r>
    </w:p>
    <w:p w14:paraId="0BDA87CC" w14:textId="77777777" w:rsidR="00F655DF" w:rsidRDefault="00F655DF" w:rsidP="00F655DF">
      <w:pPr>
        <w:spacing w:before="120" w:after="120"/>
        <w:rPr>
          <w:color w:val="000000"/>
        </w:rPr>
      </w:pPr>
      <w:r>
        <w:rPr>
          <w:color w:val="000000"/>
        </w:rPr>
        <w:t>NIP:………………………………….</w:t>
      </w:r>
    </w:p>
    <w:p w14:paraId="59984771" w14:textId="77777777" w:rsidR="00F655DF" w:rsidRDefault="00F655DF" w:rsidP="00F655DF">
      <w:pPr>
        <w:keepLines/>
        <w:spacing w:before="120" w:after="120"/>
        <w:ind w:left="283" w:hanging="283"/>
        <w:rPr>
          <w:color w:val="000000"/>
        </w:rPr>
      </w:pPr>
      <w:r>
        <w:rPr>
          <w:b/>
        </w:rPr>
        <w:t>TEL. </w:t>
      </w:r>
      <w:r>
        <w:rPr>
          <w:color w:val="000000"/>
        </w:rPr>
        <w:t>…………………….………………………</w:t>
      </w:r>
    </w:p>
    <w:p w14:paraId="41F9ABF1" w14:textId="77777777"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14:paraId="224619FD" w14:textId="77777777" w:rsidR="00F655DF" w:rsidRDefault="00F655DF" w:rsidP="00F655DF">
      <w:pPr>
        <w:spacing w:before="120" w:after="120"/>
        <w:rPr>
          <w:color w:val="000000"/>
        </w:rPr>
      </w:pPr>
      <w:r>
        <w:rPr>
          <w:color w:val="000000"/>
        </w:rPr>
        <w:t>Adres e-mail:……………………………………</w:t>
      </w:r>
    </w:p>
    <w:p w14:paraId="765FC5CA" w14:textId="77777777" w:rsidR="00F655DF" w:rsidRDefault="00F655DF" w:rsidP="00F655DF">
      <w:pPr>
        <w:spacing w:before="120" w:after="120"/>
        <w:rPr>
          <w:i/>
          <w:color w:val="000000"/>
        </w:rPr>
      </w:pPr>
      <w:r>
        <w:rPr>
          <w:color w:val="000000"/>
        </w:rPr>
        <w:t>(</w:t>
      </w:r>
      <w:r>
        <w:rPr>
          <w:i/>
          <w:color w:val="000000"/>
        </w:rPr>
        <w:t>na które Zamawiający ma przesyłać korespondencję)</w:t>
      </w:r>
    </w:p>
    <w:p w14:paraId="5333D024" w14:textId="77777777" w:rsidR="00F072F6" w:rsidRDefault="00F072F6" w:rsidP="00F655DF">
      <w:pPr>
        <w:spacing w:before="120" w:after="120"/>
        <w:rPr>
          <w:i/>
          <w:color w:val="000000"/>
        </w:rPr>
      </w:pPr>
    </w:p>
    <w:p w14:paraId="05C4D55D" w14:textId="77777777" w:rsidR="00F072F6" w:rsidRPr="00F072F6" w:rsidRDefault="00F072F6" w:rsidP="00F072F6">
      <w:pPr>
        <w:spacing w:before="120" w:after="120"/>
        <w:rPr>
          <w:color w:val="000000"/>
        </w:rPr>
      </w:pPr>
      <w:r>
        <w:rPr>
          <w:color w:val="000000"/>
        </w:rPr>
        <w:t>Wykonawca jest  (</w:t>
      </w:r>
      <w:r w:rsidRPr="00F072F6">
        <w:rPr>
          <w:color w:val="000000"/>
        </w:rPr>
        <w:t>właściwe zaznaczyć x)</w:t>
      </w:r>
      <w:r>
        <w:rPr>
          <w:color w:val="000000"/>
        </w:rPr>
        <w:t>:</w:t>
      </w:r>
    </w:p>
    <w:p w14:paraId="6B3A13EB" w14:textId="77777777"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14:anchorId="39355728" wp14:editId="4E5D7DEF">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F072F6">
        <w:rPr>
          <w:color w:val="000000"/>
        </w:rPr>
        <w:t xml:space="preserve">  mikro przedsiębiorą, </w:t>
      </w:r>
    </w:p>
    <w:p w14:paraId="2E1B14FC" w14:textId="31E2D02D" w:rsidR="00F072F6" w:rsidRPr="00F072F6" w:rsidRDefault="00F072F6" w:rsidP="00F072F6">
      <w:pPr>
        <w:spacing w:before="120" w:after="120"/>
        <w:rPr>
          <w:color w:val="000000"/>
        </w:rPr>
      </w:pPr>
      <w:r w:rsidRPr="00F072F6">
        <w:rPr>
          <w:color w:val="000000"/>
        </w:rPr>
        <w:t xml:space="preserve">   </w:t>
      </w:r>
      <w:r w:rsidR="00590494">
        <w:rPr>
          <w:noProof/>
          <w:lang w:bidi="ar-SA"/>
        </w:rPr>
        <w:drawing>
          <wp:inline distT="0" distB="0" distL="0" distR="0" wp14:anchorId="73B522F2" wp14:editId="50F0686C">
            <wp:extent cx="146050" cy="124460"/>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050" cy="124460"/>
                    </a:xfrm>
                    <a:prstGeom prst="rect">
                      <a:avLst/>
                    </a:prstGeom>
                    <a:noFill/>
                    <a:ln>
                      <a:noFill/>
                    </a:ln>
                  </pic:spPr>
                </pic:pic>
              </a:graphicData>
            </a:graphic>
          </wp:inline>
        </w:drawing>
      </w:r>
      <w:r w:rsidRPr="00F072F6">
        <w:rPr>
          <w:color w:val="000000"/>
        </w:rPr>
        <w:t xml:space="preserve">  małym przedsiębiorcą, </w:t>
      </w:r>
    </w:p>
    <w:p w14:paraId="6000CFB4" w14:textId="0B071459" w:rsidR="00F072F6" w:rsidRPr="00F072F6" w:rsidRDefault="00F072F6" w:rsidP="00F072F6">
      <w:pPr>
        <w:spacing w:before="120" w:after="120"/>
        <w:rPr>
          <w:color w:val="000000"/>
        </w:rPr>
      </w:pPr>
      <w:r w:rsidRPr="00F072F6">
        <w:rPr>
          <w:color w:val="000000"/>
        </w:rPr>
        <w:t xml:space="preserve">   </w:t>
      </w:r>
      <w:r w:rsidR="00590494">
        <w:rPr>
          <w:noProof/>
          <w:lang w:bidi="ar-SA"/>
        </w:rPr>
        <w:drawing>
          <wp:inline distT="0" distB="0" distL="0" distR="0" wp14:anchorId="070A980D" wp14:editId="691CA587">
            <wp:extent cx="146050" cy="12446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050" cy="124460"/>
                    </a:xfrm>
                    <a:prstGeom prst="rect">
                      <a:avLst/>
                    </a:prstGeom>
                    <a:noFill/>
                    <a:ln>
                      <a:noFill/>
                    </a:ln>
                  </pic:spPr>
                </pic:pic>
              </a:graphicData>
            </a:graphic>
          </wp:inline>
        </w:drawing>
      </w:r>
      <w:r w:rsidRPr="00F072F6">
        <w:rPr>
          <w:color w:val="000000"/>
        </w:rPr>
        <w:t xml:space="preserve">  średnim przedsiębiorcą,</w:t>
      </w:r>
    </w:p>
    <w:p w14:paraId="1A2D0329" w14:textId="77777777"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14:anchorId="3C77E132" wp14:editId="5E071706">
            <wp:extent cx="14287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color w:val="000000"/>
        </w:rPr>
        <w:t xml:space="preserve">  </w:t>
      </w:r>
      <w:r w:rsidRPr="00F072F6">
        <w:rPr>
          <w:color w:val="000000"/>
        </w:rPr>
        <w:t>prowadzi jednoosobową działalność gospodarczą,</w:t>
      </w:r>
    </w:p>
    <w:p w14:paraId="4BDEFC68" w14:textId="0164C2B0" w:rsidR="00F072F6" w:rsidRPr="00F072F6" w:rsidRDefault="00F072F6" w:rsidP="00F072F6">
      <w:pPr>
        <w:spacing w:before="120" w:after="120"/>
        <w:rPr>
          <w:color w:val="000000"/>
        </w:rPr>
      </w:pPr>
      <w:r w:rsidRPr="00F072F6">
        <w:rPr>
          <w:color w:val="000000"/>
        </w:rPr>
        <w:t xml:space="preserve">   </w:t>
      </w:r>
      <w:r w:rsidR="00590494">
        <w:rPr>
          <w:noProof/>
          <w:lang w:bidi="ar-SA"/>
        </w:rPr>
        <w:drawing>
          <wp:inline distT="0" distB="0" distL="0" distR="0" wp14:anchorId="510B358B" wp14:editId="5CC15EF5">
            <wp:extent cx="146050" cy="12446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050" cy="124460"/>
                    </a:xfrm>
                    <a:prstGeom prst="rect">
                      <a:avLst/>
                    </a:prstGeom>
                    <a:noFill/>
                    <a:ln>
                      <a:noFill/>
                    </a:ln>
                  </pic:spPr>
                </pic:pic>
              </a:graphicData>
            </a:graphic>
          </wp:inline>
        </w:drawing>
      </w:r>
      <w:r>
        <w:rPr>
          <w:color w:val="000000"/>
        </w:rPr>
        <w:t xml:space="preserve">  </w:t>
      </w:r>
      <w:r w:rsidRPr="00F072F6">
        <w:rPr>
          <w:color w:val="000000"/>
        </w:rPr>
        <w:t>osobą fizyczną nieprowadzącą działalności gospodarczej</w:t>
      </w:r>
    </w:p>
    <w:p w14:paraId="44860AAE" w14:textId="4D952A10" w:rsidR="00F072F6" w:rsidRDefault="00F072F6" w:rsidP="00F072F6">
      <w:pPr>
        <w:spacing w:before="120" w:after="120"/>
        <w:rPr>
          <w:color w:val="000000"/>
        </w:rPr>
      </w:pPr>
      <w:r w:rsidRPr="00F072F6">
        <w:rPr>
          <w:color w:val="000000"/>
        </w:rPr>
        <w:t xml:space="preserve"> </w:t>
      </w:r>
      <w:r>
        <w:rPr>
          <w:color w:val="000000"/>
        </w:rPr>
        <w:t xml:space="preserve">  </w:t>
      </w:r>
      <w:r w:rsidR="00590494">
        <w:rPr>
          <w:noProof/>
          <w:lang w:bidi="ar-SA"/>
        </w:rPr>
        <w:drawing>
          <wp:inline distT="0" distB="0" distL="0" distR="0" wp14:anchorId="3611F2B5" wp14:editId="5858467E">
            <wp:extent cx="131445" cy="109855"/>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1445" cy="109855"/>
                    </a:xfrm>
                    <a:prstGeom prst="rect">
                      <a:avLst/>
                    </a:prstGeom>
                    <a:noFill/>
                    <a:ln>
                      <a:noFill/>
                    </a:ln>
                  </pic:spPr>
                </pic:pic>
              </a:graphicData>
            </a:graphic>
          </wp:inline>
        </w:drawing>
      </w:r>
      <w:r>
        <w:rPr>
          <w:color w:val="000000"/>
        </w:rPr>
        <w:t xml:space="preserve">   </w:t>
      </w:r>
      <w:r w:rsidRPr="00F072F6">
        <w:rPr>
          <w:color w:val="000000"/>
        </w:rPr>
        <w:t>inny ……………………………………………..</w:t>
      </w:r>
    </w:p>
    <w:p w14:paraId="65549A70" w14:textId="77777777" w:rsidR="00C55B18" w:rsidRDefault="00C55B18" w:rsidP="00544DF1">
      <w:pPr>
        <w:pStyle w:val="Nagwek"/>
        <w:rPr>
          <w:b/>
          <w:bCs/>
          <w:color w:val="000000"/>
        </w:rPr>
      </w:pPr>
    </w:p>
    <w:p w14:paraId="79B5A3BC" w14:textId="77777777" w:rsidR="00F072F6" w:rsidRPr="00951A06" w:rsidRDefault="00951A06" w:rsidP="00951A06">
      <w:pPr>
        <w:pStyle w:val="tyt"/>
        <w:keepNext w:val="0"/>
        <w:spacing w:before="0" w:after="0" w:line="276" w:lineRule="auto"/>
        <w:jc w:val="both"/>
        <w:rPr>
          <w:bCs/>
          <w:iCs/>
          <w:w w:val="105"/>
          <w:sz w:val="22"/>
          <w:szCs w:val="22"/>
        </w:rPr>
      </w:pPr>
      <w:r>
        <w:rPr>
          <w:i/>
          <w:color w:val="000000"/>
          <w:sz w:val="16"/>
          <w:szCs w:val="16"/>
          <w:vertAlign w:val="superscript"/>
        </w:rPr>
        <w:lastRenderedPageBreak/>
        <w:t>1</w:t>
      </w:r>
      <w:r w:rsidR="00F072F6">
        <w:rPr>
          <w:i/>
          <w:color w:val="000000"/>
          <w:sz w:val="16"/>
          <w:szCs w:val="16"/>
          <w:vertAlign w:val="superscript"/>
        </w:rPr>
        <w:t xml:space="preserve"> </w:t>
      </w:r>
      <w:r w:rsidR="00F072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00F072F6">
        <w:rPr>
          <w:i/>
          <w:color w:val="000000"/>
          <w:sz w:val="16"/>
          <w:szCs w:val="16"/>
        </w:rPr>
        <w:t>ami</w:t>
      </w:r>
      <w:proofErr w:type="spellEnd"/>
      <w:r w:rsidR="00F072F6">
        <w:rPr>
          <w:i/>
          <w:color w:val="000000"/>
          <w:sz w:val="16"/>
          <w:szCs w:val="16"/>
        </w:rPr>
        <w:t>) potwierdzającym i prawo do reprezentacji Wykonawcy przez osobę podpisującą ofertę. *niepotrzebne skreślić.</w:t>
      </w:r>
    </w:p>
    <w:p w14:paraId="48575676" w14:textId="77777777" w:rsidR="00544DF1" w:rsidRDefault="00F655DF" w:rsidP="00544DF1">
      <w:pPr>
        <w:pStyle w:val="Nagwek"/>
        <w:rPr>
          <w:b/>
          <w:bCs/>
          <w:color w:val="000000"/>
        </w:rPr>
      </w:pPr>
      <w:r w:rsidRPr="008A3965">
        <w:rPr>
          <w:b/>
          <w:bCs/>
          <w:color w:val="000000"/>
        </w:rPr>
        <w:t xml:space="preserve">Ubiegając się o udzielenie zamówienia publicznego </w:t>
      </w:r>
      <w:r w:rsidR="00544DF1">
        <w:rPr>
          <w:b/>
          <w:bCs/>
          <w:color w:val="000000"/>
        </w:rPr>
        <w:t>pn.</w:t>
      </w:r>
      <w:r w:rsidR="001069A2">
        <w:rPr>
          <w:b/>
          <w:bCs/>
          <w:color w:val="000000"/>
        </w:rPr>
        <w:t>:</w:t>
      </w:r>
    </w:p>
    <w:p w14:paraId="599CCDC0" w14:textId="77777777" w:rsidR="00F3571B" w:rsidRDefault="00F3571B" w:rsidP="00544DF1">
      <w:pPr>
        <w:pStyle w:val="Nagwek"/>
        <w:rPr>
          <w:b/>
          <w:bCs/>
          <w:color w:val="000000"/>
        </w:rPr>
      </w:pPr>
    </w:p>
    <w:p w14:paraId="20271A3B" w14:textId="15801EEB" w:rsidR="008B2AF1" w:rsidRPr="008B2AF1" w:rsidRDefault="008B2AF1" w:rsidP="008B2AF1">
      <w:pPr>
        <w:spacing w:before="120" w:after="120"/>
        <w:ind w:left="567" w:firstLine="227"/>
        <w:rPr>
          <w:b/>
          <w:iCs/>
          <w:color w:val="000000"/>
          <w:sz w:val="24"/>
        </w:rPr>
      </w:pPr>
      <w:r>
        <w:rPr>
          <w:b/>
          <w:iCs/>
          <w:color w:val="000000"/>
          <w:sz w:val="24"/>
        </w:rPr>
        <w:t>„</w:t>
      </w:r>
      <w:r w:rsidRPr="008B2AF1">
        <w:rPr>
          <w:b/>
          <w:iCs/>
          <w:color w:val="000000"/>
          <w:sz w:val="24"/>
        </w:rPr>
        <w:t>Zakup wraz z dostawą papieru kserograficznego oraz składanki komputerowej</w:t>
      </w:r>
      <w:r>
        <w:rPr>
          <w:b/>
          <w:iCs/>
          <w:color w:val="000000"/>
          <w:sz w:val="24"/>
        </w:rPr>
        <w:t>”</w:t>
      </w:r>
    </w:p>
    <w:p w14:paraId="0AAEF846" w14:textId="77777777" w:rsidR="00951A06" w:rsidRDefault="00951A06" w:rsidP="00951A06">
      <w:pPr>
        <w:spacing w:before="120" w:after="120"/>
        <w:jc w:val="center"/>
        <w:rPr>
          <w:bCs/>
          <w:iCs/>
          <w:color w:val="000000"/>
          <w:sz w:val="24"/>
        </w:rPr>
      </w:pPr>
    </w:p>
    <w:p w14:paraId="75775005"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7D45D1AA" w14:textId="77777777" w:rsidR="003B091D" w:rsidRDefault="003B091D" w:rsidP="00F655DF">
      <w:pPr>
        <w:spacing w:before="120" w:after="120"/>
        <w:rPr>
          <w:color w:val="000000"/>
        </w:rPr>
      </w:pPr>
    </w:p>
    <w:p w14:paraId="7A895EB7" w14:textId="77777777" w:rsidR="00F655DF" w:rsidRDefault="00F655DF" w:rsidP="00F655DF">
      <w:pPr>
        <w:spacing w:before="120" w:after="120"/>
        <w:rPr>
          <w:color w:val="000000"/>
        </w:rPr>
      </w:pPr>
      <w:r>
        <w:rPr>
          <w:color w:val="000000"/>
        </w:rPr>
        <w:t>1.1.Oferuję wykonanie zamówienia za:</w:t>
      </w:r>
    </w:p>
    <w:p w14:paraId="03038B58" w14:textId="77777777" w:rsidR="00F655DF" w:rsidRDefault="00F655DF" w:rsidP="00F655DF">
      <w:pPr>
        <w:spacing w:before="120" w:after="120"/>
        <w:rPr>
          <w:color w:val="000000"/>
        </w:rPr>
      </w:pPr>
      <w:r>
        <w:rPr>
          <w:b/>
          <w:color w:val="000000"/>
        </w:rPr>
        <w:t>cenę brutto</w:t>
      </w:r>
      <w:r>
        <w:rPr>
          <w:color w:val="000000"/>
        </w:rPr>
        <w:t xml:space="preserve"> …………………………………………PLN</w:t>
      </w:r>
    </w:p>
    <w:p w14:paraId="3A0561FF" w14:textId="77777777" w:rsidR="00F655DF" w:rsidRDefault="00F655DF" w:rsidP="00F655DF">
      <w:pPr>
        <w:spacing w:before="120" w:after="120"/>
        <w:rPr>
          <w:color w:val="000000"/>
        </w:rPr>
      </w:pPr>
      <w:r>
        <w:rPr>
          <w:color w:val="000000"/>
        </w:rPr>
        <w:t>słownie: ………………………………………………………………………………</w:t>
      </w:r>
      <w:r>
        <w:rPr>
          <w:color w:val="000000"/>
        </w:rPr>
        <w:tab/>
      </w:r>
    </w:p>
    <w:p w14:paraId="7B8D41DC" w14:textId="77777777" w:rsidR="00F655DF" w:rsidRDefault="00F655DF" w:rsidP="00F655DF">
      <w:pPr>
        <w:spacing w:before="120" w:after="120"/>
        <w:rPr>
          <w:color w:val="000000"/>
        </w:rPr>
      </w:pPr>
      <w:r>
        <w:rPr>
          <w:color w:val="000000"/>
        </w:rPr>
        <w:t>w tym:</w:t>
      </w:r>
    </w:p>
    <w:p w14:paraId="75249E0A" w14:textId="77777777" w:rsidR="00F655DF" w:rsidRDefault="00F655DF" w:rsidP="00F655DF">
      <w:pPr>
        <w:spacing w:before="120" w:after="120"/>
        <w:rPr>
          <w:color w:val="000000"/>
        </w:rPr>
      </w:pPr>
      <w:r>
        <w:rPr>
          <w:b/>
          <w:color w:val="000000"/>
        </w:rPr>
        <w:t>cena netto</w:t>
      </w:r>
      <w:r>
        <w:rPr>
          <w:color w:val="000000"/>
        </w:rPr>
        <w:t xml:space="preserve"> …………………………………………PLN</w:t>
      </w:r>
    </w:p>
    <w:p w14:paraId="6C93F0C6" w14:textId="1612285C" w:rsidR="002374D4" w:rsidRDefault="00F655DF" w:rsidP="00F655DF">
      <w:pPr>
        <w:spacing w:before="120" w:after="120"/>
        <w:rPr>
          <w:b/>
          <w:bCs/>
          <w:color w:val="000000"/>
        </w:rPr>
      </w:pPr>
      <w:r>
        <w:rPr>
          <w:color w:val="000000"/>
        </w:rPr>
        <w:t xml:space="preserve"> VAT</w:t>
      </w:r>
      <w:r w:rsidR="00951A06">
        <w:rPr>
          <w:color w:val="000000"/>
          <w:sz w:val="16"/>
          <w:szCs w:val="16"/>
          <w:vertAlign w:val="superscript"/>
        </w:rPr>
        <w:t>2</w:t>
      </w:r>
      <w:r>
        <w:rPr>
          <w:color w:val="000000"/>
        </w:rPr>
        <w:t>……………………………</w:t>
      </w:r>
      <w:r w:rsidR="003E4CD6">
        <w:rPr>
          <w:color w:val="000000"/>
        </w:rPr>
        <w:t>.....................</w:t>
      </w:r>
      <w:r>
        <w:rPr>
          <w:color w:val="000000"/>
        </w:rPr>
        <w:t xml:space="preserve">…PLN, </w:t>
      </w:r>
      <w:r w:rsidR="00023A6B" w:rsidRPr="0099742F">
        <w:rPr>
          <w:b/>
          <w:bCs/>
          <w:color w:val="000000"/>
        </w:rPr>
        <w:t>tj. 23 %</w:t>
      </w:r>
    </w:p>
    <w:p w14:paraId="348DD1A2" w14:textId="77777777" w:rsidR="00B738FE" w:rsidRPr="00951A06" w:rsidRDefault="00B738FE" w:rsidP="00F655DF">
      <w:pPr>
        <w:spacing w:before="120" w:after="120"/>
        <w:rPr>
          <w:b/>
          <w:bCs/>
          <w:color w:val="000000"/>
        </w:rPr>
      </w:pPr>
    </w:p>
    <w:p w14:paraId="7F318AE3" w14:textId="402678E4" w:rsidR="00D66D76" w:rsidRPr="001713B5" w:rsidRDefault="00F655DF" w:rsidP="00D66D76">
      <w:pPr>
        <w:pStyle w:val="Tekstkomentarza"/>
        <w:rPr>
          <w:sz w:val="22"/>
          <w:szCs w:val="22"/>
        </w:rPr>
      </w:pPr>
      <w:r w:rsidRPr="00632345">
        <w:rPr>
          <w:b/>
          <w:bCs/>
          <w:color w:val="000000"/>
        </w:rPr>
        <w:t>1.2</w:t>
      </w:r>
      <w:r w:rsidR="00D66D76">
        <w:rPr>
          <w:b/>
          <w:bCs/>
          <w:color w:val="000000"/>
        </w:rPr>
        <w:t xml:space="preserve"> </w:t>
      </w:r>
      <w:r w:rsidR="00D66D76" w:rsidRPr="00856597">
        <w:rPr>
          <w:sz w:val="22"/>
          <w:szCs w:val="22"/>
        </w:rPr>
        <w:t xml:space="preserve">Wykonawca zobowiązany jest do realizacji przedmiotu umowy w okresie 12 miesięcy od daty zawarcia umowy lub do wyczerpania środków finansowych lecz nie wcześniej niż od dnia </w:t>
      </w:r>
      <w:r w:rsidR="00D66D76" w:rsidRPr="00856597">
        <w:rPr>
          <w:sz w:val="22"/>
          <w:szCs w:val="22"/>
        </w:rPr>
        <w:br/>
      </w:r>
      <w:r w:rsidR="00D66D76" w:rsidRPr="001713B5">
        <w:rPr>
          <w:sz w:val="22"/>
          <w:szCs w:val="22"/>
        </w:rPr>
        <w:t>03.01.2021 r.</w:t>
      </w:r>
    </w:p>
    <w:p w14:paraId="38D5152E" w14:textId="77777777" w:rsidR="00544DF1" w:rsidRPr="00632345" w:rsidRDefault="00544DF1" w:rsidP="00F655DF">
      <w:pPr>
        <w:spacing w:before="120" w:after="120"/>
        <w:rPr>
          <w:color w:val="000000"/>
        </w:rPr>
      </w:pPr>
    </w:p>
    <w:p w14:paraId="619A5C2E" w14:textId="77777777"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79CF32B7" w14:textId="77777777" w:rsidR="00544DF1" w:rsidRDefault="00544DF1" w:rsidP="00F655DF">
      <w:pPr>
        <w:keepLines/>
        <w:spacing w:before="120" w:after="120"/>
        <w:rPr>
          <w:color w:val="000000"/>
        </w:rPr>
      </w:pPr>
    </w:p>
    <w:p w14:paraId="1CD986CD" w14:textId="77777777"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601524BD" w14:textId="77777777" w:rsidR="00F655DF" w:rsidRDefault="00F655DF" w:rsidP="00F655DF">
      <w:pPr>
        <w:keepLines/>
        <w:spacing w:before="120" w:after="120"/>
        <w:rPr>
          <w:color w:val="000000"/>
        </w:rPr>
      </w:pPr>
    </w:p>
    <w:p w14:paraId="262F3E54" w14:textId="77777777"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2D7F17">
        <w:rPr>
          <w:color w:val="000000"/>
        </w:rPr>
        <w:t>wskazanego w rozdziale XI pkt 1 SWZ.</w:t>
      </w:r>
    </w:p>
    <w:p w14:paraId="7D76E3EB" w14:textId="77777777" w:rsidR="00544DF1" w:rsidRDefault="00544DF1" w:rsidP="00F655DF">
      <w:pPr>
        <w:keepLines/>
        <w:spacing w:before="120" w:after="120"/>
      </w:pPr>
    </w:p>
    <w:p w14:paraId="5512B28B"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49586838" w14:textId="77777777" w:rsidR="00F655DF" w:rsidRDefault="00F655DF" w:rsidP="00F655DF">
      <w:pPr>
        <w:keepLines/>
        <w:spacing w:before="120" w:after="120"/>
        <w:rPr>
          <w:color w:val="000000"/>
        </w:rPr>
      </w:pPr>
    </w:p>
    <w:p w14:paraId="5FA3117F" w14:textId="77777777"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2D7F17">
        <w:rPr>
          <w:color w:val="000000"/>
          <w:vertAlign w:val="superscript"/>
        </w:rPr>
        <w:t xml:space="preserve">3 </w:t>
      </w:r>
      <w:r>
        <w:rPr>
          <w:color w:val="000000"/>
        </w:rPr>
        <w:t>wobec osób fizycznych, od których dane osobowe bezpośrednio lub pośrednio pozyskałem w celu ubiegania się o udzielenie zamówienia publicznego w niniejszym postępowaniu</w:t>
      </w:r>
      <w:r w:rsidR="002D7F17">
        <w:rPr>
          <w:color w:val="000000"/>
          <w:vertAlign w:val="superscript"/>
        </w:rPr>
        <w:t>4</w:t>
      </w:r>
      <w:r>
        <w:rPr>
          <w:color w:val="000000"/>
        </w:rPr>
        <w:t>.</w:t>
      </w:r>
    </w:p>
    <w:p w14:paraId="0DE31739" w14:textId="77777777" w:rsidR="0099742F" w:rsidRPr="00951A06" w:rsidRDefault="00951A06" w:rsidP="00951A06">
      <w:pPr>
        <w:spacing w:before="120" w:after="120"/>
        <w:rPr>
          <w:b/>
          <w:i/>
          <w:color w:val="000000"/>
          <w:sz w:val="16"/>
          <w:szCs w:val="16"/>
        </w:rPr>
      </w:pPr>
      <w:r>
        <w:rPr>
          <w:b/>
          <w:i/>
          <w:color w:val="000000"/>
          <w:sz w:val="16"/>
          <w:szCs w:val="16"/>
          <w:vertAlign w:val="superscript"/>
        </w:rPr>
        <w:t>2</w:t>
      </w:r>
      <w:r w:rsidRPr="00951A06">
        <w:rPr>
          <w:b/>
          <w:i/>
          <w:color w:val="000000"/>
          <w:sz w:val="16"/>
          <w:szCs w:val="16"/>
        </w:rPr>
        <w:t xml:space="preserve">Uwaga dla Wykonawców – w przypadku, gdy Wykonawca podlega zwolnieniu z podatku VAT należy wskazać </w:t>
      </w:r>
      <w:r>
        <w:rPr>
          <w:b/>
          <w:i/>
          <w:color w:val="000000"/>
          <w:sz w:val="16"/>
          <w:szCs w:val="16"/>
        </w:rPr>
        <w:t>podstawę prawną w tym zakresie.</w:t>
      </w:r>
    </w:p>
    <w:p w14:paraId="5BFE9044" w14:textId="77777777" w:rsidR="0099742F" w:rsidRPr="002D7F17" w:rsidRDefault="002D7F17" w:rsidP="0099742F">
      <w:pPr>
        <w:spacing w:before="120" w:after="120"/>
        <w:rPr>
          <w:b/>
          <w:i/>
          <w:color w:val="000000"/>
          <w:sz w:val="16"/>
          <w:szCs w:val="16"/>
        </w:rPr>
      </w:pPr>
      <w:r w:rsidRPr="002D7F17">
        <w:rPr>
          <w:b/>
          <w:i/>
          <w:color w:val="000000"/>
          <w:sz w:val="16"/>
          <w:szCs w:val="16"/>
          <w:vertAlign w:val="superscript"/>
        </w:rPr>
        <w:t>3</w:t>
      </w:r>
      <w:r w:rsidR="0099742F" w:rsidRPr="002D7F17">
        <w:rPr>
          <w:b/>
          <w:i/>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4FF16123" w14:textId="77777777" w:rsidR="0099742F" w:rsidRPr="002D7F17" w:rsidRDefault="002D7F17" w:rsidP="0099742F">
      <w:pPr>
        <w:spacing w:before="120" w:after="120"/>
        <w:rPr>
          <w:b/>
          <w:i/>
          <w:color w:val="000000"/>
          <w:sz w:val="16"/>
          <w:szCs w:val="16"/>
        </w:rPr>
      </w:pPr>
      <w:r>
        <w:rPr>
          <w:b/>
          <w:i/>
          <w:color w:val="000000"/>
          <w:sz w:val="16"/>
          <w:szCs w:val="16"/>
          <w:vertAlign w:val="superscript"/>
        </w:rPr>
        <w:t>4</w:t>
      </w:r>
      <w:r w:rsidR="00657FF0" w:rsidRPr="002D7F17">
        <w:rPr>
          <w:b/>
          <w:i/>
          <w:color w:val="000000"/>
          <w:sz w:val="16"/>
          <w:szCs w:val="16"/>
        </w:rPr>
        <w:t>W przypadku gdy W</w:t>
      </w:r>
      <w:r w:rsidR="0099742F" w:rsidRPr="002D7F17">
        <w:rPr>
          <w:b/>
          <w:i/>
          <w:color w:val="000000"/>
          <w:sz w:val="16"/>
          <w:szCs w:val="16"/>
        </w:rPr>
        <w:t>ykonawca nie przekazuje danych osobowych innych niż bezpośrednio jego dotyczących lub zachodzi wyłączenie stosowania obowiązku informacyjnego, stosownie do art. 13 ust. 4 lub art. 14 u</w:t>
      </w:r>
      <w:r w:rsidR="00657FF0" w:rsidRPr="002D7F17">
        <w:rPr>
          <w:b/>
          <w:i/>
          <w:color w:val="000000"/>
          <w:sz w:val="16"/>
          <w:szCs w:val="16"/>
        </w:rPr>
        <w:t>st. 5 RODO treści oświadczenia W</w:t>
      </w:r>
      <w:r w:rsidR="0099742F" w:rsidRPr="002D7F17">
        <w:rPr>
          <w:b/>
          <w:i/>
          <w:color w:val="000000"/>
          <w:sz w:val="16"/>
          <w:szCs w:val="16"/>
        </w:rPr>
        <w:t>ykonawca nie składa (usunięcie treści oświadczenia np. przez jego wykreślenie)</w:t>
      </w:r>
      <w:r>
        <w:rPr>
          <w:b/>
          <w:i/>
          <w:color w:val="000000"/>
          <w:sz w:val="16"/>
          <w:szCs w:val="16"/>
        </w:rPr>
        <w:t>.</w:t>
      </w:r>
    </w:p>
    <w:p w14:paraId="7A284CC9" w14:textId="04A33EDD" w:rsidR="00F655DF" w:rsidRDefault="00F655DF" w:rsidP="00F655DF">
      <w:pPr>
        <w:keepLines/>
        <w:spacing w:before="120" w:after="120"/>
        <w:rPr>
          <w:color w:val="000000"/>
        </w:rPr>
      </w:pPr>
    </w:p>
    <w:p w14:paraId="05AF4EEC" w14:textId="317374C6" w:rsidR="001E6D3E" w:rsidRDefault="001E6D3E" w:rsidP="00F655DF">
      <w:pPr>
        <w:keepLines/>
        <w:spacing w:before="120" w:after="120"/>
        <w:rPr>
          <w:color w:val="000000"/>
        </w:rPr>
      </w:pPr>
    </w:p>
    <w:p w14:paraId="35539CE2" w14:textId="77777777" w:rsidR="001E6D3E" w:rsidRDefault="001E6D3E" w:rsidP="00F655DF">
      <w:pPr>
        <w:keepLines/>
        <w:spacing w:before="120" w:after="120"/>
        <w:rPr>
          <w:color w:val="000000"/>
        </w:rPr>
      </w:pPr>
    </w:p>
    <w:p w14:paraId="7716A963" w14:textId="46E15F52" w:rsidR="00424EF5" w:rsidRDefault="00424EF5" w:rsidP="00424EF5">
      <w:pPr>
        <w:keepLines/>
        <w:spacing w:before="120" w:after="120"/>
      </w:pPr>
      <w:r>
        <w:t>7. Oświadczam że, dokument, o którym mowa w rozdziale XII pkt. 8.</w:t>
      </w:r>
      <w:r w:rsidR="007D4299">
        <w:t>4</w:t>
      </w:r>
      <w:r>
        <w:t>. SWZ Zamawiający może uzyskać za pomocą bezpłatnych i ogólnodostępnych baz danych, tj. pod adresem:</w:t>
      </w:r>
    </w:p>
    <w:p w14:paraId="3B6D2A3C" w14:textId="77777777" w:rsidR="00424EF5" w:rsidRDefault="00424EF5" w:rsidP="00424EF5">
      <w:pPr>
        <w:keepLines/>
        <w:spacing w:before="120" w:after="120"/>
      </w:pPr>
      <w:r>
        <w:t xml:space="preserve">   </w:t>
      </w:r>
      <w:r>
        <w:rPr>
          <w:noProof/>
          <w:lang w:bidi="ar-SA"/>
        </w:rPr>
        <w:drawing>
          <wp:inline distT="0" distB="0" distL="0" distR="0" wp14:anchorId="6998E218" wp14:editId="2926927B">
            <wp:extent cx="142875" cy="114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https://prod.ceidg.gov.pl/ceidg/ceidg.public.ui/Search.aspx</w:t>
      </w:r>
    </w:p>
    <w:p w14:paraId="65FA0F98" w14:textId="206B65A5" w:rsidR="00424EF5" w:rsidRDefault="00424EF5" w:rsidP="00424EF5">
      <w:pPr>
        <w:keepLines/>
        <w:spacing w:before="120" w:after="120"/>
      </w:pPr>
      <w:r>
        <w:t xml:space="preserve">   </w:t>
      </w:r>
      <w:r w:rsidR="00590494">
        <w:rPr>
          <w:noProof/>
          <w:lang w:bidi="ar-SA"/>
        </w:rPr>
        <w:drawing>
          <wp:inline distT="0" distB="0" distL="0" distR="0" wp14:anchorId="47CE3167" wp14:editId="66B748A9">
            <wp:extent cx="146050" cy="10985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6050" cy="109855"/>
                    </a:xfrm>
                    <a:prstGeom prst="rect">
                      <a:avLst/>
                    </a:prstGeom>
                    <a:noFill/>
                    <a:ln>
                      <a:noFill/>
                    </a:ln>
                  </pic:spPr>
                </pic:pic>
              </a:graphicData>
            </a:graphic>
          </wp:inline>
        </w:drawing>
      </w:r>
      <w:r>
        <w:t xml:space="preserve">   https://ekrs.ms.gov.pl/web/wyszukiwarka-krs/strona-glowna/index.html</w:t>
      </w:r>
    </w:p>
    <w:p w14:paraId="45352537" w14:textId="77777777" w:rsidR="00424EF5" w:rsidRDefault="00424EF5" w:rsidP="00F655DF">
      <w:pPr>
        <w:keepLines/>
        <w:spacing w:before="120" w:after="120"/>
      </w:pPr>
      <w:r>
        <w:t xml:space="preserve">   </w:t>
      </w:r>
      <w:r>
        <w:rPr>
          <w:noProof/>
          <w:lang w:bidi="ar-SA"/>
        </w:rPr>
        <w:drawing>
          <wp:inline distT="0" distB="0" distL="0" distR="0" wp14:anchorId="4C4A2983" wp14:editId="54277269">
            <wp:extent cx="142875" cy="1143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w:t>
      </w:r>
    </w:p>
    <w:p w14:paraId="18044341" w14:textId="42AC786F" w:rsidR="000B0453" w:rsidRDefault="000B0453" w:rsidP="000B0453">
      <w:pPr>
        <w:spacing w:before="240" w:after="120"/>
        <w:rPr>
          <w:color w:val="000000"/>
          <w:szCs w:val="22"/>
        </w:rPr>
      </w:pPr>
      <w:r>
        <w:rPr>
          <w:color w:val="000000"/>
        </w:rPr>
        <w:t>8. Informuję, że: (</w:t>
      </w:r>
      <w:r>
        <w:rPr>
          <w:b/>
          <w:bCs/>
          <w:color w:val="000000"/>
        </w:rPr>
        <w:t>wypełnić jeśli dotyczy</w:t>
      </w:r>
      <w:r>
        <w:rPr>
          <w:color w:val="000000"/>
        </w:rPr>
        <w:t>)</w:t>
      </w:r>
    </w:p>
    <w:p w14:paraId="7694E5FB" w14:textId="741969B8" w:rsidR="000B0453" w:rsidRPr="00BA3E98" w:rsidRDefault="000B0453" w:rsidP="000B0453">
      <w:pPr>
        <w:spacing w:after="120"/>
        <w:rPr>
          <w:color w:val="000000"/>
        </w:rPr>
      </w:pPr>
      <w:r>
        <w:rPr>
          <w:noProof/>
          <w:lang w:bidi="ar-SA"/>
        </w:rPr>
        <w:drawing>
          <wp:anchor distT="0" distB="0" distL="114300" distR="114300" simplePos="0" relativeHeight="251659264" behindDoc="0" locked="0" layoutInCell="1" allowOverlap="1" wp14:anchorId="4947D86D" wp14:editId="6446AC61">
            <wp:simplePos x="0" y="0"/>
            <wp:positionH relativeFrom="column">
              <wp:posOffset>1905</wp:posOffset>
            </wp:positionH>
            <wp:positionV relativeFrom="paragraph">
              <wp:posOffset>31750</wp:posOffset>
            </wp:positionV>
            <wp:extent cx="123825" cy="104775"/>
            <wp:effectExtent l="0" t="0" r="9525" b="9525"/>
            <wp:wrapNone/>
            <wp:docPr id="10" name="Obraz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Pr>
          <w:color w:val="000000"/>
        </w:rPr>
        <w:t>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264AA0B7" w14:textId="77777777" w:rsidR="000B0453" w:rsidRDefault="000B0453" w:rsidP="00424EF5">
      <w:pPr>
        <w:keepLines/>
        <w:spacing w:before="120" w:after="120"/>
      </w:pPr>
    </w:p>
    <w:p w14:paraId="57831653" w14:textId="78A5A7D7" w:rsidR="00F655DF" w:rsidRPr="00E456FB" w:rsidRDefault="00424EF5" w:rsidP="00F655DF">
      <w:pPr>
        <w:keepLines/>
        <w:spacing w:before="120" w:after="120"/>
        <w:rPr>
          <w:b/>
          <w:bCs/>
          <w:color w:val="000000"/>
        </w:rPr>
      </w:pPr>
      <w:r>
        <w:t>9</w:t>
      </w:r>
      <w:r w:rsidR="00F655DF">
        <w:t>. </w:t>
      </w:r>
      <w:r w:rsidR="00AB0353" w:rsidRPr="004C75C6">
        <w:rPr>
          <w:rFonts w:cs="Arial"/>
        </w:rPr>
        <w:t xml:space="preserve">Wykonawca gwarantuje dobrą jakość dostarczonego towaru wolnego od wad jakościowych </w:t>
      </w:r>
      <w:r w:rsidR="00AB0353">
        <w:rPr>
          <w:rFonts w:cs="Arial"/>
        </w:rPr>
        <w:br/>
        <w:t>oraz ilościowych</w:t>
      </w:r>
      <w:r w:rsidR="00F655DF" w:rsidRPr="00242BE2">
        <w:rPr>
          <w:b/>
          <w:bCs/>
          <w:color w:val="000000"/>
        </w:rPr>
        <w:t>.</w:t>
      </w:r>
    </w:p>
    <w:p w14:paraId="5AFC5F71" w14:textId="77777777" w:rsidR="00637E99" w:rsidRDefault="00424EF5" w:rsidP="00F655DF">
      <w:pPr>
        <w:keepLines/>
        <w:spacing w:before="120" w:after="120"/>
      </w:pPr>
      <w:r>
        <w:t>10</w:t>
      </w:r>
      <w:r w:rsidR="00F655DF">
        <w:t>. </w:t>
      </w:r>
      <w:r w:rsidR="00637E99">
        <w:t xml:space="preserve">Czy Wykonawca powierza wykonanie części zamówienia Podwykonawcy </w:t>
      </w:r>
      <w:r w:rsidR="00637E99" w:rsidRPr="00637E99">
        <w:rPr>
          <w:i/>
          <w:iCs/>
        </w:rPr>
        <w:t>(zaznaczyć właściwe)</w:t>
      </w:r>
      <w:r>
        <w:t>?</w:t>
      </w:r>
    </w:p>
    <w:p w14:paraId="1EE66478" w14:textId="77777777" w:rsidR="00637E99" w:rsidRPr="004E7B81" w:rsidRDefault="00424EF5" w:rsidP="00424EF5">
      <w:pPr>
        <w:pStyle w:val="Standard"/>
        <w:spacing w:before="120" w:after="120"/>
        <w:jc w:val="both"/>
        <w:rPr>
          <w:color w:val="auto"/>
          <w:lang w:val="pl-PL"/>
        </w:rPr>
      </w:pPr>
      <w:r w:rsidRPr="00CD0775">
        <w:rPr>
          <w:lang w:val="pl-PL"/>
        </w:rPr>
        <w:t xml:space="preserve">   </w:t>
      </w:r>
      <w:r>
        <w:rPr>
          <w:noProof/>
          <w:lang w:val="pl-PL" w:eastAsia="pl-PL"/>
        </w:rPr>
        <w:drawing>
          <wp:inline distT="0" distB="0" distL="0" distR="0" wp14:anchorId="787D3E69" wp14:editId="77D0330F">
            <wp:extent cx="140335" cy="11557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rsidR="00637E99" w:rsidRPr="004E7B81">
        <w:rPr>
          <w:color w:val="auto"/>
          <w:lang w:val="pl-PL"/>
        </w:rPr>
        <w:t>   </w:t>
      </w:r>
      <w:r>
        <w:rPr>
          <w:color w:val="auto"/>
          <w:lang w:val="pl-PL"/>
        </w:rPr>
        <w:t xml:space="preserve">   </w:t>
      </w:r>
      <w:r w:rsidR="00637E99" w:rsidRPr="004E7B81">
        <w:rPr>
          <w:color w:val="auto"/>
          <w:lang w:val="pl-PL"/>
        </w:rPr>
        <w:t>NIE</w:t>
      </w:r>
    </w:p>
    <w:p w14:paraId="07A91116" w14:textId="6B7D4C9A" w:rsidR="00637E99" w:rsidRDefault="00637E99" w:rsidP="00424EF5">
      <w:pPr>
        <w:keepLines/>
        <w:spacing w:before="120" w:after="120"/>
      </w:pPr>
      <w:r w:rsidRPr="00637E99">
        <w:t>   </w:t>
      </w:r>
      <w:r w:rsidR="00590494">
        <w:rPr>
          <w:noProof/>
          <w:lang w:bidi="ar-SA"/>
        </w:rPr>
        <w:drawing>
          <wp:inline distT="0" distB="0" distL="0" distR="0" wp14:anchorId="0943BC77" wp14:editId="01A3298A">
            <wp:extent cx="146050" cy="10985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6050" cy="109855"/>
                    </a:xfrm>
                    <a:prstGeom prst="rect">
                      <a:avLst/>
                    </a:prstGeom>
                    <a:noFill/>
                    <a:ln>
                      <a:noFill/>
                    </a:ln>
                  </pic:spPr>
                </pic:pic>
              </a:graphicData>
            </a:graphic>
          </wp:inline>
        </w:drawing>
      </w:r>
      <w:r w:rsidRPr="00637E99">
        <w:t>     TAK (jeśli tak, uzupełnić poniższe</w:t>
      </w:r>
      <w:r w:rsidR="00735348">
        <w:t>)</w:t>
      </w:r>
    </w:p>
    <w:p w14:paraId="7C012306" w14:textId="77777777" w:rsidR="00637E99" w:rsidRPr="00637E99" w:rsidRDefault="00637E99" w:rsidP="00637E99">
      <w:pPr>
        <w:keepLines/>
        <w:spacing w:before="120" w:after="120"/>
        <w:ind w:left="709"/>
      </w:pPr>
    </w:p>
    <w:p w14:paraId="52A9998F" w14:textId="5DB2B051" w:rsidR="00F655DF" w:rsidRDefault="00F655DF" w:rsidP="00637E99">
      <w:pPr>
        <w:keepLines/>
        <w:spacing w:before="120" w:after="120"/>
        <w:rPr>
          <w:color w:val="000000"/>
        </w:rPr>
      </w:pPr>
      <w:r>
        <w:rPr>
          <w:color w:val="000000"/>
        </w:rPr>
        <w:t xml:space="preserve">Część zamówienia, której wykonanie Wykonawca powierza Podwykonawcom </w:t>
      </w:r>
      <w:r w:rsidR="00A6622A">
        <w:rPr>
          <w:color w:val="000000"/>
        </w:rPr>
        <w:br/>
      </w:r>
      <w:r>
        <w:rPr>
          <w:color w:val="000000"/>
        </w:rPr>
        <w:t>i </w:t>
      </w:r>
      <w:r w:rsidR="00826F6D">
        <w:rPr>
          <w:color w:val="000000"/>
        </w:rPr>
        <w:t xml:space="preserve"> </w:t>
      </w:r>
      <w:r>
        <w:rPr>
          <w:color w:val="000000"/>
        </w:rPr>
        <w:t>nazwa Podwykonawcy</w:t>
      </w:r>
      <w:r w:rsidR="00637E99">
        <w:rPr>
          <w:color w:val="000000"/>
        </w:rPr>
        <w:t xml:space="preserve"> </w:t>
      </w:r>
      <w:r>
        <w:rPr>
          <w:color w:val="000000"/>
        </w:rPr>
        <w:t>tej części, jeśli jest znana: …………………………………</w:t>
      </w:r>
      <w:r w:rsidR="00637E99">
        <w:rPr>
          <w:color w:val="000000"/>
        </w:rPr>
        <w:t>……………………………………………………………………………………………………………………………………………………………………………………………………………………………………………………………………………………………………</w:t>
      </w:r>
    </w:p>
    <w:p w14:paraId="71B6F671" w14:textId="09B4701D" w:rsidR="003C4F47" w:rsidRDefault="00F655DF" w:rsidP="00023A6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43FF5A71" w14:textId="77777777" w:rsidR="003C4F47" w:rsidRDefault="003C4F47" w:rsidP="00F655DF">
      <w:pPr>
        <w:spacing w:before="120" w:after="120"/>
      </w:pPr>
    </w:p>
    <w:p w14:paraId="650ABEF0" w14:textId="03C8A8C6" w:rsidR="00F655DF" w:rsidRDefault="003C4F47" w:rsidP="003C4F47">
      <w:pPr>
        <w:spacing w:before="120" w:after="120"/>
        <w:ind w:left="4956"/>
        <w:rPr>
          <w:color w:val="000000"/>
          <w:sz w:val="16"/>
          <w:szCs w:val="16"/>
          <w:vertAlign w:val="superscript"/>
        </w:rPr>
      </w:pPr>
      <w:r>
        <w:t>Dokument należy podpisać elektronicznie</w:t>
      </w:r>
    </w:p>
    <w:p w14:paraId="684BE15D" w14:textId="77777777" w:rsidR="0099742F" w:rsidRDefault="0099742F" w:rsidP="00F655DF">
      <w:pPr>
        <w:spacing w:before="120" w:after="120"/>
        <w:rPr>
          <w:color w:val="000000"/>
          <w:sz w:val="16"/>
          <w:szCs w:val="16"/>
          <w:vertAlign w:val="superscript"/>
        </w:rPr>
      </w:pPr>
    </w:p>
    <w:p w14:paraId="4211A75E" w14:textId="77777777" w:rsidR="0099742F" w:rsidRDefault="0099742F" w:rsidP="00F655DF">
      <w:pPr>
        <w:spacing w:before="120" w:after="120"/>
        <w:rPr>
          <w:color w:val="000000"/>
          <w:sz w:val="16"/>
          <w:szCs w:val="16"/>
          <w:vertAlign w:val="superscript"/>
        </w:rPr>
      </w:pPr>
    </w:p>
    <w:p w14:paraId="3A4EA148" w14:textId="77777777" w:rsidR="0099742F" w:rsidRDefault="0099742F" w:rsidP="00F655DF">
      <w:pPr>
        <w:spacing w:before="120" w:after="120"/>
        <w:rPr>
          <w:color w:val="000000"/>
          <w:sz w:val="16"/>
          <w:szCs w:val="16"/>
          <w:vertAlign w:val="superscript"/>
        </w:rPr>
      </w:pPr>
    </w:p>
    <w:p w14:paraId="758E22B7" w14:textId="77777777" w:rsidR="0099742F" w:rsidRDefault="0099742F" w:rsidP="00F655DF">
      <w:pPr>
        <w:spacing w:before="120" w:after="120"/>
        <w:rPr>
          <w:color w:val="000000"/>
          <w:sz w:val="16"/>
          <w:szCs w:val="16"/>
          <w:vertAlign w:val="superscript"/>
        </w:rPr>
      </w:pPr>
    </w:p>
    <w:p w14:paraId="68D6C555" w14:textId="77777777" w:rsidR="0099742F" w:rsidRDefault="0099742F" w:rsidP="00F655DF">
      <w:pPr>
        <w:spacing w:before="120" w:after="120"/>
        <w:rPr>
          <w:color w:val="000000"/>
          <w:sz w:val="16"/>
          <w:szCs w:val="16"/>
          <w:vertAlign w:val="superscript"/>
        </w:rPr>
      </w:pPr>
    </w:p>
    <w:p w14:paraId="125D3BA7" w14:textId="77777777" w:rsidR="0099742F" w:rsidRDefault="0099742F" w:rsidP="00F655DF">
      <w:pPr>
        <w:spacing w:before="120" w:after="120"/>
        <w:rPr>
          <w:color w:val="000000"/>
          <w:sz w:val="16"/>
          <w:szCs w:val="16"/>
          <w:vertAlign w:val="superscript"/>
        </w:rPr>
      </w:pPr>
    </w:p>
    <w:p w14:paraId="1DC62D1E" w14:textId="77777777" w:rsidR="0099742F" w:rsidRDefault="0099742F" w:rsidP="00F655DF">
      <w:pPr>
        <w:spacing w:before="120" w:after="120"/>
        <w:rPr>
          <w:color w:val="000000"/>
          <w:sz w:val="16"/>
          <w:szCs w:val="16"/>
          <w:vertAlign w:val="superscript"/>
        </w:rPr>
      </w:pPr>
    </w:p>
    <w:p w14:paraId="56BD9B42" w14:textId="77777777" w:rsidR="0099742F" w:rsidRDefault="0099742F" w:rsidP="00F655DF">
      <w:pPr>
        <w:spacing w:before="120" w:after="120"/>
        <w:rPr>
          <w:color w:val="000000"/>
          <w:sz w:val="16"/>
          <w:szCs w:val="16"/>
          <w:vertAlign w:val="superscript"/>
        </w:rPr>
      </w:pPr>
    </w:p>
    <w:p w14:paraId="42FA1821" w14:textId="77777777" w:rsidR="0099742F" w:rsidRDefault="0099742F" w:rsidP="00F655DF">
      <w:pPr>
        <w:spacing w:before="120" w:after="120"/>
        <w:rPr>
          <w:color w:val="000000"/>
          <w:sz w:val="16"/>
          <w:szCs w:val="16"/>
          <w:vertAlign w:val="superscript"/>
        </w:rPr>
      </w:pPr>
    </w:p>
    <w:p w14:paraId="0F7C8C13" w14:textId="77777777" w:rsidR="0099742F" w:rsidRDefault="0099742F" w:rsidP="00F655DF">
      <w:pPr>
        <w:spacing w:before="120" w:after="120"/>
        <w:rPr>
          <w:color w:val="000000"/>
          <w:sz w:val="16"/>
          <w:szCs w:val="16"/>
          <w:vertAlign w:val="superscript"/>
        </w:rPr>
      </w:pPr>
    </w:p>
    <w:p w14:paraId="38165F76" w14:textId="77777777" w:rsidR="0099742F" w:rsidRDefault="0099742F" w:rsidP="00F655DF">
      <w:pPr>
        <w:spacing w:before="120" w:after="120"/>
        <w:rPr>
          <w:color w:val="000000"/>
          <w:sz w:val="16"/>
          <w:szCs w:val="16"/>
          <w:vertAlign w:val="superscript"/>
        </w:rPr>
      </w:pPr>
    </w:p>
    <w:p w14:paraId="4D59124D" w14:textId="77777777" w:rsidR="0099742F" w:rsidRDefault="0099742F" w:rsidP="00F655DF">
      <w:pPr>
        <w:spacing w:before="120" w:after="120"/>
        <w:rPr>
          <w:color w:val="000000"/>
          <w:sz w:val="16"/>
          <w:szCs w:val="16"/>
          <w:vertAlign w:val="superscript"/>
        </w:rPr>
      </w:pPr>
    </w:p>
    <w:p w14:paraId="234D5054" w14:textId="77777777" w:rsidR="002374D4" w:rsidRDefault="002374D4" w:rsidP="00F655DF">
      <w:pPr>
        <w:spacing w:before="120" w:after="120"/>
        <w:rPr>
          <w:b/>
          <w:color w:val="000000"/>
        </w:rPr>
      </w:pPr>
    </w:p>
    <w:p w14:paraId="0204CAC5" w14:textId="517FF07A" w:rsidR="008043AD" w:rsidRDefault="008043AD" w:rsidP="00F655DF">
      <w:pPr>
        <w:spacing w:before="120" w:after="120"/>
        <w:rPr>
          <w:b/>
          <w:color w:val="000000"/>
        </w:rPr>
      </w:pPr>
    </w:p>
    <w:p w14:paraId="6487245B" w14:textId="77777777" w:rsidR="001E6D3E" w:rsidRDefault="001E6D3E" w:rsidP="00F655DF">
      <w:pPr>
        <w:spacing w:before="120" w:after="120"/>
        <w:rPr>
          <w:b/>
          <w:color w:val="000000"/>
        </w:rPr>
      </w:pPr>
    </w:p>
    <w:p w14:paraId="52CC0D2A" w14:textId="77777777" w:rsidR="00023A6B" w:rsidRDefault="00023A6B" w:rsidP="00F655DF">
      <w:pPr>
        <w:spacing w:before="120" w:after="120"/>
        <w:rPr>
          <w:b/>
          <w:color w:val="000000"/>
        </w:rPr>
      </w:pPr>
    </w:p>
    <w:p w14:paraId="55A4CB72" w14:textId="77777777" w:rsidR="00F742FD" w:rsidRDefault="00F742FD" w:rsidP="00F655DF">
      <w:pPr>
        <w:spacing w:before="120" w:after="120"/>
        <w:rPr>
          <w:b/>
          <w:color w:val="000000"/>
        </w:rPr>
      </w:pPr>
    </w:p>
    <w:p w14:paraId="1CD381C6" w14:textId="77777777" w:rsidR="008B2AF1" w:rsidRDefault="008B2AF1" w:rsidP="00F655DF">
      <w:pPr>
        <w:spacing w:before="120" w:after="120"/>
        <w:rPr>
          <w:b/>
          <w:color w:val="000000"/>
        </w:rPr>
      </w:pPr>
    </w:p>
    <w:p w14:paraId="18DB011A" w14:textId="77777777" w:rsidR="00F655DF" w:rsidRDefault="00F655DF" w:rsidP="00045524">
      <w:pPr>
        <w:spacing w:before="120" w:after="120"/>
        <w:jc w:val="right"/>
        <w:rPr>
          <w:b/>
          <w:color w:val="000000"/>
        </w:rPr>
      </w:pPr>
      <w:r>
        <w:rPr>
          <w:b/>
          <w:color w:val="000000"/>
        </w:rPr>
        <w:t xml:space="preserve">Załącznik nr 3 do SWZ </w:t>
      </w:r>
      <w:r w:rsidR="00637E99">
        <w:rPr>
          <w:b/>
          <w:color w:val="000000"/>
        </w:rPr>
        <w:t xml:space="preserve"> / Załącznik B</w:t>
      </w:r>
    </w:p>
    <w:p w14:paraId="24C6049C" w14:textId="77777777" w:rsidR="00544DF1" w:rsidRDefault="00544DF1" w:rsidP="00F655DF">
      <w:pPr>
        <w:spacing w:before="120" w:after="120"/>
        <w:rPr>
          <w:color w:val="000000"/>
          <w:sz w:val="16"/>
          <w:szCs w:val="16"/>
        </w:rPr>
      </w:pPr>
    </w:p>
    <w:p w14:paraId="5BAB970F" w14:textId="77777777" w:rsidR="00F655DF" w:rsidRDefault="00F655DF" w:rsidP="00F655DF">
      <w:pPr>
        <w:spacing w:before="120" w:after="120"/>
        <w:rPr>
          <w:color w:val="000000"/>
        </w:rPr>
      </w:pPr>
      <w:r>
        <w:rPr>
          <w:b/>
          <w:color w:val="000000"/>
        </w:rPr>
        <w:t>Zamawiający:</w:t>
      </w:r>
    </w:p>
    <w:p w14:paraId="60CEF1BD" w14:textId="77777777" w:rsidR="00F655DF" w:rsidRDefault="00F655DF" w:rsidP="00F655DF">
      <w:pPr>
        <w:spacing w:before="120" w:after="120"/>
        <w:rPr>
          <w:color w:val="000000"/>
        </w:rPr>
      </w:pPr>
      <w:r>
        <w:rPr>
          <w:color w:val="000000"/>
        </w:rPr>
        <w:t>Miasto  Zabrze – Prezydent Miasta</w:t>
      </w:r>
    </w:p>
    <w:p w14:paraId="7E1CD0F3" w14:textId="77777777" w:rsidR="00F655DF" w:rsidRDefault="00F655DF" w:rsidP="00F655DF">
      <w:pPr>
        <w:spacing w:before="120" w:after="120"/>
        <w:rPr>
          <w:color w:val="000000"/>
        </w:rPr>
      </w:pPr>
      <w:r>
        <w:rPr>
          <w:color w:val="000000"/>
        </w:rPr>
        <w:t>ul. Powstańców Śląskich 5-7, 41-800 Zabrze</w:t>
      </w:r>
    </w:p>
    <w:p w14:paraId="3288ECB2" w14:textId="77777777" w:rsidR="00F655DF" w:rsidRDefault="00F655DF" w:rsidP="00F655DF">
      <w:pPr>
        <w:spacing w:before="120" w:after="120"/>
        <w:rPr>
          <w:color w:val="000000"/>
        </w:rPr>
      </w:pPr>
      <w:r>
        <w:rPr>
          <w:color w:val="000000"/>
        </w:rPr>
        <w:t>Telefon: (32) 3733 537, (32) 3733 516, (32) 37 33 427</w:t>
      </w:r>
    </w:p>
    <w:p w14:paraId="49ED2A3A"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2A79CA70" w14:textId="77777777" w:rsidR="00F655DF" w:rsidRDefault="00F655DF" w:rsidP="00F655DF">
      <w:pPr>
        <w:spacing w:before="120" w:after="120"/>
        <w:rPr>
          <w:color w:val="000000"/>
        </w:rPr>
      </w:pPr>
      <w:r>
        <w:rPr>
          <w:color w:val="000000"/>
        </w:rPr>
        <w:t>Adres poczty elektronicznej:  </w:t>
      </w:r>
      <w:hyperlink r:id="rId23" w:history="1">
        <w:r>
          <w:rPr>
            <w:rStyle w:val="Hipercze"/>
            <w:color w:val="000000"/>
            <w:u w:val="none" w:color="000000"/>
          </w:rPr>
          <w:t>sekretariat_bzp@um.zabrze.pl</w:t>
        </w:r>
      </w:hyperlink>
      <w:r>
        <w:rPr>
          <w:color w:val="000000"/>
        </w:rPr>
        <w:t> </w:t>
      </w:r>
    </w:p>
    <w:p w14:paraId="1D57FC96" w14:textId="77777777" w:rsidR="00F655DF" w:rsidRDefault="00F655DF" w:rsidP="00F655DF">
      <w:pPr>
        <w:spacing w:before="120" w:after="120"/>
        <w:rPr>
          <w:color w:val="000000"/>
        </w:rPr>
      </w:pPr>
      <w:r>
        <w:rPr>
          <w:i/>
          <w:color w:val="000000"/>
        </w:rPr>
        <w:t>(pełna nazwa/firma, adres)</w:t>
      </w:r>
    </w:p>
    <w:p w14:paraId="5381CE6C" w14:textId="77777777" w:rsidR="00F655DF" w:rsidRDefault="00F655DF" w:rsidP="00F655DF">
      <w:pPr>
        <w:spacing w:before="120" w:after="120"/>
        <w:rPr>
          <w:color w:val="000000"/>
        </w:rPr>
      </w:pPr>
      <w:r>
        <w:rPr>
          <w:color w:val="000000"/>
        </w:rPr>
        <w:t>Wykonawca:</w:t>
      </w:r>
    </w:p>
    <w:p w14:paraId="35D8ED76" w14:textId="77777777" w:rsidR="00F655DF" w:rsidRDefault="00F655DF" w:rsidP="00F655DF">
      <w:pPr>
        <w:spacing w:before="120" w:after="120"/>
        <w:rPr>
          <w:color w:val="000000"/>
        </w:rPr>
      </w:pPr>
      <w:r>
        <w:rPr>
          <w:color w:val="000000"/>
        </w:rPr>
        <w:t>…………………………………….</w:t>
      </w:r>
    </w:p>
    <w:p w14:paraId="5E1A94BE" w14:textId="77777777" w:rsidR="00F655DF" w:rsidRDefault="00F655DF" w:rsidP="00F655DF">
      <w:pPr>
        <w:spacing w:before="120" w:after="120"/>
        <w:rPr>
          <w:color w:val="000000"/>
        </w:rPr>
      </w:pPr>
      <w:r>
        <w:rPr>
          <w:color w:val="000000"/>
        </w:rPr>
        <w:t>…………………………………….</w:t>
      </w:r>
    </w:p>
    <w:p w14:paraId="3CC924CD" w14:textId="77777777" w:rsidR="00F655DF" w:rsidRDefault="00F655DF" w:rsidP="00F655DF">
      <w:pPr>
        <w:spacing w:before="120" w:after="120"/>
        <w:rPr>
          <w:color w:val="000000"/>
        </w:rPr>
      </w:pPr>
      <w:r>
        <w:rPr>
          <w:color w:val="000000"/>
        </w:rPr>
        <w:t>…………………………………….</w:t>
      </w:r>
    </w:p>
    <w:p w14:paraId="0B9595E8" w14:textId="77777777"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14:paraId="04A49910" w14:textId="77777777" w:rsidR="00F655DF" w:rsidRDefault="00F655DF" w:rsidP="00F655DF">
      <w:pPr>
        <w:spacing w:before="120" w:after="120"/>
        <w:rPr>
          <w:color w:val="000000"/>
        </w:rPr>
      </w:pPr>
      <w:r>
        <w:rPr>
          <w:color w:val="000000"/>
        </w:rPr>
        <w:t>reprezentowany przez:</w:t>
      </w:r>
    </w:p>
    <w:p w14:paraId="39909BA2" w14:textId="77777777" w:rsidR="00F655DF" w:rsidRDefault="00F655DF" w:rsidP="00F655DF">
      <w:pPr>
        <w:spacing w:before="120" w:after="120"/>
        <w:rPr>
          <w:color w:val="000000"/>
        </w:rPr>
      </w:pPr>
      <w:r>
        <w:rPr>
          <w:color w:val="000000"/>
        </w:rPr>
        <w:t>…………………………………….</w:t>
      </w:r>
    </w:p>
    <w:p w14:paraId="7BAF5EC1" w14:textId="77777777" w:rsidR="00F655DF" w:rsidRDefault="00F655DF" w:rsidP="00F655DF">
      <w:pPr>
        <w:spacing w:before="120" w:after="120"/>
        <w:rPr>
          <w:color w:val="000000"/>
        </w:rPr>
      </w:pPr>
      <w:r>
        <w:rPr>
          <w:color w:val="000000"/>
        </w:rPr>
        <w:t>…………………………………….</w:t>
      </w:r>
    </w:p>
    <w:p w14:paraId="11D30834" w14:textId="77777777" w:rsidR="00F655DF" w:rsidRDefault="00F655DF" w:rsidP="00F655DF">
      <w:pPr>
        <w:spacing w:before="120" w:after="120"/>
        <w:rPr>
          <w:i/>
          <w:color w:val="000000"/>
        </w:rPr>
      </w:pPr>
      <w:r>
        <w:rPr>
          <w:i/>
          <w:color w:val="000000"/>
        </w:rPr>
        <w:t>(imię, nazwisko, stanowisko/podstawa do reprezentacji)</w:t>
      </w:r>
    </w:p>
    <w:p w14:paraId="67EE708E" w14:textId="77777777" w:rsidR="00F655DF" w:rsidRDefault="00F655DF" w:rsidP="00F655DF">
      <w:pPr>
        <w:spacing w:before="120" w:after="120"/>
        <w:rPr>
          <w:color w:val="000000"/>
        </w:rPr>
      </w:pPr>
    </w:p>
    <w:p w14:paraId="4160E43B" w14:textId="77777777" w:rsidR="00544DF1" w:rsidRDefault="00544DF1" w:rsidP="00F655DF">
      <w:pPr>
        <w:spacing w:before="120" w:after="120"/>
        <w:rPr>
          <w:color w:val="000000"/>
        </w:rPr>
      </w:pPr>
    </w:p>
    <w:p w14:paraId="3D2093CF" w14:textId="77777777" w:rsidR="00F655DF" w:rsidRDefault="00F655DF" w:rsidP="00F655DF">
      <w:pPr>
        <w:spacing w:before="120" w:after="120"/>
        <w:jc w:val="center"/>
        <w:rPr>
          <w:b/>
          <w:color w:val="000000"/>
        </w:rPr>
      </w:pPr>
      <w:r>
        <w:rPr>
          <w:b/>
          <w:color w:val="000000"/>
        </w:rPr>
        <w:t>Oświadczenie Wykonawcy</w:t>
      </w:r>
    </w:p>
    <w:p w14:paraId="25D34704" w14:textId="77777777" w:rsidR="00544DF1" w:rsidRDefault="00544DF1" w:rsidP="00F655DF">
      <w:pPr>
        <w:spacing w:before="120" w:after="120"/>
        <w:jc w:val="center"/>
        <w:rPr>
          <w:b/>
          <w:color w:val="000000"/>
        </w:rPr>
      </w:pPr>
    </w:p>
    <w:p w14:paraId="35581DA0" w14:textId="77777777"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14:paraId="10754D4F" w14:textId="77777777" w:rsidR="00632345" w:rsidRDefault="00632345" w:rsidP="00F655DF">
      <w:pPr>
        <w:spacing w:before="120" w:after="120"/>
        <w:ind w:left="283" w:firstLine="227"/>
        <w:jc w:val="center"/>
        <w:rPr>
          <w:b/>
          <w:color w:val="000000"/>
        </w:rPr>
      </w:pPr>
    </w:p>
    <w:p w14:paraId="7F237C6E"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0F6972AA" w14:textId="77777777" w:rsidR="00AD67FF" w:rsidRPr="00F3571B" w:rsidRDefault="00F655DF" w:rsidP="00F3571B">
      <w:pPr>
        <w:pStyle w:val="Nagwek"/>
        <w:rPr>
          <w:color w:val="000000"/>
        </w:rPr>
      </w:pPr>
      <w:r>
        <w:rPr>
          <w:color w:val="000000"/>
        </w:rPr>
        <w:t>Na potrzeby postępowania o udzielenie zamówienia publicznego pn</w:t>
      </w:r>
      <w:r w:rsidRPr="00632345">
        <w:rPr>
          <w:color w:val="000000"/>
        </w:rPr>
        <w:t>. </w:t>
      </w:r>
    </w:p>
    <w:p w14:paraId="751F1003" w14:textId="4E18521C" w:rsidR="008B2AF1" w:rsidRPr="00987E7E" w:rsidRDefault="008B2AF1" w:rsidP="008B2AF1">
      <w:pPr>
        <w:spacing w:before="120" w:after="120"/>
        <w:ind w:left="567" w:firstLine="227"/>
        <w:rPr>
          <w:bCs/>
          <w:iCs/>
          <w:color w:val="000000"/>
        </w:rPr>
      </w:pPr>
      <w:r>
        <w:rPr>
          <w:bCs/>
          <w:iCs/>
          <w:color w:val="000000"/>
        </w:rPr>
        <w:t>„</w:t>
      </w:r>
      <w:r w:rsidRPr="008B2AF1">
        <w:rPr>
          <w:b/>
          <w:iCs/>
          <w:color w:val="000000"/>
          <w:sz w:val="24"/>
        </w:rPr>
        <w:t>Zakup wraz z dostawą papieru kserograficznego oraz składanki komputerowej</w:t>
      </w:r>
      <w:r>
        <w:rPr>
          <w:bCs/>
          <w:iCs/>
          <w:color w:val="000000"/>
        </w:rPr>
        <w:t>”</w:t>
      </w:r>
    </w:p>
    <w:p w14:paraId="15ADCA3B" w14:textId="77777777" w:rsidR="00F3571B" w:rsidRDefault="00F3571B" w:rsidP="005B6C1A">
      <w:pPr>
        <w:pStyle w:val="tyt"/>
        <w:keepNext w:val="0"/>
        <w:spacing w:before="0" w:after="0"/>
        <w:jc w:val="both"/>
        <w:rPr>
          <w:b w:val="0"/>
          <w:bCs/>
          <w:color w:val="000000"/>
        </w:rPr>
      </w:pPr>
    </w:p>
    <w:p w14:paraId="43221584" w14:textId="0485E3D2" w:rsidR="003B091D" w:rsidRPr="00B738FE" w:rsidRDefault="00F655DF" w:rsidP="00B738FE">
      <w:pPr>
        <w:pStyle w:val="tyt"/>
        <w:keepNext w:val="0"/>
        <w:spacing w:before="0" w:after="0"/>
        <w:jc w:val="both"/>
        <w:rPr>
          <w:b w:val="0"/>
          <w:bCs/>
          <w:w w:val="105"/>
          <w:szCs w:val="24"/>
        </w:rPr>
      </w:pPr>
      <w:r w:rsidRPr="005B6C1A">
        <w:rPr>
          <w:b w:val="0"/>
          <w:bCs/>
          <w:color w:val="000000"/>
        </w:rPr>
        <w:t>prowadzonego przez Mi</w:t>
      </w:r>
      <w:r w:rsidR="00AD67FF">
        <w:rPr>
          <w:b w:val="0"/>
          <w:bCs/>
          <w:color w:val="000000"/>
        </w:rPr>
        <w:t>asto  Zabrze – Prezydent Miasta</w:t>
      </w:r>
      <w:r w:rsidRPr="005B6C1A">
        <w:rPr>
          <w:b w:val="0"/>
          <w:bCs/>
          <w:i/>
          <w:color w:val="000000"/>
        </w:rPr>
        <w:t xml:space="preserve">,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C9A8AC4" w14:textId="77777777" w:rsidR="00B738FE" w:rsidRDefault="00B738FE" w:rsidP="00B738FE">
      <w:pPr>
        <w:spacing w:before="120" w:after="120"/>
        <w:ind w:left="283" w:firstLine="227"/>
        <w:jc w:val="right"/>
        <w:rPr>
          <w:color w:val="000000"/>
        </w:rPr>
      </w:pPr>
    </w:p>
    <w:p w14:paraId="0DA03AEE" w14:textId="77777777" w:rsidR="00F655DF" w:rsidRDefault="00F655DF" w:rsidP="00F655DF">
      <w:pPr>
        <w:spacing w:before="120" w:after="120"/>
        <w:ind w:left="283"/>
        <w:rPr>
          <w:color w:val="000000"/>
        </w:rPr>
      </w:pPr>
      <w:r>
        <w:rPr>
          <w:color w:val="000000"/>
        </w:rPr>
        <w:t xml:space="preserve">Oświadczam, że zachodzą w stosunku do mnie podstawy wykluczenia z postępowania </w:t>
      </w:r>
      <w:r w:rsidR="00740293">
        <w:rPr>
          <w:color w:val="000000"/>
        </w:rPr>
        <w:t xml:space="preserve">                          </w:t>
      </w:r>
      <w:r>
        <w:rPr>
          <w:color w:val="000000"/>
        </w:rPr>
        <w:t xml:space="preserve">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r w:rsidR="00826F6D">
        <w:rPr>
          <w:color w:val="000000"/>
        </w:rPr>
        <w:t xml:space="preserve"> </w:t>
      </w:r>
      <w:r w:rsidR="00826F6D" w:rsidRPr="008D1BF6">
        <w:rPr>
          <w:b/>
          <w:bCs/>
          <w:i/>
          <w:iCs/>
          <w:color w:val="000000"/>
        </w:rPr>
        <w:t>(wypełnić jeśli dotyczy)</w:t>
      </w:r>
      <w:r w:rsidRPr="008D1BF6">
        <w:rPr>
          <w:b/>
          <w:bCs/>
          <w:i/>
          <w:iCs/>
          <w:color w:val="000000"/>
        </w:rPr>
        <w:t>:</w:t>
      </w:r>
    </w:p>
    <w:p w14:paraId="20F917BF" w14:textId="076AAD86" w:rsidR="00D94BAB" w:rsidRDefault="00F655DF" w:rsidP="008D1BF6">
      <w:pPr>
        <w:spacing w:before="120" w:after="120"/>
        <w:ind w:left="283"/>
        <w:rPr>
          <w:b/>
          <w:color w:val="000000"/>
        </w:rPr>
      </w:pPr>
      <w:r>
        <w:rPr>
          <w:color w:val="000000"/>
        </w:rPr>
        <w:t>………………………………………………………………………………………………………………………………………………………………………………………………………………</w:t>
      </w:r>
      <w:r>
        <w:rPr>
          <w:color w:val="000000"/>
        </w:rPr>
        <w:lastRenderedPageBreak/>
        <w:t>………………………………………………………………………………………………………………………………………</w:t>
      </w:r>
      <w:r w:rsidR="00AD67FF">
        <w:rPr>
          <w:color w:val="000000"/>
        </w:rPr>
        <w:t>............................................................................................................</w:t>
      </w:r>
    </w:p>
    <w:p w14:paraId="0F10B06A" w14:textId="77777777" w:rsidR="00F655DF" w:rsidRDefault="00F655DF" w:rsidP="00F655DF">
      <w:pPr>
        <w:spacing w:before="120" w:after="120"/>
        <w:rPr>
          <w:color w:val="000000"/>
        </w:rPr>
      </w:pPr>
      <w:r>
        <w:rPr>
          <w:b/>
          <w:color w:val="000000"/>
        </w:rPr>
        <w:t>OŚWIADCZENIE DOTYCZĄCE PODANYCH INFORMACJI:</w:t>
      </w:r>
    </w:p>
    <w:p w14:paraId="0E4C8490"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76D05886" w14:textId="77777777" w:rsidR="00E773D6"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F4B27C9" w14:textId="77777777" w:rsidR="00E773D6" w:rsidRDefault="00E773D6" w:rsidP="00F655DF">
      <w:pPr>
        <w:spacing w:before="120" w:after="120"/>
        <w:ind w:left="283" w:firstLine="227"/>
        <w:rPr>
          <w:color w:val="000000"/>
        </w:rPr>
      </w:pPr>
    </w:p>
    <w:p w14:paraId="4452BEFF" w14:textId="77777777" w:rsidR="003C4F47" w:rsidRDefault="003C4F47" w:rsidP="00023A6B">
      <w:pPr>
        <w:spacing w:before="120" w:after="120"/>
        <w:rPr>
          <w:color w:val="000000"/>
        </w:rPr>
      </w:pPr>
    </w:p>
    <w:p w14:paraId="288648AD" w14:textId="44B25726"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p>
    <w:p w14:paraId="4B9C7967" w14:textId="28C6F216" w:rsidR="00E773D6" w:rsidRDefault="005C2F78" w:rsidP="00E773D6">
      <w:pPr>
        <w:rPr>
          <w:szCs w:val="22"/>
          <w:lang w:bidi="ar-SA"/>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E773D6">
        <w:t>Dokument należy podpisać elektronicznie</w:t>
      </w:r>
    </w:p>
    <w:p w14:paraId="7646196B" w14:textId="4CEA30C5" w:rsidR="00F655DF" w:rsidRDefault="00F655DF" w:rsidP="00E773D6">
      <w:pPr>
        <w:spacing w:before="120" w:after="120"/>
        <w:ind w:left="283" w:firstLine="227"/>
        <w:jc w:val="right"/>
        <w:rPr>
          <w:b/>
          <w:color w:val="000000"/>
        </w:rPr>
      </w:pPr>
    </w:p>
    <w:p w14:paraId="7A4A1813" w14:textId="77777777" w:rsidR="00F655DF" w:rsidRDefault="00F655DF" w:rsidP="00F655DF">
      <w:pPr>
        <w:spacing w:before="120" w:after="120"/>
        <w:ind w:left="283" w:firstLine="227"/>
        <w:rPr>
          <w:b/>
          <w:color w:val="000000"/>
        </w:rPr>
      </w:pPr>
    </w:p>
    <w:p w14:paraId="078A9B00" w14:textId="77777777" w:rsidR="00F655DF" w:rsidRDefault="00F655DF" w:rsidP="00F655DF">
      <w:pPr>
        <w:spacing w:before="120" w:after="120"/>
        <w:ind w:left="283" w:firstLine="227"/>
        <w:rPr>
          <w:b/>
          <w:color w:val="000000"/>
        </w:rPr>
      </w:pPr>
    </w:p>
    <w:p w14:paraId="6B68F97B" w14:textId="77777777" w:rsidR="00F655DF" w:rsidRDefault="00F655DF" w:rsidP="00F655DF">
      <w:pPr>
        <w:spacing w:before="120" w:after="120"/>
        <w:ind w:left="283" w:firstLine="227"/>
        <w:rPr>
          <w:b/>
          <w:color w:val="000000"/>
        </w:rPr>
      </w:pPr>
    </w:p>
    <w:p w14:paraId="3537E383" w14:textId="77777777" w:rsidR="00F655DF" w:rsidRDefault="00F655DF" w:rsidP="00F655DF">
      <w:pPr>
        <w:spacing w:before="120" w:after="120"/>
        <w:ind w:left="283" w:firstLine="227"/>
        <w:rPr>
          <w:b/>
          <w:color w:val="000000"/>
        </w:rPr>
      </w:pPr>
    </w:p>
    <w:p w14:paraId="3C1FEDEF" w14:textId="77777777" w:rsidR="00F655DF" w:rsidRDefault="00F655DF" w:rsidP="00F655DF">
      <w:pPr>
        <w:spacing w:before="120" w:after="120"/>
        <w:ind w:left="283" w:firstLine="227"/>
        <w:rPr>
          <w:b/>
          <w:color w:val="000000"/>
        </w:rPr>
      </w:pPr>
    </w:p>
    <w:p w14:paraId="2FF7BF65" w14:textId="77777777" w:rsidR="00F655DF" w:rsidRDefault="00F655DF" w:rsidP="00F655DF">
      <w:pPr>
        <w:spacing w:before="120" w:after="120"/>
        <w:ind w:left="283" w:firstLine="227"/>
        <w:rPr>
          <w:b/>
          <w:color w:val="000000"/>
        </w:rPr>
      </w:pPr>
    </w:p>
    <w:p w14:paraId="4E7649CD" w14:textId="77777777" w:rsidR="00F655DF" w:rsidRDefault="00F655DF" w:rsidP="00F655DF">
      <w:pPr>
        <w:spacing w:before="120" w:after="120"/>
        <w:ind w:left="283" w:firstLine="227"/>
        <w:rPr>
          <w:b/>
          <w:color w:val="000000"/>
        </w:rPr>
      </w:pPr>
    </w:p>
    <w:p w14:paraId="2AFA1B96" w14:textId="77777777" w:rsidR="00F655DF" w:rsidRDefault="00F655DF" w:rsidP="00F655DF">
      <w:pPr>
        <w:spacing w:before="120" w:after="120"/>
        <w:ind w:left="283" w:firstLine="227"/>
        <w:rPr>
          <w:b/>
          <w:color w:val="000000"/>
        </w:rPr>
      </w:pPr>
    </w:p>
    <w:p w14:paraId="5801025D" w14:textId="77777777" w:rsidR="00F655DF" w:rsidRDefault="00F655DF" w:rsidP="00F655DF">
      <w:pPr>
        <w:spacing w:before="120" w:after="120"/>
        <w:ind w:left="283" w:firstLine="227"/>
        <w:rPr>
          <w:b/>
          <w:color w:val="000000"/>
        </w:rPr>
      </w:pPr>
    </w:p>
    <w:p w14:paraId="39C47E74" w14:textId="0BE46557" w:rsidR="00544DF1" w:rsidRDefault="00544DF1" w:rsidP="00F655DF">
      <w:pPr>
        <w:spacing w:before="120" w:after="120"/>
        <w:ind w:left="283" w:firstLine="227"/>
        <w:rPr>
          <w:b/>
          <w:color w:val="000000"/>
        </w:rPr>
      </w:pPr>
    </w:p>
    <w:p w14:paraId="54106E75" w14:textId="156A63A7" w:rsidR="002374D4" w:rsidRDefault="002374D4" w:rsidP="00F655DF">
      <w:pPr>
        <w:spacing w:before="120" w:after="120"/>
        <w:ind w:left="283" w:firstLine="227"/>
        <w:rPr>
          <w:b/>
          <w:color w:val="000000"/>
        </w:rPr>
      </w:pPr>
    </w:p>
    <w:p w14:paraId="097DC18B" w14:textId="3876AC17" w:rsidR="00B7737A" w:rsidRDefault="00B7737A" w:rsidP="002374D4">
      <w:pPr>
        <w:spacing w:before="120" w:after="120"/>
        <w:rPr>
          <w:b/>
          <w:color w:val="000000"/>
        </w:rPr>
      </w:pPr>
    </w:p>
    <w:p w14:paraId="3BB4C9D8" w14:textId="21B034FE" w:rsidR="00B7737A" w:rsidRDefault="00B7737A" w:rsidP="002374D4">
      <w:pPr>
        <w:spacing w:before="120" w:after="120"/>
        <w:rPr>
          <w:b/>
          <w:color w:val="000000"/>
        </w:rPr>
      </w:pPr>
    </w:p>
    <w:p w14:paraId="7FEDBFB9" w14:textId="228FA43B" w:rsidR="00B7737A" w:rsidRDefault="00B7737A" w:rsidP="002374D4">
      <w:pPr>
        <w:spacing w:before="120" w:after="120"/>
        <w:rPr>
          <w:b/>
          <w:color w:val="000000"/>
        </w:rPr>
      </w:pPr>
    </w:p>
    <w:p w14:paraId="7B9C27E6" w14:textId="30B392CC" w:rsidR="008D1BF6" w:rsidRDefault="008D1BF6" w:rsidP="002374D4">
      <w:pPr>
        <w:spacing w:before="120" w:after="120"/>
        <w:rPr>
          <w:b/>
          <w:color w:val="000000"/>
        </w:rPr>
      </w:pPr>
    </w:p>
    <w:p w14:paraId="741379D8" w14:textId="2A36363A" w:rsidR="008D1BF6" w:rsidRDefault="008D1BF6" w:rsidP="002374D4">
      <w:pPr>
        <w:spacing w:before="120" w:after="120"/>
        <w:rPr>
          <w:b/>
          <w:color w:val="000000"/>
        </w:rPr>
      </w:pPr>
    </w:p>
    <w:p w14:paraId="7CCB1221" w14:textId="15836BA2" w:rsidR="008D1BF6" w:rsidRDefault="008D1BF6" w:rsidP="002374D4">
      <w:pPr>
        <w:spacing w:before="120" w:after="120"/>
        <w:rPr>
          <w:b/>
          <w:color w:val="000000"/>
        </w:rPr>
      </w:pPr>
    </w:p>
    <w:p w14:paraId="6DC4F233" w14:textId="378C9241" w:rsidR="008D1BF6" w:rsidRDefault="008D1BF6" w:rsidP="002374D4">
      <w:pPr>
        <w:spacing w:before="120" w:after="120"/>
        <w:rPr>
          <w:b/>
          <w:color w:val="000000"/>
        </w:rPr>
      </w:pPr>
    </w:p>
    <w:p w14:paraId="26D387AE" w14:textId="1C08DD4E" w:rsidR="008D1BF6" w:rsidRDefault="008D1BF6" w:rsidP="002374D4">
      <w:pPr>
        <w:spacing w:before="120" w:after="120"/>
        <w:rPr>
          <w:b/>
          <w:color w:val="000000"/>
        </w:rPr>
      </w:pPr>
    </w:p>
    <w:p w14:paraId="1B1EAA91" w14:textId="02823D1E" w:rsidR="008D1BF6" w:rsidRDefault="008D1BF6" w:rsidP="002374D4">
      <w:pPr>
        <w:spacing w:before="120" w:after="120"/>
        <w:rPr>
          <w:b/>
          <w:color w:val="000000"/>
        </w:rPr>
      </w:pPr>
    </w:p>
    <w:p w14:paraId="596F6377" w14:textId="2147B596" w:rsidR="008D1BF6" w:rsidRDefault="008D1BF6" w:rsidP="002374D4">
      <w:pPr>
        <w:spacing w:before="120" w:after="120"/>
        <w:rPr>
          <w:b/>
          <w:color w:val="000000"/>
        </w:rPr>
      </w:pPr>
    </w:p>
    <w:p w14:paraId="570DEE71" w14:textId="4C8152AC" w:rsidR="008D1BF6" w:rsidRDefault="008D1BF6" w:rsidP="002374D4">
      <w:pPr>
        <w:spacing w:before="120" w:after="120"/>
        <w:rPr>
          <w:b/>
          <w:color w:val="000000"/>
        </w:rPr>
      </w:pPr>
    </w:p>
    <w:p w14:paraId="184D605C" w14:textId="6B767506" w:rsidR="008D1BF6" w:rsidRDefault="008D1BF6" w:rsidP="002374D4">
      <w:pPr>
        <w:spacing w:before="120" w:after="120"/>
        <w:rPr>
          <w:b/>
          <w:color w:val="000000"/>
        </w:rPr>
      </w:pPr>
    </w:p>
    <w:p w14:paraId="3A744B96" w14:textId="77777777" w:rsidR="008D1BF6" w:rsidRDefault="008D1BF6" w:rsidP="002374D4">
      <w:pPr>
        <w:spacing w:before="120" w:after="120"/>
        <w:rPr>
          <w:b/>
          <w:color w:val="000000"/>
        </w:rPr>
      </w:pPr>
    </w:p>
    <w:p w14:paraId="7918CF95" w14:textId="7921F6AC" w:rsidR="00B7737A" w:rsidRDefault="00B7737A" w:rsidP="002374D4">
      <w:pPr>
        <w:spacing w:before="120" w:after="120"/>
        <w:rPr>
          <w:b/>
          <w:color w:val="000000"/>
        </w:rPr>
      </w:pPr>
    </w:p>
    <w:p w14:paraId="27010C56" w14:textId="6E430FCA" w:rsidR="00023A6B" w:rsidRDefault="00023A6B" w:rsidP="002374D4">
      <w:pPr>
        <w:spacing w:before="120" w:after="120"/>
        <w:rPr>
          <w:b/>
          <w:color w:val="000000"/>
        </w:rPr>
      </w:pPr>
    </w:p>
    <w:p w14:paraId="1DC19C57" w14:textId="27977512" w:rsidR="00023A6B" w:rsidRDefault="00023A6B" w:rsidP="002374D4">
      <w:pPr>
        <w:spacing w:before="120" w:after="120"/>
        <w:rPr>
          <w:b/>
          <w:color w:val="000000"/>
        </w:rPr>
      </w:pPr>
    </w:p>
    <w:p w14:paraId="7873079B" w14:textId="6FF7BDDE" w:rsidR="00023A6B" w:rsidRDefault="00023A6B" w:rsidP="002374D4">
      <w:pPr>
        <w:spacing w:before="120" w:after="120"/>
        <w:rPr>
          <w:b/>
          <w:color w:val="000000"/>
        </w:rPr>
      </w:pPr>
    </w:p>
    <w:p w14:paraId="0E3BD188" w14:textId="77777777" w:rsidR="00023A6B" w:rsidRDefault="00023A6B" w:rsidP="002374D4">
      <w:pPr>
        <w:spacing w:before="120" w:after="120"/>
        <w:rPr>
          <w:b/>
          <w:color w:val="000000"/>
        </w:rPr>
      </w:pPr>
    </w:p>
    <w:p w14:paraId="5D3086F0" w14:textId="3802C1D1" w:rsidR="00B738FE" w:rsidRDefault="00B738FE" w:rsidP="00B7737A">
      <w:pPr>
        <w:tabs>
          <w:tab w:val="left" w:pos="8130"/>
        </w:tabs>
        <w:spacing w:before="120" w:after="120"/>
        <w:rPr>
          <w:b/>
          <w:color w:val="000000"/>
        </w:rPr>
      </w:pPr>
    </w:p>
    <w:p w14:paraId="7073BDD6" w14:textId="49870DFD" w:rsidR="00F655DF" w:rsidRDefault="00F655DF" w:rsidP="00F655DF">
      <w:pPr>
        <w:spacing w:before="120" w:after="120"/>
        <w:ind w:left="283" w:firstLine="227"/>
        <w:jc w:val="right"/>
        <w:rPr>
          <w:color w:val="000000"/>
        </w:rPr>
      </w:pPr>
      <w:r>
        <w:rPr>
          <w:b/>
          <w:color w:val="000000"/>
        </w:rPr>
        <w:t>Załącznik nr 4 do SWZ</w:t>
      </w:r>
    </w:p>
    <w:p w14:paraId="23469C00" w14:textId="77777777" w:rsidR="00F655DF" w:rsidRDefault="00F655DF" w:rsidP="00F655DF">
      <w:pPr>
        <w:spacing w:before="120" w:after="120"/>
        <w:rPr>
          <w:b/>
          <w:color w:val="000000"/>
        </w:rPr>
      </w:pPr>
    </w:p>
    <w:p w14:paraId="66DB7D25" w14:textId="77777777" w:rsidR="00F655DF" w:rsidRPr="00D94BAB" w:rsidRDefault="00F655DF" w:rsidP="00F655DF">
      <w:pPr>
        <w:spacing w:before="120" w:after="120"/>
        <w:rPr>
          <w:b/>
          <w:color w:val="000000"/>
        </w:rPr>
      </w:pPr>
      <w:r>
        <w:rPr>
          <w:b/>
          <w:color w:val="000000"/>
        </w:rPr>
        <w:t>Klauzula informacyjna dotycząca przetwarzania danych osobowych</w:t>
      </w:r>
    </w:p>
    <w:p w14:paraId="0D5CE9C8"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4081625E" w14:textId="77777777" w:rsidR="00F655DF" w:rsidRDefault="00F655DF" w:rsidP="00F655DF">
      <w:pPr>
        <w:keepLines/>
        <w:spacing w:before="120" w:after="120"/>
        <w:rPr>
          <w:color w:val="000000"/>
        </w:rPr>
      </w:pPr>
    </w:p>
    <w:p w14:paraId="3EA77947" w14:textId="77777777" w:rsidR="00F655DF" w:rsidRPr="00D94BAB" w:rsidRDefault="00F655DF" w:rsidP="00F655DF">
      <w:pPr>
        <w:keepLines/>
        <w:spacing w:before="120" w:after="120"/>
        <w:rPr>
          <w:b/>
          <w:color w:val="000000"/>
        </w:rPr>
      </w:pPr>
      <w:r>
        <w:t>1. </w:t>
      </w:r>
      <w:r>
        <w:rPr>
          <w:b/>
          <w:color w:val="000000"/>
        </w:rPr>
        <w:t>ADMINISTRATOR DANYCH.</w:t>
      </w:r>
    </w:p>
    <w:p w14:paraId="39E47D6C"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0DAC6FE7" w14:textId="77777777" w:rsidR="00F655DF" w:rsidRDefault="00F655DF" w:rsidP="00F655DF">
      <w:pPr>
        <w:spacing w:before="120" w:after="120"/>
        <w:rPr>
          <w:color w:val="000000"/>
        </w:rPr>
      </w:pPr>
    </w:p>
    <w:p w14:paraId="2B4DB854" w14:textId="77777777" w:rsidR="00F655DF" w:rsidRDefault="00F655DF" w:rsidP="00F655DF">
      <w:pPr>
        <w:keepLines/>
        <w:spacing w:before="120" w:after="120"/>
        <w:rPr>
          <w:b/>
          <w:color w:val="000000"/>
        </w:rPr>
      </w:pPr>
      <w:r>
        <w:t>2. </w:t>
      </w:r>
      <w:r>
        <w:rPr>
          <w:b/>
          <w:color w:val="000000"/>
        </w:rPr>
        <w:t>Kontakt Z ADMINISTRATOREM DANYCH</w:t>
      </w:r>
    </w:p>
    <w:p w14:paraId="5FA525F6" w14:textId="77777777" w:rsidR="00F655DF" w:rsidRDefault="00F655DF" w:rsidP="00F655DF">
      <w:pPr>
        <w:keepLines/>
        <w:spacing w:before="120" w:after="120"/>
        <w:rPr>
          <w:color w:val="000000"/>
        </w:rPr>
      </w:pPr>
    </w:p>
    <w:p w14:paraId="5DAE3817"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7FAAAF81"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4" w:history="1">
        <w:r>
          <w:rPr>
            <w:rStyle w:val="Hipercze"/>
            <w:color w:val="000000"/>
            <w:u w:val="none" w:color="000000"/>
          </w:rPr>
          <w:t>umz@um.zabrze.pl</w:t>
        </w:r>
      </w:hyperlink>
      <w:r>
        <w:rPr>
          <w:color w:val="000000"/>
        </w:rPr>
        <w:t>,</w:t>
      </w:r>
    </w:p>
    <w:p w14:paraId="521BF04F" w14:textId="77777777" w:rsidR="00F655DF" w:rsidRDefault="00F655DF" w:rsidP="00F655DF">
      <w:pPr>
        <w:spacing w:before="120" w:after="120"/>
        <w:ind w:left="340" w:hanging="227"/>
        <w:rPr>
          <w:color w:val="000000"/>
        </w:rPr>
      </w:pPr>
      <w:r>
        <w:t>2) </w:t>
      </w:r>
      <w:r>
        <w:rPr>
          <w:color w:val="000000"/>
        </w:rPr>
        <w:t>pod numerem telefonu: 32 373 33 00,</w:t>
      </w:r>
    </w:p>
    <w:p w14:paraId="14DED7B3"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4405AF11" w14:textId="77777777" w:rsidR="00F655DF" w:rsidRDefault="00F655DF" w:rsidP="00F655DF">
      <w:pPr>
        <w:spacing w:before="120" w:after="120"/>
        <w:rPr>
          <w:color w:val="000000"/>
        </w:rPr>
      </w:pPr>
    </w:p>
    <w:p w14:paraId="2919EC21" w14:textId="77777777" w:rsidR="00F655DF" w:rsidRDefault="00F655DF" w:rsidP="00F655DF">
      <w:pPr>
        <w:keepLines/>
        <w:spacing w:before="120" w:after="120"/>
        <w:rPr>
          <w:b/>
          <w:color w:val="000000"/>
        </w:rPr>
      </w:pPr>
      <w:r>
        <w:t>3. </w:t>
      </w:r>
      <w:r>
        <w:rPr>
          <w:b/>
          <w:color w:val="000000"/>
        </w:rPr>
        <w:t xml:space="preserve">INSPEKTOR OCHRONY DANYCH </w:t>
      </w:r>
    </w:p>
    <w:p w14:paraId="6284765E" w14:textId="77777777" w:rsidR="00F655DF" w:rsidRDefault="00F655DF" w:rsidP="00F655DF">
      <w:pPr>
        <w:keepLines/>
        <w:spacing w:before="120" w:after="120"/>
        <w:rPr>
          <w:color w:val="000000"/>
        </w:rPr>
      </w:pPr>
    </w:p>
    <w:p w14:paraId="0EBDDFD3"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254055CE"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5" w:history="1">
        <w:r>
          <w:rPr>
            <w:rStyle w:val="Hipercze"/>
            <w:color w:val="000000"/>
            <w:u w:val="none" w:color="000000"/>
          </w:rPr>
          <w:t>iod@um.zabrze.pl</w:t>
        </w:r>
      </w:hyperlink>
      <w:r>
        <w:rPr>
          <w:color w:val="000000"/>
        </w:rPr>
        <w:t> </w:t>
      </w:r>
    </w:p>
    <w:p w14:paraId="3028837F" w14:textId="77777777" w:rsidR="00F655DF" w:rsidRDefault="00F655DF" w:rsidP="00F655DF">
      <w:pPr>
        <w:spacing w:before="120" w:after="120"/>
        <w:ind w:left="340" w:hanging="227"/>
        <w:rPr>
          <w:color w:val="000000"/>
        </w:rPr>
      </w:pPr>
      <w:r>
        <w:t>2) </w:t>
      </w:r>
      <w:r>
        <w:rPr>
          <w:color w:val="000000"/>
        </w:rPr>
        <w:t>pod numerem telefonu: 32 373 33 00,</w:t>
      </w:r>
    </w:p>
    <w:p w14:paraId="1D4979CD"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26D27F12" w14:textId="77777777" w:rsidR="00F655DF" w:rsidRDefault="00F655DF" w:rsidP="00F655DF">
      <w:pPr>
        <w:spacing w:before="120" w:after="120"/>
        <w:rPr>
          <w:color w:val="000000"/>
        </w:rPr>
      </w:pPr>
    </w:p>
    <w:p w14:paraId="7461A7F5" w14:textId="77777777" w:rsidR="00F655DF" w:rsidRDefault="00F655DF" w:rsidP="00F655DF">
      <w:pPr>
        <w:keepLines/>
        <w:spacing w:before="120" w:after="120"/>
        <w:rPr>
          <w:b/>
          <w:color w:val="000000"/>
        </w:rPr>
      </w:pPr>
      <w:r>
        <w:t>4. </w:t>
      </w:r>
      <w:r>
        <w:rPr>
          <w:b/>
          <w:color w:val="000000"/>
        </w:rPr>
        <w:t>PODSTAWA PRAWNA I CELE PRZETWARZANIA DANYCH OSOBOWYCH.</w:t>
      </w:r>
    </w:p>
    <w:p w14:paraId="61755AB6"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6E25E9EE"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3F8C4C4B" w14:textId="77777777" w:rsidR="00F655DF" w:rsidRDefault="00F655DF" w:rsidP="00F655DF">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w:t>
      </w:r>
      <w:r w:rsidR="002150F3">
        <w:rPr>
          <w:color w:val="000000"/>
        </w:rPr>
        <w:t xml:space="preserve"> </w:t>
      </w:r>
      <w:r>
        <w:rPr>
          <w:color w:val="000000"/>
        </w:rPr>
        <w:t>w sposób gwarantujący zabezpieczenie przed ich bezprawnym rozpowszechnianiem.</w:t>
      </w:r>
    </w:p>
    <w:p w14:paraId="0457A467" w14:textId="77777777" w:rsidR="00F655DF" w:rsidRDefault="00F655DF" w:rsidP="00F655DF">
      <w:pPr>
        <w:keepLines/>
        <w:spacing w:before="120" w:after="120"/>
        <w:rPr>
          <w:color w:val="000000"/>
        </w:rPr>
      </w:pPr>
    </w:p>
    <w:p w14:paraId="314ABE03" w14:textId="77777777" w:rsidR="00B47729" w:rsidRDefault="00B47729" w:rsidP="00F655DF">
      <w:pPr>
        <w:keepLines/>
        <w:spacing w:before="120" w:after="120"/>
        <w:rPr>
          <w:color w:val="000000"/>
        </w:rPr>
      </w:pPr>
    </w:p>
    <w:p w14:paraId="1B685494" w14:textId="77777777" w:rsidR="00B47729" w:rsidRDefault="00B47729" w:rsidP="00F655DF">
      <w:pPr>
        <w:keepLines/>
        <w:spacing w:before="120" w:after="120"/>
        <w:rPr>
          <w:color w:val="000000"/>
        </w:rPr>
      </w:pPr>
    </w:p>
    <w:p w14:paraId="0C81834B" w14:textId="77777777" w:rsidR="00F655DF" w:rsidRPr="00D94BAB" w:rsidRDefault="00F655DF" w:rsidP="00F655DF">
      <w:pPr>
        <w:keepLines/>
        <w:spacing w:before="120" w:after="120"/>
        <w:rPr>
          <w:b/>
          <w:color w:val="000000"/>
        </w:rPr>
      </w:pPr>
      <w:r>
        <w:t>5. </w:t>
      </w:r>
      <w:r>
        <w:rPr>
          <w:b/>
          <w:color w:val="000000"/>
        </w:rPr>
        <w:t>ODBIORCY DANYCH OSOBOWYCH.</w:t>
      </w:r>
    </w:p>
    <w:p w14:paraId="5F967956" w14:textId="77777777" w:rsidR="00F655DF" w:rsidRDefault="003E4CD6" w:rsidP="00F655DF">
      <w:pPr>
        <w:spacing w:before="120" w:after="120"/>
        <w:rPr>
          <w:color w:val="000000"/>
        </w:rPr>
      </w:pPr>
      <w:r>
        <w:rPr>
          <w:color w:val="000000"/>
        </w:rPr>
        <w:t xml:space="preserve">Pani/Pana </w:t>
      </w:r>
      <w:r w:rsidR="00F655DF">
        <w:rPr>
          <w:color w:val="000000"/>
        </w:rPr>
        <w:t>dane mogą zostać udostępnione odbiorcom będącym podmiotami przetwarzającymi, w szczególności świadczącym usługi IT na zlecenie Miasta Zabrze. Podmiotem świadczącym usługi IT</w:t>
      </w:r>
      <w:r w:rsidR="002150F3">
        <w:rPr>
          <w:color w:val="000000"/>
        </w:rPr>
        <w:t xml:space="preserve"> </w:t>
      </w:r>
      <w:r w:rsidR="00F655DF">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AB9AEB6" w14:textId="77777777" w:rsidR="00F655DF" w:rsidRDefault="00F655DF" w:rsidP="00F655DF">
      <w:pPr>
        <w:spacing w:before="120" w:after="120"/>
        <w:rPr>
          <w:color w:val="000000"/>
        </w:rPr>
      </w:pPr>
    </w:p>
    <w:p w14:paraId="3070471F" w14:textId="77777777" w:rsidR="00F655DF" w:rsidRPr="00D94BAB" w:rsidRDefault="00F655DF" w:rsidP="00F655DF">
      <w:pPr>
        <w:keepLines/>
        <w:spacing w:before="120" w:after="120"/>
        <w:rPr>
          <w:b/>
          <w:color w:val="000000"/>
        </w:rPr>
      </w:pPr>
      <w:r>
        <w:t>6. </w:t>
      </w:r>
      <w:r>
        <w:rPr>
          <w:b/>
          <w:color w:val="000000"/>
        </w:rPr>
        <w:t>OKRES PRZECHOWYWANIA DANYCH OSOBOWYCH.</w:t>
      </w:r>
    </w:p>
    <w:p w14:paraId="5E654348"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DD304E2"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w:t>
      </w:r>
      <w:r w:rsidR="00F33D3D">
        <w:rPr>
          <w:color w:val="000000"/>
        </w:rPr>
        <w:t>ych wykazów akt oraz instrukcji.</w:t>
      </w:r>
    </w:p>
    <w:p w14:paraId="536F493D"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6F597BCE" w14:textId="77777777" w:rsidR="00F655DF" w:rsidRDefault="00F655DF" w:rsidP="00F655DF">
      <w:pPr>
        <w:spacing w:before="120" w:after="120"/>
        <w:rPr>
          <w:color w:val="000000"/>
        </w:rPr>
      </w:pPr>
    </w:p>
    <w:p w14:paraId="56EF7516"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3B6BB285"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2DAC76E1"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4C59520E"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19ADC565"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3A7A7328" w14:textId="77777777" w:rsidR="004431DF" w:rsidRDefault="004431DF" w:rsidP="004431DF">
      <w:pPr>
        <w:ind w:left="340" w:hanging="227"/>
        <w:rPr>
          <w:color w:val="000000"/>
        </w:rPr>
      </w:pPr>
      <w:r>
        <w:t>4)</w:t>
      </w:r>
      <w:r>
        <w:rPr>
          <w:color w:val="000000"/>
        </w:rPr>
        <w:t xml:space="preserve"> </w:t>
      </w:r>
      <w:r w:rsidR="00F655DF">
        <w:rPr>
          <w:color w:val="000000"/>
        </w:rPr>
        <w:t>na podstawie art. 18 RODO ograniczenia przetwarzania swoich danych osobowych</w:t>
      </w:r>
      <w:r w:rsidR="00F655DF" w:rsidRPr="004431DF">
        <w:rPr>
          <w:color w:val="000000"/>
        </w:rPr>
        <w:t>[4]</w:t>
      </w:r>
      <w:r>
        <w:rPr>
          <w:color w:val="000000"/>
        </w:rPr>
        <w:t>.</w:t>
      </w:r>
    </w:p>
    <w:p w14:paraId="06A0999B" w14:textId="77777777" w:rsidR="00F655DF" w:rsidRDefault="00F655DF" w:rsidP="00F655DF">
      <w:pPr>
        <w:spacing w:before="120" w:after="120"/>
        <w:rPr>
          <w:color w:val="000000"/>
        </w:rPr>
      </w:pPr>
      <w:r w:rsidRPr="004431DF">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A317B24"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374DF7E2"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452B70D8" w14:textId="77777777" w:rsidR="004431DF" w:rsidRPr="004431DF" w:rsidRDefault="00F655DF" w:rsidP="004431DF">
      <w:pPr>
        <w:spacing w:before="120" w:after="120"/>
        <w:ind w:left="340" w:hanging="227"/>
        <w:rPr>
          <w:color w:val="000000"/>
        </w:rPr>
      </w:pPr>
      <w:r>
        <w:t>3) </w:t>
      </w:r>
      <w:r>
        <w:rPr>
          <w:color w:val="000000"/>
        </w:rPr>
        <w:t xml:space="preserve">na podstawie art. 21 RODO prawo sprzeciwu wobec przetwarzania danych osobowych, gdyż podstawą prawną przetwarzania Pani/Pana danych osobowych </w:t>
      </w:r>
      <w:r w:rsidR="004431DF">
        <w:rPr>
          <w:color w:val="000000"/>
        </w:rPr>
        <w:t>jest art. 6 ust. 1 lit. c RODO.</w:t>
      </w:r>
    </w:p>
    <w:p w14:paraId="2E94DCD8" w14:textId="77777777" w:rsidR="004431DF" w:rsidRPr="004431DF" w:rsidRDefault="004431DF" w:rsidP="004431DF">
      <w:pPr>
        <w:keepLines/>
        <w:spacing w:before="120" w:after="120"/>
        <w:rPr>
          <w:sz w:val="16"/>
          <w:szCs w:val="16"/>
        </w:rPr>
      </w:pPr>
      <w:r w:rsidRPr="004431DF">
        <w:rPr>
          <w:sz w:val="16"/>
          <w:szCs w:val="16"/>
        </w:rPr>
        <w:t xml:space="preserve">[1]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4431DF">
        <w:rPr>
          <w:sz w:val="16"/>
          <w:szCs w:val="16"/>
        </w:rPr>
        <w:t>Pzp</w:t>
      </w:r>
      <w:proofErr w:type="spellEnd"/>
      <w:r w:rsidRPr="004431DF">
        <w:rPr>
          <w:sz w:val="16"/>
          <w:szCs w:val="16"/>
        </w:rPr>
        <w:t>),</w:t>
      </w:r>
    </w:p>
    <w:p w14:paraId="1FE92429" w14:textId="77777777" w:rsidR="004431DF" w:rsidRPr="004431DF" w:rsidRDefault="004431DF" w:rsidP="004431DF">
      <w:pPr>
        <w:keepLines/>
        <w:spacing w:before="120" w:after="120"/>
        <w:rPr>
          <w:sz w:val="16"/>
          <w:szCs w:val="16"/>
        </w:rPr>
      </w:pPr>
      <w:r w:rsidRPr="004431DF">
        <w:rPr>
          <w:sz w:val="16"/>
          <w:szCs w:val="16"/>
        </w:rPr>
        <w:t xml:space="preserve">[2] skorzystanie z prawa do sprostowania nie może skutkować zmianą wyniku postępowania o udzielenie zamówienia publicznego ani zmianą postanowień umowy w zakresie niezgodnym z ustawą </w:t>
      </w:r>
      <w:proofErr w:type="spellStart"/>
      <w:r w:rsidRPr="004431DF">
        <w:rPr>
          <w:sz w:val="16"/>
          <w:szCs w:val="16"/>
        </w:rPr>
        <w:t>p.z.p</w:t>
      </w:r>
      <w:proofErr w:type="spellEnd"/>
      <w:r w:rsidRPr="004431DF">
        <w:rPr>
          <w:sz w:val="16"/>
          <w:szCs w:val="16"/>
        </w:rPr>
        <w:t>. oraz nie może naruszać integralności protokołu oraz jego załączników,</w:t>
      </w:r>
    </w:p>
    <w:p w14:paraId="4E1CFCA1" w14:textId="77777777" w:rsidR="004431DF" w:rsidRPr="004431DF" w:rsidRDefault="004431DF" w:rsidP="004431DF">
      <w:pPr>
        <w:keepLines/>
        <w:spacing w:before="120" w:after="120"/>
        <w:rPr>
          <w:sz w:val="16"/>
          <w:szCs w:val="16"/>
        </w:rPr>
      </w:pPr>
      <w:r w:rsidRPr="004431DF">
        <w:rPr>
          <w:sz w:val="16"/>
          <w:szCs w:val="16"/>
        </w:rPr>
        <w:t>[3] w zakresie danych dodatkowych (nieobowiązkowych),</w:t>
      </w:r>
    </w:p>
    <w:p w14:paraId="49148E1F" w14:textId="77777777" w:rsidR="004431DF" w:rsidRPr="004431DF" w:rsidRDefault="004431DF" w:rsidP="004431DF">
      <w:pPr>
        <w:keepLines/>
        <w:spacing w:before="120" w:after="120"/>
        <w:rPr>
          <w:sz w:val="16"/>
          <w:szCs w:val="16"/>
        </w:rPr>
      </w:pPr>
      <w:r w:rsidRPr="004431DF">
        <w:rPr>
          <w:sz w:val="16"/>
          <w:szCs w:val="16"/>
        </w:rPr>
        <w:lastRenderedPageBreak/>
        <w:t>[4] z zastrzeżeniem, że wystąpienie z takim żądaniem nie ogranicza przetwarzania Pani/Pana danych osobowych do czasu zakończenia postępowania o udzielenie zamówienia publicznego lub konkursu, a nadto przypadków, o których mowa w art. 18 ust. 2 RODO</w:t>
      </w:r>
    </w:p>
    <w:p w14:paraId="349D08BD" w14:textId="77777777" w:rsidR="00F655DF" w:rsidRDefault="00F655DF" w:rsidP="00F655DF">
      <w:pPr>
        <w:keepLines/>
        <w:spacing w:before="120" w:after="120"/>
        <w:rPr>
          <w:color w:val="000000"/>
        </w:rPr>
      </w:pPr>
      <w:r>
        <w:t>8. </w:t>
      </w:r>
      <w:r>
        <w:rPr>
          <w:b/>
          <w:color w:val="000000"/>
        </w:rPr>
        <w:t>PRAWO WNIESIENIA SKARGI DO ORGANU NADZORCZEGO.</w:t>
      </w:r>
    </w:p>
    <w:p w14:paraId="07650D76"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AC21054" w14:textId="77777777" w:rsidR="00F655DF" w:rsidRDefault="00F655DF" w:rsidP="00F655DF">
      <w:pPr>
        <w:keepLines/>
        <w:spacing w:before="120" w:after="120"/>
      </w:pPr>
    </w:p>
    <w:p w14:paraId="11F943A8" w14:textId="101DD02A" w:rsidR="00F655DF" w:rsidRDefault="00F655DF" w:rsidP="00F655DF">
      <w:pPr>
        <w:keepLines/>
        <w:spacing w:before="120" w:after="120"/>
        <w:rPr>
          <w:b/>
          <w:color w:val="000000"/>
        </w:rPr>
      </w:pPr>
      <w:r>
        <w:t>9. </w:t>
      </w:r>
      <w:r>
        <w:rPr>
          <w:b/>
          <w:color w:val="000000"/>
        </w:rPr>
        <w:t xml:space="preserve">INFORMACJA O WYMOGU/DOBROWOLNOŚCI PODANIA DANYCH </w:t>
      </w:r>
      <w:r w:rsidR="003E4CD6">
        <w:rPr>
          <w:b/>
          <w:color w:val="000000"/>
        </w:rPr>
        <w:t xml:space="preserve">                          </w:t>
      </w:r>
      <w:r w:rsidR="008B2AF1">
        <w:rPr>
          <w:b/>
          <w:color w:val="000000"/>
        </w:rPr>
        <w:t xml:space="preserve"> </w:t>
      </w:r>
      <w:r w:rsidR="008B2AF1">
        <w:rPr>
          <w:b/>
          <w:color w:val="000000"/>
        </w:rPr>
        <w:br/>
      </w:r>
      <w:r>
        <w:rPr>
          <w:b/>
          <w:color w:val="000000"/>
        </w:rPr>
        <w:t>ORAZ KONSEKWENCJACH NIEPODANIA DANYCH OSOBOWYCH.</w:t>
      </w:r>
    </w:p>
    <w:p w14:paraId="22A52F0B" w14:textId="77777777" w:rsidR="00F655DF" w:rsidRDefault="00F655DF" w:rsidP="00F655DF">
      <w:pPr>
        <w:keepLines/>
        <w:spacing w:before="120" w:after="120"/>
        <w:rPr>
          <w:color w:val="000000"/>
        </w:rPr>
      </w:pPr>
    </w:p>
    <w:p w14:paraId="360A7683" w14:textId="77777777"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14:paraId="4A715E4D" w14:textId="77777777" w:rsidR="00F655DF" w:rsidRDefault="00F655DF" w:rsidP="00F655DF">
      <w:pPr>
        <w:spacing w:before="120" w:after="120"/>
        <w:rPr>
          <w:color w:val="000000"/>
        </w:rPr>
      </w:pPr>
    </w:p>
    <w:p w14:paraId="7A3B7A39"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56CCDD22" w14:textId="77777777" w:rsidR="00F655DF" w:rsidRDefault="00F655DF" w:rsidP="00F655DF">
      <w:pPr>
        <w:spacing w:before="120" w:after="120"/>
        <w:rPr>
          <w:color w:val="000000"/>
        </w:rPr>
      </w:pPr>
      <w:r>
        <w:rPr>
          <w:color w:val="000000"/>
        </w:rPr>
        <w:t xml:space="preserve">Nie będzie Pani/Pan podlegać decyzji, opierającej się na zautomatyzowanym przetwarzaniu, </w:t>
      </w:r>
      <w:r w:rsidR="009F4EAA">
        <w:rPr>
          <w:color w:val="000000"/>
        </w:rPr>
        <w:t xml:space="preserve">                 </w:t>
      </w:r>
      <w:r>
        <w:rPr>
          <w:color w:val="000000"/>
        </w:rPr>
        <w:t xml:space="preserve">która jednocześnie będzie wywoływała wobec Pani/Pana skutki prawne lub w podobny sposób istotnie </w:t>
      </w:r>
      <w:r w:rsidR="003E4CD6">
        <w:rPr>
          <w:color w:val="000000"/>
        </w:rPr>
        <w:t xml:space="preserve">                  </w:t>
      </w:r>
      <w:r>
        <w:rPr>
          <w:color w:val="000000"/>
        </w:rPr>
        <w:t>na Panią/Pana wpływała. Pani/Pana dane osobowe nie będą profilowane.</w:t>
      </w:r>
    </w:p>
    <w:p w14:paraId="0C4C4815" w14:textId="77777777" w:rsidR="00F655DF" w:rsidRDefault="00F655DF" w:rsidP="00F655DF">
      <w:pPr>
        <w:spacing w:before="120" w:after="120"/>
        <w:rPr>
          <w:color w:val="000000"/>
        </w:rPr>
      </w:pPr>
    </w:p>
    <w:p w14:paraId="6576023A" w14:textId="77777777" w:rsidR="00F655DF" w:rsidRDefault="00F655DF" w:rsidP="00F655DF">
      <w:pPr>
        <w:spacing w:before="120" w:after="120"/>
        <w:rPr>
          <w:color w:val="000000"/>
        </w:rPr>
      </w:pPr>
    </w:p>
    <w:p w14:paraId="7B40588A" w14:textId="2B1C828D" w:rsidR="00F655DF" w:rsidRDefault="00F655DF" w:rsidP="00F655DF">
      <w:pPr>
        <w:spacing w:before="120" w:after="120"/>
        <w:rPr>
          <w:color w:val="000000"/>
        </w:rPr>
      </w:pPr>
    </w:p>
    <w:p w14:paraId="7FC91284" w14:textId="5FD8541A" w:rsidR="00856597" w:rsidRDefault="00856597" w:rsidP="00F655DF">
      <w:pPr>
        <w:spacing w:before="120" w:after="120"/>
        <w:rPr>
          <w:color w:val="000000"/>
        </w:rPr>
      </w:pPr>
    </w:p>
    <w:p w14:paraId="091F56EB" w14:textId="12563750" w:rsidR="00856597" w:rsidRDefault="00856597" w:rsidP="00F655DF">
      <w:pPr>
        <w:spacing w:before="120" w:after="120"/>
        <w:rPr>
          <w:color w:val="000000"/>
        </w:rPr>
      </w:pPr>
    </w:p>
    <w:p w14:paraId="1094A58C" w14:textId="319FA927" w:rsidR="00856597" w:rsidRDefault="00856597" w:rsidP="00F655DF">
      <w:pPr>
        <w:spacing w:before="120" w:after="120"/>
        <w:rPr>
          <w:color w:val="000000"/>
        </w:rPr>
      </w:pPr>
    </w:p>
    <w:p w14:paraId="552906F9" w14:textId="21FD5514" w:rsidR="00856597" w:rsidRDefault="00856597" w:rsidP="00F655DF">
      <w:pPr>
        <w:spacing w:before="120" w:after="120"/>
        <w:rPr>
          <w:color w:val="000000"/>
        </w:rPr>
      </w:pPr>
    </w:p>
    <w:p w14:paraId="0EB592D8" w14:textId="66CF333F" w:rsidR="00856597" w:rsidRDefault="00856597" w:rsidP="00F655DF">
      <w:pPr>
        <w:spacing w:before="120" w:after="120"/>
        <w:rPr>
          <w:color w:val="000000"/>
        </w:rPr>
      </w:pPr>
    </w:p>
    <w:p w14:paraId="35EDDC5E" w14:textId="1A847C42" w:rsidR="00856597" w:rsidRDefault="00856597" w:rsidP="00F655DF">
      <w:pPr>
        <w:spacing w:before="120" w:after="120"/>
        <w:rPr>
          <w:color w:val="000000"/>
        </w:rPr>
      </w:pPr>
    </w:p>
    <w:p w14:paraId="679F9D62" w14:textId="71659549" w:rsidR="008D1BF6" w:rsidRDefault="008D1BF6" w:rsidP="00F655DF">
      <w:pPr>
        <w:spacing w:before="120" w:after="120"/>
        <w:rPr>
          <w:color w:val="000000"/>
        </w:rPr>
      </w:pPr>
    </w:p>
    <w:p w14:paraId="611D05CE" w14:textId="3174AC71" w:rsidR="008D1BF6" w:rsidRDefault="008D1BF6" w:rsidP="00F655DF">
      <w:pPr>
        <w:spacing w:before="120" w:after="120"/>
        <w:rPr>
          <w:color w:val="000000"/>
        </w:rPr>
      </w:pPr>
    </w:p>
    <w:p w14:paraId="64084783" w14:textId="2CAC4BFA" w:rsidR="008D1BF6" w:rsidRDefault="008D1BF6" w:rsidP="00F655DF">
      <w:pPr>
        <w:spacing w:before="120" w:after="120"/>
        <w:rPr>
          <w:color w:val="000000"/>
        </w:rPr>
      </w:pPr>
    </w:p>
    <w:p w14:paraId="68EB720F" w14:textId="2B83AB27" w:rsidR="008D1BF6" w:rsidRDefault="008D1BF6" w:rsidP="00F655DF">
      <w:pPr>
        <w:spacing w:before="120" w:after="120"/>
        <w:rPr>
          <w:color w:val="000000"/>
        </w:rPr>
      </w:pPr>
    </w:p>
    <w:p w14:paraId="7549BAC0" w14:textId="288E51CF" w:rsidR="008D1BF6" w:rsidRDefault="008D1BF6" w:rsidP="00F655DF">
      <w:pPr>
        <w:spacing w:before="120" w:after="120"/>
        <w:rPr>
          <w:color w:val="000000"/>
        </w:rPr>
      </w:pPr>
    </w:p>
    <w:p w14:paraId="76E547FD" w14:textId="5507B44A" w:rsidR="008D1BF6" w:rsidRDefault="008D1BF6" w:rsidP="00F655DF">
      <w:pPr>
        <w:spacing w:before="120" w:after="120"/>
        <w:rPr>
          <w:color w:val="000000"/>
        </w:rPr>
      </w:pPr>
    </w:p>
    <w:p w14:paraId="239C4CA2" w14:textId="3E349CD9" w:rsidR="008D1BF6" w:rsidRDefault="008D1BF6" w:rsidP="00F655DF">
      <w:pPr>
        <w:spacing w:before="120" w:after="120"/>
        <w:rPr>
          <w:color w:val="000000"/>
        </w:rPr>
      </w:pPr>
    </w:p>
    <w:p w14:paraId="0371FAF1" w14:textId="46B49551" w:rsidR="008D1BF6" w:rsidRDefault="008D1BF6" w:rsidP="00F655DF">
      <w:pPr>
        <w:spacing w:before="120" w:after="120"/>
        <w:rPr>
          <w:color w:val="000000"/>
        </w:rPr>
      </w:pPr>
    </w:p>
    <w:p w14:paraId="18D10CE2" w14:textId="26E80661" w:rsidR="008D1BF6" w:rsidRDefault="008D1BF6" w:rsidP="00F655DF">
      <w:pPr>
        <w:spacing w:before="120" w:after="120"/>
        <w:rPr>
          <w:color w:val="000000"/>
        </w:rPr>
      </w:pPr>
    </w:p>
    <w:p w14:paraId="2E498DA2" w14:textId="56CB43E3" w:rsidR="008D1BF6" w:rsidRDefault="008D1BF6" w:rsidP="00F655DF">
      <w:pPr>
        <w:spacing w:before="120" w:after="120"/>
        <w:rPr>
          <w:color w:val="000000"/>
        </w:rPr>
      </w:pPr>
    </w:p>
    <w:p w14:paraId="4EF8329B" w14:textId="22BA47AA" w:rsidR="008D1BF6" w:rsidRDefault="008D1BF6" w:rsidP="00F655DF">
      <w:pPr>
        <w:spacing w:before="120" w:after="120"/>
        <w:rPr>
          <w:color w:val="000000"/>
        </w:rPr>
      </w:pPr>
    </w:p>
    <w:p w14:paraId="5F5C190D" w14:textId="6B39EED2" w:rsidR="008D1BF6" w:rsidRDefault="008D1BF6" w:rsidP="00F655DF">
      <w:pPr>
        <w:spacing w:before="120" w:after="120"/>
        <w:rPr>
          <w:color w:val="000000"/>
        </w:rPr>
      </w:pPr>
    </w:p>
    <w:p w14:paraId="288BEC18" w14:textId="77777777" w:rsidR="008D1BF6" w:rsidRDefault="008D1BF6" w:rsidP="00F655DF">
      <w:pPr>
        <w:spacing w:before="120" w:after="120"/>
        <w:rPr>
          <w:color w:val="000000"/>
        </w:rPr>
      </w:pPr>
    </w:p>
    <w:p w14:paraId="08394664" w14:textId="184E2108" w:rsidR="00856597" w:rsidRDefault="00856597" w:rsidP="00F655DF">
      <w:pPr>
        <w:spacing w:before="120" w:after="120"/>
        <w:rPr>
          <w:color w:val="000000"/>
        </w:rPr>
      </w:pPr>
    </w:p>
    <w:p w14:paraId="0855DF74" w14:textId="77777777" w:rsidR="00856597" w:rsidRDefault="00856597" w:rsidP="00F655DF">
      <w:pPr>
        <w:spacing w:before="120" w:after="120"/>
        <w:rPr>
          <w:color w:val="000000"/>
        </w:rPr>
      </w:pPr>
    </w:p>
    <w:p w14:paraId="656A89AC" w14:textId="433079B4" w:rsidR="00093F08" w:rsidRDefault="00093F08" w:rsidP="005C2F78">
      <w:pPr>
        <w:spacing w:before="120" w:after="120"/>
        <w:rPr>
          <w:b/>
          <w:color w:val="000000"/>
        </w:rPr>
      </w:pPr>
    </w:p>
    <w:p w14:paraId="5DC6455F" w14:textId="79A3CD65" w:rsidR="00093F08" w:rsidRDefault="00093F08" w:rsidP="00093F08">
      <w:pPr>
        <w:spacing w:before="120" w:after="120"/>
        <w:ind w:left="283" w:firstLine="227"/>
        <w:jc w:val="right"/>
        <w:rPr>
          <w:color w:val="000000"/>
        </w:rPr>
      </w:pPr>
      <w:r>
        <w:rPr>
          <w:b/>
          <w:color w:val="000000"/>
        </w:rPr>
        <w:t>Załącznik nr 5 do SWZ</w:t>
      </w: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6"/>
        <w:gridCol w:w="7235"/>
      </w:tblGrid>
      <w:tr w:rsidR="00093F08" w:rsidRPr="001465FE" w14:paraId="0097896D" w14:textId="77777777" w:rsidTr="00C17105">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37231FC0" w14:textId="0C53B834" w:rsidR="00093F08" w:rsidRDefault="00093F08" w:rsidP="00C17105">
            <w:pPr>
              <w:spacing w:line="276" w:lineRule="auto"/>
              <w:jc w:val="center"/>
              <w:rPr>
                <w:b/>
                <w:bCs/>
                <w:szCs w:val="22"/>
              </w:rPr>
            </w:pPr>
            <w:r w:rsidRPr="001465FE">
              <w:rPr>
                <w:b/>
                <w:bCs/>
                <w:szCs w:val="22"/>
              </w:rPr>
              <w:t>KALKULACJA CENY</w:t>
            </w:r>
          </w:p>
          <w:p w14:paraId="5985E463" w14:textId="77777777" w:rsidR="00093F08" w:rsidRPr="001465FE" w:rsidRDefault="00093F08" w:rsidP="00C17105">
            <w:pPr>
              <w:spacing w:line="276" w:lineRule="auto"/>
              <w:jc w:val="center"/>
              <w:rPr>
                <w:b/>
              </w:rPr>
            </w:pPr>
          </w:p>
        </w:tc>
      </w:tr>
      <w:tr w:rsidR="00093F08" w:rsidRPr="001465FE" w14:paraId="7A41494B" w14:textId="77777777" w:rsidTr="00C17105">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507FDDCF" w14:textId="77777777" w:rsidR="00093F08" w:rsidRPr="001465FE" w:rsidRDefault="00093F08" w:rsidP="00C17105">
            <w:pPr>
              <w:pStyle w:val="Tekstpodstawowywcity"/>
              <w:ind w:left="0"/>
              <w:jc w:val="center"/>
              <w:rPr>
                <w:b/>
                <w:bCs/>
                <w:iCs/>
                <w:sz w:val="20"/>
                <w:szCs w:val="20"/>
              </w:rPr>
            </w:pPr>
            <w:r w:rsidRPr="001465FE">
              <w:rPr>
                <w:b/>
                <w:bCs/>
                <w:iCs/>
                <w:sz w:val="20"/>
                <w:szCs w:val="20"/>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546D256A" w14:textId="669C7093" w:rsidR="00093F08" w:rsidRPr="00023A6B" w:rsidRDefault="00093F08" w:rsidP="00023A6B">
            <w:pPr>
              <w:pStyle w:val="Nagwek"/>
              <w:jc w:val="center"/>
              <w:rPr>
                <w:b/>
                <w:i/>
                <w:sz w:val="20"/>
                <w:szCs w:val="20"/>
              </w:rPr>
            </w:pPr>
            <w:r w:rsidRPr="00D66D76">
              <w:rPr>
                <w:b/>
                <w:i/>
                <w:sz w:val="20"/>
                <w:szCs w:val="20"/>
              </w:rPr>
              <w:t>Zakup wraz z dostawą papieru kserograficznego oraz składanki komputerowej</w:t>
            </w:r>
          </w:p>
        </w:tc>
      </w:tr>
      <w:tr w:rsidR="00093F08" w:rsidRPr="001465FE" w14:paraId="7F6F61D6" w14:textId="77777777" w:rsidTr="00C17105">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35A5B0C4" w14:textId="77777777" w:rsidR="00093F08" w:rsidRPr="001465FE" w:rsidRDefault="00093F08" w:rsidP="00C17105">
            <w:pPr>
              <w:pStyle w:val="Tekstpodstawowywcity"/>
              <w:ind w:left="0"/>
              <w:jc w:val="center"/>
              <w:rPr>
                <w:b/>
                <w:bCs/>
                <w:sz w:val="20"/>
                <w:szCs w:val="20"/>
              </w:rPr>
            </w:pPr>
            <w:r w:rsidRPr="001465FE">
              <w:rPr>
                <w:b/>
                <w:bCs/>
                <w:sz w:val="20"/>
                <w:szCs w:val="20"/>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307B260C" w14:textId="77777777" w:rsidR="00093F08" w:rsidRPr="000655EE" w:rsidRDefault="00093F08" w:rsidP="00C17105">
            <w:pPr>
              <w:pStyle w:val="Tekstpodstawowywcity"/>
              <w:spacing w:line="480" w:lineRule="auto"/>
              <w:ind w:left="0"/>
              <w:rPr>
                <w:b/>
                <w:bCs/>
                <w:sz w:val="20"/>
                <w:szCs w:val="20"/>
              </w:rPr>
            </w:pPr>
          </w:p>
        </w:tc>
      </w:tr>
      <w:tr w:rsidR="00093F08" w:rsidRPr="001465FE" w14:paraId="682576DD" w14:textId="77777777" w:rsidTr="00C17105">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E0E0E0"/>
            <w:vAlign w:val="center"/>
          </w:tcPr>
          <w:p w14:paraId="6F0959E2" w14:textId="77777777" w:rsidR="00093F08" w:rsidRPr="001465FE" w:rsidRDefault="00093F08" w:rsidP="00C17105">
            <w:pPr>
              <w:pStyle w:val="Tekstpodstawowywcity"/>
              <w:ind w:left="0"/>
              <w:jc w:val="center"/>
              <w:rPr>
                <w:b/>
                <w:bCs/>
                <w:sz w:val="20"/>
                <w:szCs w:val="20"/>
              </w:rPr>
            </w:pPr>
            <w:r w:rsidRPr="001465FE">
              <w:rPr>
                <w:b/>
                <w:bCs/>
                <w:iCs/>
                <w:sz w:val="20"/>
                <w:szCs w:val="20"/>
              </w:rPr>
              <w:t>Adres</w:t>
            </w:r>
            <w:r w:rsidRPr="001465FE">
              <w:rPr>
                <w:b/>
                <w:bCs/>
                <w:sz w:val="20"/>
                <w:szCs w:val="20"/>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54CA18C7" w14:textId="77777777" w:rsidR="00093F08" w:rsidRPr="001465FE" w:rsidRDefault="00093F08" w:rsidP="00C17105">
            <w:pPr>
              <w:pStyle w:val="Tekstpodstawowywcity"/>
              <w:spacing w:line="480" w:lineRule="auto"/>
              <w:ind w:left="0"/>
              <w:rPr>
                <w:b/>
                <w:bCs/>
                <w:sz w:val="20"/>
                <w:szCs w:val="20"/>
              </w:rPr>
            </w:pPr>
          </w:p>
        </w:tc>
      </w:tr>
    </w:tbl>
    <w:p w14:paraId="35B9CFA6" w14:textId="08870B61" w:rsidR="00093F08" w:rsidRDefault="00093F08" w:rsidP="005C2F78">
      <w:pPr>
        <w:spacing w:before="120" w:after="120"/>
        <w:rPr>
          <w:b/>
          <w:color w:val="000000"/>
        </w:rPr>
      </w:pPr>
    </w:p>
    <w:tbl>
      <w:tblPr>
        <w:tblW w:w="5513" w:type="pct"/>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
        <w:gridCol w:w="2905"/>
        <w:gridCol w:w="991"/>
        <w:gridCol w:w="851"/>
        <w:gridCol w:w="991"/>
        <w:gridCol w:w="1135"/>
        <w:gridCol w:w="1133"/>
        <w:gridCol w:w="1419"/>
      </w:tblGrid>
      <w:tr w:rsidR="00856597" w:rsidRPr="00B738FE" w14:paraId="412E32BA" w14:textId="77777777" w:rsidTr="00312832">
        <w:trPr>
          <w:cantSplit/>
          <w:trHeight w:val="1317"/>
        </w:trPr>
        <w:tc>
          <w:tcPr>
            <w:tcW w:w="283" w:type="pct"/>
            <w:shd w:val="clear" w:color="auto" w:fill="C6D9F1"/>
          </w:tcPr>
          <w:p w14:paraId="19E2043B"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Lp.</w:t>
            </w:r>
          </w:p>
        </w:tc>
        <w:tc>
          <w:tcPr>
            <w:tcW w:w="1454" w:type="pct"/>
            <w:shd w:val="clear" w:color="auto" w:fill="C6D9F1"/>
          </w:tcPr>
          <w:p w14:paraId="0EC91504"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Opis rodzaju papieru</w:t>
            </w:r>
          </w:p>
        </w:tc>
        <w:tc>
          <w:tcPr>
            <w:tcW w:w="496" w:type="pct"/>
            <w:shd w:val="clear" w:color="auto" w:fill="C6D9F1"/>
          </w:tcPr>
          <w:p w14:paraId="25D1BC90"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Jedn. miary</w:t>
            </w:r>
          </w:p>
        </w:tc>
        <w:tc>
          <w:tcPr>
            <w:tcW w:w="426" w:type="pct"/>
            <w:shd w:val="clear" w:color="auto" w:fill="C6D9F1"/>
          </w:tcPr>
          <w:p w14:paraId="7A3BA9F7"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Ilość</w:t>
            </w:r>
          </w:p>
        </w:tc>
        <w:tc>
          <w:tcPr>
            <w:tcW w:w="496" w:type="pct"/>
            <w:shd w:val="clear" w:color="auto" w:fill="C6D9F1"/>
          </w:tcPr>
          <w:p w14:paraId="5DF457C6"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Cena netto    za jedn. miary</w:t>
            </w:r>
          </w:p>
        </w:tc>
        <w:tc>
          <w:tcPr>
            <w:tcW w:w="568" w:type="pct"/>
            <w:shd w:val="clear" w:color="auto" w:fill="C6D9F1"/>
          </w:tcPr>
          <w:p w14:paraId="01D82844"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Cena netto za całość</w:t>
            </w:r>
          </w:p>
        </w:tc>
        <w:tc>
          <w:tcPr>
            <w:tcW w:w="567" w:type="pct"/>
            <w:shd w:val="clear" w:color="auto" w:fill="C6D9F1"/>
          </w:tcPr>
          <w:p w14:paraId="5C8D6A4E"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Vat</w:t>
            </w:r>
          </w:p>
        </w:tc>
        <w:tc>
          <w:tcPr>
            <w:tcW w:w="710" w:type="pct"/>
            <w:shd w:val="clear" w:color="auto" w:fill="C6D9F1"/>
          </w:tcPr>
          <w:p w14:paraId="3834159E" w14:textId="77777777" w:rsidR="00856597" w:rsidRPr="00B738FE" w:rsidRDefault="00856597" w:rsidP="00C17105">
            <w:pPr>
              <w:jc w:val="left"/>
              <w:rPr>
                <w:rFonts w:ascii="Calibri" w:hAnsi="Calibri" w:cs="Calibri"/>
                <w:b/>
                <w:sz w:val="20"/>
                <w:szCs w:val="20"/>
                <w:lang w:bidi="ar-SA"/>
              </w:rPr>
            </w:pPr>
            <w:r w:rsidRPr="00B738FE">
              <w:rPr>
                <w:rFonts w:ascii="Calibri" w:hAnsi="Calibri" w:cs="Calibri"/>
                <w:b/>
                <w:sz w:val="20"/>
                <w:szCs w:val="20"/>
                <w:lang w:bidi="ar-SA"/>
              </w:rPr>
              <w:t>Cena brutto za całość</w:t>
            </w:r>
          </w:p>
        </w:tc>
      </w:tr>
      <w:tr w:rsidR="00856597" w:rsidRPr="00B738FE" w14:paraId="6121B913" w14:textId="77777777" w:rsidTr="00312832">
        <w:trPr>
          <w:cantSplit/>
          <w:trHeight w:val="555"/>
        </w:trPr>
        <w:tc>
          <w:tcPr>
            <w:tcW w:w="283" w:type="pct"/>
            <w:shd w:val="clear" w:color="auto" w:fill="C6D9F1"/>
          </w:tcPr>
          <w:p w14:paraId="245CEBBA" w14:textId="77777777" w:rsidR="00856597" w:rsidRPr="00B738FE" w:rsidRDefault="00856597" w:rsidP="00C17105">
            <w:pPr>
              <w:jc w:val="center"/>
              <w:rPr>
                <w:rFonts w:ascii="Calibri" w:hAnsi="Calibri" w:cs="Calibri"/>
                <w:b/>
                <w:sz w:val="20"/>
                <w:szCs w:val="20"/>
                <w:lang w:bidi="ar-SA"/>
              </w:rPr>
            </w:pPr>
            <w:r w:rsidRPr="00B738FE">
              <w:rPr>
                <w:rFonts w:ascii="Calibri" w:hAnsi="Calibri" w:cs="Calibri"/>
                <w:b/>
                <w:sz w:val="20"/>
                <w:szCs w:val="20"/>
                <w:lang w:bidi="ar-SA"/>
              </w:rPr>
              <w:t>1.</w:t>
            </w:r>
          </w:p>
        </w:tc>
        <w:tc>
          <w:tcPr>
            <w:tcW w:w="1454" w:type="pct"/>
            <w:shd w:val="clear" w:color="auto" w:fill="C6D9F1"/>
          </w:tcPr>
          <w:p w14:paraId="1BCC1677" w14:textId="77777777" w:rsidR="00856597" w:rsidRPr="00B738FE" w:rsidRDefault="00856597" w:rsidP="00C17105">
            <w:pPr>
              <w:jc w:val="center"/>
              <w:rPr>
                <w:rFonts w:ascii="Calibri" w:hAnsi="Calibri" w:cs="Calibri"/>
                <w:b/>
                <w:sz w:val="20"/>
                <w:szCs w:val="20"/>
                <w:lang w:bidi="ar-SA"/>
              </w:rPr>
            </w:pPr>
            <w:r w:rsidRPr="00B738FE">
              <w:rPr>
                <w:rFonts w:ascii="Calibri" w:hAnsi="Calibri" w:cs="Calibri"/>
                <w:b/>
                <w:sz w:val="20"/>
                <w:szCs w:val="20"/>
                <w:lang w:bidi="ar-SA"/>
              </w:rPr>
              <w:t>2.</w:t>
            </w:r>
          </w:p>
        </w:tc>
        <w:tc>
          <w:tcPr>
            <w:tcW w:w="496" w:type="pct"/>
            <w:shd w:val="clear" w:color="auto" w:fill="C6D9F1"/>
          </w:tcPr>
          <w:p w14:paraId="67497B28" w14:textId="6D49A70A" w:rsidR="00856597" w:rsidRPr="00B738FE" w:rsidRDefault="00023A6B" w:rsidP="00C17105">
            <w:pPr>
              <w:jc w:val="center"/>
              <w:rPr>
                <w:rFonts w:ascii="Calibri" w:hAnsi="Calibri" w:cs="Calibri"/>
                <w:b/>
                <w:sz w:val="20"/>
                <w:szCs w:val="20"/>
                <w:lang w:bidi="ar-SA"/>
              </w:rPr>
            </w:pPr>
            <w:r>
              <w:rPr>
                <w:rFonts w:ascii="Calibri" w:hAnsi="Calibri" w:cs="Calibri"/>
                <w:b/>
                <w:sz w:val="20"/>
                <w:szCs w:val="20"/>
                <w:lang w:bidi="ar-SA"/>
              </w:rPr>
              <w:t>3</w:t>
            </w:r>
            <w:r w:rsidR="00856597" w:rsidRPr="00B738FE">
              <w:rPr>
                <w:rFonts w:ascii="Calibri" w:hAnsi="Calibri" w:cs="Calibri"/>
                <w:b/>
                <w:sz w:val="20"/>
                <w:szCs w:val="20"/>
                <w:lang w:bidi="ar-SA"/>
              </w:rPr>
              <w:t>.</w:t>
            </w:r>
          </w:p>
        </w:tc>
        <w:tc>
          <w:tcPr>
            <w:tcW w:w="426" w:type="pct"/>
            <w:shd w:val="clear" w:color="auto" w:fill="C6D9F1"/>
          </w:tcPr>
          <w:p w14:paraId="09069875" w14:textId="5B7BE751" w:rsidR="00856597" w:rsidRPr="00B738FE" w:rsidRDefault="00023A6B" w:rsidP="00C17105">
            <w:pPr>
              <w:jc w:val="center"/>
              <w:rPr>
                <w:rFonts w:ascii="Calibri" w:hAnsi="Calibri" w:cs="Calibri"/>
                <w:b/>
                <w:sz w:val="20"/>
                <w:szCs w:val="20"/>
                <w:lang w:bidi="ar-SA"/>
              </w:rPr>
            </w:pPr>
            <w:r>
              <w:rPr>
                <w:rFonts w:ascii="Calibri" w:hAnsi="Calibri" w:cs="Calibri"/>
                <w:b/>
                <w:sz w:val="20"/>
                <w:szCs w:val="20"/>
                <w:lang w:bidi="ar-SA"/>
              </w:rPr>
              <w:t>4</w:t>
            </w:r>
            <w:r w:rsidR="00856597" w:rsidRPr="00B738FE">
              <w:rPr>
                <w:rFonts w:ascii="Calibri" w:hAnsi="Calibri" w:cs="Calibri"/>
                <w:b/>
                <w:sz w:val="20"/>
                <w:szCs w:val="20"/>
                <w:lang w:bidi="ar-SA"/>
              </w:rPr>
              <w:t>.</w:t>
            </w:r>
          </w:p>
        </w:tc>
        <w:tc>
          <w:tcPr>
            <w:tcW w:w="496" w:type="pct"/>
            <w:shd w:val="clear" w:color="auto" w:fill="C6D9F1"/>
          </w:tcPr>
          <w:p w14:paraId="5D137BB2" w14:textId="3D9A1748" w:rsidR="00856597" w:rsidRPr="00B738FE" w:rsidRDefault="00023A6B" w:rsidP="00C17105">
            <w:pPr>
              <w:jc w:val="center"/>
              <w:rPr>
                <w:rFonts w:ascii="Calibri" w:hAnsi="Calibri" w:cs="Calibri"/>
                <w:b/>
                <w:sz w:val="20"/>
                <w:szCs w:val="20"/>
                <w:lang w:bidi="ar-SA"/>
              </w:rPr>
            </w:pPr>
            <w:r>
              <w:rPr>
                <w:rFonts w:ascii="Calibri" w:hAnsi="Calibri" w:cs="Calibri"/>
                <w:b/>
                <w:sz w:val="20"/>
                <w:szCs w:val="20"/>
                <w:lang w:bidi="ar-SA"/>
              </w:rPr>
              <w:t>5</w:t>
            </w:r>
            <w:r w:rsidR="00856597" w:rsidRPr="00B738FE">
              <w:rPr>
                <w:rFonts w:ascii="Calibri" w:hAnsi="Calibri" w:cs="Calibri"/>
                <w:b/>
                <w:sz w:val="20"/>
                <w:szCs w:val="20"/>
                <w:lang w:bidi="ar-SA"/>
              </w:rPr>
              <w:t>.</w:t>
            </w:r>
          </w:p>
        </w:tc>
        <w:tc>
          <w:tcPr>
            <w:tcW w:w="568" w:type="pct"/>
            <w:shd w:val="clear" w:color="auto" w:fill="C6D9F1"/>
          </w:tcPr>
          <w:p w14:paraId="4F7D4889" w14:textId="3B65F72D" w:rsidR="00856597" w:rsidRPr="00B738FE" w:rsidRDefault="00023A6B" w:rsidP="00C17105">
            <w:pPr>
              <w:jc w:val="center"/>
              <w:rPr>
                <w:rFonts w:ascii="Calibri" w:hAnsi="Calibri" w:cs="Calibri"/>
                <w:b/>
                <w:sz w:val="20"/>
                <w:szCs w:val="20"/>
                <w:lang w:bidi="ar-SA"/>
              </w:rPr>
            </w:pPr>
            <w:r>
              <w:rPr>
                <w:rFonts w:ascii="Calibri" w:hAnsi="Calibri" w:cs="Calibri"/>
                <w:b/>
                <w:sz w:val="20"/>
                <w:szCs w:val="20"/>
                <w:lang w:bidi="ar-SA"/>
              </w:rPr>
              <w:t>6</w:t>
            </w:r>
            <w:r w:rsidR="00856597" w:rsidRPr="00B738FE">
              <w:rPr>
                <w:rFonts w:ascii="Calibri" w:hAnsi="Calibri" w:cs="Calibri"/>
                <w:b/>
                <w:sz w:val="20"/>
                <w:szCs w:val="20"/>
                <w:lang w:bidi="ar-SA"/>
              </w:rPr>
              <w:t>.</w:t>
            </w:r>
          </w:p>
          <w:p w14:paraId="145486B0" w14:textId="1AFBEE58" w:rsidR="00856597" w:rsidRPr="00B738FE" w:rsidRDefault="00856597" w:rsidP="00C17105">
            <w:pPr>
              <w:jc w:val="center"/>
              <w:rPr>
                <w:rFonts w:ascii="Calibri" w:hAnsi="Calibri" w:cs="Calibri"/>
                <w:b/>
                <w:sz w:val="20"/>
                <w:szCs w:val="20"/>
                <w:lang w:bidi="ar-SA"/>
              </w:rPr>
            </w:pPr>
            <w:r w:rsidRPr="00B738FE">
              <w:rPr>
                <w:rFonts w:ascii="Calibri" w:hAnsi="Calibri" w:cs="Calibri"/>
                <w:b/>
                <w:sz w:val="20"/>
                <w:szCs w:val="20"/>
                <w:lang w:bidi="ar-SA"/>
              </w:rPr>
              <w:t>(kol.</w:t>
            </w:r>
            <w:r w:rsidR="00023A6B">
              <w:rPr>
                <w:rFonts w:ascii="Calibri" w:hAnsi="Calibri" w:cs="Calibri"/>
                <w:b/>
                <w:sz w:val="20"/>
                <w:szCs w:val="20"/>
                <w:lang w:bidi="ar-SA"/>
              </w:rPr>
              <w:t>4</w:t>
            </w:r>
            <w:r w:rsidRPr="00B738FE">
              <w:rPr>
                <w:rFonts w:ascii="Calibri" w:hAnsi="Calibri" w:cs="Calibri"/>
                <w:b/>
                <w:sz w:val="20"/>
                <w:szCs w:val="20"/>
                <w:lang w:bidi="ar-SA"/>
              </w:rPr>
              <w:t>x</w:t>
            </w:r>
            <w:r w:rsidR="00023A6B">
              <w:rPr>
                <w:rFonts w:ascii="Calibri" w:hAnsi="Calibri" w:cs="Calibri"/>
                <w:b/>
                <w:sz w:val="20"/>
                <w:szCs w:val="20"/>
                <w:lang w:bidi="ar-SA"/>
              </w:rPr>
              <w:t>5</w:t>
            </w:r>
            <w:r w:rsidRPr="00B738FE">
              <w:rPr>
                <w:rFonts w:ascii="Calibri" w:hAnsi="Calibri" w:cs="Calibri"/>
                <w:b/>
                <w:sz w:val="20"/>
                <w:szCs w:val="20"/>
                <w:lang w:bidi="ar-SA"/>
              </w:rPr>
              <w:t>)</w:t>
            </w:r>
          </w:p>
        </w:tc>
        <w:tc>
          <w:tcPr>
            <w:tcW w:w="567" w:type="pct"/>
            <w:shd w:val="clear" w:color="auto" w:fill="C6D9F1"/>
          </w:tcPr>
          <w:p w14:paraId="09BFDC64" w14:textId="51C850A3" w:rsidR="00856597" w:rsidRPr="00B738FE" w:rsidRDefault="00023A6B" w:rsidP="00C17105">
            <w:pPr>
              <w:jc w:val="center"/>
              <w:rPr>
                <w:rFonts w:ascii="Calibri" w:hAnsi="Calibri" w:cs="Calibri"/>
                <w:b/>
                <w:sz w:val="18"/>
                <w:szCs w:val="18"/>
                <w:lang w:bidi="ar-SA"/>
              </w:rPr>
            </w:pPr>
            <w:r>
              <w:rPr>
                <w:rFonts w:ascii="Calibri" w:hAnsi="Calibri" w:cs="Calibri"/>
                <w:b/>
                <w:sz w:val="18"/>
                <w:szCs w:val="18"/>
                <w:lang w:bidi="ar-SA"/>
              </w:rPr>
              <w:t>7</w:t>
            </w:r>
            <w:r w:rsidR="00856597" w:rsidRPr="00B738FE">
              <w:rPr>
                <w:rFonts w:ascii="Calibri" w:hAnsi="Calibri" w:cs="Calibri"/>
                <w:b/>
                <w:sz w:val="18"/>
                <w:szCs w:val="18"/>
                <w:lang w:bidi="ar-SA"/>
              </w:rPr>
              <w:t>.</w:t>
            </w:r>
          </w:p>
          <w:p w14:paraId="2076A2A0" w14:textId="4CFE3D47" w:rsidR="00856597" w:rsidRPr="00B738FE" w:rsidRDefault="00856597" w:rsidP="00C17105">
            <w:pPr>
              <w:jc w:val="center"/>
              <w:rPr>
                <w:rFonts w:ascii="Calibri" w:hAnsi="Calibri" w:cs="Calibri"/>
                <w:b/>
                <w:sz w:val="18"/>
                <w:szCs w:val="18"/>
                <w:lang w:bidi="ar-SA"/>
              </w:rPr>
            </w:pPr>
            <w:r w:rsidRPr="00B738FE">
              <w:rPr>
                <w:rFonts w:ascii="Calibri" w:hAnsi="Calibri" w:cs="Calibri"/>
                <w:b/>
                <w:sz w:val="18"/>
                <w:szCs w:val="18"/>
                <w:lang w:bidi="ar-SA"/>
              </w:rPr>
              <w:t>(kol.</w:t>
            </w:r>
            <w:r w:rsidR="00023A6B">
              <w:rPr>
                <w:rFonts w:ascii="Calibri" w:hAnsi="Calibri" w:cs="Calibri"/>
                <w:b/>
                <w:sz w:val="18"/>
                <w:szCs w:val="18"/>
                <w:lang w:bidi="ar-SA"/>
              </w:rPr>
              <w:t>6</w:t>
            </w:r>
            <w:r w:rsidRPr="00B738FE">
              <w:rPr>
                <w:rFonts w:ascii="Calibri" w:hAnsi="Calibri" w:cs="Calibri"/>
                <w:b/>
                <w:sz w:val="18"/>
                <w:szCs w:val="18"/>
                <w:lang w:bidi="ar-SA"/>
              </w:rPr>
              <w:t>x23%)</w:t>
            </w:r>
          </w:p>
        </w:tc>
        <w:tc>
          <w:tcPr>
            <w:tcW w:w="710" w:type="pct"/>
            <w:shd w:val="clear" w:color="auto" w:fill="C6D9F1"/>
          </w:tcPr>
          <w:p w14:paraId="024993BE" w14:textId="0CCA6E83" w:rsidR="00856597" w:rsidRPr="00B738FE" w:rsidRDefault="00023A6B" w:rsidP="00C17105">
            <w:pPr>
              <w:jc w:val="center"/>
              <w:rPr>
                <w:rFonts w:ascii="Calibri" w:hAnsi="Calibri" w:cs="Calibri"/>
                <w:b/>
                <w:sz w:val="20"/>
                <w:szCs w:val="20"/>
                <w:lang w:bidi="ar-SA"/>
              </w:rPr>
            </w:pPr>
            <w:r>
              <w:rPr>
                <w:rFonts w:ascii="Calibri" w:hAnsi="Calibri" w:cs="Calibri"/>
                <w:b/>
                <w:sz w:val="20"/>
                <w:szCs w:val="20"/>
                <w:lang w:bidi="ar-SA"/>
              </w:rPr>
              <w:t>8</w:t>
            </w:r>
            <w:r w:rsidR="00856597" w:rsidRPr="00B738FE">
              <w:rPr>
                <w:rFonts w:ascii="Calibri" w:hAnsi="Calibri" w:cs="Calibri"/>
                <w:b/>
                <w:sz w:val="20"/>
                <w:szCs w:val="20"/>
                <w:lang w:bidi="ar-SA"/>
              </w:rPr>
              <w:t>.</w:t>
            </w:r>
          </w:p>
          <w:p w14:paraId="5BB59BAA" w14:textId="0B28A2AF" w:rsidR="00856597" w:rsidRPr="00B738FE" w:rsidRDefault="00856597" w:rsidP="00C17105">
            <w:pPr>
              <w:jc w:val="center"/>
              <w:rPr>
                <w:rFonts w:ascii="Calibri" w:hAnsi="Calibri" w:cs="Calibri"/>
                <w:b/>
                <w:sz w:val="20"/>
                <w:szCs w:val="20"/>
                <w:lang w:bidi="ar-SA"/>
              </w:rPr>
            </w:pPr>
            <w:r w:rsidRPr="00B738FE">
              <w:rPr>
                <w:rFonts w:ascii="Calibri" w:hAnsi="Calibri" w:cs="Calibri"/>
                <w:b/>
                <w:sz w:val="20"/>
                <w:szCs w:val="20"/>
                <w:lang w:bidi="ar-SA"/>
              </w:rPr>
              <w:t>(kol.</w:t>
            </w:r>
            <w:r w:rsidR="00023A6B">
              <w:rPr>
                <w:rFonts w:ascii="Calibri" w:hAnsi="Calibri" w:cs="Calibri"/>
                <w:b/>
                <w:sz w:val="20"/>
                <w:szCs w:val="20"/>
                <w:lang w:bidi="ar-SA"/>
              </w:rPr>
              <w:t>6</w:t>
            </w:r>
            <w:r w:rsidRPr="00B738FE">
              <w:rPr>
                <w:rFonts w:ascii="Calibri" w:hAnsi="Calibri" w:cs="Calibri"/>
                <w:b/>
                <w:sz w:val="20"/>
                <w:szCs w:val="20"/>
                <w:lang w:bidi="ar-SA"/>
              </w:rPr>
              <w:t>+</w:t>
            </w:r>
            <w:r w:rsidR="00023A6B">
              <w:rPr>
                <w:rFonts w:ascii="Calibri" w:hAnsi="Calibri" w:cs="Calibri"/>
                <w:b/>
                <w:sz w:val="20"/>
                <w:szCs w:val="20"/>
                <w:lang w:bidi="ar-SA"/>
              </w:rPr>
              <w:t>7</w:t>
            </w:r>
            <w:r w:rsidRPr="00B738FE">
              <w:rPr>
                <w:rFonts w:ascii="Calibri" w:hAnsi="Calibri" w:cs="Calibri"/>
                <w:b/>
                <w:sz w:val="20"/>
                <w:szCs w:val="20"/>
                <w:lang w:bidi="ar-SA"/>
              </w:rPr>
              <w:t>)</w:t>
            </w:r>
          </w:p>
        </w:tc>
      </w:tr>
      <w:tr w:rsidR="008D1BF6" w:rsidRPr="00B738FE" w14:paraId="33BA40E2" w14:textId="77777777" w:rsidTr="00312832">
        <w:trPr>
          <w:cantSplit/>
          <w:trHeight w:val="2299"/>
        </w:trPr>
        <w:tc>
          <w:tcPr>
            <w:tcW w:w="283" w:type="pct"/>
          </w:tcPr>
          <w:p w14:paraId="65C60975"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7965BB7F" w14:textId="79453A79" w:rsidR="008D1BF6" w:rsidRPr="00B738FE" w:rsidRDefault="008D1BF6" w:rsidP="008D1BF6">
            <w:pPr>
              <w:jc w:val="left"/>
              <w:rPr>
                <w:rFonts w:ascii="Calibri" w:hAnsi="Calibri" w:cs="Calibri"/>
                <w:b/>
                <w:sz w:val="20"/>
                <w:szCs w:val="20"/>
                <w:lang w:bidi="ar-SA"/>
              </w:rPr>
            </w:pPr>
            <w:r w:rsidRPr="00FB2113">
              <w:rPr>
                <w:rFonts w:cs="Arial"/>
                <w:bCs/>
              </w:rPr>
              <w:t xml:space="preserve">Papier kserograficzny A4 biały  przeznaczony do estetycznych wydruków kolorowych, czarno – białych. Parametry papieru: gramatura </w:t>
            </w:r>
            <w:r w:rsidR="009E0260" w:rsidRPr="009E0260">
              <w:rPr>
                <w:rFonts w:cs="Arial"/>
                <w:bCs/>
              </w:rPr>
              <w:t>min. 80 g/m</w:t>
            </w:r>
            <w:r w:rsidR="009E0260" w:rsidRPr="009E0260">
              <w:rPr>
                <w:rFonts w:cs="Arial"/>
                <w:bCs/>
                <w:vertAlign w:val="superscript"/>
              </w:rPr>
              <w:t>2 +</w:t>
            </w:r>
            <w:r w:rsidR="009E0260" w:rsidRPr="009E0260">
              <w:rPr>
                <w:rFonts w:cs="Arial"/>
                <w:bCs/>
              </w:rPr>
              <w:t>/</w:t>
            </w:r>
            <w:r w:rsidR="009E0260" w:rsidRPr="009E0260">
              <w:rPr>
                <w:rFonts w:cs="Arial"/>
                <w:bCs/>
                <w:vertAlign w:val="subscript"/>
              </w:rPr>
              <w:t xml:space="preserve"> </w:t>
            </w:r>
            <w:r w:rsidR="009E0260" w:rsidRPr="009E0260">
              <w:rPr>
                <w:rFonts w:cs="Arial"/>
                <w:bCs/>
              </w:rPr>
              <w:t>2</w:t>
            </w:r>
            <w:r w:rsidRPr="00FB2113">
              <w:rPr>
                <w:rFonts w:cs="Arial"/>
                <w:bCs/>
              </w:rPr>
              <w:t xml:space="preserve">, białość CIE min 166 </w:t>
            </w:r>
            <w:r w:rsidRPr="00FB2113">
              <w:rPr>
                <w:rFonts w:cs="Arial"/>
                <w:bCs/>
                <w:vertAlign w:val="superscript"/>
              </w:rPr>
              <w:t>+</w:t>
            </w:r>
            <w:r w:rsidRPr="00FB2113">
              <w:rPr>
                <w:rFonts w:cs="Arial"/>
                <w:bCs/>
              </w:rPr>
              <w:t>/</w:t>
            </w:r>
            <w:r w:rsidRPr="00FB2113">
              <w:rPr>
                <w:rFonts w:cs="Arial"/>
                <w:bCs/>
                <w:vertAlign w:val="subscript"/>
              </w:rPr>
              <w:t xml:space="preserve">- </w:t>
            </w:r>
            <w:r w:rsidRPr="00FB2113">
              <w:rPr>
                <w:rFonts w:cs="Arial"/>
                <w:bCs/>
              </w:rPr>
              <w:t xml:space="preserve">2, nieprzezroczystość 93 </w:t>
            </w:r>
            <w:r w:rsidRPr="00FB2113">
              <w:rPr>
                <w:rFonts w:cs="Arial"/>
                <w:bCs/>
                <w:vertAlign w:val="superscript"/>
              </w:rPr>
              <w:t>+</w:t>
            </w:r>
            <w:r w:rsidRPr="00FB2113">
              <w:rPr>
                <w:rFonts w:cs="Arial"/>
                <w:bCs/>
              </w:rPr>
              <w:t xml:space="preserve">2/-1 </w:t>
            </w:r>
          </w:p>
        </w:tc>
        <w:tc>
          <w:tcPr>
            <w:tcW w:w="496" w:type="pct"/>
          </w:tcPr>
          <w:p w14:paraId="25D62DA2" w14:textId="77777777" w:rsidR="008D1BF6" w:rsidRPr="00B738FE" w:rsidRDefault="008D1BF6" w:rsidP="008D1BF6">
            <w:pPr>
              <w:jc w:val="left"/>
              <w:rPr>
                <w:rFonts w:ascii="Calibri" w:hAnsi="Calibri" w:cs="Calibri"/>
                <w:b/>
                <w:sz w:val="20"/>
                <w:szCs w:val="20"/>
                <w:lang w:bidi="ar-SA"/>
              </w:rPr>
            </w:pPr>
          </w:p>
          <w:p w14:paraId="24A166BC"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ryza</w:t>
            </w:r>
          </w:p>
          <w:p w14:paraId="5EEF0DB1"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(500 szt.)</w:t>
            </w:r>
          </w:p>
        </w:tc>
        <w:tc>
          <w:tcPr>
            <w:tcW w:w="426" w:type="pct"/>
            <w:shd w:val="clear" w:color="auto" w:fill="auto"/>
          </w:tcPr>
          <w:p w14:paraId="07E5FCB3" w14:textId="77777777" w:rsidR="008D1BF6" w:rsidRPr="00FB2113" w:rsidRDefault="008D1BF6" w:rsidP="008D1BF6">
            <w:pPr>
              <w:spacing w:line="360" w:lineRule="auto"/>
              <w:jc w:val="center"/>
              <w:rPr>
                <w:rFonts w:cs="Arial"/>
                <w:bCs/>
              </w:rPr>
            </w:pPr>
          </w:p>
          <w:p w14:paraId="1D1C2370" w14:textId="77777777" w:rsidR="008D1BF6" w:rsidRPr="00FB2113" w:rsidRDefault="008D1BF6" w:rsidP="008D1BF6">
            <w:pPr>
              <w:spacing w:line="360" w:lineRule="auto"/>
              <w:jc w:val="center"/>
              <w:rPr>
                <w:rFonts w:cs="Arial"/>
                <w:bCs/>
              </w:rPr>
            </w:pPr>
          </w:p>
          <w:p w14:paraId="0ADEA0C3" w14:textId="4BED86AA" w:rsidR="008D1BF6" w:rsidRPr="00A17E2E" w:rsidRDefault="008D1BF6" w:rsidP="008D1BF6">
            <w:pPr>
              <w:jc w:val="center"/>
              <w:rPr>
                <w:rFonts w:asciiTheme="minorHAnsi" w:hAnsiTheme="minorHAnsi" w:cstheme="minorHAnsi"/>
                <w:b/>
                <w:sz w:val="20"/>
                <w:szCs w:val="20"/>
                <w:lang w:bidi="ar-SA"/>
              </w:rPr>
            </w:pPr>
            <w:r w:rsidRPr="00FB2113">
              <w:rPr>
                <w:rFonts w:cs="Arial"/>
                <w:bCs/>
              </w:rPr>
              <w:t>8 200</w:t>
            </w:r>
          </w:p>
        </w:tc>
        <w:tc>
          <w:tcPr>
            <w:tcW w:w="496" w:type="pct"/>
          </w:tcPr>
          <w:p w14:paraId="19CA06D9" w14:textId="77777777" w:rsidR="008D1BF6" w:rsidRPr="00B738FE" w:rsidRDefault="008D1BF6" w:rsidP="008D1BF6">
            <w:pPr>
              <w:jc w:val="left"/>
              <w:rPr>
                <w:rFonts w:ascii="Calibri" w:hAnsi="Calibri" w:cs="Calibri"/>
                <w:b/>
                <w:bCs/>
                <w:sz w:val="20"/>
                <w:szCs w:val="20"/>
                <w:lang w:bidi="ar-SA"/>
              </w:rPr>
            </w:pPr>
          </w:p>
          <w:p w14:paraId="76757A89" w14:textId="77777777" w:rsidR="008D1BF6" w:rsidRPr="00B738FE" w:rsidRDefault="008D1BF6" w:rsidP="008D1BF6">
            <w:pPr>
              <w:jc w:val="left"/>
              <w:rPr>
                <w:rFonts w:ascii="Calibri" w:hAnsi="Calibri" w:cs="Calibri"/>
                <w:b/>
                <w:bCs/>
                <w:sz w:val="20"/>
                <w:szCs w:val="20"/>
                <w:lang w:bidi="ar-SA"/>
              </w:rPr>
            </w:pPr>
          </w:p>
          <w:p w14:paraId="13EAD375" w14:textId="77777777" w:rsidR="008D1BF6" w:rsidRPr="00B738FE" w:rsidRDefault="008D1BF6" w:rsidP="008D1BF6">
            <w:pPr>
              <w:jc w:val="left"/>
              <w:rPr>
                <w:rFonts w:ascii="Calibri" w:hAnsi="Calibri" w:cs="Calibri"/>
                <w:b/>
                <w:bCs/>
                <w:sz w:val="20"/>
                <w:szCs w:val="20"/>
                <w:lang w:bidi="ar-SA"/>
              </w:rPr>
            </w:pPr>
          </w:p>
        </w:tc>
        <w:tc>
          <w:tcPr>
            <w:tcW w:w="568" w:type="pct"/>
          </w:tcPr>
          <w:p w14:paraId="32BEE262" w14:textId="77777777" w:rsidR="008D1BF6" w:rsidRPr="00B738FE" w:rsidRDefault="008D1BF6" w:rsidP="008D1BF6">
            <w:pPr>
              <w:jc w:val="left"/>
              <w:rPr>
                <w:rFonts w:ascii="Calibri" w:hAnsi="Calibri" w:cs="Calibri"/>
                <w:b/>
                <w:bCs/>
                <w:sz w:val="20"/>
                <w:szCs w:val="20"/>
                <w:lang w:bidi="ar-SA"/>
              </w:rPr>
            </w:pPr>
          </w:p>
        </w:tc>
        <w:tc>
          <w:tcPr>
            <w:tcW w:w="567" w:type="pct"/>
          </w:tcPr>
          <w:p w14:paraId="5FFF89E3" w14:textId="77777777" w:rsidR="008D1BF6" w:rsidRPr="00B738FE" w:rsidRDefault="008D1BF6" w:rsidP="008D1BF6">
            <w:pPr>
              <w:jc w:val="left"/>
              <w:rPr>
                <w:rFonts w:ascii="Calibri" w:hAnsi="Calibri" w:cs="Calibri"/>
                <w:b/>
                <w:bCs/>
                <w:sz w:val="20"/>
                <w:szCs w:val="20"/>
                <w:lang w:bidi="ar-SA"/>
              </w:rPr>
            </w:pPr>
          </w:p>
        </w:tc>
        <w:tc>
          <w:tcPr>
            <w:tcW w:w="710" w:type="pct"/>
          </w:tcPr>
          <w:p w14:paraId="6959C3D2" w14:textId="77777777" w:rsidR="008D1BF6" w:rsidRPr="00B738FE" w:rsidRDefault="008D1BF6" w:rsidP="008D1BF6">
            <w:pPr>
              <w:jc w:val="left"/>
              <w:rPr>
                <w:rFonts w:ascii="Calibri" w:hAnsi="Calibri" w:cs="Calibri"/>
                <w:b/>
                <w:bCs/>
                <w:sz w:val="20"/>
                <w:szCs w:val="20"/>
                <w:lang w:bidi="ar-SA"/>
              </w:rPr>
            </w:pPr>
          </w:p>
        </w:tc>
      </w:tr>
      <w:tr w:rsidR="008D1BF6" w:rsidRPr="00B738FE" w14:paraId="312F3795" w14:textId="77777777" w:rsidTr="001713B5">
        <w:trPr>
          <w:cantSplit/>
          <w:trHeight w:val="2138"/>
        </w:trPr>
        <w:tc>
          <w:tcPr>
            <w:tcW w:w="283" w:type="pct"/>
          </w:tcPr>
          <w:p w14:paraId="0B57DFAB"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383675ED" w14:textId="13055F82" w:rsidR="008D1BF6" w:rsidRPr="00EC17FD" w:rsidRDefault="008D1BF6" w:rsidP="008D1BF6">
            <w:pPr>
              <w:pStyle w:val="Tekstkomentarza"/>
              <w:rPr>
                <w:sz w:val="22"/>
                <w:szCs w:val="22"/>
              </w:rPr>
            </w:pPr>
            <w:r w:rsidRPr="00EC17FD">
              <w:rPr>
                <w:rFonts w:cs="Arial"/>
                <w:bCs/>
                <w:sz w:val="22"/>
                <w:szCs w:val="22"/>
              </w:rPr>
              <w:t>Papier kserograficzny A3</w:t>
            </w:r>
            <w:r w:rsidR="00E80642">
              <w:rPr>
                <w:rFonts w:cs="Arial"/>
                <w:bCs/>
                <w:sz w:val="22"/>
                <w:szCs w:val="22"/>
              </w:rPr>
              <w:t xml:space="preserve"> biały</w:t>
            </w:r>
            <w:r w:rsidRPr="00EC17FD">
              <w:rPr>
                <w:rFonts w:cs="Arial"/>
                <w:bCs/>
                <w:sz w:val="22"/>
                <w:szCs w:val="22"/>
              </w:rPr>
              <w:t xml:space="preserve">  przeznaczony do estetycznych wydruków kolorowych, czarno – białych. Parametry papieru: gramatura min. 80 g/m</w:t>
            </w:r>
            <w:r w:rsidRPr="00EC17FD">
              <w:rPr>
                <w:rFonts w:cs="Arial"/>
                <w:bCs/>
                <w:sz w:val="22"/>
                <w:szCs w:val="22"/>
                <w:vertAlign w:val="superscript"/>
              </w:rPr>
              <w:t>2 +</w:t>
            </w:r>
            <w:r w:rsidRPr="00EC17FD">
              <w:rPr>
                <w:rFonts w:cs="Arial"/>
                <w:bCs/>
                <w:sz w:val="22"/>
                <w:szCs w:val="22"/>
              </w:rPr>
              <w:t>/</w:t>
            </w:r>
            <w:r w:rsidRPr="00EC17FD">
              <w:rPr>
                <w:rFonts w:cs="Arial"/>
                <w:bCs/>
                <w:sz w:val="22"/>
                <w:szCs w:val="22"/>
                <w:vertAlign w:val="subscript"/>
              </w:rPr>
              <w:t xml:space="preserve"> </w:t>
            </w:r>
            <w:r w:rsidRPr="00EC17FD">
              <w:rPr>
                <w:rFonts w:cs="Arial"/>
                <w:bCs/>
                <w:sz w:val="22"/>
                <w:szCs w:val="22"/>
              </w:rPr>
              <w:t xml:space="preserve">2, białość CIE min 166 </w:t>
            </w:r>
            <w:r w:rsidRPr="00EC17FD">
              <w:rPr>
                <w:rFonts w:cs="Arial"/>
                <w:bCs/>
                <w:sz w:val="22"/>
                <w:szCs w:val="22"/>
                <w:vertAlign w:val="superscript"/>
              </w:rPr>
              <w:t>+</w:t>
            </w:r>
            <w:r w:rsidRPr="00EC17FD">
              <w:rPr>
                <w:rFonts w:cs="Arial"/>
                <w:bCs/>
                <w:sz w:val="22"/>
                <w:szCs w:val="22"/>
              </w:rPr>
              <w:t>/</w:t>
            </w:r>
            <w:r w:rsidRPr="00EC17FD">
              <w:rPr>
                <w:rFonts w:cs="Arial"/>
                <w:bCs/>
                <w:sz w:val="22"/>
                <w:szCs w:val="22"/>
                <w:vertAlign w:val="subscript"/>
              </w:rPr>
              <w:t xml:space="preserve">- </w:t>
            </w:r>
            <w:r w:rsidRPr="00EC17FD">
              <w:rPr>
                <w:rFonts w:cs="Arial"/>
                <w:bCs/>
                <w:sz w:val="22"/>
                <w:szCs w:val="22"/>
              </w:rPr>
              <w:t xml:space="preserve">2, nieprzezroczystość 93 </w:t>
            </w:r>
            <w:r w:rsidRPr="00EC17FD">
              <w:rPr>
                <w:rFonts w:cs="Arial"/>
                <w:bCs/>
                <w:sz w:val="22"/>
                <w:szCs w:val="22"/>
                <w:vertAlign w:val="superscript"/>
              </w:rPr>
              <w:t>+</w:t>
            </w:r>
            <w:r w:rsidRPr="00EC17FD">
              <w:rPr>
                <w:rFonts w:cs="Arial"/>
                <w:bCs/>
                <w:sz w:val="22"/>
                <w:szCs w:val="22"/>
              </w:rPr>
              <w:t>2/-1</w:t>
            </w:r>
          </w:p>
          <w:p w14:paraId="452C5420" w14:textId="53222542" w:rsidR="008D1BF6" w:rsidRPr="00B738FE" w:rsidRDefault="008D1BF6" w:rsidP="008D1BF6">
            <w:pPr>
              <w:jc w:val="left"/>
              <w:rPr>
                <w:rFonts w:ascii="Calibri" w:hAnsi="Calibri" w:cs="Calibri"/>
                <w:b/>
                <w:sz w:val="20"/>
                <w:szCs w:val="20"/>
                <w:lang w:bidi="ar-SA"/>
              </w:rPr>
            </w:pPr>
          </w:p>
        </w:tc>
        <w:tc>
          <w:tcPr>
            <w:tcW w:w="496" w:type="pct"/>
          </w:tcPr>
          <w:p w14:paraId="43A6D99C" w14:textId="77777777" w:rsidR="008D1BF6" w:rsidRPr="00B738FE" w:rsidRDefault="008D1BF6" w:rsidP="008D1BF6">
            <w:pPr>
              <w:jc w:val="left"/>
              <w:rPr>
                <w:rFonts w:ascii="Calibri" w:hAnsi="Calibri" w:cs="Calibri"/>
                <w:b/>
                <w:sz w:val="20"/>
                <w:szCs w:val="20"/>
                <w:lang w:bidi="ar-SA"/>
              </w:rPr>
            </w:pPr>
          </w:p>
          <w:p w14:paraId="72F71DE5"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ryza</w:t>
            </w:r>
          </w:p>
          <w:p w14:paraId="0D42CD6F"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(500 szt.)</w:t>
            </w:r>
          </w:p>
        </w:tc>
        <w:tc>
          <w:tcPr>
            <w:tcW w:w="426" w:type="pct"/>
            <w:shd w:val="clear" w:color="auto" w:fill="auto"/>
          </w:tcPr>
          <w:p w14:paraId="324F7269" w14:textId="77777777" w:rsidR="008D1BF6" w:rsidRPr="00FB2113" w:rsidRDefault="008D1BF6" w:rsidP="008D1BF6">
            <w:pPr>
              <w:spacing w:line="360" w:lineRule="auto"/>
              <w:jc w:val="center"/>
              <w:rPr>
                <w:rFonts w:cs="Arial"/>
                <w:bCs/>
              </w:rPr>
            </w:pPr>
          </w:p>
          <w:p w14:paraId="2CE4E34A" w14:textId="77777777" w:rsidR="008D1BF6" w:rsidRPr="00FB2113" w:rsidRDefault="008D1BF6" w:rsidP="008D1BF6">
            <w:pPr>
              <w:spacing w:line="360" w:lineRule="auto"/>
              <w:jc w:val="center"/>
              <w:rPr>
                <w:rFonts w:cs="Arial"/>
                <w:bCs/>
              </w:rPr>
            </w:pPr>
          </w:p>
          <w:p w14:paraId="7F59C7D4" w14:textId="19CE7347" w:rsidR="008D1BF6" w:rsidRPr="00A17E2E" w:rsidRDefault="008D1BF6" w:rsidP="008D1BF6">
            <w:pPr>
              <w:jc w:val="center"/>
              <w:rPr>
                <w:rFonts w:asciiTheme="minorHAnsi" w:hAnsiTheme="minorHAnsi" w:cstheme="minorHAnsi"/>
                <w:b/>
                <w:sz w:val="20"/>
                <w:szCs w:val="20"/>
                <w:lang w:bidi="ar-SA"/>
              </w:rPr>
            </w:pPr>
            <w:r w:rsidRPr="00FB2113">
              <w:rPr>
                <w:rFonts w:cs="Arial"/>
                <w:bCs/>
              </w:rPr>
              <w:t>40</w:t>
            </w:r>
          </w:p>
        </w:tc>
        <w:tc>
          <w:tcPr>
            <w:tcW w:w="496" w:type="pct"/>
          </w:tcPr>
          <w:p w14:paraId="32540847" w14:textId="77777777" w:rsidR="008D1BF6" w:rsidRPr="00B738FE" w:rsidRDefault="008D1BF6" w:rsidP="008D1BF6">
            <w:pPr>
              <w:jc w:val="left"/>
              <w:rPr>
                <w:rFonts w:ascii="Calibri" w:hAnsi="Calibri" w:cs="Calibri"/>
                <w:b/>
                <w:bCs/>
                <w:sz w:val="20"/>
                <w:szCs w:val="20"/>
                <w:lang w:bidi="ar-SA"/>
              </w:rPr>
            </w:pPr>
          </w:p>
        </w:tc>
        <w:tc>
          <w:tcPr>
            <w:tcW w:w="568" w:type="pct"/>
          </w:tcPr>
          <w:p w14:paraId="5CCE53CC" w14:textId="77777777" w:rsidR="008D1BF6" w:rsidRPr="00B738FE" w:rsidRDefault="008D1BF6" w:rsidP="008D1BF6">
            <w:pPr>
              <w:jc w:val="left"/>
              <w:rPr>
                <w:rFonts w:ascii="Calibri" w:hAnsi="Calibri" w:cs="Calibri"/>
                <w:b/>
                <w:bCs/>
                <w:sz w:val="20"/>
                <w:szCs w:val="20"/>
                <w:lang w:bidi="ar-SA"/>
              </w:rPr>
            </w:pPr>
          </w:p>
        </w:tc>
        <w:tc>
          <w:tcPr>
            <w:tcW w:w="567" w:type="pct"/>
          </w:tcPr>
          <w:p w14:paraId="7271A84D" w14:textId="77777777" w:rsidR="008D1BF6" w:rsidRPr="00B738FE" w:rsidRDefault="008D1BF6" w:rsidP="008D1BF6">
            <w:pPr>
              <w:jc w:val="left"/>
              <w:rPr>
                <w:rFonts w:ascii="Calibri" w:hAnsi="Calibri" w:cs="Calibri"/>
                <w:b/>
                <w:bCs/>
                <w:sz w:val="20"/>
                <w:szCs w:val="20"/>
                <w:lang w:bidi="ar-SA"/>
              </w:rPr>
            </w:pPr>
          </w:p>
        </w:tc>
        <w:tc>
          <w:tcPr>
            <w:tcW w:w="710" w:type="pct"/>
          </w:tcPr>
          <w:p w14:paraId="0D528118" w14:textId="77777777" w:rsidR="008D1BF6" w:rsidRPr="00B738FE" w:rsidRDefault="008D1BF6" w:rsidP="008D1BF6">
            <w:pPr>
              <w:jc w:val="left"/>
              <w:rPr>
                <w:rFonts w:ascii="Calibri" w:hAnsi="Calibri" w:cs="Calibri"/>
                <w:b/>
                <w:bCs/>
                <w:sz w:val="20"/>
                <w:szCs w:val="20"/>
                <w:lang w:bidi="ar-SA"/>
              </w:rPr>
            </w:pPr>
          </w:p>
        </w:tc>
      </w:tr>
      <w:tr w:rsidR="008D1BF6" w:rsidRPr="00B738FE" w14:paraId="31D54132" w14:textId="77777777" w:rsidTr="00312832">
        <w:trPr>
          <w:cantSplit/>
          <w:trHeight w:val="2253"/>
        </w:trPr>
        <w:tc>
          <w:tcPr>
            <w:tcW w:w="283" w:type="pct"/>
          </w:tcPr>
          <w:p w14:paraId="7B741C01"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30633A24" w14:textId="7E31464D" w:rsidR="008D1BF6" w:rsidRPr="00B738FE" w:rsidRDefault="008D1BF6" w:rsidP="008D1BF6">
            <w:pPr>
              <w:jc w:val="left"/>
              <w:rPr>
                <w:rFonts w:ascii="Calibri" w:hAnsi="Calibri" w:cs="Calibri"/>
                <w:b/>
                <w:sz w:val="20"/>
                <w:szCs w:val="20"/>
                <w:lang w:bidi="ar-SA"/>
              </w:rPr>
            </w:pPr>
            <w:r w:rsidRPr="00CD34E5">
              <w:rPr>
                <w:rFonts w:cs="Arial"/>
                <w:bCs/>
              </w:rPr>
              <w:t>Papier kolorowy A4 uniwersalny do kopiarek, drukarek atramentowych i laserowych</w:t>
            </w:r>
            <w:r w:rsidRPr="00856597">
              <w:rPr>
                <w:rFonts w:cs="Arial"/>
                <w:bCs/>
              </w:rPr>
              <w:t xml:space="preserve"> </w:t>
            </w:r>
            <w:r w:rsidRPr="00EC17FD">
              <w:t>gramatura min. 80</w:t>
            </w:r>
            <w:r w:rsidRPr="00EC17FD">
              <w:rPr>
                <w:rFonts w:cs="Arial"/>
                <w:bCs/>
              </w:rPr>
              <w:t xml:space="preserve"> g/m</w:t>
            </w:r>
            <w:r w:rsidRPr="00EC17FD">
              <w:rPr>
                <w:rFonts w:cs="Arial"/>
                <w:bCs/>
                <w:vertAlign w:val="superscript"/>
              </w:rPr>
              <w:t>2</w:t>
            </w:r>
            <w:r w:rsidRPr="00EC17FD">
              <w:t xml:space="preserve"> </w:t>
            </w:r>
            <w:r w:rsidRPr="00EC17FD">
              <w:rPr>
                <w:rFonts w:cs="Arial"/>
                <w:bCs/>
                <w:vertAlign w:val="superscript"/>
              </w:rPr>
              <w:t>+</w:t>
            </w:r>
            <w:r w:rsidRPr="00EC17FD">
              <w:rPr>
                <w:rFonts w:cs="Arial"/>
                <w:bCs/>
              </w:rPr>
              <w:t>/</w:t>
            </w:r>
            <w:r w:rsidRPr="00EC17FD">
              <w:rPr>
                <w:rFonts w:cs="Arial"/>
                <w:bCs/>
                <w:vertAlign w:val="subscript"/>
              </w:rPr>
              <w:t xml:space="preserve"> </w:t>
            </w:r>
            <w:r w:rsidRPr="00EC17FD">
              <w:rPr>
                <w:rFonts w:cs="Arial"/>
                <w:bCs/>
              </w:rPr>
              <w:t>2</w:t>
            </w:r>
            <w:r w:rsidRPr="00CD34E5">
              <w:rPr>
                <w:rFonts w:cs="Arial"/>
                <w:bCs/>
              </w:rPr>
              <w:t xml:space="preserve">,  mix kolorów  intensywnych (5 kolorów  po 50 arkuszy)  </w:t>
            </w:r>
          </w:p>
        </w:tc>
        <w:tc>
          <w:tcPr>
            <w:tcW w:w="496" w:type="pct"/>
          </w:tcPr>
          <w:p w14:paraId="294C753D" w14:textId="77777777" w:rsidR="008D1BF6" w:rsidRPr="00B738FE" w:rsidRDefault="008D1BF6" w:rsidP="008D1BF6">
            <w:pPr>
              <w:jc w:val="left"/>
              <w:rPr>
                <w:rFonts w:ascii="Calibri" w:hAnsi="Calibri" w:cs="Calibri"/>
                <w:b/>
                <w:sz w:val="20"/>
                <w:szCs w:val="20"/>
                <w:lang w:bidi="ar-SA"/>
              </w:rPr>
            </w:pPr>
          </w:p>
          <w:p w14:paraId="753A6838"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mix</w:t>
            </w:r>
          </w:p>
          <w:p w14:paraId="5CBD1BFC"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 x 50 arkuszy)</w:t>
            </w:r>
          </w:p>
        </w:tc>
        <w:tc>
          <w:tcPr>
            <w:tcW w:w="426" w:type="pct"/>
            <w:shd w:val="clear" w:color="auto" w:fill="auto"/>
          </w:tcPr>
          <w:p w14:paraId="1D25791C" w14:textId="77777777" w:rsidR="008D1BF6" w:rsidRPr="00FB2113" w:rsidRDefault="008D1BF6" w:rsidP="008D1BF6">
            <w:pPr>
              <w:spacing w:line="360" w:lineRule="auto"/>
              <w:jc w:val="center"/>
              <w:rPr>
                <w:rFonts w:cs="Arial"/>
                <w:bCs/>
              </w:rPr>
            </w:pPr>
          </w:p>
          <w:p w14:paraId="41A3E823" w14:textId="77777777" w:rsidR="008D1BF6" w:rsidRPr="00FB2113" w:rsidRDefault="008D1BF6" w:rsidP="008D1BF6">
            <w:pPr>
              <w:spacing w:line="360" w:lineRule="auto"/>
              <w:jc w:val="center"/>
              <w:rPr>
                <w:rFonts w:cs="Arial"/>
                <w:bCs/>
              </w:rPr>
            </w:pPr>
          </w:p>
          <w:p w14:paraId="15F038B4" w14:textId="43EC49B8" w:rsidR="008D1BF6" w:rsidRPr="00A17E2E" w:rsidRDefault="008D1BF6" w:rsidP="008D1BF6">
            <w:pPr>
              <w:jc w:val="center"/>
              <w:rPr>
                <w:rFonts w:asciiTheme="minorHAnsi" w:hAnsiTheme="minorHAnsi" w:cstheme="minorHAnsi"/>
                <w:b/>
                <w:sz w:val="20"/>
                <w:szCs w:val="20"/>
                <w:lang w:bidi="ar-SA"/>
              </w:rPr>
            </w:pPr>
            <w:r w:rsidRPr="00FB2113">
              <w:rPr>
                <w:rFonts w:cs="Arial"/>
                <w:bCs/>
              </w:rPr>
              <w:t>3</w:t>
            </w:r>
          </w:p>
        </w:tc>
        <w:tc>
          <w:tcPr>
            <w:tcW w:w="496" w:type="pct"/>
          </w:tcPr>
          <w:p w14:paraId="3BBC114E" w14:textId="77777777" w:rsidR="008D1BF6" w:rsidRPr="00B738FE" w:rsidRDefault="008D1BF6" w:rsidP="008D1BF6">
            <w:pPr>
              <w:jc w:val="left"/>
              <w:rPr>
                <w:rFonts w:ascii="Calibri" w:hAnsi="Calibri" w:cs="Calibri"/>
                <w:b/>
                <w:bCs/>
                <w:sz w:val="20"/>
                <w:szCs w:val="20"/>
                <w:lang w:bidi="ar-SA"/>
              </w:rPr>
            </w:pPr>
          </w:p>
        </w:tc>
        <w:tc>
          <w:tcPr>
            <w:tcW w:w="568" w:type="pct"/>
          </w:tcPr>
          <w:p w14:paraId="38F0B4DA" w14:textId="77777777" w:rsidR="008D1BF6" w:rsidRPr="00B738FE" w:rsidRDefault="008D1BF6" w:rsidP="008D1BF6">
            <w:pPr>
              <w:jc w:val="left"/>
              <w:rPr>
                <w:rFonts w:ascii="Calibri" w:hAnsi="Calibri" w:cs="Calibri"/>
                <w:b/>
                <w:bCs/>
                <w:sz w:val="20"/>
                <w:szCs w:val="20"/>
                <w:lang w:bidi="ar-SA"/>
              </w:rPr>
            </w:pPr>
          </w:p>
        </w:tc>
        <w:tc>
          <w:tcPr>
            <w:tcW w:w="567" w:type="pct"/>
          </w:tcPr>
          <w:p w14:paraId="0556EF08" w14:textId="77777777" w:rsidR="008D1BF6" w:rsidRPr="00B738FE" w:rsidRDefault="008D1BF6" w:rsidP="008D1BF6">
            <w:pPr>
              <w:jc w:val="left"/>
              <w:rPr>
                <w:rFonts w:ascii="Calibri" w:hAnsi="Calibri" w:cs="Calibri"/>
                <w:b/>
                <w:bCs/>
                <w:sz w:val="20"/>
                <w:szCs w:val="20"/>
                <w:lang w:bidi="ar-SA"/>
              </w:rPr>
            </w:pPr>
          </w:p>
        </w:tc>
        <w:tc>
          <w:tcPr>
            <w:tcW w:w="710" w:type="pct"/>
          </w:tcPr>
          <w:p w14:paraId="731CC598" w14:textId="77777777" w:rsidR="008D1BF6" w:rsidRPr="00B738FE" w:rsidRDefault="008D1BF6" w:rsidP="008D1BF6">
            <w:pPr>
              <w:jc w:val="left"/>
              <w:rPr>
                <w:rFonts w:ascii="Calibri" w:hAnsi="Calibri" w:cs="Calibri"/>
                <w:b/>
                <w:bCs/>
                <w:sz w:val="20"/>
                <w:szCs w:val="20"/>
                <w:lang w:bidi="ar-SA"/>
              </w:rPr>
            </w:pPr>
          </w:p>
        </w:tc>
      </w:tr>
      <w:tr w:rsidR="008D1BF6" w:rsidRPr="00B738FE" w14:paraId="5CC8E9CB" w14:textId="77777777" w:rsidTr="008D1BF6">
        <w:trPr>
          <w:cantSplit/>
          <w:trHeight w:val="1689"/>
        </w:trPr>
        <w:tc>
          <w:tcPr>
            <w:tcW w:w="283" w:type="pct"/>
          </w:tcPr>
          <w:p w14:paraId="5D32E112"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03F15B71" w14:textId="764D8C3E" w:rsidR="008D1BF6" w:rsidRPr="00B738FE" w:rsidRDefault="008D1BF6" w:rsidP="008D1BF6">
            <w:pPr>
              <w:jc w:val="left"/>
              <w:rPr>
                <w:rFonts w:ascii="Calibri" w:hAnsi="Calibri" w:cs="Calibri"/>
                <w:b/>
                <w:sz w:val="20"/>
                <w:szCs w:val="20"/>
                <w:lang w:bidi="ar-SA"/>
              </w:rPr>
            </w:pPr>
            <w:r w:rsidRPr="00FB2113">
              <w:rPr>
                <w:rFonts w:cs="Arial"/>
                <w:bCs/>
              </w:rPr>
              <w:t>Papier kolorowy A3 uniwersalny do kopiarek, drukarek atramentowych i laserowych</w:t>
            </w:r>
            <w:r>
              <w:rPr>
                <w:rFonts w:cs="Arial"/>
                <w:bCs/>
                <w:vertAlign w:val="superscript"/>
              </w:rPr>
              <w:t xml:space="preserve"> </w:t>
            </w:r>
            <w:r w:rsidRPr="00EC17FD">
              <w:t>gramatura min. 80</w:t>
            </w:r>
            <w:r w:rsidRPr="00EC17FD">
              <w:rPr>
                <w:rFonts w:cs="Arial"/>
                <w:bCs/>
              </w:rPr>
              <w:t xml:space="preserve"> g/m</w:t>
            </w:r>
            <w:r w:rsidRPr="00EC17FD">
              <w:rPr>
                <w:rFonts w:cs="Arial"/>
                <w:bCs/>
                <w:vertAlign w:val="superscript"/>
              </w:rPr>
              <w:t>2</w:t>
            </w:r>
            <w:r w:rsidRPr="00EC17FD">
              <w:t xml:space="preserve"> </w:t>
            </w:r>
            <w:r w:rsidRPr="00EC17FD">
              <w:rPr>
                <w:rFonts w:cs="Arial"/>
                <w:bCs/>
                <w:vertAlign w:val="superscript"/>
              </w:rPr>
              <w:t>+</w:t>
            </w:r>
            <w:r w:rsidRPr="00EC17FD">
              <w:rPr>
                <w:rFonts w:cs="Arial"/>
                <w:bCs/>
              </w:rPr>
              <w:t>/</w:t>
            </w:r>
            <w:r w:rsidRPr="00EC17FD">
              <w:rPr>
                <w:rFonts w:cs="Arial"/>
                <w:bCs/>
                <w:vertAlign w:val="subscript"/>
              </w:rPr>
              <w:t xml:space="preserve"> </w:t>
            </w:r>
            <w:r w:rsidRPr="00EC17FD">
              <w:rPr>
                <w:rFonts w:cs="Arial"/>
                <w:bCs/>
              </w:rPr>
              <w:t>2</w:t>
            </w:r>
            <w:r w:rsidRPr="00856597">
              <w:rPr>
                <w:rFonts w:cs="Arial"/>
                <w:bCs/>
              </w:rPr>
              <w:t>,</w:t>
            </w:r>
            <w:r w:rsidRPr="00FB2113">
              <w:rPr>
                <w:rFonts w:cs="Arial"/>
                <w:bCs/>
              </w:rPr>
              <w:t xml:space="preserve">  kolor żółty</w:t>
            </w:r>
          </w:p>
        </w:tc>
        <w:tc>
          <w:tcPr>
            <w:tcW w:w="496" w:type="pct"/>
          </w:tcPr>
          <w:p w14:paraId="061C76B0" w14:textId="77777777" w:rsidR="008D1BF6" w:rsidRPr="00B738FE" w:rsidRDefault="008D1BF6" w:rsidP="008D1BF6">
            <w:pPr>
              <w:jc w:val="left"/>
              <w:rPr>
                <w:rFonts w:ascii="Calibri" w:hAnsi="Calibri" w:cs="Calibri"/>
                <w:b/>
                <w:sz w:val="20"/>
                <w:szCs w:val="20"/>
                <w:lang w:bidi="ar-SA"/>
              </w:rPr>
            </w:pPr>
          </w:p>
          <w:p w14:paraId="0D01F35D"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ryza</w:t>
            </w:r>
          </w:p>
          <w:p w14:paraId="1EE1FDD2"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(500 szt.)</w:t>
            </w:r>
          </w:p>
        </w:tc>
        <w:tc>
          <w:tcPr>
            <w:tcW w:w="426" w:type="pct"/>
            <w:shd w:val="clear" w:color="auto" w:fill="auto"/>
          </w:tcPr>
          <w:p w14:paraId="215A53EC" w14:textId="77777777" w:rsidR="008D1BF6" w:rsidRPr="00FB2113" w:rsidRDefault="008D1BF6" w:rsidP="008D1BF6">
            <w:pPr>
              <w:spacing w:line="360" w:lineRule="auto"/>
              <w:jc w:val="center"/>
              <w:rPr>
                <w:rFonts w:cs="Arial"/>
                <w:bCs/>
              </w:rPr>
            </w:pPr>
          </w:p>
          <w:p w14:paraId="05A1EBD6" w14:textId="4B3B332C" w:rsidR="008D1BF6" w:rsidRPr="00B738FE" w:rsidRDefault="008D1BF6" w:rsidP="008D1BF6">
            <w:pPr>
              <w:jc w:val="center"/>
              <w:rPr>
                <w:rFonts w:ascii="Calibri" w:hAnsi="Calibri" w:cs="Calibri"/>
                <w:b/>
                <w:bCs/>
                <w:sz w:val="20"/>
                <w:szCs w:val="20"/>
                <w:lang w:bidi="ar-SA"/>
              </w:rPr>
            </w:pPr>
            <w:r w:rsidRPr="00FB2113">
              <w:rPr>
                <w:rFonts w:cs="Arial"/>
                <w:bCs/>
              </w:rPr>
              <w:t>1</w:t>
            </w:r>
          </w:p>
        </w:tc>
        <w:tc>
          <w:tcPr>
            <w:tcW w:w="496" w:type="pct"/>
          </w:tcPr>
          <w:p w14:paraId="2FE117B5" w14:textId="77777777" w:rsidR="008D1BF6" w:rsidRPr="00B738FE" w:rsidRDefault="008D1BF6" w:rsidP="008D1BF6">
            <w:pPr>
              <w:jc w:val="left"/>
              <w:rPr>
                <w:rFonts w:ascii="Calibri" w:hAnsi="Calibri" w:cs="Calibri"/>
                <w:b/>
                <w:bCs/>
                <w:sz w:val="20"/>
                <w:szCs w:val="20"/>
                <w:lang w:bidi="ar-SA"/>
              </w:rPr>
            </w:pPr>
          </w:p>
        </w:tc>
        <w:tc>
          <w:tcPr>
            <w:tcW w:w="568" w:type="pct"/>
          </w:tcPr>
          <w:p w14:paraId="69573F9C" w14:textId="77777777" w:rsidR="008D1BF6" w:rsidRPr="00B738FE" w:rsidRDefault="008D1BF6" w:rsidP="008D1BF6">
            <w:pPr>
              <w:jc w:val="left"/>
              <w:rPr>
                <w:rFonts w:ascii="Calibri" w:hAnsi="Calibri" w:cs="Calibri"/>
                <w:b/>
                <w:bCs/>
                <w:sz w:val="20"/>
                <w:szCs w:val="20"/>
                <w:lang w:bidi="ar-SA"/>
              </w:rPr>
            </w:pPr>
          </w:p>
        </w:tc>
        <w:tc>
          <w:tcPr>
            <w:tcW w:w="567" w:type="pct"/>
          </w:tcPr>
          <w:p w14:paraId="5330411A" w14:textId="77777777" w:rsidR="008D1BF6" w:rsidRPr="00B738FE" w:rsidRDefault="008D1BF6" w:rsidP="008D1BF6">
            <w:pPr>
              <w:jc w:val="left"/>
              <w:rPr>
                <w:rFonts w:ascii="Calibri" w:hAnsi="Calibri" w:cs="Calibri"/>
                <w:b/>
                <w:bCs/>
                <w:sz w:val="20"/>
                <w:szCs w:val="20"/>
                <w:lang w:bidi="ar-SA"/>
              </w:rPr>
            </w:pPr>
          </w:p>
        </w:tc>
        <w:tc>
          <w:tcPr>
            <w:tcW w:w="710" w:type="pct"/>
          </w:tcPr>
          <w:p w14:paraId="7D3E5ED4" w14:textId="77777777" w:rsidR="008D1BF6" w:rsidRPr="00B738FE" w:rsidRDefault="008D1BF6" w:rsidP="008D1BF6">
            <w:pPr>
              <w:jc w:val="left"/>
              <w:rPr>
                <w:rFonts w:ascii="Calibri" w:hAnsi="Calibri" w:cs="Calibri"/>
                <w:b/>
                <w:bCs/>
                <w:sz w:val="20"/>
                <w:szCs w:val="20"/>
                <w:lang w:bidi="ar-SA"/>
              </w:rPr>
            </w:pPr>
          </w:p>
        </w:tc>
      </w:tr>
      <w:tr w:rsidR="008D1BF6" w:rsidRPr="00B738FE" w14:paraId="511123D0" w14:textId="77777777" w:rsidTr="00312832">
        <w:trPr>
          <w:cantSplit/>
          <w:trHeight w:val="3260"/>
        </w:trPr>
        <w:tc>
          <w:tcPr>
            <w:tcW w:w="283" w:type="pct"/>
          </w:tcPr>
          <w:p w14:paraId="5E5B9FD7"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7C0FE37A" w14:textId="3D80AB1A" w:rsidR="008D1BF6" w:rsidRPr="00B738FE" w:rsidRDefault="008D1BF6" w:rsidP="008D1BF6">
            <w:pPr>
              <w:jc w:val="left"/>
              <w:rPr>
                <w:rFonts w:ascii="Calibri" w:hAnsi="Calibri" w:cs="Calibri"/>
                <w:b/>
                <w:sz w:val="20"/>
                <w:szCs w:val="20"/>
                <w:lang w:bidi="ar-SA"/>
              </w:rPr>
            </w:pPr>
            <w:r w:rsidRPr="00FB2113">
              <w:rPr>
                <w:rFonts w:cs="Arial"/>
                <w:bCs/>
              </w:rPr>
              <w:t>Papier komputerowy ilość składek 1200, ilość warstw 3 (1+2 biała, żółta, różowa), format 240 mm x 6 (152 mm) bezchlorowy,</w:t>
            </w:r>
            <w:r>
              <w:rPr>
                <w:rFonts w:cs="Arial"/>
                <w:bCs/>
              </w:rPr>
              <w:t xml:space="preserve"> </w:t>
            </w:r>
            <w:r w:rsidRPr="00FB2113">
              <w:rPr>
                <w:rFonts w:cs="Arial"/>
                <w:bCs/>
              </w:rPr>
              <w:t xml:space="preserve">bezdrzewny. Produkowany jest z bezpyłowego papieru, przyjazny dla środowiska, 5 lat gwarancji na zdolność kopiowania oraz 25 lat gwarancji na trwałość kopii, nietoksyczny i nieszkodliwy dla zdrowia </w:t>
            </w:r>
          </w:p>
        </w:tc>
        <w:tc>
          <w:tcPr>
            <w:tcW w:w="496" w:type="pct"/>
          </w:tcPr>
          <w:p w14:paraId="1A63A7AC"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op./</w:t>
            </w:r>
          </w:p>
          <w:p w14:paraId="7C243BA9"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 xml:space="preserve">karton </w:t>
            </w:r>
          </w:p>
          <w:p w14:paraId="1511BBDB"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(ilość składek 1200)</w:t>
            </w:r>
          </w:p>
        </w:tc>
        <w:tc>
          <w:tcPr>
            <w:tcW w:w="426" w:type="pct"/>
            <w:shd w:val="clear" w:color="auto" w:fill="auto"/>
          </w:tcPr>
          <w:p w14:paraId="19C144AD" w14:textId="77777777" w:rsidR="008D1BF6" w:rsidRPr="00FB2113" w:rsidRDefault="008D1BF6" w:rsidP="008D1BF6">
            <w:pPr>
              <w:spacing w:line="360" w:lineRule="auto"/>
              <w:jc w:val="center"/>
              <w:rPr>
                <w:rFonts w:cs="Arial"/>
                <w:bCs/>
              </w:rPr>
            </w:pPr>
          </w:p>
          <w:p w14:paraId="65D9F1B6" w14:textId="476543DE" w:rsidR="008D1BF6" w:rsidRPr="00A17E2E" w:rsidRDefault="008D1BF6" w:rsidP="008D1BF6">
            <w:pPr>
              <w:jc w:val="center"/>
              <w:rPr>
                <w:rFonts w:asciiTheme="minorHAnsi" w:hAnsiTheme="minorHAnsi" w:cstheme="minorHAnsi"/>
                <w:b/>
                <w:sz w:val="20"/>
                <w:szCs w:val="20"/>
                <w:lang w:bidi="ar-SA"/>
              </w:rPr>
            </w:pPr>
            <w:r w:rsidRPr="00FB2113">
              <w:rPr>
                <w:rFonts w:cs="Arial"/>
                <w:bCs/>
              </w:rPr>
              <w:t>110</w:t>
            </w:r>
          </w:p>
        </w:tc>
        <w:tc>
          <w:tcPr>
            <w:tcW w:w="496" w:type="pct"/>
          </w:tcPr>
          <w:p w14:paraId="751AC83A" w14:textId="77777777" w:rsidR="008D1BF6" w:rsidRPr="00B738FE" w:rsidRDefault="008D1BF6" w:rsidP="008D1BF6">
            <w:pPr>
              <w:jc w:val="left"/>
              <w:rPr>
                <w:rFonts w:ascii="Calibri" w:hAnsi="Calibri" w:cs="Calibri"/>
                <w:b/>
                <w:bCs/>
                <w:sz w:val="20"/>
                <w:szCs w:val="20"/>
                <w:lang w:bidi="ar-SA"/>
              </w:rPr>
            </w:pPr>
          </w:p>
        </w:tc>
        <w:tc>
          <w:tcPr>
            <w:tcW w:w="568" w:type="pct"/>
          </w:tcPr>
          <w:p w14:paraId="1F80559A" w14:textId="77777777" w:rsidR="008D1BF6" w:rsidRPr="00B738FE" w:rsidRDefault="008D1BF6" w:rsidP="008D1BF6">
            <w:pPr>
              <w:jc w:val="left"/>
              <w:rPr>
                <w:rFonts w:ascii="Calibri" w:hAnsi="Calibri" w:cs="Calibri"/>
                <w:b/>
                <w:bCs/>
                <w:sz w:val="20"/>
                <w:szCs w:val="20"/>
                <w:lang w:bidi="ar-SA"/>
              </w:rPr>
            </w:pPr>
          </w:p>
        </w:tc>
        <w:tc>
          <w:tcPr>
            <w:tcW w:w="567" w:type="pct"/>
          </w:tcPr>
          <w:p w14:paraId="1960CA97" w14:textId="77777777" w:rsidR="008D1BF6" w:rsidRPr="00B738FE" w:rsidRDefault="008D1BF6" w:rsidP="008D1BF6">
            <w:pPr>
              <w:jc w:val="left"/>
              <w:rPr>
                <w:rFonts w:ascii="Calibri" w:hAnsi="Calibri" w:cs="Calibri"/>
                <w:b/>
                <w:bCs/>
                <w:sz w:val="20"/>
                <w:szCs w:val="20"/>
                <w:lang w:bidi="ar-SA"/>
              </w:rPr>
            </w:pPr>
          </w:p>
        </w:tc>
        <w:tc>
          <w:tcPr>
            <w:tcW w:w="710" w:type="pct"/>
          </w:tcPr>
          <w:p w14:paraId="3148CDEF" w14:textId="77777777" w:rsidR="008D1BF6" w:rsidRPr="00B738FE" w:rsidRDefault="008D1BF6" w:rsidP="008D1BF6">
            <w:pPr>
              <w:jc w:val="left"/>
              <w:rPr>
                <w:rFonts w:ascii="Calibri" w:hAnsi="Calibri" w:cs="Calibri"/>
                <w:b/>
                <w:bCs/>
                <w:sz w:val="20"/>
                <w:szCs w:val="20"/>
                <w:lang w:bidi="ar-SA"/>
              </w:rPr>
            </w:pPr>
          </w:p>
        </w:tc>
      </w:tr>
      <w:tr w:rsidR="008D1BF6" w:rsidRPr="00B738FE" w14:paraId="560991C6" w14:textId="77777777" w:rsidTr="008D1BF6">
        <w:trPr>
          <w:cantSplit/>
          <w:trHeight w:val="875"/>
        </w:trPr>
        <w:tc>
          <w:tcPr>
            <w:tcW w:w="283" w:type="pct"/>
          </w:tcPr>
          <w:p w14:paraId="1997C22C"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327B4EBB" w14:textId="77777777" w:rsidR="008D1BF6" w:rsidRPr="00EC17FD" w:rsidRDefault="008D1BF6" w:rsidP="008D1BF6">
            <w:pPr>
              <w:pStyle w:val="Tekstkomentarza"/>
              <w:rPr>
                <w:sz w:val="22"/>
                <w:szCs w:val="22"/>
              </w:rPr>
            </w:pPr>
            <w:r w:rsidRPr="00EC17FD">
              <w:rPr>
                <w:rFonts w:cs="Arial"/>
                <w:bCs/>
                <w:sz w:val="22"/>
                <w:szCs w:val="22"/>
              </w:rPr>
              <w:t>Papier kredowy -błyszczący A4 papier  powlekany, gramatura min. 200 g/m</w:t>
            </w:r>
            <w:r w:rsidRPr="00EC17FD">
              <w:rPr>
                <w:rFonts w:cs="Arial"/>
                <w:bCs/>
                <w:sz w:val="22"/>
                <w:szCs w:val="22"/>
                <w:vertAlign w:val="superscript"/>
              </w:rPr>
              <w:t>2 +</w:t>
            </w:r>
            <w:r w:rsidRPr="00EC17FD">
              <w:rPr>
                <w:rFonts w:cs="Arial"/>
                <w:bCs/>
                <w:sz w:val="22"/>
                <w:szCs w:val="22"/>
              </w:rPr>
              <w:t>/</w:t>
            </w:r>
            <w:r w:rsidRPr="00EC17FD">
              <w:rPr>
                <w:rFonts w:cs="Arial"/>
                <w:bCs/>
                <w:sz w:val="22"/>
                <w:szCs w:val="22"/>
                <w:vertAlign w:val="subscript"/>
              </w:rPr>
              <w:t xml:space="preserve"> </w:t>
            </w:r>
            <w:r w:rsidRPr="00EC17FD">
              <w:rPr>
                <w:rFonts w:cs="Arial"/>
                <w:bCs/>
                <w:sz w:val="22"/>
                <w:szCs w:val="22"/>
              </w:rPr>
              <w:t>2</w:t>
            </w:r>
          </w:p>
          <w:p w14:paraId="6E00E321" w14:textId="212A8FA3" w:rsidR="008D1BF6" w:rsidRPr="00B738FE" w:rsidRDefault="008D1BF6" w:rsidP="008D1BF6">
            <w:pPr>
              <w:jc w:val="left"/>
              <w:rPr>
                <w:rFonts w:ascii="Calibri" w:hAnsi="Calibri" w:cs="Calibri"/>
                <w:b/>
                <w:bCs/>
                <w:sz w:val="20"/>
                <w:szCs w:val="20"/>
                <w:lang w:bidi="ar-SA"/>
              </w:rPr>
            </w:pPr>
          </w:p>
        </w:tc>
        <w:tc>
          <w:tcPr>
            <w:tcW w:w="496" w:type="pct"/>
          </w:tcPr>
          <w:p w14:paraId="7C2D815F"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 xml:space="preserve">ryza </w:t>
            </w:r>
          </w:p>
          <w:p w14:paraId="78C916F0"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(500 szt.)</w:t>
            </w:r>
          </w:p>
        </w:tc>
        <w:tc>
          <w:tcPr>
            <w:tcW w:w="426" w:type="pct"/>
            <w:shd w:val="clear" w:color="auto" w:fill="auto"/>
            <w:vAlign w:val="center"/>
          </w:tcPr>
          <w:p w14:paraId="5FDDD0C2" w14:textId="77777777" w:rsidR="008D1BF6" w:rsidRPr="00FB2113" w:rsidRDefault="008D1BF6" w:rsidP="008D1BF6">
            <w:pPr>
              <w:spacing w:line="360" w:lineRule="auto"/>
              <w:jc w:val="center"/>
              <w:rPr>
                <w:rFonts w:cs="Arial"/>
                <w:bCs/>
              </w:rPr>
            </w:pPr>
          </w:p>
          <w:p w14:paraId="76174A6B" w14:textId="22F96C9C" w:rsidR="008D1BF6" w:rsidRPr="00A17E2E" w:rsidRDefault="008D1BF6" w:rsidP="008D1BF6">
            <w:pPr>
              <w:jc w:val="center"/>
              <w:rPr>
                <w:rFonts w:asciiTheme="minorHAnsi" w:hAnsiTheme="minorHAnsi" w:cstheme="minorHAnsi"/>
                <w:b/>
                <w:sz w:val="20"/>
                <w:szCs w:val="20"/>
                <w:lang w:bidi="ar-SA"/>
              </w:rPr>
            </w:pPr>
            <w:r w:rsidRPr="00FB2113">
              <w:rPr>
                <w:rFonts w:cs="Arial"/>
                <w:bCs/>
              </w:rPr>
              <w:t>1</w:t>
            </w:r>
          </w:p>
        </w:tc>
        <w:tc>
          <w:tcPr>
            <w:tcW w:w="496" w:type="pct"/>
          </w:tcPr>
          <w:p w14:paraId="768ED052" w14:textId="77777777" w:rsidR="008D1BF6" w:rsidRPr="00B738FE" w:rsidRDefault="008D1BF6" w:rsidP="008D1BF6">
            <w:pPr>
              <w:jc w:val="left"/>
              <w:rPr>
                <w:rFonts w:ascii="Calibri" w:hAnsi="Calibri" w:cs="Calibri"/>
                <w:b/>
                <w:bCs/>
                <w:sz w:val="20"/>
                <w:szCs w:val="20"/>
                <w:lang w:bidi="ar-SA"/>
              </w:rPr>
            </w:pPr>
          </w:p>
        </w:tc>
        <w:tc>
          <w:tcPr>
            <w:tcW w:w="568" w:type="pct"/>
          </w:tcPr>
          <w:p w14:paraId="5FDAD7E4" w14:textId="77777777" w:rsidR="008D1BF6" w:rsidRPr="00B738FE" w:rsidRDefault="008D1BF6" w:rsidP="008D1BF6">
            <w:pPr>
              <w:jc w:val="left"/>
              <w:rPr>
                <w:rFonts w:ascii="Calibri" w:hAnsi="Calibri" w:cs="Calibri"/>
                <w:b/>
                <w:bCs/>
                <w:sz w:val="20"/>
                <w:szCs w:val="20"/>
                <w:lang w:bidi="ar-SA"/>
              </w:rPr>
            </w:pPr>
          </w:p>
        </w:tc>
        <w:tc>
          <w:tcPr>
            <w:tcW w:w="567" w:type="pct"/>
          </w:tcPr>
          <w:p w14:paraId="69993AA4" w14:textId="77777777" w:rsidR="008D1BF6" w:rsidRPr="00B738FE" w:rsidRDefault="008D1BF6" w:rsidP="008D1BF6">
            <w:pPr>
              <w:jc w:val="left"/>
              <w:rPr>
                <w:rFonts w:ascii="Calibri" w:hAnsi="Calibri" w:cs="Calibri"/>
                <w:b/>
                <w:bCs/>
                <w:sz w:val="20"/>
                <w:szCs w:val="20"/>
                <w:lang w:bidi="ar-SA"/>
              </w:rPr>
            </w:pPr>
          </w:p>
        </w:tc>
        <w:tc>
          <w:tcPr>
            <w:tcW w:w="710" w:type="pct"/>
          </w:tcPr>
          <w:p w14:paraId="366B863D" w14:textId="77777777" w:rsidR="008D1BF6" w:rsidRPr="00B738FE" w:rsidRDefault="008D1BF6" w:rsidP="008D1BF6">
            <w:pPr>
              <w:jc w:val="left"/>
              <w:rPr>
                <w:rFonts w:ascii="Calibri" w:hAnsi="Calibri" w:cs="Calibri"/>
                <w:b/>
                <w:bCs/>
                <w:sz w:val="20"/>
                <w:szCs w:val="20"/>
                <w:lang w:bidi="ar-SA"/>
              </w:rPr>
            </w:pPr>
          </w:p>
        </w:tc>
      </w:tr>
      <w:tr w:rsidR="008D1BF6" w:rsidRPr="00B738FE" w14:paraId="00B5611B" w14:textId="77777777" w:rsidTr="008D1BF6">
        <w:trPr>
          <w:cantSplit/>
          <w:trHeight w:val="1013"/>
        </w:trPr>
        <w:tc>
          <w:tcPr>
            <w:tcW w:w="283" w:type="pct"/>
          </w:tcPr>
          <w:p w14:paraId="482A3AF0"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32FDB13F" w14:textId="77777777" w:rsidR="008D1BF6" w:rsidRPr="00EC17FD" w:rsidRDefault="008D1BF6" w:rsidP="008D1BF6">
            <w:pPr>
              <w:pStyle w:val="Tekstkomentarza"/>
              <w:rPr>
                <w:sz w:val="22"/>
                <w:szCs w:val="22"/>
              </w:rPr>
            </w:pPr>
            <w:r w:rsidRPr="00EC17FD">
              <w:rPr>
                <w:rFonts w:cs="Arial"/>
                <w:bCs/>
                <w:sz w:val="22"/>
                <w:szCs w:val="22"/>
              </w:rPr>
              <w:t>Papier korespondencyjny do drukarek atramentowych i laserowych A4 , gramatura min. 100 g/m</w:t>
            </w:r>
            <w:r w:rsidRPr="00EC17FD">
              <w:rPr>
                <w:rFonts w:cs="Arial"/>
                <w:bCs/>
                <w:sz w:val="22"/>
                <w:szCs w:val="22"/>
                <w:vertAlign w:val="superscript"/>
              </w:rPr>
              <w:t>2 +</w:t>
            </w:r>
            <w:r w:rsidRPr="00EC17FD">
              <w:rPr>
                <w:rFonts w:cs="Arial"/>
                <w:bCs/>
                <w:sz w:val="22"/>
                <w:szCs w:val="22"/>
              </w:rPr>
              <w:t>/</w:t>
            </w:r>
            <w:r w:rsidRPr="00EC17FD">
              <w:rPr>
                <w:rFonts w:cs="Arial"/>
                <w:bCs/>
                <w:sz w:val="22"/>
                <w:szCs w:val="22"/>
                <w:vertAlign w:val="subscript"/>
              </w:rPr>
              <w:t xml:space="preserve"> </w:t>
            </w:r>
            <w:r w:rsidRPr="00EC17FD">
              <w:rPr>
                <w:rFonts w:cs="Arial"/>
                <w:bCs/>
                <w:sz w:val="22"/>
                <w:szCs w:val="22"/>
              </w:rPr>
              <w:t>2 w kolorze kremowym</w:t>
            </w:r>
          </w:p>
          <w:p w14:paraId="1723D325" w14:textId="311C4895" w:rsidR="008D1BF6" w:rsidRPr="00B738FE" w:rsidRDefault="008D1BF6" w:rsidP="008D1BF6">
            <w:pPr>
              <w:jc w:val="left"/>
              <w:rPr>
                <w:rFonts w:ascii="Calibri" w:hAnsi="Calibri" w:cs="Calibri"/>
                <w:b/>
                <w:sz w:val="20"/>
                <w:szCs w:val="20"/>
                <w:lang w:bidi="ar-SA"/>
              </w:rPr>
            </w:pPr>
          </w:p>
        </w:tc>
        <w:tc>
          <w:tcPr>
            <w:tcW w:w="496" w:type="pct"/>
          </w:tcPr>
          <w:p w14:paraId="3287478D" w14:textId="77777777" w:rsidR="008D1BF6" w:rsidRPr="00B738FE" w:rsidRDefault="008D1BF6" w:rsidP="008D1BF6">
            <w:pPr>
              <w:jc w:val="left"/>
              <w:rPr>
                <w:rFonts w:ascii="Calibri" w:hAnsi="Calibri" w:cs="Calibri"/>
                <w:b/>
                <w:sz w:val="20"/>
                <w:szCs w:val="20"/>
                <w:lang w:bidi="ar-SA"/>
              </w:rPr>
            </w:pPr>
          </w:p>
          <w:p w14:paraId="0AD0B7C1"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op.</w:t>
            </w:r>
          </w:p>
          <w:p w14:paraId="04261E31" w14:textId="01CFEEA9"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(50 szt.)</w:t>
            </w:r>
          </w:p>
        </w:tc>
        <w:tc>
          <w:tcPr>
            <w:tcW w:w="426" w:type="pct"/>
            <w:shd w:val="clear" w:color="auto" w:fill="auto"/>
            <w:vAlign w:val="center"/>
          </w:tcPr>
          <w:p w14:paraId="379B9671" w14:textId="77777777" w:rsidR="008D1BF6" w:rsidRPr="00FB2113" w:rsidRDefault="008D1BF6" w:rsidP="008D1BF6">
            <w:pPr>
              <w:spacing w:line="360" w:lineRule="auto"/>
              <w:jc w:val="center"/>
              <w:rPr>
                <w:rFonts w:cs="Arial"/>
                <w:bCs/>
              </w:rPr>
            </w:pPr>
          </w:p>
          <w:p w14:paraId="303DC32F" w14:textId="2F7A59FC" w:rsidR="008D1BF6" w:rsidRPr="00A17E2E" w:rsidRDefault="008D1BF6" w:rsidP="008D1BF6">
            <w:pPr>
              <w:jc w:val="center"/>
              <w:rPr>
                <w:rFonts w:asciiTheme="minorHAnsi" w:hAnsiTheme="minorHAnsi" w:cstheme="minorHAnsi"/>
                <w:b/>
                <w:sz w:val="20"/>
                <w:szCs w:val="20"/>
                <w:lang w:bidi="ar-SA"/>
              </w:rPr>
            </w:pPr>
            <w:r w:rsidRPr="00FB2113">
              <w:rPr>
                <w:rFonts w:cs="Arial"/>
                <w:bCs/>
              </w:rPr>
              <w:t>30</w:t>
            </w:r>
          </w:p>
        </w:tc>
        <w:tc>
          <w:tcPr>
            <w:tcW w:w="496" w:type="pct"/>
          </w:tcPr>
          <w:p w14:paraId="4C75C248" w14:textId="77777777" w:rsidR="008D1BF6" w:rsidRPr="00B738FE" w:rsidRDefault="008D1BF6" w:rsidP="008D1BF6">
            <w:pPr>
              <w:jc w:val="left"/>
              <w:rPr>
                <w:rFonts w:ascii="Calibri" w:hAnsi="Calibri" w:cs="Calibri"/>
                <w:b/>
                <w:bCs/>
                <w:sz w:val="20"/>
                <w:szCs w:val="20"/>
                <w:lang w:bidi="ar-SA"/>
              </w:rPr>
            </w:pPr>
          </w:p>
        </w:tc>
        <w:tc>
          <w:tcPr>
            <w:tcW w:w="568" w:type="pct"/>
          </w:tcPr>
          <w:p w14:paraId="5CAB26AF" w14:textId="77777777" w:rsidR="008D1BF6" w:rsidRPr="00B738FE" w:rsidRDefault="008D1BF6" w:rsidP="008D1BF6">
            <w:pPr>
              <w:jc w:val="left"/>
              <w:rPr>
                <w:rFonts w:ascii="Calibri" w:hAnsi="Calibri" w:cs="Calibri"/>
                <w:b/>
                <w:bCs/>
                <w:sz w:val="20"/>
                <w:szCs w:val="20"/>
                <w:lang w:bidi="ar-SA"/>
              </w:rPr>
            </w:pPr>
          </w:p>
        </w:tc>
        <w:tc>
          <w:tcPr>
            <w:tcW w:w="567" w:type="pct"/>
          </w:tcPr>
          <w:p w14:paraId="2CF8024F" w14:textId="77777777" w:rsidR="008D1BF6" w:rsidRPr="00B738FE" w:rsidRDefault="008D1BF6" w:rsidP="008D1BF6">
            <w:pPr>
              <w:jc w:val="left"/>
              <w:rPr>
                <w:rFonts w:ascii="Calibri" w:hAnsi="Calibri" w:cs="Calibri"/>
                <w:b/>
                <w:bCs/>
                <w:sz w:val="20"/>
                <w:szCs w:val="20"/>
                <w:lang w:bidi="ar-SA"/>
              </w:rPr>
            </w:pPr>
          </w:p>
        </w:tc>
        <w:tc>
          <w:tcPr>
            <w:tcW w:w="710" w:type="pct"/>
          </w:tcPr>
          <w:p w14:paraId="417D5868" w14:textId="77777777" w:rsidR="008D1BF6" w:rsidRPr="00B738FE" w:rsidRDefault="008D1BF6" w:rsidP="008D1BF6">
            <w:pPr>
              <w:jc w:val="left"/>
              <w:rPr>
                <w:rFonts w:ascii="Calibri" w:hAnsi="Calibri" w:cs="Calibri"/>
                <w:b/>
                <w:bCs/>
                <w:sz w:val="20"/>
                <w:szCs w:val="20"/>
                <w:lang w:bidi="ar-SA"/>
              </w:rPr>
            </w:pPr>
          </w:p>
        </w:tc>
      </w:tr>
      <w:tr w:rsidR="008D1BF6" w:rsidRPr="00B738FE" w14:paraId="20B09ECD" w14:textId="77777777" w:rsidTr="008D1BF6">
        <w:trPr>
          <w:cantSplit/>
          <w:trHeight w:val="914"/>
        </w:trPr>
        <w:tc>
          <w:tcPr>
            <w:tcW w:w="283" w:type="pct"/>
          </w:tcPr>
          <w:p w14:paraId="495AFBAF"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42764F3A" w14:textId="4480F143" w:rsidR="008D1BF6" w:rsidRPr="00B738FE" w:rsidRDefault="008D1BF6" w:rsidP="008D1BF6">
            <w:pPr>
              <w:jc w:val="left"/>
              <w:rPr>
                <w:rFonts w:ascii="Calibri" w:hAnsi="Calibri" w:cs="Calibri"/>
                <w:b/>
                <w:sz w:val="20"/>
                <w:szCs w:val="20"/>
                <w:lang w:bidi="ar-SA"/>
              </w:rPr>
            </w:pPr>
            <w:r w:rsidRPr="00FB2113">
              <w:rPr>
                <w:rFonts w:cs="Arial"/>
                <w:bCs/>
              </w:rPr>
              <w:t xml:space="preserve">Papier korespondencyjny do drukarek atramentowych i laserowych A4 , </w:t>
            </w:r>
            <w:r w:rsidRPr="00EC17FD">
              <w:rPr>
                <w:rFonts w:cs="Arial"/>
                <w:bCs/>
              </w:rPr>
              <w:t>gramatura min. 100 g/m</w:t>
            </w:r>
            <w:r w:rsidRPr="00EC17FD">
              <w:rPr>
                <w:rFonts w:cs="Arial"/>
                <w:bCs/>
                <w:vertAlign w:val="superscript"/>
              </w:rPr>
              <w:t>2 +</w:t>
            </w:r>
            <w:r w:rsidRPr="00EC17FD">
              <w:rPr>
                <w:rFonts w:cs="Arial"/>
                <w:bCs/>
              </w:rPr>
              <w:t>/</w:t>
            </w:r>
            <w:r w:rsidRPr="00EC17FD">
              <w:rPr>
                <w:rFonts w:cs="Arial"/>
                <w:bCs/>
                <w:vertAlign w:val="subscript"/>
              </w:rPr>
              <w:t xml:space="preserve"> </w:t>
            </w:r>
            <w:r w:rsidRPr="00EC17FD">
              <w:rPr>
                <w:rFonts w:cs="Arial"/>
                <w:bCs/>
              </w:rPr>
              <w:t>2</w:t>
            </w:r>
            <w:r>
              <w:rPr>
                <w:rFonts w:cs="Arial"/>
                <w:bCs/>
              </w:rPr>
              <w:t xml:space="preserve"> </w:t>
            </w:r>
            <w:r w:rsidRPr="00FB2113">
              <w:rPr>
                <w:rFonts w:cs="Arial"/>
                <w:bCs/>
              </w:rPr>
              <w:t xml:space="preserve">w kolorze białym, </w:t>
            </w:r>
          </w:p>
        </w:tc>
        <w:tc>
          <w:tcPr>
            <w:tcW w:w="496" w:type="pct"/>
          </w:tcPr>
          <w:p w14:paraId="1D8D7B9F"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op.</w:t>
            </w:r>
          </w:p>
          <w:p w14:paraId="57CC339D" w14:textId="28F2B329"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50 szt.</w:t>
            </w:r>
          </w:p>
        </w:tc>
        <w:tc>
          <w:tcPr>
            <w:tcW w:w="426" w:type="pct"/>
            <w:shd w:val="clear" w:color="auto" w:fill="auto"/>
            <w:vAlign w:val="center"/>
          </w:tcPr>
          <w:p w14:paraId="4FE4F85C" w14:textId="23EAE8EE" w:rsidR="008D1BF6" w:rsidRPr="00A17E2E" w:rsidRDefault="008D1BF6" w:rsidP="008D1BF6">
            <w:pPr>
              <w:jc w:val="center"/>
              <w:rPr>
                <w:rFonts w:asciiTheme="minorHAnsi" w:hAnsiTheme="minorHAnsi" w:cstheme="minorHAnsi"/>
                <w:b/>
                <w:sz w:val="20"/>
                <w:szCs w:val="20"/>
                <w:lang w:bidi="ar-SA"/>
              </w:rPr>
            </w:pPr>
            <w:r w:rsidRPr="00FB2113">
              <w:rPr>
                <w:rFonts w:cs="Arial"/>
                <w:bCs/>
              </w:rPr>
              <w:t>10</w:t>
            </w:r>
          </w:p>
        </w:tc>
        <w:tc>
          <w:tcPr>
            <w:tcW w:w="496" w:type="pct"/>
          </w:tcPr>
          <w:p w14:paraId="1E18B199" w14:textId="77777777" w:rsidR="008D1BF6" w:rsidRPr="00B738FE" w:rsidRDefault="008D1BF6" w:rsidP="008D1BF6">
            <w:pPr>
              <w:jc w:val="left"/>
              <w:rPr>
                <w:rFonts w:ascii="Calibri" w:hAnsi="Calibri" w:cs="Calibri"/>
                <w:b/>
                <w:bCs/>
                <w:sz w:val="20"/>
                <w:szCs w:val="20"/>
                <w:lang w:bidi="ar-SA"/>
              </w:rPr>
            </w:pPr>
          </w:p>
        </w:tc>
        <w:tc>
          <w:tcPr>
            <w:tcW w:w="568" w:type="pct"/>
          </w:tcPr>
          <w:p w14:paraId="3461FBB2" w14:textId="77777777" w:rsidR="008D1BF6" w:rsidRPr="00B738FE" w:rsidRDefault="008D1BF6" w:rsidP="008D1BF6">
            <w:pPr>
              <w:jc w:val="left"/>
              <w:rPr>
                <w:rFonts w:ascii="Calibri" w:hAnsi="Calibri" w:cs="Calibri"/>
                <w:b/>
                <w:bCs/>
                <w:sz w:val="20"/>
                <w:szCs w:val="20"/>
                <w:lang w:bidi="ar-SA"/>
              </w:rPr>
            </w:pPr>
          </w:p>
        </w:tc>
        <w:tc>
          <w:tcPr>
            <w:tcW w:w="567" w:type="pct"/>
          </w:tcPr>
          <w:p w14:paraId="2E01AF96" w14:textId="77777777" w:rsidR="008D1BF6" w:rsidRPr="00B738FE" w:rsidRDefault="008D1BF6" w:rsidP="008D1BF6">
            <w:pPr>
              <w:jc w:val="left"/>
              <w:rPr>
                <w:rFonts w:ascii="Calibri" w:hAnsi="Calibri" w:cs="Calibri"/>
                <w:b/>
                <w:bCs/>
                <w:sz w:val="20"/>
                <w:szCs w:val="20"/>
                <w:lang w:bidi="ar-SA"/>
              </w:rPr>
            </w:pPr>
          </w:p>
        </w:tc>
        <w:tc>
          <w:tcPr>
            <w:tcW w:w="710" w:type="pct"/>
          </w:tcPr>
          <w:p w14:paraId="11B9D1C1" w14:textId="77777777" w:rsidR="008D1BF6" w:rsidRPr="00B738FE" w:rsidRDefault="008D1BF6" w:rsidP="008D1BF6">
            <w:pPr>
              <w:jc w:val="left"/>
              <w:rPr>
                <w:rFonts w:ascii="Calibri" w:hAnsi="Calibri" w:cs="Calibri"/>
                <w:b/>
                <w:bCs/>
                <w:sz w:val="20"/>
                <w:szCs w:val="20"/>
                <w:lang w:bidi="ar-SA"/>
              </w:rPr>
            </w:pPr>
          </w:p>
        </w:tc>
      </w:tr>
      <w:tr w:rsidR="008D1BF6" w:rsidRPr="00B738FE" w14:paraId="108E5704" w14:textId="77777777" w:rsidTr="008D1BF6">
        <w:trPr>
          <w:cantSplit/>
          <w:trHeight w:val="415"/>
        </w:trPr>
        <w:tc>
          <w:tcPr>
            <w:tcW w:w="283" w:type="pct"/>
          </w:tcPr>
          <w:p w14:paraId="32C8CF1A"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Pr>
          <w:p w14:paraId="5CBDEDDD" w14:textId="3E43F851" w:rsidR="008D1BF6" w:rsidRPr="00B738FE" w:rsidRDefault="008D1BF6" w:rsidP="008D1BF6">
            <w:pPr>
              <w:jc w:val="left"/>
              <w:rPr>
                <w:rFonts w:ascii="Calibri" w:hAnsi="Calibri" w:cs="Calibri"/>
                <w:b/>
                <w:sz w:val="20"/>
                <w:szCs w:val="20"/>
                <w:lang w:bidi="ar-SA"/>
              </w:rPr>
            </w:pPr>
            <w:r w:rsidRPr="00EC17FD">
              <w:rPr>
                <w:rFonts w:cs="Arial"/>
                <w:bCs/>
                <w:szCs w:val="22"/>
              </w:rPr>
              <w:t>Tłoczony papier do wydruku wizytówek, zaproszeń, certyfikatów A4 do drukarek atramentowych oraz laserowych,  gramatura min. 220 g/m</w:t>
            </w:r>
            <w:r w:rsidRPr="00EC17FD">
              <w:rPr>
                <w:rFonts w:cs="Arial"/>
                <w:bCs/>
                <w:szCs w:val="22"/>
                <w:vertAlign w:val="superscript"/>
              </w:rPr>
              <w:t>2 +</w:t>
            </w:r>
            <w:r w:rsidRPr="00EC17FD">
              <w:rPr>
                <w:rFonts w:cs="Arial"/>
                <w:bCs/>
                <w:szCs w:val="22"/>
              </w:rPr>
              <w:t>/</w:t>
            </w:r>
            <w:r w:rsidRPr="00EC17FD">
              <w:rPr>
                <w:rFonts w:cs="Arial"/>
                <w:bCs/>
                <w:szCs w:val="22"/>
                <w:vertAlign w:val="subscript"/>
              </w:rPr>
              <w:t xml:space="preserve"> </w:t>
            </w:r>
            <w:r w:rsidRPr="00EC17FD">
              <w:rPr>
                <w:rFonts w:cs="Arial"/>
                <w:bCs/>
                <w:szCs w:val="22"/>
              </w:rPr>
              <w:t xml:space="preserve">2 </w:t>
            </w:r>
            <w:r w:rsidRPr="00EC17FD">
              <w:rPr>
                <w:szCs w:val="22"/>
              </w:rPr>
              <w:t>w kolorze kremowym</w:t>
            </w:r>
          </w:p>
        </w:tc>
        <w:tc>
          <w:tcPr>
            <w:tcW w:w="496" w:type="pct"/>
          </w:tcPr>
          <w:p w14:paraId="2A1445A5"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op.</w:t>
            </w:r>
          </w:p>
          <w:p w14:paraId="66C08336"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(20 szt.)</w:t>
            </w:r>
          </w:p>
        </w:tc>
        <w:tc>
          <w:tcPr>
            <w:tcW w:w="426" w:type="pct"/>
            <w:shd w:val="clear" w:color="auto" w:fill="auto"/>
            <w:vAlign w:val="center"/>
          </w:tcPr>
          <w:p w14:paraId="02769845" w14:textId="41E106DE" w:rsidR="008D1BF6" w:rsidRPr="00A17E2E" w:rsidRDefault="008D1BF6" w:rsidP="008D1BF6">
            <w:pPr>
              <w:jc w:val="center"/>
              <w:rPr>
                <w:rFonts w:asciiTheme="minorHAnsi" w:hAnsiTheme="minorHAnsi" w:cstheme="minorHAnsi"/>
                <w:b/>
                <w:sz w:val="20"/>
                <w:szCs w:val="20"/>
                <w:lang w:bidi="ar-SA"/>
              </w:rPr>
            </w:pPr>
            <w:r w:rsidRPr="00FB2113">
              <w:rPr>
                <w:rFonts w:cs="Arial"/>
                <w:bCs/>
              </w:rPr>
              <w:t>5</w:t>
            </w:r>
          </w:p>
        </w:tc>
        <w:tc>
          <w:tcPr>
            <w:tcW w:w="496" w:type="pct"/>
          </w:tcPr>
          <w:p w14:paraId="1ABC46E4" w14:textId="77777777" w:rsidR="008D1BF6" w:rsidRPr="00B738FE" w:rsidRDefault="008D1BF6" w:rsidP="008D1BF6">
            <w:pPr>
              <w:jc w:val="left"/>
              <w:rPr>
                <w:rFonts w:ascii="Calibri" w:hAnsi="Calibri" w:cs="Calibri"/>
                <w:b/>
                <w:bCs/>
                <w:sz w:val="20"/>
                <w:szCs w:val="20"/>
                <w:lang w:bidi="ar-SA"/>
              </w:rPr>
            </w:pPr>
          </w:p>
        </w:tc>
        <w:tc>
          <w:tcPr>
            <w:tcW w:w="568" w:type="pct"/>
          </w:tcPr>
          <w:p w14:paraId="43F858AB" w14:textId="77777777" w:rsidR="008D1BF6" w:rsidRPr="00B738FE" w:rsidRDefault="008D1BF6" w:rsidP="008D1BF6">
            <w:pPr>
              <w:jc w:val="left"/>
              <w:rPr>
                <w:rFonts w:ascii="Calibri" w:hAnsi="Calibri" w:cs="Calibri"/>
                <w:b/>
                <w:bCs/>
                <w:sz w:val="20"/>
                <w:szCs w:val="20"/>
                <w:lang w:bidi="ar-SA"/>
              </w:rPr>
            </w:pPr>
          </w:p>
        </w:tc>
        <w:tc>
          <w:tcPr>
            <w:tcW w:w="567" w:type="pct"/>
          </w:tcPr>
          <w:p w14:paraId="296E7FAC" w14:textId="77777777" w:rsidR="008D1BF6" w:rsidRPr="00B738FE" w:rsidRDefault="008D1BF6" w:rsidP="008D1BF6">
            <w:pPr>
              <w:jc w:val="left"/>
              <w:rPr>
                <w:rFonts w:ascii="Calibri" w:hAnsi="Calibri" w:cs="Calibri"/>
                <w:b/>
                <w:bCs/>
                <w:sz w:val="20"/>
                <w:szCs w:val="20"/>
                <w:lang w:bidi="ar-SA"/>
              </w:rPr>
            </w:pPr>
          </w:p>
        </w:tc>
        <w:tc>
          <w:tcPr>
            <w:tcW w:w="710" w:type="pct"/>
          </w:tcPr>
          <w:p w14:paraId="0F24C460" w14:textId="77777777" w:rsidR="008D1BF6" w:rsidRPr="00B738FE" w:rsidRDefault="008D1BF6" w:rsidP="008D1BF6">
            <w:pPr>
              <w:jc w:val="left"/>
              <w:rPr>
                <w:rFonts w:ascii="Calibri" w:hAnsi="Calibri" w:cs="Calibri"/>
                <w:b/>
                <w:bCs/>
                <w:sz w:val="20"/>
                <w:szCs w:val="20"/>
                <w:lang w:bidi="ar-SA"/>
              </w:rPr>
            </w:pPr>
          </w:p>
        </w:tc>
      </w:tr>
      <w:tr w:rsidR="008D1BF6" w:rsidRPr="00B738FE" w14:paraId="51C44181" w14:textId="77777777" w:rsidTr="00E11EA3">
        <w:trPr>
          <w:cantSplit/>
          <w:trHeight w:val="415"/>
        </w:trPr>
        <w:tc>
          <w:tcPr>
            <w:tcW w:w="283" w:type="pct"/>
            <w:tcBorders>
              <w:bottom w:val="single" w:sz="4" w:space="0" w:color="auto"/>
            </w:tcBorders>
          </w:tcPr>
          <w:p w14:paraId="3FACFA83" w14:textId="77777777" w:rsidR="008D1BF6" w:rsidRPr="00B738FE" w:rsidRDefault="008D1BF6" w:rsidP="008D1BF6">
            <w:pPr>
              <w:numPr>
                <w:ilvl w:val="0"/>
                <w:numId w:val="18"/>
              </w:numPr>
              <w:spacing w:after="200" w:line="276" w:lineRule="auto"/>
              <w:jc w:val="left"/>
              <w:rPr>
                <w:rFonts w:ascii="Calibri" w:hAnsi="Calibri" w:cs="Calibri"/>
                <w:b/>
                <w:sz w:val="20"/>
                <w:szCs w:val="20"/>
                <w:lang w:bidi="ar-SA"/>
              </w:rPr>
            </w:pPr>
          </w:p>
        </w:tc>
        <w:tc>
          <w:tcPr>
            <w:tcW w:w="1454" w:type="pct"/>
            <w:tcBorders>
              <w:bottom w:val="single" w:sz="4" w:space="0" w:color="auto"/>
            </w:tcBorders>
          </w:tcPr>
          <w:p w14:paraId="6A13470F" w14:textId="27CC5075" w:rsidR="008D1BF6" w:rsidRPr="00B738FE" w:rsidRDefault="008D1BF6" w:rsidP="008D1BF6">
            <w:pPr>
              <w:jc w:val="left"/>
              <w:rPr>
                <w:rFonts w:ascii="Calibri" w:hAnsi="Calibri" w:cs="Calibri"/>
                <w:b/>
                <w:sz w:val="20"/>
                <w:szCs w:val="20"/>
                <w:lang w:bidi="ar-SA"/>
              </w:rPr>
            </w:pPr>
            <w:r w:rsidRPr="00CD34E5">
              <w:t xml:space="preserve">Papier A4 przeznaczony do druku  cyfrowego, laserowego lub  atramentowego.  </w:t>
            </w:r>
            <w:r w:rsidRPr="00EC17FD">
              <w:t>Gramatura min. 200 g/m</w:t>
            </w:r>
            <w:r w:rsidRPr="00EC17FD">
              <w:rPr>
                <w:vertAlign w:val="superscript"/>
              </w:rPr>
              <w:t>2 +</w:t>
            </w:r>
            <w:r w:rsidRPr="00EC17FD">
              <w:t>/</w:t>
            </w:r>
            <w:r w:rsidRPr="00EC17FD">
              <w:rPr>
                <w:vertAlign w:val="subscript"/>
              </w:rPr>
              <w:t xml:space="preserve"> </w:t>
            </w:r>
            <w:r w:rsidRPr="00EC17FD">
              <w:t>2</w:t>
            </w:r>
            <w:r>
              <w:t>,</w:t>
            </w:r>
            <w:r w:rsidRPr="00D66D76">
              <w:t xml:space="preserve"> białość CIE min 166 </w:t>
            </w:r>
            <w:r w:rsidRPr="00D66D76">
              <w:rPr>
                <w:vertAlign w:val="superscript"/>
              </w:rPr>
              <w:t>+</w:t>
            </w:r>
            <w:r w:rsidRPr="00D66D76">
              <w:t>/</w:t>
            </w:r>
            <w:r w:rsidRPr="00CD34E5">
              <w:rPr>
                <w:vertAlign w:val="subscript"/>
              </w:rPr>
              <w:t xml:space="preserve">- </w:t>
            </w:r>
            <w:r w:rsidRPr="00CD34E5">
              <w:t>2, nieprzezroczystość min. 98.</w:t>
            </w:r>
          </w:p>
        </w:tc>
        <w:tc>
          <w:tcPr>
            <w:tcW w:w="496" w:type="pct"/>
            <w:tcBorders>
              <w:bottom w:val="single" w:sz="4" w:space="0" w:color="auto"/>
            </w:tcBorders>
          </w:tcPr>
          <w:p w14:paraId="2CD76589"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 xml:space="preserve">ryza </w:t>
            </w:r>
          </w:p>
          <w:p w14:paraId="5E5F0D83" w14:textId="77777777" w:rsidR="008D1BF6" w:rsidRPr="00B738FE" w:rsidRDefault="008D1BF6" w:rsidP="008D1BF6">
            <w:pPr>
              <w:jc w:val="left"/>
              <w:rPr>
                <w:rFonts w:ascii="Calibri" w:hAnsi="Calibri" w:cs="Calibri"/>
                <w:b/>
                <w:sz w:val="20"/>
                <w:szCs w:val="20"/>
                <w:lang w:bidi="ar-SA"/>
              </w:rPr>
            </w:pPr>
            <w:r w:rsidRPr="00B738FE">
              <w:rPr>
                <w:rFonts w:ascii="Calibri" w:hAnsi="Calibri" w:cs="Calibri"/>
                <w:b/>
                <w:sz w:val="20"/>
                <w:szCs w:val="20"/>
                <w:lang w:bidi="ar-SA"/>
              </w:rPr>
              <w:t>(250 szt.)</w:t>
            </w:r>
          </w:p>
        </w:tc>
        <w:tc>
          <w:tcPr>
            <w:tcW w:w="426" w:type="pct"/>
            <w:tcBorders>
              <w:bottom w:val="single" w:sz="4" w:space="0" w:color="auto"/>
            </w:tcBorders>
            <w:shd w:val="clear" w:color="auto" w:fill="auto"/>
          </w:tcPr>
          <w:p w14:paraId="7F9650A3" w14:textId="64375053" w:rsidR="008D1BF6" w:rsidRPr="00B738FE" w:rsidRDefault="008D1BF6" w:rsidP="008D1BF6">
            <w:pPr>
              <w:jc w:val="center"/>
              <w:rPr>
                <w:rFonts w:ascii="Calibri" w:hAnsi="Calibri" w:cs="Calibri"/>
                <w:b/>
                <w:bCs/>
                <w:sz w:val="20"/>
                <w:szCs w:val="20"/>
                <w:lang w:bidi="ar-SA"/>
              </w:rPr>
            </w:pPr>
            <w:r w:rsidRPr="00FB2113">
              <w:rPr>
                <w:rFonts w:cs="Arial"/>
                <w:bCs/>
              </w:rPr>
              <w:t>3</w:t>
            </w:r>
          </w:p>
        </w:tc>
        <w:tc>
          <w:tcPr>
            <w:tcW w:w="496" w:type="pct"/>
            <w:tcBorders>
              <w:bottom w:val="single" w:sz="4" w:space="0" w:color="auto"/>
            </w:tcBorders>
          </w:tcPr>
          <w:p w14:paraId="44A070E7" w14:textId="77777777" w:rsidR="008D1BF6" w:rsidRPr="00B738FE" w:rsidRDefault="008D1BF6" w:rsidP="008D1BF6">
            <w:pPr>
              <w:jc w:val="left"/>
              <w:rPr>
                <w:rFonts w:ascii="Calibri" w:hAnsi="Calibri" w:cs="Calibri"/>
                <w:b/>
                <w:bCs/>
                <w:sz w:val="20"/>
                <w:szCs w:val="20"/>
                <w:lang w:bidi="ar-SA"/>
              </w:rPr>
            </w:pPr>
          </w:p>
        </w:tc>
        <w:tc>
          <w:tcPr>
            <w:tcW w:w="568" w:type="pct"/>
            <w:tcBorders>
              <w:bottom w:val="single" w:sz="12" w:space="0" w:color="auto"/>
            </w:tcBorders>
          </w:tcPr>
          <w:p w14:paraId="5A183924" w14:textId="77777777" w:rsidR="008D1BF6" w:rsidRPr="00B738FE" w:rsidRDefault="008D1BF6" w:rsidP="008D1BF6">
            <w:pPr>
              <w:jc w:val="left"/>
              <w:rPr>
                <w:rFonts w:ascii="Calibri" w:hAnsi="Calibri" w:cs="Calibri"/>
                <w:b/>
                <w:bCs/>
                <w:sz w:val="20"/>
                <w:szCs w:val="20"/>
                <w:lang w:bidi="ar-SA"/>
              </w:rPr>
            </w:pPr>
          </w:p>
        </w:tc>
        <w:tc>
          <w:tcPr>
            <w:tcW w:w="567" w:type="pct"/>
            <w:tcBorders>
              <w:bottom w:val="single" w:sz="12" w:space="0" w:color="auto"/>
            </w:tcBorders>
          </w:tcPr>
          <w:p w14:paraId="6E54F124" w14:textId="77777777" w:rsidR="008D1BF6" w:rsidRPr="00B738FE" w:rsidRDefault="008D1BF6" w:rsidP="008D1BF6">
            <w:pPr>
              <w:jc w:val="left"/>
              <w:rPr>
                <w:rFonts w:ascii="Calibri" w:hAnsi="Calibri" w:cs="Calibri"/>
                <w:b/>
                <w:bCs/>
                <w:sz w:val="20"/>
                <w:szCs w:val="20"/>
                <w:lang w:bidi="ar-SA"/>
              </w:rPr>
            </w:pPr>
          </w:p>
        </w:tc>
        <w:tc>
          <w:tcPr>
            <w:tcW w:w="710" w:type="pct"/>
            <w:tcBorders>
              <w:bottom w:val="single" w:sz="12" w:space="0" w:color="auto"/>
            </w:tcBorders>
          </w:tcPr>
          <w:p w14:paraId="4BB3F4D4" w14:textId="77777777" w:rsidR="008D1BF6" w:rsidRPr="00B738FE" w:rsidRDefault="008D1BF6" w:rsidP="008D1BF6">
            <w:pPr>
              <w:jc w:val="left"/>
              <w:rPr>
                <w:rFonts w:ascii="Calibri" w:hAnsi="Calibri" w:cs="Calibri"/>
                <w:b/>
                <w:bCs/>
                <w:sz w:val="20"/>
                <w:szCs w:val="20"/>
                <w:lang w:bidi="ar-SA"/>
              </w:rPr>
            </w:pPr>
          </w:p>
        </w:tc>
      </w:tr>
      <w:tr w:rsidR="00CF02D2" w:rsidRPr="00B738FE" w14:paraId="1896011F" w14:textId="77777777" w:rsidTr="00E11EA3">
        <w:trPr>
          <w:cantSplit/>
          <w:trHeight w:val="415"/>
        </w:trPr>
        <w:tc>
          <w:tcPr>
            <w:tcW w:w="3155" w:type="pct"/>
            <w:gridSpan w:val="5"/>
            <w:tcBorders>
              <w:right w:val="single" w:sz="12" w:space="0" w:color="auto"/>
            </w:tcBorders>
            <w:shd w:val="clear" w:color="auto" w:fill="9CC2E5" w:themeFill="accent5" w:themeFillTint="99"/>
          </w:tcPr>
          <w:p w14:paraId="560A5AC1" w14:textId="58AFA87F" w:rsidR="00CF02D2" w:rsidRPr="00B738FE" w:rsidRDefault="00CF02D2" w:rsidP="00023A6B">
            <w:pPr>
              <w:jc w:val="center"/>
              <w:rPr>
                <w:rFonts w:ascii="Calibri" w:hAnsi="Calibri" w:cs="Calibri"/>
                <w:b/>
                <w:bCs/>
                <w:sz w:val="20"/>
                <w:szCs w:val="20"/>
                <w:lang w:bidi="ar-SA"/>
              </w:rPr>
            </w:pPr>
            <w:r>
              <w:rPr>
                <w:rFonts w:ascii="Calibri" w:hAnsi="Calibri" w:cs="Calibri"/>
                <w:b/>
                <w:bCs/>
                <w:sz w:val="20"/>
                <w:szCs w:val="20"/>
                <w:lang w:bidi="ar-SA"/>
              </w:rPr>
              <w:t>Razem pozycje 1 - 10</w:t>
            </w:r>
          </w:p>
        </w:tc>
        <w:tc>
          <w:tcPr>
            <w:tcW w:w="568" w:type="pct"/>
            <w:tcBorders>
              <w:top w:val="single" w:sz="12" w:space="0" w:color="auto"/>
              <w:left w:val="single" w:sz="12" w:space="0" w:color="auto"/>
              <w:bottom w:val="single" w:sz="12" w:space="0" w:color="auto"/>
              <w:right w:val="single" w:sz="12" w:space="0" w:color="auto"/>
            </w:tcBorders>
          </w:tcPr>
          <w:p w14:paraId="66487135" w14:textId="77777777" w:rsidR="00CF02D2" w:rsidRPr="00B738FE" w:rsidRDefault="00CF02D2" w:rsidP="008D1BF6">
            <w:pPr>
              <w:jc w:val="left"/>
              <w:rPr>
                <w:rFonts w:ascii="Calibri" w:hAnsi="Calibri" w:cs="Calibri"/>
                <w:b/>
                <w:bCs/>
                <w:sz w:val="20"/>
                <w:szCs w:val="20"/>
                <w:lang w:bidi="ar-SA"/>
              </w:rPr>
            </w:pPr>
          </w:p>
        </w:tc>
        <w:tc>
          <w:tcPr>
            <w:tcW w:w="567" w:type="pct"/>
            <w:tcBorders>
              <w:top w:val="single" w:sz="12" w:space="0" w:color="auto"/>
              <w:left w:val="single" w:sz="12" w:space="0" w:color="auto"/>
              <w:bottom w:val="single" w:sz="12" w:space="0" w:color="auto"/>
              <w:right w:val="single" w:sz="12" w:space="0" w:color="auto"/>
            </w:tcBorders>
          </w:tcPr>
          <w:p w14:paraId="042BE8F5" w14:textId="77777777" w:rsidR="00CF02D2" w:rsidRPr="00B738FE" w:rsidRDefault="00CF02D2" w:rsidP="008D1BF6">
            <w:pPr>
              <w:jc w:val="left"/>
              <w:rPr>
                <w:rFonts w:ascii="Calibri" w:hAnsi="Calibri" w:cs="Calibri"/>
                <w:b/>
                <w:bCs/>
                <w:sz w:val="20"/>
                <w:szCs w:val="20"/>
                <w:lang w:bidi="ar-SA"/>
              </w:rPr>
            </w:pPr>
          </w:p>
        </w:tc>
        <w:tc>
          <w:tcPr>
            <w:tcW w:w="710" w:type="pct"/>
            <w:tcBorders>
              <w:top w:val="single" w:sz="12" w:space="0" w:color="auto"/>
              <w:left w:val="single" w:sz="12" w:space="0" w:color="auto"/>
              <w:bottom w:val="single" w:sz="12" w:space="0" w:color="auto"/>
              <w:right w:val="single" w:sz="12" w:space="0" w:color="auto"/>
            </w:tcBorders>
          </w:tcPr>
          <w:p w14:paraId="2394A54B" w14:textId="77777777" w:rsidR="00CF02D2" w:rsidRPr="00B738FE" w:rsidRDefault="00CF02D2" w:rsidP="008D1BF6">
            <w:pPr>
              <w:jc w:val="left"/>
              <w:rPr>
                <w:rFonts w:ascii="Calibri" w:hAnsi="Calibri" w:cs="Calibri"/>
                <w:b/>
                <w:bCs/>
                <w:sz w:val="20"/>
                <w:szCs w:val="20"/>
                <w:lang w:bidi="ar-SA"/>
              </w:rPr>
            </w:pPr>
          </w:p>
        </w:tc>
      </w:tr>
    </w:tbl>
    <w:p w14:paraId="3FCC40E2" w14:textId="6F5508B4" w:rsidR="00093F08" w:rsidRDefault="00093F08" w:rsidP="005C2F78">
      <w:pPr>
        <w:spacing w:before="120" w:after="120"/>
        <w:rPr>
          <w:b/>
          <w:color w:val="000000"/>
        </w:rPr>
      </w:pPr>
    </w:p>
    <w:sectPr w:rsidR="00093F08" w:rsidSect="00C05780">
      <w:headerReference w:type="default" r:id="rId26"/>
      <w:footerReference w:type="default" r:id="rId27"/>
      <w:pgSz w:w="11906" w:h="16838" w:code="9"/>
      <w:pgMar w:top="1418" w:right="1559" w:bottom="851" w:left="1276"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13D29" w14:textId="77777777" w:rsidR="00595626" w:rsidRDefault="00595626" w:rsidP="00AC6F27">
      <w:r>
        <w:separator/>
      </w:r>
    </w:p>
  </w:endnote>
  <w:endnote w:type="continuationSeparator" w:id="0">
    <w:p w14:paraId="7155039B" w14:textId="77777777" w:rsidR="00595626" w:rsidRDefault="00595626"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6A459" w14:textId="334BEAEE" w:rsidR="00595626" w:rsidRDefault="00595626">
    <w:pPr>
      <w:pStyle w:val="Stopka"/>
      <w:jc w:val="right"/>
    </w:pPr>
    <w:r>
      <w:t xml:space="preserve"> </w:t>
    </w:r>
    <w:sdt>
      <w:sdtPr>
        <w:id w:val="-1286040266"/>
        <w:docPartObj>
          <w:docPartGallery w:val="Page Numbers (Bottom of Page)"/>
          <w:docPartUnique/>
        </w:docPartObj>
      </w:sdtPr>
      <w:sdtContent>
        <w:r>
          <w:fldChar w:fldCharType="begin"/>
        </w:r>
        <w:r>
          <w:instrText>PAGE   \* MERGEFORMAT</w:instrText>
        </w:r>
        <w:r>
          <w:fldChar w:fldCharType="separate"/>
        </w:r>
        <w:r>
          <w:rPr>
            <w:noProof/>
          </w:rPr>
          <w:t>23</w:t>
        </w:r>
        <w:r>
          <w:rPr>
            <w:noProof/>
          </w:rPr>
          <w:fldChar w:fldCharType="end"/>
        </w:r>
      </w:sdtContent>
    </w:sdt>
  </w:p>
  <w:p w14:paraId="544BAA78" w14:textId="77777777" w:rsidR="00595626" w:rsidRDefault="005956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457C2" w14:textId="77777777" w:rsidR="00595626" w:rsidRDefault="00595626" w:rsidP="00AC6F27">
      <w:r>
        <w:separator/>
      </w:r>
    </w:p>
  </w:footnote>
  <w:footnote w:type="continuationSeparator" w:id="0">
    <w:p w14:paraId="19176FF3" w14:textId="77777777" w:rsidR="00595626" w:rsidRDefault="00595626" w:rsidP="00AC6F27">
      <w:r>
        <w:continuationSeparator/>
      </w:r>
    </w:p>
  </w:footnote>
  <w:footnote w:id="1">
    <w:p w14:paraId="6D94310B" w14:textId="5B1C90DC" w:rsidR="00595626" w:rsidRPr="00F951F1" w:rsidRDefault="00595626" w:rsidP="00A32B62">
      <w:pPr>
        <w:spacing w:before="120" w:after="120"/>
        <w:rPr>
          <w:sz w:val="15"/>
          <w:szCs w:val="15"/>
        </w:rPr>
      </w:pPr>
      <w:r w:rsidRPr="00B7081C">
        <w:rPr>
          <w:rStyle w:val="Odwoanieprzypisudolnego"/>
          <w:sz w:val="15"/>
          <w:szCs w:val="15"/>
        </w:rPr>
        <w:footnoteRef/>
      </w:r>
      <w:r w:rsidRPr="00F951F1">
        <w:rPr>
          <w:b/>
          <w:i/>
          <w:sz w:val="15"/>
          <w:szCs w:val="15"/>
        </w:rPr>
        <w:t xml:space="preserve">Zamawiający określając dopuszczalne formaty danych, w jakich może zostać przedłożona oferta korzysta z katalogu formatów wskazanych </w:t>
      </w:r>
      <w:r>
        <w:rPr>
          <w:b/>
          <w:i/>
          <w:sz w:val="15"/>
          <w:szCs w:val="15"/>
        </w:rPr>
        <w:t xml:space="preserve">                     </w:t>
      </w:r>
      <w:r w:rsidRPr="00F951F1">
        <w:rPr>
          <w:b/>
          <w:i/>
          <w:sz w:val="15"/>
          <w:szCs w:val="15"/>
        </w:rPr>
        <w:t>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w:t>
      </w:r>
      <w:r>
        <w:rPr>
          <w:b/>
          <w:i/>
          <w:sz w:val="15"/>
          <w:szCs w:val="15"/>
        </w:rPr>
        <w:t xml:space="preserve"> </w:t>
      </w:r>
      <w:r w:rsidRPr="00F951F1">
        <w:rPr>
          <w:b/>
          <w:i/>
          <w:sz w:val="15"/>
          <w:szCs w:val="15"/>
        </w:rPr>
        <w:t xml:space="preserve">dla rejestrów publicznych i wymiany informacji w postaci elektronicznej </w:t>
      </w:r>
      <w:r>
        <w:rPr>
          <w:b/>
          <w:i/>
          <w:sz w:val="15"/>
          <w:szCs w:val="15"/>
        </w:rPr>
        <w:t xml:space="preserve">                          </w:t>
      </w:r>
      <w:r w:rsidRPr="00F951F1">
        <w:rPr>
          <w:b/>
          <w:i/>
          <w:sz w:val="15"/>
          <w:szCs w:val="15"/>
        </w:rPr>
        <w:t>oraz minimalnych wymagań dla systemów teleinformatycznych (Dz.U.2017 r., poz. 2247 z póź.zm.).</w:t>
      </w:r>
    </w:p>
    <w:p w14:paraId="62D5964F" w14:textId="692A524D" w:rsidR="00595626" w:rsidRDefault="0059562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EC15D" w14:textId="6FBDBDFC" w:rsidR="00595626" w:rsidRDefault="00595626" w:rsidP="008B7F45">
    <w:pPr>
      <w:pStyle w:val="Nagwek"/>
      <w:jc w:val="center"/>
      <w:rPr>
        <w:rFonts w:ascii="Arial" w:hAnsi="Arial" w:cs="Arial"/>
        <w:b/>
        <w:i/>
        <w:sz w:val="16"/>
        <w:szCs w:val="16"/>
      </w:rPr>
    </w:pPr>
    <w:r>
      <w:rPr>
        <w:rFonts w:ascii="Arial" w:hAnsi="Arial" w:cs="Arial"/>
        <w:b/>
        <w:i/>
        <w:sz w:val="16"/>
        <w:szCs w:val="16"/>
      </w:rPr>
      <w:t>Zakup wraz z dostawą papieru kserograficznego oraz składanki komputerowej</w:t>
    </w:r>
  </w:p>
  <w:p w14:paraId="5D2E52AC" w14:textId="77777777" w:rsidR="00595626" w:rsidRPr="008B7F45" w:rsidRDefault="00595626" w:rsidP="008B7F45">
    <w:pPr>
      <w:pStyle w:val="Nagwek"/>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0pt;visibility:visible;mso-wrap-style:square" o:bullet="t">
        <v:imagedata r:id="rId1" o:title=""/>
      </v:shape>
    </w:pict>
  </w:numPicBullet>
  <w:numPicBullet w:numPicBulletId="1">
    <w:pict>
      <v:shape id="_x0000_i1042" type="#_x0000_t75" style="width:11.25pt;height:8.75pt;visibility:visible;mso-wrap-style:square" o:bullet="t">
        <v:imagedata r:id="rId2" o:title=""/>
      </v:shape>
    </w:pict>
  </w:numPicBullet>
  <w:numPicBullet w:numPicBulletId="2">
    <w:pict>
      <v:shape id="_x0000_i1043" type="#_x0000_t75" style="width:11.25pt;height:9.4pt;visibility:visible;mso-wrap-style:square" o:bullet="t">
        <v:imagedata r:id="rId3" o:title=""/>
      </v:shape>
    </w:pict>
  </w:numPicBullet>
  <w:abstractNum w:abstractNumId="0" w15:restartNumberingAfterBreak="0">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720D9E"/>
    <w:multiLevelType w:val="hybridMultilevel"/>
    <w:tmpl w:val="8F448818"/>
    <w:lvl w:ilvl="0" w:tplc="04150013">
      <w:start w:val="1"/>
      <w:numFmt w:val="upperRoman"/>
      <w:lvlText w:val="%1."/>
      <w:lvlJc w:val="righ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91F4E054">
      <w:start w:val="1"/>
      <w:numFmt w:val="decimal"/>
      <w:lvlText w:val="%4."/>
      <w:lvlJc w:val="left"/>
      <w:pPr>
        <w:ind w:left="2880" w:hanging="360"/>
      </w:pPr>
      <w:rPr>
        <w:rFonts w:cs="Times New Roman"/>
        <w:b w:val="0"/>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EBD0C42"/>
    <w:multiLevelType w:val="hybridMultilevel"/>
    <w:tmpl w:val="7D92C78C"/>
    <w:lvl w:ilvl="0" w:tplc="2A963440">
      <w:start w:val="1"/>
      <w:numFmt w:val="decimal"/>
      <w:lvlText w:val="%1."/>
      <w:lvlJc w:val="left"/>
      <w:pPr>
        <w:ind w:left="786" w:hanging="360"/>
      </w:pPr>
      <w:rPr>
        <w:rFonts w:hint="default"/>
      </w:rPr>
    </w:lvl>
    <w:lvl w:ilvl="1" w:tplc="DCEE3C82">
      <w:start w:val="1"/>
      <w:numFmt w:val="lowerLetter"/>
      <w:lvlText w:val="%2)"/>
      <w:lvlJc w:val="left"/>
      <w:pPr>
        <w:ind w:left="1080" w:firstLine="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15:restartNumberingAfterBreak="0">
    <w:nsid w:val="1E0A0DF2"/>
    <w:multiLevelType w:val="hybridMultilevel"/>
    <w:tmpl w:val="7FDC859E"/>
    <w:lvl w:ilvl="0" w:tplc="A93A95EE">
      <w:start w:val="1"/>
      <w:numFmt w:val="bullet"/>
      <w:lvlText w:val=""/>
      <w:lvlPicBulletId w:val="1"/>
      <w:lvlJc w:val="left"/>
      <w:pPr>
        <w:tabs>
          <w:tab w:val="num" w:pos="720"/>
        </w:tabs>
        <w:ind w:left="720" w:hanging="360"/>
      </w:pPr>
      <w:rPr>
        <w:rFonts w:ascii="Symbol" w:hAnsi="Symbol" w:hint="default"/>
      </w:rPr>
    </w:lvl>
    <w:lvl w:ilvl="1" w:tplc="69B4B62C" w:tentative="1">
      <w:start w:val="1"/>
      <w:numFmt w:val="bullet"/>
      <w:lvlText w:val=""/>
      <w:lvlJc w:val="left"/>
      <w:pPr>
        <w:tabs>
          <w:tab w:val="num" w:pos="1440"/>
        </w:tabs>
        <w:ind w:left="1440" w:hanging="360"/>
      </w:pPr>
      <w:rPr>
        <w:rFonts w:ascii="Symbol" w:hAnsi="Symbol" w:hint="default"/>
      </w:rPr>
    </w:lvl>
    <w:lvl w:ilvl="2" w:tplc="4426B99E" w:tentative="1">
      <w:start w:val="1"/>
      <w:numFmt w:val="bullet"/>
      <w:lvlText w:val=""/>
      <w:lvlJc w:val="left"/>
      <w:pPr>
        <w:tabs>
          <w:tab w:val="num" w:pos="2160"/>
        </w:tabs>
        <w:ind w:left="2160" w:hanging="360"/>
      </w:pPr>
      <w:rPr>
        <w:rFonts w:ascii="Symbol" w:hAnsi="Symbol" w:hint="default"/>
      </w:rPr>
    </w:lvl>
    <w:lvl w:ilvl="3" w:tplc="8D821BD8" w:tentative="1">
      <w:start w:val="1"/>
      <w:numFmt w:val="bullet"/>
      <w:lvlText w:val=""/>
      <w:lvlJc w:val="left"/>
      <w:pPr>
        <w:tabs>
          <w:tab w:val="num" w:pos="2880"/>
        </w:tabs>
        <w:ind w:left="2880" w:hanging="360"/>
      </w:pPr>
      <w:rPr>
        <w:rFonts w:ascii="Symbol" w:hAnsi="Symbol" w:hint="default"/>
      </w:rPr>
    </w:lvl>
    <w:lvl w:ilvl="4" w:tplc="B1988D64" w:tentative="1">
      <w:start w:val="1"/>
      <w:numFmt w:val="bullet"/>
      <w:lvlText w:val=""/>
      <w:lvlJc w:val="left"/>
      <w:pPr>
        <w:tabs>
          <w:tab w:val="num" w:pos="3600"/>
        </w:tabs>
        <w:ind w:left="3600" w:hanging="360"/>
      </w:pPr>
      <w:rPr>
        <w:rFonts w:ascii="Symbol" w:hAnsi="Symbol" w:hint="default"/>
      </w:rPr>
    </w:lvl>
    <w:lvl w:ilvl="5" w:tplc="BEF427F8" w:tentative="1">
      <w:start w:val="1"/>
      <w:numFmt w:val="bullet"/>
      <w:lvlText w:val=""/>
      <w:lvlJc w:val="left"/>
      <w:pPr>
        <w:tabs>
          <w:tab w:val="num" w:pos="4320"/>
        </w:tabs>
        <w:ind w:left="4320" w:hanging="360"/>
      </w:pPr>
      <w:rPr>
        <w:rFonts w:ascii="Symbol" w:hAnsi="Symbol" w:hint="default"/>
      </w:rPr>
    </w:lvl>
    <w:lvl w:ilvl="6" w:tplc="9A22767E" w:tentative="1">
      <w:start w:val="1"/>
      <w:numFmt w:val="bullet"/>
      <w:lvlText w:val=""/>
      <w:lvlJc w:val="left"/>
      <w:pPr>
        <w:tabs>
          <w:tab w:val="num" w:pos="5040"/>
        </w:tabs>
        <w:ind w:left="5040" w:hanging="360"/>
      </w:pPr>
      <w:rPr>
        <w:rFonts w:ascii="Symbol" w:hAnsi="Symbol" w:hint="default"/>
      </w:rPr>
    </w:lvl>
    <w:lvl w:ilvl="7" w:tplc="5926A040" w:tentative="1">
      <w:start w:val="1"/>
      <w:numFmt w:val="bullet"/>
      <w:lvlText w:val=""/>
      <w:lvlJc w:val="left"/>
      <w:pPr>
        <w:tabs>
          <w:tab w:val="num" w:pos="5760"/>
        </w:tabs>
        <w:ind w:left="5760" w:hanging="360"/>
      </w:pPr>
      <w:rPr>
        <w:rFonts w:ascii="Symbol" w:hAnsi="Symbol" w:hint="default"/>
      </w:rPr>
    </w:lvl>
    <w:lvl w:ilvl="8" w:tplc="32D20BB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7"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2703DB3"/>
    <w:multiLevelType w:val="hybridMultilevel"/>
    <w:tmpl w:val="3BFA5182"/>
    <w:lvl w:ilvl="0" w:tplc="2A963440">
      <w:start w:val="1"/>
      <w:numFmt w:val="decimal"/>
      <w:lvlText w:val="%1."/>
      <w:lvlJc w:val="left"/>
      <w:pPr>
        <w:ind w:left="786" w:hanging="360"/>
      </w:pPr>
      <w:rPr>
        <w:rFonts w:hint="default"/>
      </w:rPr>
    </w:lvl>
    <w:lvl w:ilvl="1" w:tplc="466E452E">
      <w:start w:val="1"/>
      <w:numFmt w:val="lowerLetter"/>
      <w:lvlText w:val="%2)"/>
      <w:lvlJc w:val="left"/>
      <w:pPr>
        <w:ind w:left="1080" w:firstLine="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897AFF"/>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10" w15:restartNumberingAfterBreak="0">
    <w:nsid w:val="34282C5F"/>
    <w:multiLevelType w:val="hybridMultilevel"/>
    <w:tmpl w:val="722EA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000F9A"/>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14" w15:restartNumberingAfterBreak="0">
    <w:nsid w:val="5D9E442A"/>
    <w:multiLevelType w:val="hybridMultilevel"/>
    <w:tmpl w:val="F0245C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C52DAB"/>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17"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7D556A43"/>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7"/>
  </w:num>
  <w:num w:numId="10">
    <w:abstractNumId w:val="3"/>
  </w:num>
  <w:num w:numId="11">
    <w:abstractNumId w:val="12"/>
  </w:num>
  <w:num w:numId="12">
    <w:abstractNumId w:val="0"/>
  </w:num>
  <w:num w:numId="13">
    <w:abstractNumId w:val="4"/>
  </w:num>
  <w:num w:numId="14">
    <w:abstractNumId w:val="13"/>
  </w:num>
  <w:num w:numId="15">
    <w:abstractNumId w:val="1"/>
  </w:num>
  <w:num w:numId="16">
    <w:abstractNumId w:val="18"/>
  </w:num>
  <w:num w:numId="17">
    <w:abstractNumId w:val="9"/>
  </w:num>
  <w:num w:numId="18">
    <w:abstractNumId w:val="16"/>
  </w:num>
  <w:num w:numId="19">
    <w:abstractNumId w:val="14"/>
  </w:num>
  <w:num w:numId="20">
    <w:abstractNumId w:val="2"/>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E0"/>
    <w:rsid w:val="00000C96"/>
    <w:rsid w:val="00004480"/>
    <w:rsid w:val="0000487C"/>
    <w:rsid w:val="000106DB"/>
    <w:rsid w:val="00012C74"/>
    <w:rsid w:val="000208FA"/>
    <w:rsid w:val="00022916"/>
    <w:rsid w:val="00022BDC"/>
    <w:rsid w:val="00023A6B"/>
    <w:rsid w:val="00023AC2"/>
    <w:rsid w:val="00024AA3"/>
    <w:rsid w:val="00025625"/>
    <w:rsid w:val="00026BE7"/>
    <w:rsid w:val="00033B9D"/>
    <w:rsid w:val="00033E17"/>
    <w:rsid w:val="00034E7C"/>
    <w:rsid w:val="00035613"/>
    <w:rsid w:val="000375D7"/>
    <w:rsid w:val="00045524"/>
    <w:rsid w:val="00046205"/>
    <w:rsid w:val="00051897"/>
    <w:rsid w:val="00060384"/>
    <w:rsid w:val="00060591"/>
    <w:rsid w:val="00060660"/>
    <w:rsid w:val="0007139E"/>
    <w:rsid w:val="00076517"/>
    <w:rsid w:val="000776D1"/>
    <w:rsid w:val="00080FB7"/>
    <w:rsid w:val="00085341"/>
    <w:rsid w:val="00090ECE"/>
    <w:rsid w:val="0009325A"/>
    <w:rsid w:val="00093F08"/>
    <w:rsid w:val="00095734"/>
    <w:rsid w:val="00096061"/>
    <w:rsid w:val="00096248"/>
    <w:rsid w:val="000B0453"/>
    <w:rsid w:val="000C21C9"/>
    <w:rsid w:val="000C59A3"/>
    <w:rsid w:val="000D169F"/>
    <w:rsid w:val="000F1287"/>
    <w:rsid w:val="000F478B"/>
    <w:rsid w:val="00106637"/>
    <w:rsid w:val="001069A2"/>
    <w:rsid w:val="00107D2A"/>
    <w:rsid w:val="001113D2"/>
    <w:rsid w:val="001147A7"/>
    <w:rsid w:val="00127F2B"/>
    <w:rsid w:val="001302F8"/>
    <w:rsid w:val="0013179C"/>
    <w:rsid w:val="0013318F"/>
    <w:rsid w:val="00137082"/>
    <w:rsid w:val="00140E8E"/>
    <w:rsid w:val="00140FF3"/>
    <w:rsid w:val="001443C3"/>
    <w:rsid w:val="00153EAB"/>
    <w:rsid w:val="00161BAF"/>
    <w:rsid w:val="001637E0"/>
    <w:rsid w:val="00163D25"/>
    <w:rsid w:val="00167EFD"/>
    <w:rsid w:val="001713B5"/>
    <w:rsid w:val="00175B61"/>
    <w:rsid w:val="00175ECD"/>
    <w:rsid w:val="0017676B"/>
    <w:rsid w:val="00181F96"/>
    <w:rsid w:val="00183411"/>
    <w:rsid w:val="001843FA"/>
    <w:rsid w:val="00184CAA"/>
    <w:rsid w:val="00195210"/>
    <w:rsid w:val="001A0FC8"/>
    <w:rsid w:val="001A7A1A"/>
    <w:rsid w:val="001B24F5"/>
    <w:rsid w:val="001B7FA3"/>
    <w:rsid w:val="001C3FBE"/>
    <w:rsid w:val="001D52FC"/>
    <w:rsid w:val="001E4196"/>
    <w:rsid w:val="001E4411"/>
    <w:rsid w:val="001E6A2A"/>
    <w:rsid w:val="001E6D3E"/>
    <w:rsid w:val="001E706B"/>
    <w:rsid w:val="00201845"/>
    <w:rsid w:val="0021011F"/>
    <w:rsid w:val="0021046A"/>
    <w:rsid w:val="0021131E"/>
    <w:rsid w:val="0021265F"/>
    <w:rsid w:val="002150F3"/>
    <w:rsid w:val="0021565F"/>
    <w:rsid w:val="002166B7"/>
    <w:rsid w:val="002175CC"/>
    <w:rsid w:val="00217F8B"/>
    <w:rsid w:val="0022338D"/>
    <w:rsid w:val="002374D4"/>
    <w:rsid w:val="00242BD5"/>
    <w:rsid w:val="00242BE2"/>
    <w:rsid w:val="00243845"/>
    <w:rsid w:val="00254E33"/>
    <w:rsid w:val="00257A75"/>
    <w:rsid w:val="002602F2"/>
    <w:rsid w:val="00267842"/>
    <w:rsid w:val="002706A8"/>
    <w:rsid w:val="00277867"/>
    <w:rsid w:val="00280D12"/>
    <w:rsid w:val="00282A8D"/>
    <w:rsid w:val="002855BF"/>
    <w:rsid w:val="002900D8"/>
    <w:rsid w:val="00296F8F"/>
    <w:rsid w:val="002C410B"/>
    <w:rsid w:val="002C79A2"/>
    <w:rsid w:val="002D555F"/>
    <w:rsid w:val="002D6183"/>
    <w:rsid w:val="002D67DF"/>
    <w:rsid w:val="002D7F17"/>
    <w:rsid w:val="002E0EE9"/>
    <w:rsid w:val="002E4042"/>
    <w:rsid w:val="002E6DEE"/>
    <w:rsid w:val="002F2D62"/>
    <w:rsid w:val="002F3038"/>
    <w:rsid w:val="002F4375"/>
    <w:rsid w:val="0030637C"/>
    <w:rsid w:val="00307DCA"/>
    <w:rsid w:val="00307F3C"/>
    <w:rsid w:val="00312832"/>
    <w:rsid w:val="003129D3"/>
    <w:rsid w:val="00331880"/>
    <w:rsid w:val="00342596"/>
    <w:rsid w:val="003508F0"/>
    <w:rsid w:val="00350E9A"/>
    <w:rsid w:val="0035422C"/>
    <w:rsid w:val="0035489A"/>
    <w:rsid w:val="0036338C"/>
    <w:rsid w:val="00364097"/>
    <w:rsid w:val="00370704"/>
    <w:rsid w:val="00377E52"/>
    <w:rsid w:val="00396D95"/>
    <w:rsid w:val="003A290C"/>
    <w:rsid w:val="003A7D35"/>
    <w:rsid w:val="003B091D"/>
    <w:rsid w:val="003B105A"/>
    <w:rsid w:val="003B4C91"/>
    <w:rsid w:val="003B5AD0"/>
    <w:rsid w:val="003B5D51"/>
    <w:rsid w:val="003B7224"/>
    <w:rsid w:val="003C0812"/>
    <w:rsid w:val="003C2D1F"/>
    <w:rsid w:val="003C4F47"/>
    <w:rsid w:val="003C63EA"/>
    <w:rsid w:val="003C63FF"/>
    <w:rsid w:val="003E1338"/>
    <w:rsid w:val="003E16A8"/>
    <w:rsid w:val="003E4CD6"/>
    <w:rsid w:val="003F1402"/>
    <w:rsid w:val="0040036F"/>
    <w:rsid w:val="004045EF"/>
    <w:rsid w:val="004059BE"/>
    <w:rsid w:val="00405F36"/>
    <w:rsid w:val="0040700D"/>
    <w:rsid w:val="0041282C"/>
    <w:rsid w:val="00413688"/>
    <w:rsid w:val="0042000F"/>
    <w:rsid w:val="00422C9F"/>
    <w:rsid w:val="00424EF5"/>
    <w:rsid w:val="0043282B"/>
    <w:rsid w:val="00434A5F"/>
    <w:rsid w:val="00436783"/>
    <w:rsid w:val="00442868"/>
    <w:rsid w:val="004431DF"/>
    <w:rsid w:val="00463536"/>
    <w:rsid w:val="0047043B"/>
    <w:rsid w:val="00473E03"/>
    <w:rsid w:val="00480FBB"/>
    <w:rsid w:val="00485A8C"/>
    <w:rsid w:val="004A06CA"/>
    <w:rsid w:val="004A4373"/>
    <w:rsid w:val="004A69E3"/>
    <w:rsid w:val="004B0161"/>
    <w:rsid w:val="004B0832"/>
    <w:rsid w:val="004B1183"/>
    <w:rsid w:val="004B67D0"/>
    <w:rsid w:val="004C486F"/>
    <w:rsid w:val="004C629B"/>
    <w:rsid w:val="004E3A6F"/>
    <w:rsid w:val="004E6718"/>
    <w:rsid w:val="004E7B81"/>
    <w:rsid w:val="004F03C5"/>
    <w:rsid w:val="0050112E"/>
    <w:rsid w:val="00504262"/>
    <w:rsid w:val="00504566"/>
    <w:rsid w:val="00505C1D"/>
    <w:rsid w:val="00507550"/>
    <w:rsid w:val="005104E0"/>
    <w:rsid w:val="00510932"/>
    <w:rsid w:val="00512249"/>
    <w:rsid w:val="00516E24"/>
    <w:rsid w:val="00521BB0"/>
    <w:rsid w:val="00521EDE"/>
    <w:rsid w:val="005229B6"/>
    <w:rsid w:val="00523C62"/>
    <w:rsid w:val="00530F12"/>
    <w:rsid w:val="0053130C"/>
    <w:rsid w:val="00535173"/>
    <w:rsid w:val="005374A5"/>
    <w:rsid w:val="00541283"/>
    <w:rsid w:val="00541792"/>
    <w:rsid w:val="00544DF1"/>
    <w:rsid w:val="005525DD"/>
    <w:rsid w:val="00555D2C"/>
    <w:rsid w:val="005603EE"/>
    <w:rsid w:val="00561DFB"/>
    <w:rsid w:val="00561F1B"/>
    <w:rsid w:val="00566073"/>
    <w:rsid w:val="005664C7"/>
    <w:rsid w:val="005813E5"/>
    <w:rsid w:val="00586286"/>
    <w:rsid w:val="00590494"/>
    <w:rsid w:val="00595626"/>
    <w:rsid w:val="005A5E87"/>
    <w:rsid w:val="005B00BD"/>
    <w:rsid w:val="005B6C1A"/>
    <w:rsid w:val="005C2F78"/>
    <w:rsid w:val="005C3A18"/>
    <w:rsid w:val="005C4BEC"/>
    <w:rsid w:val="005D0808"/>
    <w:rsid w:val="005D7E06"/>
    <w:rsid w:val="005E5D0E"/>
    <w:rsid w:val="005F0EA9"/>
    <w:rsid w:val="005F1387"/>
    <w:rsid w:val="006003FB"/>
    <w:rsid w:val="00602784"/>
    <w:rsid w:val="00617FEE"/>
    <w:rsid w:val="00620865"/>
    <w:rsid w:val="0063095B"/>
    <w:rsid w:val="006321A3"/>
    <w:rsid w:val="006322C4"/>
    <w:rsid w:val="00632345"/>
    <w:rsid w:val="00632FD0"/>
    <w:rsid w:val="00637E99"/>
    <w:rsid w:val="006408A0"/>
    <w:rsid w:val="00640EE9"/>
    <w:rsid w:val="00641AB4"/>
    <w:rsid w:val="00645DF0"/>
    <w:rsid w:val="0065201B"/>
    <w:rsid w:val="0065244A"/>
    <w:rsid w:val="00657B68"/>
    <w:rsid w:val="00657FF0"/>
    <w:rsid w:val="00660108"/>
    <w:rsid w:val="00672CAC"/>
    <w:rsid w:val="00675562"/>
    <w:rsid w:val="00687ECA"/>
    <w:rsid w:val="006942F9"/>
    <w:rsid w:val="00695C14"/>
    <w:rsid w:val="00695C37"/>
    <w:rsid w:val="006A1F5A"/>
    <w:rsid w:val="006C0288"/>
    <w:rsid w:val="006C160B"/>
    <w:rsid w:val="006C7D90"/>
    <w:rsid w:val="006D57ED"/>
    <w:rsid w:val="006D5849"/>
    <w:rsid w:val="006E0CFE"/>
    <w:rsid w:val="006E7D76"/>
    <w:rsid w:val="006F1F6F"/>
    <w:rsid w:val="007002B3"/>
    <w:rsid w:val="00700974"/>
    <w:rsid w:val="00700E2F"/>
    <w:rsid w:val="007012F7"/>
    <w:rsid w:val="0070450C"/>
    <w:rsid w:val="0070710C"/>
    <w:rsid w:val="00713F6A"/>
    <w:rsid w:val="00721D8B"/>
    <w:rsid w:val="00722108"/>
    <w:rsid w:val="00724B7A"/>
    <w:rsid w:val="00735348"/>
    <w:rsid w:val="007378E6"/>
    <w:rsid w:val="00740293"/>
    <w:rsid w:val="00741B7D"/>
    <w:rsid w:val="00741BCF"/>
    <w:rsid w:val="00743EEB"/>
    <w:rsid w:val="00744AED"/>
    <w:rsid w:val="00747BD3"/>
    <w:rsid w:val="0075446B"/>
    <w:rsid w:val="007558E4"/>
    <w:rsid w:val="00755D84"/>
    <w:rsid w:val="00757B0B"/>
    <w:rsid w:val="0076122A"/>
    <w:rsid w:val="0076311B"/>
    <w:rsid w:val="00764E6E"/>
    <w:rsid w:val="00772F3D"/>
    <w:rsid w:val="00787D88"/>
    <w:rsid w:val="00790F32"/>
    <w:rsid w:val="007932DF"/>
    <w:rsid w:val="00794F30"/>
    <w:rsid w:val="00795556"/>
    <w:rsid w:val="007A0F73"/>
    <w:rsid w:val="007A1372"/>
    <w:rsid w:val="007A5A31"/>
    <w:rsid w:val="007A72A0"/>
    <w:rsid w:val="007B53BC"/>
    <w:rsid w:val="007B6A33"/>
    <w:rsid w:val="007B704C"/>
    <w:rsid w:val="007C268B"/>
    <w:rsid w:val="007C6475"/>
    <w:rsid w:val="007C65B1"/>
    <w:rsid w:val="007D2F1A"/>
    <w:rsid w:val="007D4299"/>
    <w:rsid w:val="007E270B"/>
    <w:rsid w:val="007E70EF"/>
    <w:rsid w:val="008043AD"/>
    <w:rsid w:val="00807409"/>
    <w:rsid w:val="008128B0"/>
    <w:rsid w:val="0081760E"/>
    <w:rsid w:val="00824681"/>
    <w:rsid w:val="00826F6D"/>
    <w:rsid w:val="00827F32"/>
    <w:rsid w:val="008331CE"/>
    <w:rsid w:val="0083637C"/>
    <w:rsid w:val="008446AE"/>
    <w:rsid w:val="008459CC"/>
    <w:rsid w:val="00847991"/>
    <w:rsid w:val="00856597"/>
    <w:rsid w:val="00856800"/>
    <w:rsid w:val="008641E6"/>
    <w:rsid w:val="00881629"/>
    <w:rsid w:val="00881C0B"/>
    <w:rsid w:val="00885D6D"/>
    <w:rsid w:val="0088642B"/>
    <w:rsid w:val="00890546"/>
    <w:rsid w:val="008909FE"/>
    <w:rsid w:val="008914D0"/>
    <w:rsid w:val="008934A6"/>
    <w:rsid w:val="00896893"/>
    <w:rsid w:val="008A2B64"/>
    <w:rsid w:val="008A3965"/>
    <w:rsid w:val="008B09A6"/>
    <w:rsid w:val="008B2AF1"/>
    <w:rsid w:val="008B7F45"/>
    <w:rsid w:val="008C5872"/>
    <w:rsid w:val="008D1BF6"/>
    <w:rsid w:val="008D1EFA"/>
    <w:rsid w:val="008D4E43"/>
    <w:rsid w:val="008E214B"/>
    <w:rsid w:val="008E2940"/>
    <w:rsid w:val="008F2A56"/>
    <w:rsid w:val="00901D79"/>
    <w:rsid w:val="00902745"/>
    <w:rsid w:val="009033EE"/>
    <w:rsid w:val="00906CF7"/>
    <w:rsid w:val="00910850"/>
    <w:rsid w:val="00917B18"/>
    <w:rsid w:val="0092705F"/>
    <w:rsid w:val="009321BF"/>
    <w:rsid w:val="00933079"/>
    <w:rsid w:val="00940ABA"/>
    <w:rsid w:val="009414E9"/>
    <w:rsid w:val="00942F29"/>
    <w:rsid w:val="00951A06"/>
    <w:rsid w:val="00960A01"/>
    <w:rsid w:val="00973949"/>
    <w:rsid w:val="009767E4"/>
    <w:rsid w:val="00985B70"/>
    <w:rsid w:val="00987E7E"/>
    <w:rsid w:val="00996CEB"/>
    <w:rsid w:val="0099742F"/>
    <w:rsid w:val="009A6FE6"/>
    <w:rsid w:val="009A7FAB"/>
    <w:rsid w:val="009B0F17"/>
    <w:rsid w:val="009B2A02"/>
    <w:rsid w:val="009B364B"/>
    <w:rsid w:val="009B63D5"/>
    <w:rsid w:val="009C1020"/>
    <w:rsid w:val="009D009C"/>
    <w:rsid w:val="009D07AF"/>
    <w:rsid w:val="009E0260"/>
    <w:rsid w:val="009E410A"/>
    <w:rsid w:val="009F27D8"/>
    <w:rsid w:val="009F4EAA"/>
    <w:rsid w:val="009F5784"/>
    <w:rsid w:val="009F6B31"/>
    <w:rsid w:val="009F70EE"/>
    <w:rsid w:val="00A00B3E"/>
    <w:rsid w:val="00A04CD5"/>
    <w:rsid w:val="00A075F3"/>
    <w:rsid w:val="00A14A20"/>
    <w:rsid w:val="00A17E2E"/>
    <w:rsid w:val="00A26036"/>
    <w:rsid w:val="00A32B62"/>
    <w:rsid w:val="00A35207"/>
    <w:rsid w:val="00A413D0"/>
    <w:rsid w:val="00A41C4F"/>
    <w:rsid w:val="00A62EB3"/>
    <w:rsid w:val="00A6622A"/>
    <w:rsid w:val="00A70E14"/>
    <w:rsid w:val="00A71443"/>
    <w:rsid w:val="00A7462D"/>
    <w:rsid w:val="00A76297"/>
    <w:rsid w:val="00A80C8B"/>
    <w:rsid w:val="00A80FEB"/>
    <w:rsid w:val="00A82F62"/>
    <w:rsid w:val="00A941E2"/>
    <w:rsid w:val="00A97EA3"/>
    <w:rsid w:val="00AB027F"/>
    <w:rsid w:val="00AB0353"/>
    <w:rsid w:val="00AB245D"/>
    <w:rsid w:val="00AB2B33"/>
    <w:rsid w:val="00AB37D0"/>
    <w:rsid w:val="00AB4907"/>
    <w:rsid w:val="00AB6DC1"/>
    <w:rsid w:val="00AB7F56"/>
    <w:rsid w:val="00AC6F27"/>
    <w:rsid w:val="00AD67FF"/>
    <w:rsid w:val="00AE047A"/>
    <w:rsid w:val="00AE6B0E"/>
    <w:rsid w:val="00AF1DC2"/>
    <w:rsid w:val="00AF40DB"/>
    <w:rsid w:val="00AF4D4F"/>
    <w:rsid w:val="00AF5FCE"/>
    <w:rsid w:val="00AF632F"/>
    <w:rsid w:val="00B0083C"/>
    <w:rsid w:val="00B01242"/>
    <w:rsid w:val="00B0132F"/>
    <w:rsid w:val="00B0211E"/>
    <w:rsid w:val="00B03344"/>
    <w:rsid w:val="00B116F5"/>
    <w:rsid w:val="00B33B8D"/>
    <w:rsid w:val="00B47729"/>
    <w:rsid w:val="00B50957"/>
    <w:rsid w:val="00B515FE"/>
    <w:rsid w:val="00B61E86"/>
    <w:rsid w:val="00B632B7"/>
    <w:rsid w:val="00B63EAA"/>
    <w:rsid w:val="00B64907"/>
    <w:rsid w:val="00B7081C"/>
    <w:rsid w:val="00B738FE"/>
    <w:rsid w:val="00B7737A"/>
    <w:rsid w:val="00B838EC"/>
    <w:rsid w:val="00B8624B"/>
    <w:rsid w:val="00B86C7E"/>
    <w:rsid w:val="00B92E8E"/>
    <w:rsid w:val="00B95E31"/>
    <w:rsid w:val="00B96551"/>
    <w:rsid w:val="00BA44F5"/>
    <w:rsid w:val="00BA4D95"/>
    <w:rsid w:val="00BA57CE"/>
    <w:rsid w:val="00BB1C1D"/>
    <w:rsid w:val="00BB1F7B"/>
    <w:rsid w:val="00BB6258"/>
    <w:rsid w:val="00BC15E4"/>
    <w:rsid w:val="00BC511B"/>
    <w:rsid w:val="00BD04BE"/>
    <w:rsid w:val="00BD28BC"/>
    <w:rsid w:val="00BD4CAA"/>
    <w:rsid w:val="00BD6E33"/>
    <w:rsid w:val="00BD7EAB"/>
    <w:rsid w:val="00BE7AB0"/>
    <w:rsid w:val="00BE7C30"/>
    <w:rsid w:val="00BF3A46"/>
    <w:rsid w:val="00C0508C"/>
    <w:rsid w:val="00C05780"/>
    <w:rsid w:val="00C11733"/>
    <w:rsid w:val="00C17105"/>
    <w:rsid w:val="00C17DFD"/>
    <w:rsid w:val="00C260E4"/>
    <w:rsid w:val="00C275F5"/>
    <w:rsid w:val="00C27D09"/>
    <w:rsid w:val="00C32308"/>
    <w:rsid w:val="00C402C8"/>
    <w:rsid w:val="00C55B18"/>
    <w:rsid w:val="00C56A24"/>
    <w:rsid w:val="00C56FB4"/>
    <w:rsid w:val="00C63CBA"/>
    <w:rsid w:val="00C645A3"/>
    <w:rsid w:val="00C73EBF"/>
    <w:rsid w:val="00C754E6"/>
    <w:rsid w:val="00C76CA9"/>
    <w:rsid w:val="00C801F5"/>
    <w:rsid w:val="00C86AE4"/>
    <w:rsid w:val="00C90900"/>
    <w:rsid w:val="00C94B85"/>
    <w:rsid w:val="00CA24D6"/>
    <w:rsid w:val="00CC10C6"/>
    <w:rsid w:val="00CC212B"/>
    <w:rsid w:val="00CD01F0"/>
    <w:rsid w:val="00CD0775"/>
    <w:rsid w:val="00CD34E5"/>
    <w:rsid w:val="00CE1F90"/>
    <w:rsid w:val="00CE787E"/>
    <w:rsid w:val="00CF02D2"/>
    <w:rsid w:val="00CF4F5E"/>
    <w:rsid w:val="00CF7420"/>
    <w:rsid w:val="00D01CA1"/>
    <w:rsid w:val="00D049A4"/>
    <w:rsid w:val="00D142E3"/>
    <w:rsid w:val="00D146DE"/>
    <w:rsid w:val="00D20412"/>
    <w:rsid w:val="00D2642E"/>
    <w:rsid w:val="00D30658"/>
    <w:rsid w:val="00D31404"/>
    <w:rsid w:val="00D4058C"/>
    <w:rsid w:val="00D40F84"/>
    <w:rsid w:val="00D4633E"/>
    <w:rsid w:val="00D476A7"/>
    <w:rsid w:val="00D47A5E"/>
    <w:rsid w:val="00D52234"/>
    <w:rsid w:val="00D53CEE"/>
    <w:rsid w:val="00D54380"/>
    <w:rsid w:val="00D620FD"/>
    <w:rsid w:val="00D64076"/>
    <w:rsid w:val="00D64E2E"/>
    <w:rsid w:val="00D66D76"/>
    <w:rsid w:val="00D7233D"/>
    <w:rsid w:val="00D72FFD"/>
    <w:rsid w:val="00D81F9C"/>
    <w:rsid w:val="00D94BAB"/>
    <w:rsid w:val="00DA424F"/>
    <w:rsid w:val="00DA4AC6"/>
    <w:rsid w:val="00DA73EC"/>
    <w:rsid w:val="00DB0690"/>
    <w:rsid w:val="00DB1B7B"/>
    <w:rsid w:val="00DC1BEE"/>
    <w:rsid w:val="00DC52F1"/>
    <w:rsid w:val="00DC60CA"/>
    <w:rsid w:val="00DD1730"/>
    <w:rsid w:val="00DE5039"/>
    <w:rsid w:val="00DE5D49"/>
    <w:rsid w:val="00DF6900"/>
    <w:rsid w:val="00DF7D68"/>
    <w:rsid w:val="00E03E44"/>
    <w:rsid w:val="00E0497D"/>
    <w:rsid w:val="00E0611E"/>
    <w:rsid w:val="00E11EA3"/>
    <w:rsid w:val="00E171E1"/>
    <w:rsid w:val="00E2165D"/>
    <w:rsid w:val="00E22C35"/>
    <w:rsid w:val="00E33968"/>
    <w:rsid w:val="00E375CE"/>
    <w:rsid w:val="00E41503"/>
    <w:rsid w:val="00E43CFD"/>
    <w:rsid w:val="00E44659"/>
    <w:rsid w:val="00E456FB"/>
    <w:rsid w:val="00E45DAD"/>
    <w:rsid w:val="00E533AD"/>
    <w:rsid w:val="00E63C90"/>
    <w:rsid w:val="00E65F81"/>
    <w:rsid w:val="00E773D6"/>
    <w:rsid w:val="00E80642"/>
    <w:rsid w:val="00E80A5B"/>
    <w:rsid w:val="00E83F37"/>
    <w:rsid w:val="00E8413B"/>
    <w:rsid w:val="00E86144"/>
    <w:rsid w:val="00E875F9"/>
    <w:rsid w:val="00E957D1"/>
    <w:rsid w:val="00EA6DE1"/>
    <w:rsid w:val="00EC531D"/>
    <w:rsid w:val="00EC68AB"/>
    <w:rsid w:val="00EC73A7"/>
    <w:rsid w:val="00ED071A"/>
    <w:rsid w:val="00ED1CC7"/>
    <w:rsid w:val="00EE2D29"/>
    <w:rsid w:val="00EE69B0"/>
    <w:rsid w:val="00EE6D73"/>
    <w:rsid w:val="00EF108B"/>
    <w:rsid w:val="00EF59DB"/>
    <w:rsid w:val="00F027F0"/>
    <w:rsid w:val="00F02A90"/>
    <w:rsid w:val="00F03B69"/>
    <w:rsid w:val="00F072F6"/>
    <w:rsid w:val="00F11CBE"/>
    <w:rsid w:val="00F13492"/>
    <w:rsid w:val="00F20A76"/>
    <w:rsid w:val="00F26333"/>
    <w:rsid w:val="00F33D3D"/>
    <w:rsid w:val="00F35100"/>
    <w:rsid w:val="00F3571B"/>
    <w:rsid w:val="00F35ED1"/>
    <w:rsid w:val="00F379F2"/>
    <w:rsid w:val="00F4381B"/>
    <w:rsid w:val="00F43C63"/>
    <w:rsid w:val="00F46E9B"/>
    <w:rsid w:val="00F50378"/>
    <w:rsid w:val="00F52387"/>
    <w:rsid w:val="00F54321"/>
    <w:rsid w:val="00F55A69"/>
    <w:rsid w:val="00F62393"/>
    <w:rsid w:val="00F6351B"/>
    <w:rsid w:val="00F655DF"/>
    <w:rsid w:val="00F66B0D"/>
    <w:rsid w:val="00F679E2"/>
    <w:rsid w:val="00F7173C"/>
    <w:rsid w:val="00F72A1A"/>
    <w:rsid w:val="00F742FD"/>
    <w:rsid w:val="00F76CF7"/>
    <w:rsid w:val="00F93C76"/>
    <w:rsid w:val="00F94679"/>
    <w:rsid w:val="00F951F1"/>
    <w:rsid w:val="00FA6E1C"/>
    <w:rsid w:val="00FB2113"/>
    <w:rsid w:val="00FC0B35"/>
    <w:rsid w:val="00FC5152"/>
    <w:rsid w:val="00FC690A"/>
    <w:rsid w:val="00FD0DA3"/>
    <w:rsid w:val="00FD63CC"/>
    <w:rsid w:val="00FD69EC"/>
    <w:rsid w:val="00FD6E97"/>
    <w:rsid w:val="00FE21E5"/>
    <w:rsid w:val="00FE533D"/>
    <w:rsid w:val="00FE6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25ADF"/>
  <w15:docId w15:val="{DEE08ED8-57E2-41B0-B8BE-DDD973CF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unhideWhenUsed/>
    <w:rsid w:val="004C486F"/>
    <w:rPr>
      <w:sz w:val="20"/>
      <w:szCs w:val="20"/>
    </w:rPr>
  </w:style>
  <w:style w:type="character" w:customStyle="1" w:styleId="TekstkomentarzaZnak">
    <w:name w:val="Tekst komentarza Znak"/>
    <w:basedOn w:val="Domylnaczcionkaakapitu"/>
    <w:link w:val="Tekstkomentarza"/>
    <w:uiPriority w:val="99"/>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D146DE"/>
    <w:rPr>
      <w:vertAlign w:val="superscript"/>
    </w:rPr>
  </w:style>
  <w:style w:type="character" w:customStyle="1" w:styleId="Wzmianka1">
    <w:name w:val="Wzmianka1"/>
    <w:basedOn w:val="Domylnaczcionkaakapitu"/>
    <w:uiPriority w:val="99"/>
    <w:semiHidden/>
    <w:unhideWhenUsed/>
    <w:rsid w:val="007932DF"/>
    <w:rPr>
      <w:color w:val="2B579A"/>
      <w:shd w:val="clear" w:color="auto" w:fill="E6E6E6"/>
    </w:rPr>
  </w:style>
  <w:style w:type="paragraph" w:customStyle="1" w:styleId="Akapitzlist1">
    <w:name w:val="Akapit z listą1"/>
    <w:basedOn w:val="Normalny"/>
    <w:rsid w:val="00436783"/>
    <w:pPr>
      <w:spacing w:after="200" w:line="276" w:lineRule="auto"/>
      <w:ind w:left="720"/>
      <w:jc w:val="left"/>
    </w:pPr>
    <w:rPr>
      <w:rFonts w:ascii="Calibri" w:hAnsi="Calibri" w:cs="Calibri"/>
      <w:szCs w:val="22"/>
      <w:lang w:bidi="ar-SA"/>
    </w:rPr>
  </w:style>
  <w:style w:type="paragraph" w:styleId="Tekstprzypisudolnego">
    <w:name w:val="footnote text"/>
    <w:basedOn w:val="Normalny"/>
    <w:link w:val="TekstprzypisudolnegoZnak"/>
    <w:uiPriority w:val="99"/>
    <w:semiHidden/>
    <w:unhideWhenUsed/>
    <w:rsid w:val="00A32B62"/>
    <w:rPr>
      <w:sz w:val="20"/>
      <w:szCs w:val="20"/>
    </w:rPr>
  </w:style>
  <w:style w:type="character" w:customStyle="1" w:styleId="TekstprzypisudolnegoZnak">
    <w:name w:val="Tekst przypisu dolnego Znak"/>
    <w:basedOn w:val="Domylnaczcionkaakapitu"/>
    <w:link w:val="Tekstprzypisudolnego"/>
    <w:uiPriority w:val="99"/>
    <w:semiHidden/>
    <w:rsid w:val="00A32B62"/>
    <w:rPr>
      <w:rFonts w:ascii="Times New Roman" w:eastAsia="Times New Roman" w:hAnsi="Times New Roman" w:cs="Times New Roman"/>
      <w:sz w:val="20"/>
      <w:szCs w:val="20"/>
      <w:lang w:eastAsia="pl-PL" w:bidi="pl-PL"/>
    </w:rPr>
  </w:style>
  <w:style w:type="paragraph" w:styleId="Poprawka">
    <w:name w:val="Revision"/>
    <w:hidden/>
    <w:uiPriority w:val="99"/>
    <w:semiHidden/>
    <w:rsid w:val="006408A0"/>
    <w:pPr>
      <w:spacing w:after="0" w:line="240" w:lineRule="auto"/>
    </w:pPr>
    <w:rPr>
      <w:rFonts w:ascii="Times New Roman" w:eastAsia="Times New Roman" w:hAnsi="Times New Roman" w:cs="Times New Roman"/>
      <w:szCs w:val="24"/>
      <w:lang w:eastAsia="pl-PL" w:bidi="pl-PL"/>
    </w:rPr>
  </w:style>
  <w:style w:type="paragraph" w:customStyle="1" w:styleId="Default">
    <w:name w:val="Default"/>
    <w:rsid w:val="00217F8B"/>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3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37193">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824706162">
      <w:bodyDiv w:val="1"/>
      <w:marLeft w:val="0"/>
      <w:marRight w:val="0"/>
      <w:marTop w:val="0"/>
      <w:marBottom w:val="0"/>
      <w:divBdr>
        <w:top w:val="none" w:sz="0" w:space="0" w:color="auto"/>
        <w:left w:val="none" w:sz="0" w:space="0" w:color="auto"/>
        <w:bottom w:val="none" w:sz="0" w:space="0" w:color="auto"/>
        <w:right w:val="none" w:sz="0" w:space="0" w:color="auto"/>
      </w:divBdr>
    </w:div>
    <w:div w:id="1112239005">
      <w:bodyDiv w:val="1"/>
      <w:marLeft w:val="0"/>
      <w:marRight w:val="0"/>
      <w:marTop w:val="0"/>
      <w:marBottom w:val="0"/>
      <w:divBdr>
        <w:top w:val="none" w:sz="0" w:space="0" w:color="auto"/>
        <w:left w:val="none" w:sz="0" w:space="0" w:color="auto"/>
        <w:bottom w:val="none" w:sz="0" w:space="0" w:color="auto"/>
        <w:right w:val="none" w:sz="0" w:space="0" w:color="auto"/>
      </w:divBdr>
    </w:div>
    <w:div w:id="1146749094">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6412681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48211281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 w:id="193574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 TargetMode="External"/><Relationship Id="rId18" Type="http://schemas.openxmlformats.org/officeDocument/2006/relationships/hyperlink" Target="mailto:sekretariat_bzp@um.zabrze.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iod@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umz@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sekretariat_bzp@um.zabrze.pl" TargetMode="External"/><Relationship Id="rId28" Type="http://schemas.openxmlformats.org/officeDocument/2006/relationships/fontTable" Target="fontTable.xml"/><Relationship Id="rId10" Type="http://schemas.openxmlformats.org/officeDocument/2006/relationships/hyperlink" Target="https://bip.miastozabrze.pl/engine//bip/8/95?p2=BZP.271.65.2021.JD"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bip.miastozabrze.pl/engine//bip/8/95?p2=BZP.271.65.2021.JD" TargetMode="External"/><Relationship Id="rId14" Type="http://schemas.openxmlformats.org/officeDocument/2006/relationships/hyperlink" Target="mailto:sekretariat_bzp@um.zabrze.pl" TargetMode="External"/><Relationship Id="rId22" Type="http://schemas.openxmlformats.org/officeDocument/2006/relationships/image" Target="media/image7.png"/><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C84DA-E8F0-426A-A7F1-871A814A3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Pages>
  <Words>8543</Words>
  <Characters>51263</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Bednorz</dc:creator>
  <cp:keywords/>
  <dc:description/>
  <cp:lastModifiedBy>Jacek Dubiecki</cp:lastModifiedBy>
  <cp:revision>9</cp:revision>
  <cp:lastPrinted>2021-08-03T12:13:00Z</cp:lastPrinted>
  <dcterms:created xsi:type="dcterms:W3CDTF">2021-10-05T08:51:00Z</dcterms:created>
  <dcterms:modified xsi:type="dcterms:W3CDTF">2021-10-07T12:34:00Z</dcterms:modified>
</cp:coreProperties>
</file>