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3018" w:rsidRPr="004E6816" w:rsidRDefault="005E3018" w:rsidP="00253120">
      <w:pPr>
        <w:spacing w:line="360" w:lineRule="auto"/>
        <w:rPr>
          <w:rFonts w:ascii="Arial" w:hAnsi="Arial" w:cs="Arial"/>
          <w:sz w:val="22"/>
          <w:szCs w:val="22"/>
          <w:u w:val="single"/>
        </w:rPr>
      </w:pPr>
    </w:p>
    <w:p w:rsidR="0012737D" w:rsidRPr="00DE3AD8" w:rsidRDefault="00253120" w:rsidP="00253120">
      <w:pPr>
        <w:spacing w:line="360" w:lineRule="auto"/>
        <w:rPr>
          <w:rFonts w:ascii="Arial" w:hAnsi="Arial" w:cs="Arial"/>
          <w:u w:val="single"/>
        </w:rPr>
      </w:pPr>
      <w:r w:rsidRPr="00DE3AD8">
        <w:rPr>
          <w:rFonts w:ascii="Arial" w:hAnsi="Arial" w:cs="Arial"/>
          <w:u w:val="single"/>
        </w:rPr>
        <w:t>Wzór umowy</w:t>
      </w:r>
      <w:r w:rsidR="0000497E" w:rsidRPr="00DE3AD8">
        <w:rPr>
          <w:rFonts w:ascii="Arial" w:hAnsi="Arial" w:cs="Arial"/>
          <w:u w:val="single"/>
        </w:rPr>
        <w:t xml:space="preserve"> (</w:t>
      </w:r>
      <w:r w:rsidR="00413985">
        <w:rPr>
          <w:rFonts w:ascii="Arial" w:hAnsi="Arial" w:cs="Arial"/>
          <w:u w:val="single"/>
        </w:rPr>
        <w:t xml:space="preserve">Załącznik nr 1 </w:t>
      </w:r>
      <w:r w:rsidR="0000497E" w:rsidRPr="00DE3AD8">
        <w:rPr>
          <w:rFonts w:ascii="Arial" w:hAnsi="Arial" w:cs="Arial"/>
          <w:u w:val="single"/>
        </w:rPr>
        <w:t xml:space="preserve"> </w:t>
      </w:r>
      <w:r w:rsidR="00413985">
        <w:rPr>
          <w:rFonts w:ascii="Arial" w:hAnsi="Arial" w:cs="Arial"/>
          <w:u w:val="single"/>
        </w:rPr>
        <w:t>do S</w:t>
      </w:r>
      <w:r w:rsidR="0000497E" w:rsidRPr="00DE3AD8">
        <w:rPr>
          <w:rFonts w:ascii="Arial" w:hAnsi="Arial" w:cs="Arial"/>
          <w:u w:val="single"/>
        </w:rPr>
        <w:t>WZ)</w:t>
      </w:r>
    </w:p>
    <w:p w:rsidR="004E6816" w:rsidRPr="00DE3AD8" w:rsidRDefault="004E6816" w:rsidP="00253120">
      <w:pPr>
        <w:spacing w:line="360" w:lineRule="auto"/>
        <w:rPr>
          <w:rFonts w:ascii="Arial" w:hAnsi="Arial" w:cs="Arial"/>
          <w:u w:val="single"/>
        </w:rPr>
      </w:pPr>
    </w:p>
    <w:p w:rsidR="004E6816" w:rsidRPr="00DE3AD8" w:rsidRDefault="004E6816" w:rsidP="00253120">
      <w:pPr>
        <w:spacing w:line="360" w:lineRule="auto"/>
        <w:rPr>
          <w:rFonts w:ascii="Arial" w:hAnsi="Arial" w:cs="Arial"/>
          <w:b/>
          <w:bCs/>
        </w:rPr>
      </w:pPr>
    </w:p>
    <w:p w:rsidR="004E604B" w:rsidRPr="00DE3AD8" w:rsidRDefault="004E604B" w:rsidP="007141E4">
      <w:pPr>
        <w:spacing w:line="276" w:lineRule="auto"/>
        <w:jc w:val="center"/>
        <w:rPr>
          <w:rFonts w:ascii="Arial" w:hAnsi="Arial" w:cs="Arial"/>
          <w:b/>
          <w:bCs/>
        </w:rPr>
      </w:pPr>
      <w:r w:rsidRPr="000013C3">
        <w:rPr>
          <w:rFonts w:ascii="Arial" w:hAnsi="Arial" w:cs="Arial"/>
          <w:b/>
          <w:bCs/>
          <w:sz w:val="22"/>
        </w:rPr>
        <w:t>Umowa nr CRU</w:t>
      </w:r>
      <w:r w:rsidRPr="000013C3">
        <w:rPr>
          <w:rFonts w:ascii="Arial" w:hAnsi="Arial" w:cs="Arial"/>
          <w:sz w:val="22"/>
        </w:rPr>
        <w:t>/...</w:t>
      </w:r>
      <w:r w:rsidR="00EC0F7C" w:rsidRPr="000013C3">
        <w:rPr>
          <w:rFonts w:ascii="Arial" w:hAnsi="Arial" w:cs="Arial"/>
          <w:sz w:val="22"/>
        </w:rPr>
        <w:t>...</w:t>
      </w:r>
      <w:r w:rsidRPr="000013C3">
        <w:rPr>
          <w:rFonts w:ascii="Arial" w:hAnsi="Arial" w:cs="Arial"/>
          <w:sz w:val="22"/>
        </w:rPr>
        <w:t>....</w:t>
      </w:r>
      <w:r w:rsidR="00672DA2" w:rsidRPr="000013C3">
        <w:rPr>
          <w:rFonts w:ascii="Arial" w:hAnsi="Arial" w:cs="Arial"/>
          <w:b/>
          <w:bCs/>
          <w:sz w:val="22"/>
        </w:rPr>
        <w:t>/</w:t>
      </w:r>
      <w:r w:rsidRPr="000013C3">
        <w:rPr>
          <w:rFonts w:ascii="Arial" w:hAnsi="Arial" w:cs="Arial"/>
          <w:b/>
          <w:bCs/>
          <w:sz w:val="22"/>
        </w:rPr>
        <w:t>20</w:t>
      </w:r>
      <w:r w:rsidR="000A0B2B" w:rsidRPr="000013C3">
        <w:rPr>
          <w:rFonts w:ascii="Arial" w:hAnsi="Arial" w:cs="Arial"/>
          <w:b/>
          <w:bCs/>
          <w:sz w:val="22"/>
        </w:rPr>
        <w:t>2</w:t>
      </w:r>
    </w:p>
    <w:p w:rsidR="00C73466" w:rsidRPr="00DE3AD8" w:rsidRDefault="00C73466" w:rsidP="007141E4">
      <w:pPr>
        <w:spacing w:line="276" w:lineRule="auto"/>
        <w:jc w:val="center"/>
        <w:rPr>
          <w:rFonts w:ascii="Arial" w:hAnsi="Arial" w:cs="Arial"/>
          <w:u w:val="single"/>
        </w:rPr>
      </w:pPr>
    </w:p>
    <w:p w:rsidR="004E604B" w:rsidRPr="00DD5C89" w:rsidRDefault="00E95333" w:rsidP="00806A35">
      <w:pPr>
        <w:pStyle w:val="Tekstpodstawowywcity"/>
        <w:tabs>
          <w:tab w:val="left" w:pos="1701"/>
        </w:tabs>
        <w:spacing w:line="276" w:lineRule="auto"/>
        <w:ind w:left="0" w:right="-74"/>
        <w:jc w:val="both"/>
        <w:rPr>
          <w:rFonts w:ascii="Arial" w:hAnsi="Arial" w:cs="Arial"/>
          <w:sz w:val="20"/>
          <w:szCs w:val="20"/>
        </w:rPr>
      </w:pPr>
      <w:r w:rsidRPr="00DD5C89">
        <w:rPr>
          <w:rFonts w:ascii="Arial" w:hAnsi="Arial" w:cs="Arial"/>
          <w:sz w:val="20"/>
          <w:szCs w:val="20"/>
        </w:rPr>
        <w:t>z</w:t>
      </w:r>
      <w:r w:rsidR="0020332C" w:rsidRPr="00DD5C89">
        <w:rPr>
          <w:rFonts w:ascii="Arial" w:hAnsi="Arial" w:cs="Arial"/>
          <w:sz w:val="20"/>
          <w:szCs w:val="20"/>
        </w:rPr>
        <w:t xml:space="preserve">awarta w dniu </w:t>
      </w:r>
      <w:r w:rsidR="00053C58" w:rsidRPr="00DD5C89">
        <w:rPr>
          <w:rFonts w:ascii="Arial" w:hAnsi="Arial" w:cs="Arial"/>
          <w:sz w:val="20"/>
          <w:szCs w:val="20"/>
        </w:rPr>
        <w:t>……………</w:t>
      </w:r>
      <w:r w:rsidR="00020AB0" w:rsidRPr="00DD5C89">
        <w:rPr>
          <w:rFonts w:ascii="Arial" w:hAnsi="Arial" w:cs="Arial"/>
          <w:sz w:val="20"/>
          <w:szCs w:val="20"/>
        </w:rPr>
        <w:t>…</w:t>
      </w:r>
      <w:r w:rsidR="00672DA2" w:rsidRPr="00DD5C89">
        <w:rPr>
          <w:rFonts w:ascii="Arial" w:hAnsi="Arial" w:cs="Arial"/>
          <w:sz w:val="20"/>
          <w:szCs w:val="20"/>
        </w:rPr>
        <w:t>20</w:t>
      </w:r>
      <w:r w:rsidR="000A0B2B" w:rsidRPr="00DD5C89">
        <w:rPr>
          <w:rFonts w:ascii="Arial" w:hAnsi="Arial" w:cs="Arial"/>
          <w:sz w:val="20"/>
          <w:szCs w:val="20"/>
        </w:rPr>
        <w:t>2</w:t>
      </w:r>
      <w:r w:rsidR="00413985" w:rsidRPr="00DD5C89">
        <w:rPr>
          <w:rFonts w:ascii="Arial" w:hAnsi="Arial" w:cs="Arial"/>
          <w:sz w:val="20"/>
          <w:szCs w:val="20"/>
        </w:rPr>
        <w:t>1</w:t>
      </w:r>
      <w:r w:rsidR="00E91013" w:rsidRPr="00DD5C89">
        <w:rPr>
          <w:rFonts w:ascii="Arial" w:hAnsi="Arial" w:cs="Arial"/>
          <w:color w:val="FF0000"/>
          <w:sz w:val="20"/>
          <w:szCs w:val="20"/>
        </w:rPr>
        <w:t xml:space="preserve"> </w:t>
      </w:r>
      <w:r w:rsidR="0020332C" w:rsidRPr="00DD5C89">
        <w:rPr>
          <w:rFonts w:ascii="Arial" w:hAnsi="Arial" w:cs="Arial"/>
          <w:sz w:val="20"/>
          <w:szCs w:val="20"/>
        </w:rPr>
        <w:t xml:space="preserve">r. </w:t>
      </w:r>
      <w:r w:rsidR="004E604B" w:rsidRPr="00DD5C89">
        <w:rPr>
          <w:rFonts w:ascii="Arial" w:hAnsi="Arial" w:cs="Arial"/>
          <w:sz w:val="20"/>
          <w:szCs w:val="20"/>
        </w:rPr>
        <w:t>w Zabrzu, pomiędzy:</w:t>
      </w:r>
    </w:p>
    <w:p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Miastem</w:t>
      </w:r>
      <w:r w:rsidR="004E604B" w:rsidRPr="00DD5C89">
        <w:rPr>
          <w:rFonts w:ascii="Arial" w:hAnsi="Arial" w:cs="Arial"/>
          <w:sz w:val="20"/>
          <w:szCs w:val="20"/>
        </w:rPr>
        <w:t xml:space="preserve"> Zabrze z siedzibą</w:t>
      </w:r>
      <w:r w:rsidRPr="00DD5C89">
        <w:rPr>
          <w:rFonts w:ascii="Arial" w:hAnsi="Arial" w:cs="Arial"/>
          <w:sz w:val="20"/>
          <w:szCs w:val="20"/>
        </w:rPr>
        <w:t xml:space="preserve"> władz</w:t>
      </w:r>
      <w:r w:rsidR="004E604B" w:rsidRPr="00DD5C89">
        <w:rPr>
          <w:rFonts w:ascii="Arial" w:hAnsi="Arial" w:cs="Arial"/>
          <w:sz w:val="20"/>
          <w:szCs w:val="20"/>
        </w:rPr>
        <w:t xml:space="preserve"> w Urzęd</w:t>
      </w:r>
      <w:r w:rsidR="00805734" w:rsidRPr="00DD5C89">
        <w:rPr>
          <w:rFonts w:ascii="Arial" w:hAnsi="Arial" w:cs="Arial"/>
          <w:sz w:val="20"/>
          <w:szCs w:val="20"/>
        </w:rPr>
        <w:t>zie Miejskim</w:t>
      </w:r>
      <w:r w:rsidR="00651A88">
        <w:rPr>
          <w:rFonts w:ascii="Arial" w:hAnsi="Arial" w:cs="Arial"/>
          <w:sz w:val="20"/>
          <w:szCs w:val="20"/>
        </w:rPr>
        <w:t xml:space="preserve"> w Zabrzu</w:t>
      </w:r>
      <w:r w:rsidR="00805734" w:rsidRPr="00DD5C89">
        <w:rPr>
          <w:rFonts w:ascii="Arial" w:hAnsi="Arial" w:cs="Arial"/>
          <w:sz w:val="20"/>
          <w:szCs w:val="20"/>
        </w:rPr>
        <w:t>, ul. Powstańców Śląskich</w:t>
      </w:r>
      <w:r w:rsidR="004E604B" w:rsidRPr="00DD5C89">
        <w:rPr>
          <w:rFonts w:ascii="Arial" w:hAnsi="Arial" w:cs="Arial"/>
          <w:sz w:val="20"/>
          <w:szCs w:val="20"/>
        </w:rPr>
        <w:t xml:space="preserve"> 5-7, 41-800 Zabrze, </w:t>
      </w:r>
    </w:p>
    <w:p w:rsidR="004E604B" w:rsidRPr="00DD5C89" w:rsidRDefault="009572CD"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(NIP   648-27-43-351</w:t>
      </w:r>
      <w:r w:rsidR="004E604B" w:rsidRPr="00DD5C89">
        <w:rPr>
          <w:rFonts w:ascii="Arial" w:hAnsi="Arial" w:cs="Arial"/>
          <w:sz w:val="20"/>
          <w:szCs w:val="20"/>
        </w:rPr>
        <w:t xml:space="preserve">) </w:t>
      </w:r>
      <w:r w:rsidR="00044561" w:rsidRPr="00DD5C89">
        <w:rPr>
          <w:rFonts w:ascii="Arial" w:hAnsi="Arial" w:cs="Arial"/>
          <w:sz w:val="20"/>
          <w:szCs w:val="20"/>
        </w:rPr>
        <w:t>reprezentowanym</w:t>
      </w:r>
      <w:r w:rsidR="004E604B" w:rsidRPr="00DD5C89">
        <w:rPr>
          <w:rFonts w:ascii="Arial" w:hAnsi="Arial" w:cs="Arial"/>
          <w:sz w:val="20"/>
          <w:szCs w:val="20"/>
        </w:rPr>
        <w:t xml:space="preserve"> przez Prezydenta Miasta:    </w:t>
      </w:r>
    </w:p>
    <w:p w:rsidR="009640C0" w:rsidRPr="00DD5C89" w:rsidRDefault="009640C0"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Małgorzatę Mańka - Szulik</w:t>
      </w:r>
    </w:p>
    <w:p w:rsidR="009D7756" w:rsidRPr="00DD5C89" w:rsidRDefault="00044561"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zwanym</w:t>
      </w:r>
      <w:r w:rsidR="004C131D" w:rsidRPr="00DD5C89">
        <w:rPr>
          <w:rFonts w:ascii="Arial" w:hAnsi="Arial" w:cs="Arial"/>
          <w:sz w:val="20"/>
          <w:szCs w:val="20"/>
        </w:rPr>
        <w:t xml:space="preserve"> dalej Zamawiającym </w:t>
      </w:r>
    </w:p>
    <w:p w:rsidR="004E604B" w:rsidRPr="00DD5C89" w:rsidRDefault="004E604B" w:rsidP="007141E4">
      <w:pPr>
        <w:pStyle w:val="Tekstpodstawowywcity"/>
        <w:spacing w:line="276" w:lineRule="auto"/>
        <w:ind w:left="0" w:right="-74"/>
        <w:jc w:val="both"/>
        <w:rPr>
          <w:rFonts w:ascii="Arial" w:hAnsi="Arial" w:cs="Arial"/>
          <w:sz w:val="20"/>
          <w:szCs w:val="20"/>
        </w:rPr>
      </w:pPr>
      <w:r w:rsidRPr="00DD5C89">
        <w:rPr>
          <w:rFonts w:ascii="Arial" w:hAnsi="Arial" w:cs="Arial"/>
          <w:sz w:val="20"/>
          <w:szCs w:val="20"/>
        </w:rPr>
        <w:t xml:space="preserve">a </w:t>
      </w:r>
    </w:p>
    <w:p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w:t>
      </w:r>
    </w:p>
    <w:p w:rsidR="00253120" w:rsidRPr="00DD5C89" w:rsidRDefault="00253120" w:rsidP="007141E4">
      <w:pPr>
        <w:pStyle w:val="Tekstpodstawowywcity"/>
        <w:spacing w:line="276" w:lineRule="auto"/>
        <w:ind w:left="0"/>
        <w:rPr>
          <w:rFonts w:ascii="Arial" w:hAnsi="Arial" w:cs="Arial"/>
          <w:bCs/>
          <w:color w:val="000000"/>
          <w:sz w:val="20"/>
          <w:szCs w:val="20"/>
        </w:rPr>
      </w:pPr>
      <w:r w:rsidRPr="00DD5C89">
        <w:rPr>
          <w:rFonts w:ascii="Arial" w:hAnsi="Arial" w:cs="Arial"/>
          <w:bCs/>
          <w:color w:val="000000"/>
          <w:sz w:val="20"/>
          <w:szCs w:val="20"/>
        </w:rPr>
        <w:t>z siedzibą…………………………………, Nr KRS……………………..  (………………………)</w:t>
      </w:r>
    </w:p>
    <w:p w:rsidR="00253120" w:rsidRPr="00DD5C89" w:rsidRDefault="00253120" w:rsidP="007141E4">
      <w:pPr>
        <w:pStyle w:val="Tekstpodstawowywcity"/>
        <w:spacing w:line="276" w:lineRule="auto"/>
        <w:ind w:hanging="1080"/>
        <w:rPr>
          <w:rFonts w:ascii="Arial" w:hAnsi="Arial" w:cs="Arial"/>
          <w:bCs/>
          <w:color w:val="000000"/>
          <w:sz w:val="20"/>
          <w:szCs w:val="20"/>
        </w:rPr>
      </w:pPr>
      <w:r w:rsidRPr="00DD5C89">
        <w:rPr>
          <w:rFonts w:ascii="Arial" w:hAnsi="Arial" w:cs="Arial"/>
          <w:bCs/>
          <w:color w:val="000000"/>
          <w:sz w:val="20"/>
          <w:szCs w:val="20"/>
        </w:rPr>
        <w:t>reprezentowanym przez …………………………………………</w:t>
      </w:r>
    </w:p>
    <w:p w:rsidR="00346F97" w:rsidRPr="007B301F" w:rsidRDefault="00253120" w:rsidP="007B301F">
      <w:pPr>
        <w:pStyle w:val="Tekstpodstawowywcity"/>
        <w:spacing w:line="276" w:lineRule="auto"/>
        <w:ind w:hanging="1080"/>
        <w:rPr>
          <w:rFonts w:ascii="Arial" w:hAnsi="Arial" w:cs="Arial"/>
          <w:b/>
          <w:bCs/>
          <w:color w:val="000000"/>
          <w:sz w:val="20"/>
          <w:szCs w:val="20"/>
        </w:rPr>
      </w:pPr>
      <w:r w:rsidRPr="00DD5C89">
        <w:rPr>
          <w:rFonts w:ascii="Arial" w:hAnsi="Arial" w:cs="Arial"/>
          <w:bCs/>
          <w:color w:val="000000"/>
          <w:sz w:val="20"/>
          <w:szCs w:val="20"/>
        </w:rPr>
        <w:t xml:space="preserve">zwanym dalej </w:t>
      </w:r>
      <w:r w:rsidRPr="00DD5C89">
        <w:rPr>
          <w:rFonts w:ascii="Arial" w:hAnsi="Arial" w:cs="Arial"/>
          <w:b/>
          <w:bCs/>
          <w:color w:val="000000"/>
          <w:sz w:val="20"/>
          <w:szCs w:val="20"/>
        </w:rPr>
        <w:t>Wykonawcą</w:t>
      </w:r>
    </w:p>
    <w:p w:rsidR="009A29CE" w:rsidRPr="00FD5D6B" w:rsidRDefault="004E604B" w:rsidP="007B301F">
      <w:pPr>
        <w:pStyle w:val="Tekstpodstawowywcity"/>
        <w:spacing w:before="240" w:after="120" w:line="276" w:lineRule="auto"/>
        <w:ind w:left="0"/>
        <w:jc w:val="center"/>
        <w:rPr>
          <w:rFonts w:ascii="Arial" w:hAnsi="Arial" w:cs="Arial"/>
          <w:b/>
          <w:bCs/>
          <w:sz w:val="20"/>
          <w:szCs w:val="20"/>
        </w:rPr>
      </w:pPr>
      <w:r w:rsidRPr="00FD5D6B">
        <w:rPr>
          <w:rFonts w:ascii="Arial" w:hAnsi="Arial" w:cs="Arial"/>
          <w:b/>
          <w:bCs/>
          <w:sz w:val="20"/>
          <w:szCs w:val="20"/>
        </w:rPr>
        <w:t>§1</w:t>
      </w:r>
    </w:p>
    <w:p w:rsidR="009D518A" w:rsidRPr="00FD5D6B" w:rsidRDefault="009D518A" w:rsidP="007B301F">
      <w:pPr>
        <w:pStyle w:val="Tekstpodstawowywcity"/>
        <w:spacing w:before="120" w:after="120" w:line="276" w:lineRule="auto"/>
        <w:ind w:left="0"/>
        <w:jc w:val="center"/>
        <w:rPr>
          <w:rFonts w:ascii="Arial" w:hAnsi="Arial" w:cs="Arial"/>
          <w:b/>
          <w:bCs/>
          <w:sz w:val="20"/>
          <w:szCs w:val="20"/>
        </w:rPr>
      </w:pPr>
      <w:r w:rsidRPr="00FD5D6B">
        <w:rPr>
          <w:rFonts w:ascii="Arial" w:hAnsi="Arial" w:cs="Arial"/>
          <w:b/>
          <w:bCs/>
          <w:sz w:val="20"/>
          <w:szCs w:val="20"/>
        </w:rPr>
        <w:t>Przedmiot umowy</w:t>
      </w:r>
    </w:p>
    <w:p w:rsidR="00906747" w:rsidRPr="00DD5C89" w:rsidRDefault="00413985" w:rsidP="006B04BC">
      <w:pPr>
        <w:numPr>
          <w:ilvl w:val="0"/>
          <w:numId w:val="27"/>
        </w:numPr>
        <w:spacing w:line="276" w:lineRule="auto"/>
        <w:ind w:left="357" w:hanging="357"/>
        <w:jc w:val="both"/>
        <w:rPr>
          <w:rFonts w:ascii="Arial" w:hAnsi="Arial" w:cs="Arial"/>
          <w:lang w:eastAsia="ar-SA"/>
        </w:rPr>
      </w:pPr>
      <w:r w:rsidRPr="00DD5C89">
        <w:rPr>
          <w:rFonts w:ascii="Arial" w:eastAsia="DejaVuSans-Bold" w:hAnsi="Arial" w:cs="Arial"/>
          <w:bCs/>
        </w:rPr>
        <w:t xml:space="preserve">Zgodnie z wynikiem postępowania o udzielenie zamówienia publicznego w trybie podstawowym </w:t>
      </w:r>
      <w:r w:rsidR="00BF020D">
        <w:rPr>
          <w:rFonts w:ascii="Arial" w:eastAsia="DejaVuSans-Bold" w:hAnsi="Arial" w:cs="Arial"/>
          <w:bCs/>
        </w:rPr>
        <w:t xml:space="preserve">bez negocjacji, </w:t>
      </w:r>
      <w:r w:rsidRPr="00DD5C89">
        <w:rPr>
          <w:rFonts w:ascii="Arial" w:eastAsia="DejaVuSans-Bold" w:hAnsi="Arial" w:cs="Arial"/>
          <w:bCs/>
        </w:rPr>
        <w:t xml:space="preserve">pismo BZP ………………… z dnia ……………… Zamawiający zleca a Wykonawca podejmuje się wykonania zamówienia  </w:t>
      </w:r>
      <w:r w:rsidR="00E43202" w:rsidRPr="00DD5C89">
        <w:rPr>
          <w:rFonts w:ascii="Arial" w:hAnsi="Arial" w:cs="Arial"/>
        </w:rPr>
        <w:t>pn:</w:t>
      </w:r>
    </w:p>
    <w:p w:rsidR="00FA4249" w:rsidRPr="008A10FD" w:rsidRDefault="00FA4249" w:rsidP="00FA4249">
      <w:pPr>
        <w:pStyle w:val="Akapitzlist"/>
        <w:autoSpaceDE w:val="0"/>
        <w:autoSpaceDN w:val="0"/>
        <w:adjustRightInd w:val="0"/>
        <w:ind w:left="360"/>
        <w:jc w:val="center"/>
        <w:rPr>
          <w:rFonts w:ascii="Arial" w:eastAsia="DejaVuSans" w:hAnsi="Arial" w:cs="Arial"/>
          <w:b/>
        </w:rPr>
      </w:pPr>
      <w:r w:rsidRPr="008A10FD">
        <w:rPr>
          <w:rFonts w:ascii="Arial" w:eastAsia="DejaVuSans" w:hAnsi="Arial" w:cs="Arial"/>
          <w:b/>
        </w:rPr>
        <w:t>Rewitalizacja obszarów miejskich w Zabrzu – Park im. Poległych Bohaterów,</w:t>
      </w:r>
    </w:p>
    <w:p w:rsidR="00FA4249" w:rsidRDefault="00FA4249" w:rsidP="00FA4249">
      <w:pPr>
        <w:pStyle w:val="Akapitzlist"/>
        <w:autoSpaceDE w:val="0"/>
        <w:autoSpaceDN w:val="0"/>
        <w:adjustRightInd w:val="0"/>
        <w:ind w:left="360"/>
        <w:jc w:val="center"/>
        <w:rPr>
          <w:rFonts w:ascii="Arial" w:eastAsia="DejaVuSans" w:hAnsi="Arial" w:cs="Arial"/>
          <w:b/>
        </w:rPr>
      </w:pPr>
      <w:r w:rsidRPr="008A10FD">
        <w:rPr>
          <w:rFonts w:ascii="Arial" w:eastAsia="DejaVuSans" w:hAnsi="Arial" w:cs="Arial"/>
          <w:b/>
        </w:rPr>
        <w:t>wodny plac na osiedlu Janek.</w:t>
      </w:r>
    </w:p>
    <w:p w:rsidR="00C81A6D" w:rsidRPr="008A10FD" w:rsidRDefault="00C81A6D" w:rsidP="00FA4249">
      <w:pPr>
        <w:pStyle w:val="Akapitzlist"/>
        <w:autoSpaceDE w:val="0"/>
        <w:autoSpaceDN w:val="0"/>
        <w:adjustRightInd w:val="0"/>
        <w:ind w:left="360"/>
        <w:jc w:val="center"/>
        <w:rPr>
          <w:rFonts w:ascii="Arial" w:eastAsia="DejaVuSans" w:hAnsi="Arial" w:cs="Arial"/>
          <w:b/>
        </w:rPr>
      </w:pPr>
    </w:p>
    <w:p w:rsidR="00C81A6D" w:rsidRPr="008A10FD" w:rsidRDefault="00C81A6D" w:rsidP="00C81A6D">
      <w:pPr>
        <w:pStyle w:val="Nagwek"/>
        <w:ind w:left="360"/>
        <w:rPr>
          <w:rFonts w:ascii="Arial" w:eastAsia="DejaVuSans" w:hAnsi="Arial" w:cs="Arial"/>
          <w:b/>
        </w:rPr>
      </w:pPr>
      <w:r w:rsidRPr="008A10FD">
        <w:rPr>
          <w:rFonts w:ascii="Arial" w:hAnsi="Arial" w:cs="Arial"/>
          <w:b/>
        </w:rPr>
        <w:t xml:space="preserve">Zadanie nr </w:t>
      </w:r>
      <w:r w:rsidR="00C97020">
        <w:rPr>
          <w:rFonts w:ascii="Arial" w:hAnsi="Arial" w:cs="Arial"/>
          <w:b/>
        </w:rPr>
        <w:t>2</w:t>
      </w:r>
      <w:r w:rsidRPr="008A10FD">
        <w:rPr>
          <w:rFonts w:ascii="Arial" w:hAnsi="Arial" w:cs="Arial"/>
          <w:b/>
        </w:rPr>
        <w:t xml:space="preserve"> - Budowa wodnego placu na osiedlu Janek </w:t>
      </w:r>
      <w:r w:rsidRPr="008A10FD">
        <w:rPr>
          <w:rFonts w:ascii="Arial" w:eastAsia="DejaVuSans" w:hAnsi="Arial" w:cs="Arial"/>
          <w:b/>
        </w:rPr>
        <w:t>w formule „zaprojektuj i wybuduj.”</w:t>
      </w:r>
    </w:p>
    <w:p w:rsidR="00C81A6D" w:rsidRPr="008A10FD" w:rsidRDefault="00C81A6D" w:rsidP="008A10FD">
      <w:pPr>
        <w:pStyle w:val="Akapitzlist"/>
        <w:ind w:left="1701" w:hanging="1344"/>
        <w:rPr>
          <w:rFonts w:ascii="Arial" w:hAnsi="Arial" w:cs="Arial"/>
          <w:b/>
        </w:rPr>
      </w:pPr>
    </w:p>
    <w:p w:rsidR="005D49CB" w:rsidRDefault="005D49CB" w:rsidP="0022346F">
      <w:pPr>
        <w:pStyle w:val="LO-normal"/>
        <w:spacing w:line="240" w:lineRule="auto"/>
        <w:rPr>
          <w:sz w:val="20"/>
          <w:szCs w:val="20"/>
        </w:rPr>
      </w:pPr>
    </w:p>
    <w:p w:rsidR="0022346F" w:rsidRPr="0022346F" w:rsidRDefault="0022346F" w:rsidP="006B04BC">
      <w:pPr>
        <w:pStyle w:val="LO-normal"/>
        <w:numPr>
          <w:ilvl w:val="0"/>
          <w:numId w:val="27"/>
        </w:numPr>
        <w:spacing w:line="240" w:lineRule="auto"/>
        <w:rPr>
          <w:sz w:val="20"/>
          <w:szCs w:val="20"/>
        </w:rPr>
      </w:pPr>
      <w:r w:rsidRPr="0022346F">
        <w:rPr>
          <w:sz w:val="20"/>
          <w:szCs w:val="20"/>
        </w:rPr>
        <w:t>Przedmiotem zamówienia jest kompleksowa budowa zewnętrznego wodnego placu zabaw typu „</w:t>
      </w:r>
      <w:proofErr w:type="spellStart"/>
      <w:r w:rsidRPr="0022346F">
        <w:rPr>
          <w:sz w:val="20"/>
          <w:szCs w:val="20"/>
        </w:rPr>
        <w:t>splash</w:t>
      </w:r>
      <w:proofErr w:type="spellEnd"/>
      <w:r w:rsidRPr="0022346F">
        <w:rPr>
          <w:sz w:val="20"/>
          <w:szCs w:val="20"/>
        </w:rPr>
        <w:t xml:space="preserve"> park” wraz z opracowaniem kompletnej dokumentacji projektowej niezbędnej do wykonania wszystkich opisanych w </w:t>
      </w:r>
      <w:r w:rsidR="005D49CB">
        <w:rPr>
          <w:sz w:val="20"/>
          <w:szCs w:val="20"/>
        </w:rPr>
        <w:t>załączonym</w:t>
      </w:r>
      <w:r w:rsidRPr="0022346F">
        <w:rPr>
          <w:sz w:val="20"/>
          <w:szCs w:val="20"/>
        </w:rPr>
        <w:t xml:space="preserve"> PFU robót. Zakres prac obejmuje:</w:t>
      </w:r>
    </w:p>
    <w:p w:rsidR="0022346F" w:rsidRPr="0022346F" w:rsidRDefault="0022346F" w:rsidP="0022346F">
      <w:pPr>
        <w:pStyle w:val="LO-normal"/>
        <w:spacing w:line="240" w:lineRule="auto"/>
        <w:rPr>
          <w:sz w:val="20"/>
          <w:szCs w:val="20"/>
        </w:rPr>
      </w:pP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projektu budowlanego</w:t>
      </w:r>
    </w:p>
    <w:p w:rsidR="003841F5" w:rsidRDefault="003841F5" w:rsidP="006B04BC">
      <w:pPr>
        <w:pStyle w:val="LO-normal"/>
        <w:numPr>
          <w:ilvl w:val="0"/>
          <w:numId w:val="65"/>
        </w:numPr>
        <w:spacing w:line="240" w:lineRule="auto"/>
        <w:rPr>
          <w:sz w:val="20"/>
          <w:szCs w:val="20"/>
        </w:rPr>
      </w:pPr>
      <w:r>
        <w:rPr>
          <w:sz w:val="20"/>
          <w:szCs w:val="20"/>
        </w:rPr>
        <w:t xml:space="preserve">opracowanie i złożenie </w:t>
      </w:r>
      <w:r w:rsidR="0022346F" w:rsidRPr="0022346F">
        <w:rPr>
          <w:sz w:val="20"/>
          <w:szCs w:val="20"/>
        </w:rPr>
        <w:t xml:space="preserve"> wniosku o wydanie decyzji o pozwolenie na budowę </w:t>
      </w:r>
    </w:p>
    <w:p w:rsidR="0022346F" w:rsidRPr="0022346F" w:rsidRDefault="0022346F" w:rsidP="006B04BC">
      <w:pPr>
        <w:pStyle w:val="LO-normal"/>
        <w:numPr>
          <w:ilvl w:val="0"/>
          <w:numId w:val="65"/>
        </w:numPr>
        <w:spacing w:line="240" w:lineRule="auto"/>
        <w:rPr>
          <w:sz w:val="20"/>
          <w:szCs w:val="20"/>
        </w:rPr>
      </w:pPr>
      <w:r w:rsidRPr="0022346F">
        <w:rPr>
          <w:sz w:val="20"/>
          <w:szCs w:val="20"/>
        </w:rPr>
        <w:t xml:space="preserve">wykonanie projektów </w:t>
      </w:r>
      <w:r w:rsidR="003841F5">
        <w:rPr>
          <w:sz w:val="20"/>
          <w:szCs w:val="20"/>
        </w:rPr>
        <w:t>technicznych</w:t>
      </w:r>
      <w:r w:rsidRPr="0022346F">
        <w:rPr>
          <w:sz w:val="20"/>
          <w:szCs w:val="20"/>
        </w:rPr>
        <w:t xml:space="preserve"> wraz z określeniem rodzaju materiałów, parametrów technicznych</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przedmiarów robót i kosztorysów,</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Specyfikacji Technicznej Wykonania i Odbioru Robót,</w:t>
      </w:r>
    </w:p>
    <w:p w:rsidR="0022346F" w:rsidRPr="0022346F" w:rsidRDefault="0022346F" w:rsidP="006B04BC">
      <w:pPr>
        <w:pStyle w:val="LO-normal"/>
        <w:numPr>
          <w:ilvl w:val="0"/>
          <w:numId w:val="65"/>
        </w:numPr>
        <w:spacing w:line="240" w:lineRule="auto"/>
        <w:rPr>
          <w:sz w:val="20"/>
          <w:szCs w:val="20"/>
        </w:rPr>
      </w:pPr>
      <w:r w:rsidRPr="0022346F">
        <w:rPr>
          <w:sz w:val="20"/>
          <w:szCs w:val="20"/>
        </w:rPr>
        <w:t>sporządzenie informacji dotyczących bezpieczeństwa i ochrony zdrowia</w:t>
      </w:r>
    </w:p>
    <w:p w:rsidR="0022346F" w:rsidRPr="0022346F" w:rsidRDefault="0022346F" w:rsidP="006B04BC">
      <w:pPr>
        <w:pStyle w:val="LO-normal"/>
        <w:numPr>
          <w:ilvl w:val="0"/>
          <w:numId w:val="65"/>
        </w:numPr>
        <w:spacing w:line="240" w:lineRule="auto"/>
        <w:rPr>
          <w:sz w:val="20"/>
          <w:szCs w:val="20"/>
        </w:rPr>
      </w:pPr>
      <w:r w:rsidRPr="0022346F">
        <w:rPr>
          <w:sz w:val="20"/>
          <w:szCs w:val="20"/>
        </w:rPr>
        <w:t>uzyskanie wszystkich wymaganych uzgodnień</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robót budowlanych objętych dokumentacją projektową wraz z dostawą i montażem urządzeń niezbędnych do funkcjonowania obiektu.</w:t>
      </w:r>
    </w:p>
    <w:p w:rsidR="0022346F" w:rsidRPr="0022346F" w:rsidRDefault="0022346F" w:rsidP="006B04BC">
      <w:pPr>
        <w:pStyle w:val="LO-normal"/>
        <w:numPr>
          <w:ilvl w:val="0"/>
          <w:numId w:val="65"/>
        </w:numPr>
        <w:spacing w:line="240" w:lineRule="auto"/>
        <w:rPr>
          <w:sz w:val="20"/>
          <w:szCs w:val="20"/>
        </w:rPr>
      </w:pPr>
      <w:r w:rsidRPr="0022346F">
        <w:rPr>
          <w:sz w:val="20"/>
          <w:szCs w:val="20"/>
        </w:rPr>
        <w:t>wykonanie rozruchów, uruchomień wraz z  dostawą niezbędnej chemii basenowej do ich wykonania</w:t>
      </w:r>
    </w:p>
    <w:p w:rsidR="0022346F" w:rsidRPr="0022346F" w:rsidRDefault="0022346F" w:rsidP="006B04BC">
      <w:pPr>
        <w:pStyle w:val="LO-normal"/>
        <w:numPr>
          <w:ilvl w:val="0"/>
          <w:numId w:val="65"/>
        </w:numPr>
        <w:spacing w:line="240" w:lineRule="auto"/>
        <w:rPr>
          <w:sz w:val="20"/>
          <w:szCs w:val="20"/>
        </w:rPr>
      </w:pPr>
      <w:r w:rsidRPr="0022346F">
        <w:rPr>
          <w:sz w:val="20"/>
          <w:szCs w:val="20"/>
        </w:rPr>
        <w:t>otrzymanie pozwolenia na użytkowanie</w:t>
      </w:r>
    </w:p>
    <w:p w:rsidR="0022346F" w:rsidRPr="0022346F" w:rsidRDefault="0022346F" w:rsidP="006B04BC">
      <w:pPr>
        <w:pStyle w:val="LO-normal"/>
        <w:numPr>
          <w:ilvl w:val="0"/>
          <w:numId w:val="65"/>
        </w:numPr>
        <w:spacing w:line="240" w:lineRule="auto"/>
      </w:pPr>
      <w:r w:rsidRPr="0022346F">
        <w:rPr>
          <w:sz w:val="20"/>
          <w:szCs w:val="20"/>
        </w:rPr>
        <w:t xml:space="preserve">przeszkolenie </w:t>
      </w:r>
      <w:r w:rsidR="00A85413">
        <w:rPr>
          <w:sz w:val="20"/>
          <w:szCs w:val="20"/>
        </w:rPr>
        <w:t>personelu</w:t>
      </w:r>
      <w:r w:rsidRPr="0022346F">
        <w:rPr>
          <w:sz w:val="20"/>
          <w:szCs w:val="20"/>
        </w:rPr>
        <w:t xml:space="preserve"> w zakresie </w:t>
      </w:r>
      <w:proofErr w:type="spellStart"/>
      <w:r w:rsidRPr="0022346F">
        <w:rPr>
          <w:sz w:val="20"/>
          <w:szCs w:val="20"/>
        </w:rPr>
        <w:t>obsługi</w:t>
      </w:r>
      <w:proofErr w:type="spellEnd"/>
      <w:r w:rsidRPr="0022346F">
        <w:rPr>
          <w:sz w:val="20"/>
          <w:szCs w:val="20"/>
        </w:rPr>
        <w:t xml:space="preserve"> wodnego placu zabaw</w:t>
      </w:r>
    </w:p>
    <w:p w:rsidR="00C40235" w:rsidRDefault="00C40235" w:rsidP="00C40235">
      <w:pPr>
        <w:pStyle w:val="LO-normal"/>
        <w:spacing w:line="360" w:lineRule="auto"/>
        <w:ind w:left="360"/>
        <w:rPr>
          <w:b/>
          <w:sz w:val="20"/>
          <w:szCs w:val="20"/>
        </w:rPr>
      </w:pPr>
    </w:p>
    <w:p w:rsidR="00C40235" w:rsidRPr="00826D37" w:rsidRDefault="003841F5" w:rsidP="006B04BC">
      <w:pPr>
        <w:pStyle w:val="LO-normal"/>
        <w:numPr>
          <w:ilvl w:val="0"/>
          <w:numId w:val="27"/>
        </w:numPr>
        <w:spacing w:line="360" w:lineRule="auto"/>
        <w:rPr>
          <w:b/>
          <w:sz w:val="20"/>
          <w:szCs w:val="20"/>
        </w:rPr>
      </w:pPr>
      <w:r>
        <w:rPr>
          <w:b/>
          <w:sz w:val="20"/>
          <w:szCs w:val="20"/>
        </w:rPr>
        <w:t>Zakres robót budowlanych z</w:t>
      </w:r>
      <w:r w:rsidR="00C40235" w:rsidRPr="00826D37">
        <w:rPr>
          <w:b/>
          <w:sz w:val="20"/>
          <w:szCs w:val="20"/>
        </w:rPr>
        <w:t>amówienia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niecki wodnego placu zabaw</w:t>
      </w:r>
    </w:p>
    <w:p w:rsidR="00C40235" w:rsidRPr="008643AB" w:rsidRDefault="00C40235" w:rsidP="006B04BC">
      <w:pPr>
        <w:pStyle w:val="LO-normal"/>
        <w:numPr>
          <w:ilvl w:val="0"/>
          <w:numId w:val="66"/>
        </w:numPr>
        <w:spacing w:line="240" w:lineRule="auto"/>
        <w:rPr>
          <w:sz w:val="20"/>
          <w:szCs w:val="20"/>
        </w:rPr>
      </w:pPr>
      <w:r w:rsidRPr="008643AB">
        <w:rPr>
          <w:sz w:val="20"/>
          <w:szCs w:val="20"/>
        </w:rPr>
        <w:t>dostawa i montaż atrakcji wodnych</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wykonanie kompletnej technologii uzdatniania wody basenowej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komory technicznej dla urządzeń uzdatniania wody</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zbiornika buforowego</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budynku socjalnego wraz z częścią:</w:t>
      </w:r>
    </w:p>
    <w:p w:rsidR="00C40235" w:rsidRPr="008643AB" w:rsidRDefault="00C40235" w:rsidP="006B04BC">
      <w:pPr>
        <w:pStyle w:val="LO-normal"/>
        <w:numPr>
          <w:ilvl w:val="0"/>
          <w:numId w:val="67"/>
        </w:numPr>
        <w:spacing w:line="240" w:lineRule="auto"/>
        <w:rPr>
          <w:sz w:val="20"/>
          <w:szCs w:val="20"/>
        </w:rPr>
      </w:pPr>
      <w:r w:rsidRPr="008643AB">
        <w:rPr>
          <w:sz w:val="20"/>
          <w:szCs w:val="20"/>
        </w:rPr>
        <w:lastRenderedPageBreak/>
        <w:t xml:space="preserve">magazynową na dozowanie chemii, </w:t>
      </w:r>
    </w:p>
    <w:p w:rsidR="00C40235" w:rsidRPr="008643AB" w:rsidRDefault="00C40235" w:rsidP="006B04BC">
      <w:pPr>
        <w:pStyle w:val="LO-normal"/>
        <w:numPr>
          <w:ilvl w:val="0"/>
          <w:numId w:val="67"/>
        </w:numPr>
        <w:spacing w:line="240" w:lineRule="auto"/>
        <w:rPr>
          <w:sz w:val="20"/>
          <w:szCs w:val="20"/>
        </w:rPr>
      </w:pPr>
      <w:r w:rsidRPr="008643AB">
        <w:rPr>
          <w:sz w:val="20"/>
          <w:szCs w:val="20"/>
        </w:rPr>
        <w:t xml:space="preserve">użytkową i socjalną dla </w:t>
      </w:r>
      <w:proofErr w:type="spellStart"/>
      <w:r w:rsidRPr="008643AB">
        <w:rPr>
          <w:sz w:val="20"/>
          <w:szCs w:val="20"/>
        </w:rPr>
        <w:t>obsługi</w:t>
      </w:r>
      <w:proofErr w:type="spellEnd"/>
      <w:r w:rsidRPr="008643AB">
        <w:rPr>
          <w:sz w:val="20"/>
          <w:szCs w:val="20"/>
        </w:rPr>
        <w:t xml:space="preserve"> obiektu</w:t>
      </w:r>
    </w:p>
    <w:p w:rsidR="00C40235" w:rsidRPr="008643AB" w:rsidRDefault="00C40235" w:rsidP="006B04BC">
      <w:pPr>
        <w:pStyle w:val="LO-normal"/>
        <w:numPr>
          <w:ilvl w:val="0"/>
          <w:numId w:val="67"/>
        </w:numPr>
        <w:spacing w:line="240" w:lineRule="auto"/>
        <w:rPr>
          <w:sz w:val="20"/>
          <w:szCs w:val="20"/>
        </w:rPr>
      </w:pPr>
      <w:r w:rsidRPr="008643AB">
        <w:rPr>
          <w:sz w:val="20"/>
          <w:szCs w:val="20"/>
        </w:rPr>
        <w:t>toaletami</w:t>
      </w:r>
    </w:p>
    <w:p w:rsidR="00C40235" w:rsidRDefault="00C40235" w:rsidP="006B04BC">
      <w:pPr>
        <w:pStyle w:val="LO-normal"/>
        <w:numPr>
          <w:ilvl w:val="0"/>
          <w:numId w:val="66"/>
        </w:numPr>
        <w:spacing w:line="240" w:lineRule="auto"/>
        <w:rPr>
          <w:sz w:val="20"/>
          <w:szCs w:val="20"/>
        </w:rPr>
      </w:pPr>
      <w:r w:rsidRPr="008643AB">
        <w:rPr>
          <w:sz w:val="20"/>
          <w:szCs w:val="20"/>
        </w:rPr>
        <w:t>budowa przyłącza wodociągowego</w:t>
      </w:r>
    </w:p>
    <w:p w:rsidR="00C40235" w:rsidRPr="00826D37" w:rsidRDefault="00C40235" w:rsidP="006B04BC">
      <w:pPr>
        <w:pStyle w:val="LO-normal"/>
        <w:numPr>
          <w:ilvl w:val="0"/>
          <w:numId w:val="66"/>
        </w:numPr>
        <w:spacing w:line="240" w:lineRule="auto"/>
        <w:rPr>
          <w:sz w:val="20"/>
          <w:szCs w:val="20"/>
        </w:rPr>
      </w:pPr>
      <w:r w:rsidRPr="00826D37">
        <w:rPr>
          <w:sz w:val="20"/>
          <w:szCs w:val="20"/>
        </w:rPr>
        <w:t>budowa przyłącza kanalizacji sanitarnej</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przyłącza elektroenergetycznego</w:t>
      </w:r>
    </w:p>
    <w:p w:rsidR="00C40235" w:rsidRPr="008643AB" w:rsidRDefault="00C40235" w:rsidP="006B04BC">
      <w:pPr>
        <w:pStyle w:val="LO-normal"/>
        <w:numPr>
          <w:ilvl w:val="0"/>
          <w:numId w:val="66"/>
        </w:numPr>
        <w:spacing w:line="240" w:lineRule="auto"/>
        <w:rPr>
          <w:color w:val="auto"/>
          <w:sz w:val="20"/>
          <w:szCs w:val="20"/>
        </w:rPr>
      </w:pPr>
      <w:r w:rsidRPr="008643AB">
        <w:rPr>
          <w:color w:val="auto"/>
          <w:sz w:val="20"/>
          <w:szCs w:val="20"/>
        </w:rPr>
        <w:t>wykonanie zabezpieczeń ewentualnych kolizji sieci</w:t>
      </w:r>
    </w:p>
    <w:p w:rsidR="00C40235" w:rsidRPr="008643AB" w:rsidRDefault="00C40235" w:rsidP="006B04BC">
      <w:pPr>
        <w:pStyle w:val="LO-normal"/>
        <w:numPr>
          <w:ilvl w:val="0"/>
          <w:numId w:val="66"/>
        </w:numPr>
        <w:spacing w:line="240" w:lineRule="auto"/>
        <w:rPr>
          <w:sz w:val="20"/>
          <w:szCs w:val="20"/>
        </w:rPr>
      </w:pPr>
      <w:r w:rsidRPr="008643AB">
        <w:rPr>
          <w:color w:val="auto"/>
          <w:sz w:val="20"/>
          <w:szCs w:val="20"/>
        </w:rPr>
        <w:t>wyposażenie wykonywanych</w:t>
      </w:r>
      <w:r w:rsidRPr="008643AB">
        <w:rPr>
          <w:sz w:val="20"/>
          <w:szCs w:val="20"/>
        </w:rPr>
        <w:t xml:space="preserve"> obiektów w instalacje, oprzyrządowanie, sprzęt, narzędzia, aparatury, armaturę, uzbrojenie i inne akcesoria wyposażenia umożliwiające korzystanie z obiektu przez wszystkich pracowników i klientów</w:t>
      </w:r>
    </w:p>
    <w:p w:rsidR="00C40235" w:rsidRPr="008643AB" w:rsidRDefault="00C40235" w:rsidP="006B04BC">
      <w:pPr>
        <w:pStyle w:val="LO-normal"/>
        <w:numPr>
          <w:ilvl w:val="0"/>
          <w:numId w:val="66"/>
        </w:numPr>
        <w:spacing w:line="240" w:lineRule="auto"/>
        <w:rPr>
          <w:sz w:val="20"/>
          <w:szCs w:val="20"/>
        </w:rPr>
      </w:pPr>
      <w:r w:rsidRPr="008643AB">
        <w:rPr>
          <w:sz w:val="20"/>
          <w:szCs w:val="20"/>
        </w:rPr>
        <w:t>zagospodarowanie i uzbrojenie terenu</w:t>
      </w:r>
    </w:p>
    <w:p w:rsidR="00C40235" w:rsidRPr="008643AB" w:rsidRDefault="00C40235" w:rsidP="006B04BC">
      <w:pPr>
        <w:pStyle w:val="LO-normal"/>
        <w:numPr>
          <w:ilvl w:val="0"/>
          <w:numId w:val="66"/>
        </w:numPr>
        <w:spacing w:line="240" w:lineRule="auto"/>
        <w:rPr>
          <w:sz w:val="20"/>
          <w:szCs w:val="20"/>
        </w:rPr>
      </w:pPr>
      <w:r w:rsidRPr="008643AB">
        <w:rPr>
          <w:sz w:val="20"/>
          <w:szCs w:val="20"/>
        </w:rPr>
        <w:t>budowa dojść pieszych i komunikacji wewnętrznej</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wykonanie instalacji oświetlenia terenu </w:t>
      </w:r>
    </w:p>
    <w:p w:rsidR="00C40235" w:rsidRPr="008643AB" w:rsidRDefault="00C40235" w:rsidP="006B04BC">
      <w:pPr>
        <w:pStyle w:val="LO-normal"/>
        <w:numPr>
          <w:ilvl w:val="0"/>
          <w:numId w:val="66"/>
        </w:numPr>
        <w:spacing w:line="240" w:lineRule="auto"/>
        <w:rPr>
          <w:sz w:val="20"/>
          <w:szCs w:val="20"/>
        </w:rPr>
      </w:pPr>
      <w:r w:rsidRPr="008643AB">
        <w:rPr>
          <w:sz w:val="20"/>
          <w:szCs w:val="20"/>
        </w:rPr>
        <w:t xml:space="preserve">wyposażenie terenu w małą architekturę </w:t>
      </w:r>
    </w:p>
    <w:p w:rsidR="00C40235" w:rsidRPr="008643AB" w:rsidRDefault="00C40235" w:rsidP="006B04BC">
      <w:pPr>
        <w:pStyle w:val="LO-normal"/>
        <w:numPr>
          <w:ilvl w:val="0"/>
          <w:numId w:val="66"/>
        </w:numPr>
        <w:spacing w:line="240" w:lineRule="auto"/>
        <w:rPr>
          <w:sz w:val="20"/>
          <w:szCs w:val="20"/>
        </w:rPr>
      </w:pPr>
      <w:r w:rsidRPr="008643AB">
        <w:rPr>
          <w:sz w:val="20"/>
          <w:szCs w:val="20"/>
        </w:rPr>
        <w:t>wykonanie ogrodzenia</w:t>
      </w:r>
    </w:p>
    <w:p w:rsidR="00C40235" w:rsidRPr="008643AB" w:rsidRDefault="00C40235" w:rsidP="00C40235">
      <w:pPr>
        <w:pStyle w:val="LO-normal"/>
        <w:spacing w:line="240" w:lineRule="auto"/>
        <w:rPr>
          <w:sz w:val="20"/>
          <w:szCs w:val="20"/>
        </w:rPr>
      </w:pPr>
    </w:p>
    <w:p w:rsidR="00D37B24" w:rsidRDefault="0037374C" w:rsidP="006B04BC">
      <w:pPr>
        <w:pStyle w:val="Akapitzlist"/>
        <w:numPr>
          <w:ilvl w:val="0"/>
          <w:numId w:val="27"/>
        </w:numPr>
        <w:spacing w:before="60" w:line="276" w:lineRule="auto"/>
        <w:ind w:left="357" w:hanging="357"/>
        <w:jc w:val="both"/>
        <w:rPr>
          <w:rFonts w:ascii="Arial" w:hAnsi="Arial" w:cs="Arial"/>
          <w:lang w:eastAsia="en-US"/>
        </w:rPr>
      </w:pPr>
      <w:r w:rsidRPr="00DD5C89">
        <w:rPr>
          <w:rFonts w:ascii="Arial" w:hAnsi="Arial" w:cs="Arial"/>
          <w:lang w:eastAsia="en-US"/>
        </w:rPr>
        <w:t>Przedmiotowy teren nie je</w:t>
      </w:r>
      <w:r w:rsidR="008A5EB5">
        <w:rPr>
          <w:rFonts w:ascii="Arial" w:hAnsi="Arial" w:cs="Arial"/>
          <w:lang w:eastAsia="en-US"/>
        </w:rPr>
        <w:t>st wpisany do rejestru zabytków ani objęty ochroną Miejskiego Konserwatora Zabytków.</w:t>
      </w:r>
    </w:p>
    <w:p w:rsidR="002768E9" w:rsidRPr="002768E9" w:rsidRDefault="002768E9" w:rsidP="002768E9">
      <w:pPr>
        <w:pStyle w:val="Akapitzlist"/>
        <w:numPr>
          <w:ilvl w:val="0"/>
          <w:numId w:val="27"/>
        </w:numPr>
        <w:spacing w:before="60" w:line="276" w:lineRule="auto"/>
        <w:ind w:left="357" w:hanging="357"/>
        <w:jc w:val="both"/>
        <w:rPr>
          <w:rFonts w:ascii="Arial" w:hAnsi="Arial" w:cs="Arial"/>
          <w:lang w:eastAsia="en-US"/>
        </w:rPr>
      </w:pPr>
      <w:r>
        <w:t>.</w:t>
      </w:r>
      <w:r w:rsidR="00C031C0">
        <w:t xml:space="preserve"> </w:t>
      </w:r>
      <w:r w:rsidR="00C031C0" w:rsidRPr="00012E60">
        <w:rPr>
          <w:rFonts w:ascii="Arial" w:eastAsia="Calibri" w:hAnsi="Arial" w:cs="Arial"/>
          <w:bCs/>
          <w:szCs w:val="22"/>
          <w:lang w:eastAsia="en-US"/>
        </w:rPr>
        <w:t>Zadanie inwestycyjne dofinansowane jest ze środków Rządowego Funduszu Polski Ład: Program Inwestycji Strategicznych w wysokości 90% wartości Inwestycji. Wkład własny Zamawiającego stanowi 10% wartości Inwestycji.</w:t>
      </w:r>
    </w:p>
    <w:p w:rsidR="005875D5" w:rsidRPr="00846CC9" w:rsidRDefault="005875D5" w:rsidP="006B04BC">
      <w:pPr>
        <w:pStyle w:val="Akapitzlist"/>
        <w:numPr>
          <w:ilvl w:val="0"/>
          <w:numId w:val="27"/>
        </w:numPr>
        <w:spacing w:line="276" w:lineRule="auto"/>
        <w:jc w:val="both"/>
        <w:rPr>
          <w:rFonts w:ascii="Arial" w:hAnsi="Arial" w:cs="Arial"/>
        </w:rPr>
      </w:pPr>
      <w:bookmarkStart w:id="0" w:name="_Hlk16066760"/>
      <w:r w:rsidRPr="00DD5C89">
        <w:rPr>
          <w:rFonts w:ascii="Arial" w:hAnsi="Arial" w:cs="Arial"/>
        </w:rPr>
        <w:t xml:space="preserve">Szczegółowy opis przedmiotu umowy zawarty jest </w:t>
      </w:r>
      <w:r w:rsidR="00C83D9A" w:rsidRPr="00DD5C89">
        <w:rPr>
          <w:rFonts w:ascii="Arial" w:hAnsi="Arial" w:cs="Arial"/>
        </w:rPr>
        <w:t xml:space="preserve">w </w:t>
      </w:r>
      <w:r w:rsidR="00902A02">
        <w:rPr>
          <w:rFonts w:ascii="Arial" w:hAnsi="Arial" w:cs="Arial"/>
        </w:rPr>
        <w:t>Programie Funkcjonalno Użytkowym (zwanym dalej PFU)</w:t>
      </w:r>
      <w:r w:rsidR="00C83D9A" w:rsidRPr="00DD5C89">
        <w:rPr>
          <w:rFonts w:ascii="Arial" w:hAnsi="Arial" w:cs="Arial"/>
        </w:rPr>
        <w:t xml:space="preserve"> </w:t>
      </w:r>
      <w:r w:rsidR="00EA499D">
        <w:rPr>
          <w:rFonts w:ascii="Arial" w:hAnsi="Arial" w:cs="Arial"/>
        </w:rPr>
        <w:t xml:space="preserve">dla inwestycji pn. </w:t>
      </w:r>
      <w:r w:rsidR="00846CC9">
        <w:rPr>
          <w:rFonts w:ascii="Arial" w:hAnsi="Arial" w:cs="Arial"/>
        </w:rPr>
        <w:t xml:space="preserve">Budowa wodnego placu zabaw w Zabrzu, na terenie GKS Walka </w:t>
      </w:r>
      <w:proofErr w:type="spellStart"/>
      <w:r w:rsidR="00846CC9" w:rsidRPr="00846CC9">
        <w:rPr>
          <w:rFonts w:ascii="Arial" w:hAnsi="Arial" w:cs="Arial"/>
        </w:rPr>
        <w:t>Makoszowy</w:t>
      </w:r>
      <w:proofErr w:type="spellEnd"/>
      <w:r w:rsidR="00846CC9" w:rsidRPr="00846CC9">
        <w:rPr>
          <w:rFonts w:ascii="Arial" w:hAnsi="Arial" w:cs="Arial"/>
        </w:rPr>
        <w:t xml:space="preserve">, ul. Jaskółcza 40 </w:t>
      </w:r>
      <w:r w:rsidR="00EA499D" w:rsidRPr="00846CC9">
        <w:rPr>
          <w:rFonts w:ascii="Arial" w:hAnsi="Arial" w:cs="Arial"/>
        </w:rPr>
        <w:t xml:space="preserve">na działkach nr </w:t>
      </w:r>
      <w:r w:rsidR="00846CC9" w:rsidRPr="00846CC9">
        <w:rPr>
          <w:rFonts w:ascii="Arial" w:hAnsi="Arial" w:cs="Arial"/>
        </w:rPr>
        <w:t>2243/80 i 1215/60</w:t>
      </w:r>
      <w:r w:rsidR="00EA499D" w:rsidRPr="00846CC9">
        <w:rPr>
          <w:rFonts w:ascii="Arial" w:hAnsi="Arial" w:cs="Arial"/>
        </w:rPr>
        <w:t xml:space="preserve"> - wykonanym w </w:t>
      </w:r>
      <w:r w:rsidR="00C83D9A" w:rsidRPr="00846CC9">
        <w:rPr>
          <w:rFonts w:ascii="Arial" w:hAnsi="Arial" w:cs="Arial"/>
        </w:rPr>
        <w:t>20</w:t>
      </w:r>
      <w:r w:rsidR="00EA499D" w:rsidRPr="00846CC9">
        <w:rPr>
          <w:rFonts w:ascii="Arial" w:hAnsi="Arial" w:cs="Arial"/>
        </w:rPr>
        <w:t>21 </w:t>
      </w:r>
      <w:r w:rsidR="00386069" w:rsidRPr="00846CC9">
        <w:rPr>
          <w:rFonts w:ascii="Arial" w:hAnsi="Arial" w:cs="Arial"/>
        </w:rPr>
        <w:t>r.</w:t>
      </w:r>
      <w:r w:rsidR="00C83D9A" w:rsidRPr="00846CC9">
        <w:rPr>
          <w:rFonts w:ascii="Arial" w:hAnsi="Arial" w:cs="Arial"/>
        </w:rPr>
        <w:t xml:space="preserve"> przez </w:t>
      </w:r>
      <w:r w:rsidR="00846CC9" w:rsidRPr="00846CC9">
        <w:rPr>
          <w:rFonts w:ascii="Arial" w:hAnsi="Arial" w:cs="Arial"/>
          <w:b/>
        </w:rPr>
        <w:t>Łukasza Kapias</w:t>
      </w:r>
      <w:r w:rsidR="00846CC9" w:rsidRPr="00846CC9">
        <w:rPr>
          <w:rFonts w:ascii="Arial" w:hAnsi="Arial" w:cs="Arial"/>
        </w:rPr>
        <w:t xml:space="preserve"> prowadzącego działalność gospodarczą pn.: </w:t>
      </w:r>
      <w:r w:rsidR="00846CC9" w:rsidRPr="00846CC9">
        <w:rPr>
          <w:rFonts w:ascii="Arial" w:hAnsi="Arial" w:cs="Arial"/>
          <w:b/>
        </w:rPr>
        <w:t>PROSTA</w:t>
      </w:r>
      <w:r w:rsidR="00846CC9" w:rsidRPr="00846CC9">
        <w:rPr>
          <w:rFonts w:ascii="Arial" w:hAnsi="Arial" w:cs="Arial"/>
        </w:rPr>
        <w:t xml:space="preserve"> Łukasz Kapias, ul. Wojska Polskiego 10/2, 41-600 Świętochłowice, </w:t>
      </w:r>
      <w:r w:rsidR="00386069" w:rsidRPr="00846CC9">
        <w:rPr>
          <w:rFonts w:ascii="Arial" w:hAnsi="Arial" w:cs="Arial"/>
        </w:rPr>
        <w:t xml:space="preserve"> </w:t>
      </w:r>
      <w:r w:rsidR="00AB149B" w:rsidRPr="00846CC9">
        <w:rPr>
          <w:rFonts w:ascii="Arial" w:hAnsi="Arial" w:cs="Arial"/>
        </w:rPr>
        <w:t xml:space="preserve">oraz załączonych </w:t>
      </w:r>
      <w:r w:rsidR="00902A02" w:rsidRPr="00846CC9">
        <w:rPr>
          <w:rFonts w:ascii="Arial" w:hAnsi="Arial" w:cs="Arial"/>
        </w:rPr>
        <w:t>do niego dokumentach stanowiący</w:t>
      </w:r>
      <w:r w:rsidR="003841F5">
        <w:rPr>
          <w:rFonts w:ascii="Arial" w:hAnsi="Arial" w:cs="Arial"/>
        </w:rPr>
        <w:t>ch</w:t>
      </w:r>
      <w:r w:rsidR="00AB149B" w:rsidRPr="00846CC9">
        <w:rPr>
          <w:rFonts w:ascii="Arial" w:hAnsi="Arial" w:cs="Arial"/>
        </w:rPr>
        <w:t xml:space="preserve"> załącznik do SWZ </w:t>
      </w:r>
      <w:r w:rsidR="003841F5">
        <w:rPr>
          <w:rFonts w:ascii="Arial" w:hAnsi="Arial" w:cs="Arial"/>
        </w:rPr>
        <w:t xml:space="preserve">i </w:t>
      </w:r>
      <w:r w:rsidRPr="00846CC9">
        <w:rPr>
          <w:rFonts w:ascii="Arial" w:hAnsi="Arial" w:cs="Arial"/>
          <w:lang w:eastAsia="en-US"/>
        </w:rPr>
        <w:t>obejmując</w:t>
      </w:r>
      <w:r w:rsidR="00386069" w:rsidRPr="00846CC9">
        <w:rPr>
          <w:rFonts w:ascii="Arial" w:hAnsi="Arial" w:cs="Arial"/>
          <w:lang w:eastAsia="en-US"/>
        </w:rPr>
        <w:t>y</w:t>
      </w:r>
      <w:r w:rsidRPr="00846CC9">
        <w:rPr>
          <w:rFonts w:ascii="Arial" w:hAnsi="Arial" w:cs="Arial"/>
          <w:lang w:eastAsia="en-US"/>
        </w:rPr>
        <w:t xml:space="preserve"> n/w pozycje:</w:t>
      </w:r>
    </w:p>
    <w:p w:rsidR="00803DD9" w:rsidRPr="00846CC9" w:rsidRDefault="00AB149B" w:rsidP="006B04BC">
      <w:pPr>
        <w:pStyle w:val="Akapitzlist"/>
        <w:numPr>
          <w:ilvl w:val="0"/>
          <w:numId w:val="57"/>
        </w:numPr>
        <w:spacing w:line="276" w:lineRule="auto"/>
        <w:ind w:left="709" w:hanging="283"/>
        <w:jc w:val="both"/>
        <w:rPr>
          <w:rFonts w:ascii="Arial" w:hAnsi="Arial" w:cs="Arial"/>
          <w:lang w:eastAsia="en-US"/>
        </w:rPr>
      </w:pPr>
      <w:r w:rsidRPr="00846CC9">
        <w:rPr>
          <w:rFonts w:ascii="Arial" w:hAnsi="Arial" w:cs="Arial"/>
          <w:lang w:eastAsia="en-US"/>
        </w:rPr>
        <w:t>Program F</w:t>
      </w:r>
      <w:r w:rsidR="0094087C" w:rsidRPr="00846CC9">
        <w:rPr>
          <w:rFonts w:ascii="Arial" w:hAnsi="Arial" w:cs="Arial"/>
          <w:lang w:eastAsia="en-US"/>
        </w:rPr>
        <w:t>unkc</w:t>
      </w:r>
      <w:r w:rsidRPr="00846CC9">
        <w:rPr>
          <w:rFonts w:ascii="Arial" w:hAnsi="Arial" w:cs="Arial"/>
          <w:lang w:eastAsia="en-US"/>
        </w:rPr>
        <w:t>jonalno – U</w:t>
      </w:r>
      <w:r w:rsidR="0094087C" w:rsidRPr="00846CC9">
        <w:rPr>
          <w:rFonts w:ascii="Arial" w:hAnsi="Arial" w:cs="Arial"/>
          <w:lang w:eastAsia="en-US"/>
        </w:rPr>
        <w:t>żytkowy</w:t>
      </w:r>
      <w:r w:rsidRPr="00846CC9">
        <w:rPr>
          <w:rFonts w:ascii="Arial" w:hAnsi="Arial" w:cs="Arial"/>
          <w:lang w:eastAsia="en-US"/>
        </w:rPr>
        <w:t xml:space="preserve"> dla inwestycji</w:t>
      </w:r>
      <w:r w:rsidR="008A5EB5" w:rsidRPr="00846CC9">
        <w:rPr>
          <w:rFonts w:ascii="Arial" w:hAnsi="Arial" w:cs="Arial"/>
          <w:lang w:eastAsia="en-US"/>
        </w:rPr>
        <w:t>,</w:t>
      </w:r>
    </w:p>
    <w:p w:rsidR="000A0804" w:rsidRPr="00846CC9" w:rsidRDefault="00AB149B" w:rsidP="006B04BC">
      <w:pPr>
        <w:pStyle w:val="Akapitzlist"/>
        <w:numPr>
          <w:ilvl w:val="0"/>
          <w:numId w:val="57"/>
        </w:numPr>
        <w:spacing w:line="276" w:lineRule="auto"/>
        <w:ind w:left="709" w:hanging="283"/>
        <w:jc w:val="both"/>
        <w:rPr>
          <w:rFonts w:ascii="Arial" w:hAnsi="Arial" w:cs="Arial"/>
          <w:lang w:eastAsia="en-US"/>
        </w:rPr>
      </w:pPr>
      <w:r w:rsidRPr="00846CC9">
        <w:rPr>
          <w:rFonts w:ascii="Arial" w:hAnsi="Arial" w:cs="Arial"/>
          <w:lang w:eastAsia="en-US"/>
        </w:rPr>
        <w:t>Załącznik</w:t>
      </w:r>
      <w:r w:rsidR="008F1131" w:rsidRPr="00846CC9">
        <w:rPr>
          <w:rFonts w:ascii="Arial" w:hAnsi="Arial" w:cs="Arial"/>
          <w:lang w:eastAsia="en-US"/>
        </w:rPr>
        <w:t>i</w:t>
      </w:r>
      <w:r w:rsidRPr="00846CC9">
        <w:rPr>
          <w:rFonts w:ascii="Arial" w:hAnsi="Arial" w:cs="Arial"/>
          <w:lang w:eastAsia="en-US"/>
        </w:rPr>
        <w:t xml:space="preserve"> dla Programu Funkcjonalno-Użytkowego dla inwestycji do którego dołączono:</w:t>
      </w:r>
    </w:p>
    <w:p w:rsidR="00AB149B" w:rsidRPr="00DD5C89" w:rsidRDefault="00AB149B" w:rsidP="006B04BC">
      <w:pPr>
        <w:pStyle w:val="Akapitzlist"/>
        <w:numPr>
          <w:ilvl w:val="0"/>
          <w:numId w:val="38"/>
        </w:numPr>
        <w:spacing w:line="276" w:lineRule="auto"/>
        <w:ind w:left="851" w:hanging="284"/>
        <w:jc w:val="both"/>
        <w:rPr>
          <w:rFonts w:ascii="Arial" w:hAnsi="Arial" w:cs="Arial"/>
          <w:lang w:eastAsia="en-US"/>
        </w:rPr>
      </w:pPr>
      <w:r w:rsidRPr="00DD5C89">
        <w:rPr>
          <w:rFonts w:ascii="Arial" w:hAnsi="Arial" w:cs="Arial"/>
          <w:lang w:eastAsia="en-US"/>
        </w:rPr>
        <w:t xml:space="preserve">Opinię geotechniczną opracowaną w </w:t>
      </w:r>
      <w:r w:rsidR="00632AA3">
        <w:rPr>
          <w:rFonts w:ascii="Arial" w:hAnsi="Arial" w:cs="Arial"/>
          <w:lang w:eastAsia="en-US"/>
        </w:rPr>
        <w:t>kwietniu</w:t>
      </w:r>
      <w:r w:rsidRPr="00DD5C89">
        <w:rPr>
          <w:rFonts w:ascii="Arial" w:hAnsi="Arial" w:cs="Arial"/>
          <w:lang w:eastAsia="en-US"/>
        </w:rPr>
        <w:t xml:space="preserve"> 2021r.</w:t>
      </w:r>
    </w:p>
    <w:p w:rsidR="00AB149B" w:rsidRDefault="00AB149B" w:rsidP="006B04BC">
      <w:pPr>
        <w:pStyle w:val="Akapitzlist"/>
        <w:numPr>
          <w:ilvl w:val="0"/>
          <w:numId w:val="38"/>
        </w:numPr>
        <w:spacing w:line="276" w:lineRule="auto"/>
        <w:ind w:left="851" w:hanging="284"/>
        <w:jc w:val="both"/>
        <w:rPr>
          <w:rFonts w:ascii="Arial" w:hAnsi="Arial" w:cs="Arial"/>
          <w:lang w:eastAsia="en-US"/>
        </w:rPr>
      </w:pPr>
      <w:r w:rsidRPr="00DD5C89">
        <w:rPr>
          <w:rFonts w:ascii="Arial" w:hAnsi="Arial" w:cs="Arial"/>
          <w:lang w:eastAsia="en-US"/>
        </w:rPr>
        <w:t xml:space="preserve">Decyzję Nr </w:t>
      </w:r>
      <w:r w:rsidR="00632AA3">
        <w:rPr>
          <w:rFonts w:ascii="Arial" w:hAnsi="Arial" w:cs="Arial"/>
          <w:lang w:eastAsia="en-US"/>
        </w:rPr>
        <w:t>121</w:t>
      </w:r>
      <w:r w:rsidRPr="00DD5C89">
        <w:rPr>
          <w:rFonts w:ascii="Arial" w:hAnsi="Arial" w:cs="Arial"/>
          <w:lang w:eastAsia="en-US"/>
        </w:rPr>
        <w:t xml:space="preserve">/2021 o </w:t>
      </w:r>
      <w:r w:rsidR="00632AA3">
        <w:rPr>
          <w:rFonts w:ascii="Arial" w:hAnsi="Arial" w:cs="Arial"/>
          <w:lang w:eastAsia="en-US"/>
        </w:rPr>
        <w:t>warunkach zabudowy</w:t>
      </w:r>
      <w:r w:rsidR="00902A02">
        <w:rPr>
          <w:rFonts w:ascii="Arial" w:hAnsi="Arial" w:cs="Arial"/>
          <w:lang w:eastAsia="en-US"/>
        </w:rPr>
        <w:t xml:space="preserve"> z dn. </w:t>
      </w:r>
      <w:r w:rsidR="00632AA3">
        <w:rPr>
          <w:rFonts w:ascii="Arial" w:hAnsi="Arial" w:cs="Arial"/>
          <w:lang w:eastAsia="en-US"/>
        </w:rPr>
        <w:t>16</w:t>
      </w:r>
      <w:r w:rsidR="00902A02">
        <w:rPr>
          <w:rFonts w:ascii="Arial" w:hAnsi="Arial" w:cs="Arial"/>
          <w:lang w:eastAsia="en-US"/>
        </w:rPr>
        <w:t>.0</w:t>
      </w:r>
      <w:r w:rsidR="00632AA3">
        <w:rPr>
          <w:rFonts w:ascii="Arial" w:hAnsi="Arial" w:cs="Arial"/>
          <w:lang w:eastAsia="en-US"/>
        </w:rPr>
        <w:t>8</w:t>
      </w:r>
      <w:r w:rsidR="00902A02">
        <w:rPr>
          <w:rFonts w:ascii="Arial" w:hAnsi="Arial" w:cs="Arial"/>
          <w:lang w:eastAsia="en-US"/>
        </w:rPr>
        <w:t>.2021r. wydaną</w:t>
      </w:r>
      <w:r w:rsidRPr="00DD5C89">
        <w:rPr>
          <w:rFonts w:ascii="Arial" w:hAnsi="Arial" w:cs="Arial"/>
          <w:lang w:eastAsia="en-US"/>
        </w:rPr>
        <w:t xml:space="preserve"> przez Prezydenta Miasta Zabrze</w:t>
      </w:r>
    </w:p>
    <w:p w:rsidR="002538E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Opinię sanitarną z dnia 28.06.2021 r.</w:t>
      </w:r>
    </w:p>
    <w:p w:rsidR="002538E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 xml:space="preserve">Postanowienie </w:t>
      </w:r>
      <w:proofErr w:type="spellStart"/>
      <w:r>
        <w:rPr>
          <w:rFonts w:ascii="Arial" w:hAnsi="Arial" w:cs="Arial"/>
          <w:lang w:eastAsia="en-US"/>
        </w:rPr>
        <w:t>MZDiII</w:t>
      </w:r>
      <w:proofErr w:type="spellEnd"/>
      <w:r>
        <w:rPr>
          <w:rFonts w:ascii="Arial" w:hAnsi="Arial" w:cs="Arial"/>
          <w:lang w:eastAsia="en-US"/>
        </w:rPr>
        <w:t xml:space="preserve"> z dnia 28.06.2021 r.</w:t>
      </w:r>
    </w:p>
    <w:p w:rsidR="002538E9" w:rsidRPr="00DD5C89" w:rsidRDefault="002538E9" w:rsidP="006B04BC">
      <w:pPr>
        <w:pStyle w:val="Akapitzlist"/>
        <w:numPr>
          <w:ilvl w:val="0"/>
          <w:numId w:val="38"/>
        </w:numPr>
        <w:spacing w:line="276" w:lineRule="auto"/>
        <w:ind w:left="851" w:hanging="284"/>
        <w:jc w:val="both"/>
        <w:rPr>
          <w:rFonts w:ascii="Arial" w:hAnsi="Arial" w:cs="Arial"/>
          <w:lang w:eastAsia="en-US"/>
        </w:rPr>
      </w:pPr>
      <w:r>
        <w:rPr>
          <w:rFonts w:ascii="Arial" w:hAnsi="Arial" w:cs="Arial"/>
          <w:lang w:eastAsia="en-US"/>
        </w:rPr>
        <w:t xml:space="preserve">Warunki techniczne </w:t>
      </w:r>
      <w:proofErr w:type="spellStart"/>
      <w:r>
        <w:rPr>
          <w:rFonts w:ascii="Arial" w:hAnsi="Arial" w:cs="Arial"/>
          <w:lang w:eastAsia="en-US"/>
        </w:rPr>
        <w:t>ZPWiK</w:t>
      </w:r>
      <w:proofErr w:type="spellEnd"/>
      <w:r>
        <w:rPr>
          <w:rFonts w:ascii="Arial" w:hAnsi="Arial" w:cs="Arial"/>
          <w:lang w:eastAsia="en-US"/>
        </w:rPr>
        <w:t xml:space="preserve"> z dnia 14.05.2021 r.</w:t>
      </w:r>
    </w:p>
    <w:p w:rsidR="00684C9D" w:rsidRPr="00DD5C89" w:rsidRDefault="00684C9D" w:rsidP="006B04BC">
      <w:pPr>
        <w:pStyle w:val="Akapitzlist"/>
        <w:numPr>
          <w:ilvl w:val="0"/>
          <w:numId w:val="27"/>
        </w:numPr>
        <w:spacing w:before="60" w:line="276" w:lineRule="auto"/>
        <w:ind w:left="357" w:hanging="357"/>
        <w:jc w:val="both"/>
        <w:rPr>
          <w:rFonts w:ascii="Arial" w:hAnsi="Arial" w:cs="Arial"/>
          <w:lang w:eastAsia="en-US"/>
        </w:rPr>
      </w:pPr>
      <w:r w:rsidRPr="00DD5C89">
        <w:rPr>
          <w:rFonts w:ascii="Arial" w:hAnsi="Arial" w:cs="Arial"/>
        </w:rPr>
        <w:t xml:space="preserve">Zakres zamówienia obejmuje: </w:t>
      </w:r>
    </w:p>
    <w:p w:rsidR="00684C9D" w:rsidRPr="00DD5C89" w:rsidRDefault="00684C9D" w:rsidP="006B04BC">
      <w:pPr>
        <w:pStyle w:val="Akapitzlist"/>
        <w:numPr>
          <w:ilvl w:val="0"/>
          <w:numId w:val="37"/>
        </w:numPr>
        <w:spacing w:line="276" w:lineRule="auto"/>
        <w:jc w:val="both"/>
        <w:rPr>
          <w:rFonts w:ascii="Arial" w:hAnsi="Arial" w:cs="Arial"/>
          <w:lang w:eastAsia="en-US"/>
        </w:rPr>
      </w:pPr>
      <w:r w:rsidRPr="00DD5C89">
        <w:rPr>
          <w:rFonts w:ascii="Arial" w:hAnsi="Arial" w:cs="Arial"/>
          <w:lang w:eastAsia="en-US"/>
        </w:rPr>
        <w:t>opracowanie na podst</w:t>
      </w:r>
      <w:r w:rsidR="00902A02">
        <w:rPr>
          <w:rFonts w:ascii="Arial" w:hAnsi="Arial" w:cs="Arial"/>
          <w:lang w:eastAsia="en-US"/>
        </w:rPr>
        <w:t>awie załączonego PFU</w:t>
      </w:r>
      <w:r w:rsidRPr="00DD5C89">
        <w:rPr>
          <w:rFonts w:ascii="Arial" w:hAnsi="Arial" w:cs="Arial"/>
          <w:lang w:eastAsia="en-US"/>
        </w:rPr>
        <w:t xml:space="preserve"> </w:t>
      </w:r>
      <w:r w:rsidR="009C2BDD" w:rsidRPr="00DD5C89">
        <w:rPr>
          <w:rFonts w:ascii="Arial" w:hAnsi="Arial" w:cs="Arial"/>
          <w:lang w:eastAsia="en-US"/>
        </w:rPr>
        <w:t xml:space="preserve">oraz załączonych dokumentów </w:t>
      </w:r>
      <w:r w:rsidRPr="00DD5C89">
        <w:rPr>
          <w:rFonts w:ascii="Arial" w:hAnsi="Arial" w:cs="Arial"/>
          <w:lang w:eastAsia="en-US"/>
        </w:rPr>
        <w:t>wielobranżowej dokumentacji projektowej wraz z uzyskaniem właściwej zgody na realizację inwestycji</w:t>
      </w:r>
      <w:r w:rsidR="006A6A2F">
        <w:rPr>
          <w:rFonts w:ascii="Arial" w:hAnsi="Arial" w:cs="Arial"/>
          <w:lang w:eastAsia="en-US"/>
        </w:rPr>
        <w:t>;</w:t>
      </w:r>
    </w:p>
    <w:p w:rsidR="00684C9D" w:rsidRPr="00DD5C89" w:rsidRDefault="00684C9D" w:rsidP="006B04BC">
      <w:pPr>
        <w:pStyle w:val="Akapitzlist"/>
        <w:numPr>
          <w:ilvl w:val="0"/>
          <w:numId w:val="37"/>
        </w:numPr>
        <w:spacing w:line="276" w:lineRule="auto"/>
        <w:jc w:val="both"/>
        <w:rPr>
          <w:rFonts w:ascii="Arial" w:hAnsi="Arial" w:cs="Arial"/>
          <w:lang w:eastAsia="en-US"/>
        </w:rPr>
      </w:pPr>
      <w:r w:rsidRPr="00DD5C89">
        <w:rPr>
          <w:rFonts w:ascii="Arial" w:hAnsi="Arial" w:cs="Arial"/>
          <w:lang w:eastAsia="en-US"/>
        </w:rPr>
        <w:t xml:space="preserve">wykonanie na podstawie opracowanej dokumentacji robót </w:t>
      </w:r>
      <w:r w:rsidR="00104147">
        <w:rPr>
          <w:rFonts w:ascii="Arial" w:hAnsi="Arial" w:cs="Arial"/>
          <w:lang w:eastAsia="en-US"/>
        </w:rPr>
        <w:t xml:space="preserve">rozbiórkowych i budowlanych, dostaw oraz </w:t>
      </w:r>
      <w:r w:rsidRPr="00DD5C89">
        <w:rPr>
          <w:rFonts w:ascii="Arial" w:hAnsi="Arial" w:cs="Arial"/>
          <w:lang w:eastAsia="en-US"/>
        </w:rPr>
        <w:t xml:space="preserve">usług wraz z uzyskaniem zgodnie z przepisami </w:t>
      </w:r>
      <w:r w:rsidR="008A5EB5">
        <w:rPr>
          <w:rFonts w:ascii="Arial" w:hAnsi="Arial" w:cs="Arial"/>
          <w:lang w:eastAsia="en-US"/>
        </w:rPr>
        <w:t xml:space="preserve">właściwej </w:t>
      </w:r>
      <w:r w:rsidRPr="00DD5C89">
        <w:rPr>
          <w:rFonts w:ascii="Arial" w:hAnsi="Arial" w:cs="Arial"/>
          <w:lang w:eastAsia="en-US"/>
        </w:rPr>
        <w:t>zgody na użytkowanie obiektu</w:t>
      </w:r>
      <w:r w:rsidR="00143515">
        <w:rPr>
          <w:rFonts w:ascii="Arial" w:hAnsi="Arial" w:cs="Arial"/>
          <w:lang w:eastAsia="en-US"/>
        </w:rPr>
        <w:t>;</w:t>
      </w:r>
    </w:p>
    <w:p w:rsidR="00684C9D" w:rsidRDefault="00684C9D" w:rsidP="006B04BC">
      <w:pPr>
        <w:pStyle w:val="Akapitzlist"/>
        <w:numPr>
          <w:ilvl w:val="0"/>
          <w:numId w:val="37"/>
        </w:numPr>
        <w:spacing w:line="276" w:lineRule="auto"/>
        <w:jc w:val="both"/>
        <w:rPr>
          <w:rFonts w:ascii="Arial" w:hAnsi="Arial" w:cs="Arial"/>
          <w:lang w:eastAsia="en-US"/>
        </w:rPr>
      </w:pPr>
      <w:r w:rsidRPr="008B0E8E">
        <w:rPr>
          <w:rFonts w:ascii="Arial" w:hAnsi="Arial" w:cs="Arial"/>
          <w:lang w:eastAsia="en-US"/>
        </w:rPr>
        <w:t>zakup, dostawę i montaż wyposażenia obiektu</w:t>
      </w:r>
      <w:r w:rsidR="00143515" w:rsidRPr="008B0E8E">
        <w:rPr>
          <w:rFonts w:ascii="Arial" w:hAnsi="Arial" w:cs="Arial"/>
          <w:lang w:eastAsia="en-US"/>
        </w:rPr>
        <w:t>;</w:t>
      </w:r>
    </w:p>
    <w:p w:rsidR="003D32FD" w:rsidRPr="00DD5C89" w:rsidRDefault="003D32FD" w:rsidP="00C40235">
      <w:pPr>
        <w:pStyle w:val="Akapitzlist"/>
        <w:spacing w:before="60" w:line="276" w:lineRule="auto"/>
        <w:ind w:left="357"/>
        <w:jc w:val="both"/>
        <w:rPr>
          <w:rFonts w:ascii="Arial" w:hAnsi="Arial" w:cs="Arial"/>
          <w:lang w:eastAsia="en-US"/>
        </w:rPr>
      </w:pPr>
      <w:r w:rsidRPr="00DD5C89">
        <w:rPr>
          <w:rFonts w:ascii="Arial" w:hAnsi="Arial" w:cs="Arial"/>
        </w:rPr>
        <w:t>Za</w:t>
      </w:r>
      <w:r w:rsidR="00902A02">
        <w:rPr>
          <w:rFonts w:ascii="Arial" w:hAnsi="Arial" w:cs="Arial"/>
        </w:rPr>
        <w:t>mówienie obejmuje w szczególności</w:t>
      </w:r>
      <w:r w:rsidRPr="00DD5C89">
        <w:rPr>
          <w:rFonts w:ascii="Arial" w:hAnsi="Arial" w:cs="Arial"/>
        </w:rPr>
        <w:t>:</w:t>
      </w:r>
    </w:p>
    <w:p w:rsidR="00382EB7" w:rsidRPr="00011E7F" w:rsidRDefault="00684C9D" w:rsidP="006B04BC">
      <w:pPr>
        <w:pStyle w:val="Akapitzlist"/>
        <w:numPr>
          <w:ilvl w:val="1"/>
          <w:numId w:val="27"/>
        </w:numPr>
        <w:spacing w:after="60" w:line="276" w:lineRule="auto"/>
        <w:jc w:val="both"/>
        <w:rPr>
          <w:rFonts w:ascii="Arial" w:hAnsi="Arial" w:cs="Arial"/>
          <w:b/>
        </w:rPr>
      </w:pPr>
      <w:r w:rsidRPr="00011E7F">
        <w:rPr>
          <w:rFonts w:ascii="Arial" w:hAnsi="Arial" w:cs="Arial"/>
          <w:b/>
        </w:rPr>
        <w:t xml:space="preserve">w zakresie </w:t>
      </w:r>
      <w:r w:rsidR="003804E9" w:rsidRPr="00011E7F">
        <w:rPr>
          <w:rFonts w:ascii="Arial" w:hAnsi="Arial" w:cs="Arial"/>
          <w:b/>
        </w:rPr>
        <w:t xml:space="preserve">opracowania dokumentacji </w:t>
      </w:r>
      <w:r w:rsidR="00011E7F">
        <w:rPr>
          <w:rFonts w:ascii="Arial" w:hAnsi="Arial" w:cs="Arial"/>
          <w:b/>
        </w:rPr>
        <w:t xml:space="preserve">- </w:t>
      </w:r>
      <w:r w:rsidRPr="00011E7F">
        <w:rPr>
          <w:rFonts w:ascii="Arial" w:hAnsi="Arial" w:cs="Arial"/>
          <w:b/>
        </w:rPr>
        <w:t xml:space="preserve">ust. </w:t>
      </w:r>
      <w:r w:rsidR="00AF0C87">
        <w:rPr>
          <w:rFonts w:ascii="Arial" w:hAnsi="Arial" w:cs="Arial"/>
          <w:b/>
        </w:rPr>
        <w:t>7</w:t>
      </w:r>
      <w:r w:rsidR="00520081" w:rsidRPr="00011E7F">
        <w:rPr>
          <w:rFonts w:ascii="Arial" w:hAnsi="Arial" w:cs="Arial"/>
          <w:b/>
        </w:rPr>
        <w:t>a:</w:t>
      </w:r>
    </w:p>
    <w:p w:rsidR="00382EB7" w:rsidRPr="00DD5C89" w:rsidRDefault="00382EB7" w:rsidP="006B04BC">
      <w:pPr>
        <w:numPr>
          <w:ilvl w:val="1"/>
          <w:numId w:val="39"/>
        </w:numPr>
        <w:tabs>
          <w:tab w:val="clear" w:pos="1080"/>
          <w:tab w:val="num" w:pos="717"/>
        </w:tabs>
        <w:spacing w:line="276" w:lineRule="auto"/>
        <w:ind w:left="714" w:hanging="357"/>
        <w:jc w:val="both"/>
        <w:rPr>
          <w:rFonts w:ascii="Arial" w:hAnsi="Arial" w:cs="Arial"/>
        </w:rPr>
      </w:pPr>
      <w:r w:rsidRPr="00DD5C89">
        <w:rPr>
          <w:rFonts w:ascii="Arial" w:hAnsi="Arial" w:cs="Arial"/>
        </w:rPr>
        <w:t xml:space="preserve">uzyskanie materiałów </w:t>
      </w:r>
      <w:r w:rsidR="00011E7F">
        <w:rPr>
          <w:rFonts w:ascii="Arial" w:hAnsi="Arial" w:cs="Arial"/>
        </w:rPr>
        <w:t>przedprojektowych, w tym m.in.:</w:t>
      </w:r>
    </w:p>
    <w:p w:rsidR="00382EB7" w:rsidRPr="00DD5C89" w:rsidRDefault="006A62AE" w:rsidP="006B04BC">
      <w:pPr>
        <w:numPr>
          <w:ilvl w:val="0"/>
          <w:numId w:val="40"/>
        </w:numPr>
        <w:spacing w:line="276" w:lineRule="auto"/>
        <w:ind w:left="1071" w:hanging="357"/>
        <w:jc w:val="both"/>
        <w:rPr>
          <w:rFonts w:ascii="Arial" w:hAnsi="Arial" w:cs="Arial"/>
        </w:rPr>
      </w:pPr>
      <w:r w:rsidRPr="00DD5C89">
        <w:rPr>
          <w:rFonts w:ascii="Arial" w:hAnsi="Arial" w:cs="Arial"/>
        </w:rPr>
        <w:t xml:space="preserve">uzupełniającą (w miarę potrzeb) </w:t>
      </w:r>
      <w:r w:rsidR="00382EB7" w:rsidRPr="00DD5C89">
        <w:rPr>
          <w:rFonts w:ascii="Arial" w:hAnsi="Arial" w:cs="Arial"/>
        </w:rPr>
        <w:t>inwentaryzację budowlaną obiektu i wyposażenia</w:t>
      </w:r>
      <w:r w:rsidRPr="00DD5C89">
        <w:rPr>
          <w:rFonts w:ascii="Arial" w:hAnsi="Arial" w:cs="Arial"/>
        </w:rPr>
        <w:t xml:space="preserve"> w </w:t>
      </w:r>
      <w:r w:rsidR="00382EB7" w:rsidRPr="00DD5C89">
        <w:rPr>
          <w:rFonts w:ascii="Arial" w:hAnsi="Arial" w:cs="Arial"/>
        </w:rPr>
        <w:t>zakresie niezbędnym dla prawidłowego sporząd</w:t>
      </w:r>
      <w:r w:rsidR="00011E7F">
        <w:rPr>
          <w:rFonts w:ascii="Arial" w:hAnsi="Arial" w:cs="Arial"/>
        </w:rPr>
        <w:t>zenia dokumentacji projektowej,</w:t>
      </w:r>
    </w:p>
    <w:p w:rsidR="00382EB7" w:rsidRPr="00DD5C89" w:rsidRDefault="00902A02" w:rsidP="006B04BC">
      <w:pPr>
        <w:numPr>
          <w:ilvl w:val="0"/>
          <w:numId w:val="40"/>
        </w:numPr>
        <w:spacing w:line="276" w:lineRule="auto"/>
        <w:ind w:left="1071" w:hanging="357"/>
        <w:jc w:val="both"/>
        <w:rPr>
          <w:rFonts w:ascii="Arial" w:hAnsi="Arial" w:cs="Arial"/>
        </w:rPr>
      </w:pPr>
      <w:r w:rsidRPr="00961A4A">
        <w:rPr>
          <w:rFonts w:ascii="Arial" w:hAnsi="Arial" w:cs="Arial"/>
        </w:rPr>
        <w:t xml:space="preserve">zakup i </w:t>
      </w:r>
      <w:r w:rsidR="00382EB7" w:rsidRPr="00961A4A">
        <w:rPr>
          <w:rFonts w:ascii="Arial" w:hAnsi="Arial" w:cs="Arial"/>
        </w:rPr>
        <w:t>aktualizację</w:t>
      </w:r>
      <w:r w:rsidR="00382EB7" w:rsidRPr="00DD5C89">
        <w:rPr>
          <w:rFonts w:ascii="Arial" w:hAnsi="Arial" w:cs="Arial"/>
        </w:rPr>
        <w:t xml:space="preserve"> mapy do celów projektowych,</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t>
      </w:r>
      <w:r w:rsidRPr="00DD5C89">
        <w:rPr>
          <w:rFonts w:ascii="Arial" w:hAnsi="Arial" w:cs="Arial"/>
        </w:rPr>
        <w:t>niezbędnych prac odkrywkowych</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7817A6" w:rsidRPr="00DD5C89">
        <w:rPr>
          <w:rFonts w:ascii="Arial" w:hAnsi="Arial" w:cs="Arial"/>
        </w:rPr>
        <w:t xml:space="preserve">uzupełniających (w miarę potrzeb) </w:t>
      </w:r>
      <w:r w:rsidRPr="00DD5C89">
        <w:rPr>
          <w:rFonts w:ascii="Arial" w:hAnsi="Arial" w:cs="Arial"/>
        </w:rPr>
        <w:t>badań geotechnicznych, niezbędnych dla prawidłowego sporządzenia dokumentacji projektowej,</w:t>
      </w:r>
    </w:p>
    <w:p w:rsidR="00382EB7" w:rsidRPr="00DD5C89" w:rsidRDefault="00382EB7" w:rsidP="006B04BC">
      <w:pPr>
        <w:numPr>
          <w:ilvl w:val="0"/>
          <w:numId w:val="40"/>
        </w:numPr>
        <w:spacing w:line="276" w:lineRule="auto"/>
        <w:ind w:left="1071" w:hanging="357"/>
        <w:jc w:val="both"/>
        <w:rPr>
          <w:rFonts w:ascii="Arial" w:hAnsi="Arial" w:cs="Arial"/>
        </w:rPr>
      </w:pPr>
      <w:r w:rsidRPr="00DD5C89">
        <w:rPr>
          <w:rFonts w:ascii="Arial" w:hAnsi="Arial" w:cs="Arial"/>
        </w:rPr>
        <w:t xml:space="preserve">wykonanie </w:t>
      </w:r>
      <w:r w:rsidR="00011E7F">
        <w:rPr>
          <w:rFonts w:ascii="Arial" w:hAnsi="Arial" w:cs="Arial"/>
        </w:rPr>
        <w:t xml:space="preserve">uzupełniającej </w:t>
      </w:r>
      <w:r w:rsidRPr="00DD5C89">
        <w:rPr>
          <w:rFonts w:ascii="Arial" w:hAnsi="Arial" w:cs="Arial"/>
        </w:rPr>
        <w:t>dokumentacji zdjęciowej stanu istniejąceg</w:t>
      </w:r>
      <w:r w:rsidR="00315808" w:rsidRPr="00DD5C89">
        <w:rPr>
          <w:rFonts w:ascii="Arial" w:hAnsi="Arial" w:cs="Arial"/>
        </w:rPr>
        <w:t>o</w:t>
      </w:r>
    </w:p>
    <w:p w:rsidR="00382EB7" w:rsidRDefault="00382EB7" w:rsidP="006B04BC">
      <w:pPr>
        <w:numPr>
          <w:ilvl w:val="1"/>
          <w:numId w:val="39"/>
        </w:numPr>
        <w:tabs>
          <w:tab w:val="clear" w:pos="1080"/>
          <w:tab w:val="num" w:pos="717"/>
        </w:tabs>
        <w:spacing w:line="276" w:lineRule="auto"/>
        <w:ind w:left="0" w:firstLine="426"/>
        <w:jc w:val="both"/>
        <w:rPr>
          <w:rFonts w:ascii="Arial" w:hAnsi="Arial" w:cs="Arial"/>
        </w:rPr>
      </w:pPr>
      <w:r w:rsidRPr="00DD5C89">
        <w:rPr>
          <w:rFonts w:ascii="Arial" w:hAnsi="Arial" w:cs="Arial"/>
        </w:rPr>
        <w:t>opracowanie projektu budowl</w:t>
      </w:r>
      <w:r w:rsidR="004475A3" w:rsidRPr="00DD5C89">
        <w:rPr>
          <w:rFonts w:ascii="Arial" w:hAnsi="Arial" w:cs="Arial"/>
        </w:rPr>
        <w:t>anego wraz z informacją BIOZ - 5</w:t>
      </w:r>
      <w:r w:rsidRPr="00DD5C89">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DD5C89">
        <w:rPr>
          <w:rFonts w:ascii="Arial" w:hAnsi="Arial" w:cs="Arial"/>
        </w:rPr>
        <w:t>opracowanie p</w:t>
      </w:r>
      <w:r w:rsidR="00315808" w:rsidRPr="00DD5C89">
        <w:rPr>
          <w:rFonts w:ascii="Arial" w:hAnsi="Arial" w:cs="Arial"/>
        </w:rPr>
        <w:t>rojektów wykonawczych technicznych</w:t>
      </w:r>
      <w:r w:rsidR="004475A3" w:rsidRPr="00DD5C89">
        <w:rPr>
          <w:rFonts w:ascii="Arial" w:hAnsi="Arial" w:cs="Arial"/>
        </w:rPr>
        <w:t xml:space="preserve"> branżowych</w:t>
      </w:r>
      <w:r w:rsidR="005F34E9" w:rsidRPr="00DD5C89">
        <w:rPr>
          <w:rFonts w:ascii="Arial" w:hAnsi="Arial" w:cs="Arial"/>
        </w:rPr>
        <w:t xml:space="preserve"> </w:t>
      </w:r>
      <w:r w:rsidR="008643AB">
        <w:rPr>
          <w:rFonts w:ascii="Arial" w:hAnsi="Arial" w:cs="Arial"/>
        </w:rPr>
        <w:t xml:space="preserve">wodnego placu zabaw </w:t>
      </w:r>
      <w:r w:rsidR="005F34E9" w:rsidRPr="00DD5C89">
        <w:rPr>
          <w:rFonts w:ascii="Arial" w:hAnsi="Arial" w:cs="Arial"/>
        </w:rPr>
        <w:t>wr</w:t>
      </w:r>
      <w:r w:rsidR="00B85AE3" w:rsidRPr="00DD5C89">
        <w:rPr>
          <w:rFonts w:ascii="Arial" w:hAnsi="Arial" w:cs="Arial"/>
        </w:rPr>
        <w:t>az z budynki</w:t>
      </w:r>
      <w:r w:rsidR="008643AB">
        <w:rPr>
          <w:rFonts w:ascii="Arial" w:hAnsi="Arial" w:cs="Arial"/>
        </w:rPr>
        <w:t>em socjalnym, obiektami towarzyszącymi</w:t>
      </w:r>
      <w:r w:rsidRPr="000D09E1">
        <w:rPr>
          <w:rFonts w:ascii="Arial" w:hAnsi="Arial" w:cs="Arial"/>
        </w:rPr>
        <w:t xml:space="preserve"> </w:t>
      </w:r>
      <w:r w:rsidR="008643AB">
        <w:rPr>
          <w:rFonts w:ascii="Arial" w:hAnsi="Arial" w:cs="Arial"/>
        </w:rPr>
        <w:t xml:space="preserve">i małą architekturą </w:t>
      </w:r>
      <w:r w:rsidR="004475A3" w:rsidRPr="000D09E1">
        <w:rPr>
          <w:rFonts w:ascii="Arial" w:hAnsi="Arial" w:cs="Arial"/>
        </w:rPr>
        <w:t xml:space="preserve">– 5 </w:t>
      </w:r>
      <w:r w:rsidRPr="000D09E1">
        <w:rPr>
          <w:rFonts w:ascii="Arial" w:hAnsi="Arial" w:cs="Arial"/>
        </w:rPr>
        <w:t>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przedmiarów robót</w:t>
      </w:r>
      <w:r w:rsidR="00B85AE3" w:rsidRPr="00C40235">
        <w:rPr>
          <w:rFonts w:ascii="Arial" w:hAnsi="Arial" w:cs="Arial"/>
        </w:rPr>
        <w:t>– 3</w:t>
      </w:r>
      <w:r w:rsidRPr="00C40235">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lastRenderedPageBreak/>
        <w:t>opracowanie kosztorysu inwestorskiego</w:t>
      </w:r>
      <w:r w:rsidR="0030309F">
        <w:rPr>
          <w:rFonts w:ascii="Arial" w:hAnsi="Arial" w:cs="Arial"/>
        </w:rPr>
        <w:t xml:space="preserve"> </w:t>
      </w:r>
      <w:r w:rsidR="0030309F" w:rsidRPr="00DD5C89">
        <w:rPr>
          <w:rFonts w:ascii="Arial" w:hAnsi="Arial" w:cs="Arial"/>
        </w:rPr>
        <w:t xml:space="preserve">(kwota kosztorysu nie może być wyższa niż podana za ten zakres w ofercie)  </w:t>
      </w:r>
      <w:r w:rsidR="00B85AE3" w:rsidRPr="00C40235">
        <w:rPr>
          <w:rFonts w:ascii="Arial" w:hAnsi="Arial" w:cs="Arial"/>
        </w:rPr>
        <w:t xml:space="preserve"> – 2</w:t>
      </w:r>
      <w:r w:rsidRPr="00C40235">
        <w:rPr>
          <w:rFonts w:ascii="Arial" w:hAnsi="Arial" w:cs="Arial"/>
        </w:rPr>
        <w:t xml:space="preserve"> egz., </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Specyfikacji Techniczne</w:t>
      </w:r>
      <w:r w:rsidR="00B85AE3" w:rsidRPr="00C40235">
        <w:rPr>
          <w:rFonts w:ascii="Arial" w:hAnsi="Arial" w:cs="Arial"/>
        </w:rPr>
        <w:t>j Wykonania i Odbioru Robót – 3</w:t>
      </w:r>
      <w:r w:rsidRPr="00C40235">
        <w:rPr>
          <w:rFonts w:ascii="Arial" w:hAnsi="Arial" w:cs="Arial"/>
        </w:rPr>
        <w:t xml:space="preserve"> egz.,</w:t>
      </w:r>
    </w:p>
    <w:p w:rsidR="00382EB7"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opracowanie spec</w:t>
      </w:r>
      <w:r w:rsidR="00B85AE3" w:rsidRPr="00C40235">
        <w:rPr>
          <w:rFonts w:ascii="Arial" w:hAnsi="Arial" w:cs="Arial"/>
        </w:rPr>
        <w:t>yfikacji i opisu wyposażenia - 3</w:t>
      </w:r>
      <w:r w:rsidRPr="00C40235">
        <w:rPr>
          <w:rFonts w:ascii="Arial" w:hAnsi="Arial" w:cs="Arial"/>
        </w:rPr>
        <w:t xml:space="preserve"> egz., </w:t>
      </w:r>
    </w:p>
    <w:p w:rsidR="00843AF1"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opracowanie projektu gospodarki zielenią i nasadzeń</w:t>
      </w:r>
      <w:r w:rsidR="00B85AE3" w:rsidRPr="00C40235">
        <w:rPr>
          <w:rFonts w:ascii="Arial" w:hAnsi="Arial" w:cs="Arial"/>
          <w:bCs/>
        </w:rPr>
        <w:t xml:space="preserve"> – 3 egz.</w:t>
      </w:r>
      <w:r w:rsidRPr="00C40235">
        <w:rPr>
          <w:rFonts w:ascii="Arial" w:hAnsi="Arial" w:cs="Arial"/>
          <w:bCs/>
          <w:i/>
        </w:rPr>
        <w:t>,</w:t>
      </w:r>
    </w:p>
    <w:p w:rsidR="00382EB7"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 xml:space="preserve">złożenie kompletnego wniosku o wydanie właściwej zgody na realizację - </w:t>
      </w:r>
      <w:r w:rsidR="004475A3" w:rsidRPr="00C40235">
        <w:rPr>
          <w:rFonts w:ascii="Arial" w:hAnsi="Arial" w:cs="Arial"/>
          <w:bCs/>
        </w:rPr>
        <w:t>decyzji pozwolenia na budowę/</w:t>
      </w:r>
      <w:r w:rsidRPr="00C40235">
        <w:rPr>
          <w:rFonts w:ascii="Arial" w:hAnsi="Arial" w:cs="Arial"/>
          <w:bCs/>
        </w:rPr>
        <w:t xml:space="preserve">wniosku o przyjęcie zgłoszenia rozpoczęcia robót do organu administracji </w:t>
      </w:r>
      <w:proofErr w:type="spellStart"/>
      <w:r w:rsidRPr="00C40235">
        <w:rPr>
          <w:rFonts w:ascii="Arial" w:hAnsi="Arial" w:cs="Arial"/>
          <w:bCs/>
        </w:rPr>
        <w:t>arch</w:t>
      </w:r>
      <w:proofErr w:type="spellEnd"/>
      <w:r w:rsidRPr="00C40235">
        <w:rPr>
          <w:rFonts w:ascii="Arial" w:hAnsi="Arial" w:cs="Arial"/>
          <w:bCs/>
        </w:rPr>
        <w:t>. – bud. wraz z jej uzyskaniem</w:t>
      </w:r>
      <w:r w:rsidRPr="00C40235">
        <w:rPr>
          <w:rFonts w:ascii="Arial" w:hAnsi="Arial" w:cs="Arial"/>
          <w:bCs/>
          <w:i/>
        </w:rPr>
        <w:t>,</w:t>
      </w:r>
    </w:p>
    <w:p w:rsidR="00843AF1"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uzyskanie odrębnych uzgodnień, pozwoleń, warunków techniczn</w:t>
      </w:r>
      <w:r w:rsidR="00843AF1" w:rsidRPr="00C40235">
        <w:rPr>
          <w:rFonts w:ascii="Arial" w:hAnsi="Arial" w:cs="Arial"/>
          <w:bCs/>
        </w:rPr>
        <w:t>ych i decyzji wraz</w:t>
      </w:r>
      <w:r w:rsidRPr="00C40235">
        <w:rPr>
          <w:rFonts w:ascii="Arial" w:hAnsi="Arial" w:cs="Arial"/>
          <w:bCs/>
        </w:rPr>
        <w:t xml:space="preserve"> z uzyskaniem uzgodnienia z wymaganymi rzeczo</w:t>
      </w:r>
      <w:r w:rsidR="003804E9" w:rsidRPr="00C40235">
        <w:rPr>
          <w:rFonts w:ascii="Arial" w:hAnsi="Arial" w:cs="Arial"/>
          <w:bCs/>
        </w:rPr>
        <w:t>znawcami</w:t>
      </w:r>
      <w:r w:rsidRPr="00C40235">
        <w:rPr>
          <w:rFonts w:ascii="Arial" w:hAnsi="Arial" w:cs="Arial"/>
          <w:bCs/>
        </w:rPr>
        <w:t>,</w:t>
      </w:r>
    </w:p>
    <w:p w:rsidR="00FB4D91" w:rsidRDefault="00FB4D91"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rPr>
        <w:t>szczegółowy zakres oraz przyjęte rozwiązania Wykonawca zobowiązany jest na bieżąco uzgadniać z Zamawiającym i Użytkownikiem.</w:t>
      </w:r>
      <w:r w:rsidR="00D70FCC" w:rsidRPr="00C40235">
        <w:rPr>
          <w:rFonts w:ascii="Arial" w:hAnsi="Arial" w:cs="Arial"/>
        </w:rPr>
        <w:t xml:space="preserve"> Dokumentacja przed złożeniem do Wydziału Inwestycji i Remontów winna być pisemnie uzgodniona z Użytkownikiem obiektu,</w:t>
      </w:r>
    </w:p>
    <w:p w:rsidR="00382EB7" w:rsidRPr="00C40235" w:rsidRDefault="00382EB7"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 xml:space="preserve">wykonanie zapisu całości dokumentacji na płycie CD </w:t>
      </w:r>
      <w:r w:rsidR="009C4388" w:rsidRPr="00C40235">
        <w:rPr>
          <w:rFonts w:ascii="Arial" w:hAnsi="Arial" w:cs="Arial"/>
          <w:bCs/>
        </w:rPr>
        <w:t>w 3 egz.</w:t>
      </w:r>
      <w:r w:rsidRPr="00C40235">
        <w:rPr>
          <w:rFonts w:ascii="Arial" w:hAnsi="Arial" w:cs="Arial"/>
          <w:bCs/>
        </w:rPr>
        <w:t xml:space="preserve"> w forma</w:t>
      </w:r>
      <w:r w:rsidR="00B85AE3" w:rsidRPr="00C40235">
        <w:rPr>
          <w:rFonts w:ascii="Arial" w:hAnsi="Arial" w:cs="Arial"/>
          <w:bCs/>
        </w:rPr>
        <w:t>cie PDF oraz w </w:t>
      </w:r>
      <w:r w:rsidR="00FB4D91" w:rsidRPr="00C40235">
        <w:rPr>
          <w:rFonts w:ascii="Arial" w:hAnsi="Arial" w:cs="Arial"/>
          <w:bCs/>
        </w:rPr>
        <w:t>wersji edytowalnej,</w:t>
      </w:r>
    </w:p>
    <w:p w:rsidR="00FB4D91" w:rsidRPr="00C92924" w:rsidRDefault="00D70FCC" w:rsidP="006B04BC">
      <w:pPr>
        <w:numPr>
          <w:ilvl w:val="1"/>
          <w:numId w:val="39"/>
        </w:numPr>
        <w:tabs>
          <w:tab w:val="clear" w:pos="1080"/>
          <w:tab w:val="num" w:pos="717"/>
        </w:tabs>
        <w:spacing w:line="276" w:lineRule="auto"/>
        <w:ind w:left="709" w:hanging="283"/>
        <w:jc w:val="both"/>
        <w:rPr>
          <w:rFonts w:ascii="Arial" w:hAnsi="Arial" w:cs="Arial"/>
        </w:rPr>
      </w:pPr>
      <w:r w:rsidRPr="00C40235">
        <w:rPr>
          <w:rFonts w:ascii="Arial" w:hAnsi="Arial" w:cs="Arial"/>
          <w:bCs/>
        </w:rPr>
        <w:t>pełnienie nadzoru autorskiego</w:t>
      </w:r>
      <w:r w:rsidR="00B84CC0" w:rsidRPr="00C40235">
        <w:rPr>
          <w:rFonts w:ascii="Arial" w:hAnsi="Arial" w:cs="Arial"/>
          <w:bCs/>
        </w:rPr>
        <w:t xml:space="preserve"> w okresie trwania niniejszej umowy od dnia przekazania placu budowy</w:t>
      </w:r>
    </w:p>
    <w:p w:rsidR="00C92924" w:rsidRPr="00C40235" w:rsidRDefault="00C92924" w:rsidP="00C92924">
      <w:pPr>
        <w:spacing w:line="276" w:lineRule="auto"/>
        <w:ind w:left="709"/>
        <w:jc w:val="both"/>
        <w:rPr>
          <w:rFonts w:ascii="Arial" w:hAnsi="Arial" w:cs="Arial"/>
        </w:rPr>
      </w:pPr>
    </w:p>
    <w:p w:rsidR="00520081" w:rsidRPr="00DD5C89" w:rsidRDefault="009C4388" w:rsidP="006B04BC">
      <w:pPr>
        <w:pStyle w:val="Akapitzlist"/>
        <w:numPr>
          <w:ilvl w:val="1"/>
          <w:numId w:val="27"/>
        </w:numPr>
        <w:spacing w:after="60" w:line="276" w:lineRule="auto"/>
        <w:jc w:val="both"/>
        <w:rPr>
          <w:rFonts w:ascii="Arial" w:hAnsi="Arial" w:cs="Arial"/>
          <w:b/>
        </w:rPr>
      </w:pPr>
      <w:r w:rsidRPr="00DD5C89">
        <w:rPr>
          <w:rFonts w:ascii="Arial" w:hAnsi="Arial" w:cs="Arial"/>
          <w:b/>
        </w:rPr>
        <w:t xml:space="preserve">w zakresie </w:t>
      </w:r>
      <w:r w:rsidR="003804E9">
        <w:rPr>
          <w:rFonts w:ascii="Arial" w:hAnsi="Arial" w:cs="Arial"/>
          <w:b/>
        </w:rPr>
        <w:t xml:space="preserve">wykonania robót </w:t>
      </w:r>
      <w:r w:rsidRPr="00DD5C89">
        <w:rPr>
          <w:rFonts w:ascii="Arial" w:hAnsi="Arial" w:cs="Arial"/>
          <w:b/>
        </w:rPr>
        <w:t xml:space="preserve">ust. </w:t>
      </w:r>
      <w:r w:rsidR="00AF0C87">
        <w:rPr>
          <w:rFonts w:ascii="Arial" w:hAnsi="Arial" w:cs="Arial"/>
          <w:b/>
        </w:rPr>
        <w:t>7</w:t>
      </w:r>
      <w:r w:rsidR="00520081" w:rsidRPr="00DD5C89">
        <w:rPr>
          <w:rFonts w:ascii="Arial" w:hAnsi="Arial" w:cs="Arial"/>
          <w:b/>
        </w:rPr>
        <w:t>b:</w:t>
      </w:r>
    </w:p>
    <w:p w:rsidR="00B85AE3" w:rsidRDefault="00B85AE3" w:rsidP="006B04BC">
      <w:pPr>
        <w:pStyle w:val="Nagwek"/>
        <w:numPr>
          <w:ilvl w:val="1"/>
          <w:numId w:val="41"/>
        </w:numPr>
        <w:spacing w:before="60" w:line="276" w:lineRule="auto"/>
        <w:ind w:left="709" w:right="23" w:hanging="425"/>
        <w:rPr>
          <w:rFonts w:ascii="Arial" w:hAnsi="Arial" w:cs="Arial"/>
        </w:rPr>
      </w:pPr>
      <w:r w:rsidRPr="003804E9">
        <w:rPr>
          <w:rFonts w:ascii="Arial" w:hAnsi="Arial" w:cs="Arial"/>
        </w:rPr>
        <w:t>zabezpieczenie terenu budowy i zapewnienie bezpieczeństwa osobom trzecim oraz dbanie o stan techniczny i prawidłowość oznakowania placu budowy przez cały czas trwania realizacji zadania,</w:t>
      </w:r>
    </w:p>
    <w:p w:rsidR="00B85AE3" w:rsidRPr="003804E9" w:rsidRDefault="00B85AE3" w:rsidP="006B04BC">
      <w:pPr>
        <w:pStyle w:val="Tekstpodstawowywcity"/>
        <w:numPr>
          <w:ilvl w:val="1"/>
          <w:numId w:val="41"/>
        </w:numPr>
        <w:spacing w:before="60" w:line="276" w:lineRule="auto"/>
        <w:ind w:left="709" w:right="23" w:hanging="425"/>
        <w:rPr>
          <w:rFonts w:ascii="Arial" w:hAnsi="Arial" w:cs="Arial"/>
          <w:sz w:val="20"/>
          <w:szCs w:val="20"/>
        </w:rPr>
      </w:pPr>
      <w:r w:rsidRPr="003804E9">
        <w:rPr>
          <w:rFonts w:ascii="Arial" w:hAnsi="Arial" w:cs="Arial"/>
          <w:sz w:val="20"/>
          <w:szCs w:val="20"/>
        </w:rPr>
        <w:t xml:space="preserve">posiadanie ważnej polisy ubezpieczeniowej od odpowiedzialności cywilnej w zakresie prowadzonej działalności związanej z przedmiotem zamówienia na kwotę nie mniejszą </w:t>
      </w:r>
      <w:r w:rsidRPr="008B0E8E">
        <w:rPr>
          <w:rFonts w:ascii="Arial" w:hAnsi="Arial" w:cs="Arial"/>
          <w:sz w:val="20"/>
          <w:szCs w:val="20"/>
        </w:rPr>
        <w:t xml:space="preserve">niż </w:t>
      </w:r>
      <w:r w:rsidR="00C40235" w:rsidRPr="00AF0C87">
        <w:rPr>
          <w:rFonts w:ascii="Arial" w:hAnsi="Arial" w:cs="Arial"/>
          <w:b/>
          <w:sz w:val="20"/>
          <w:szCs w:val="20"/>
        </w:rPr>
        <w:t>1</w:t>
      </w:r>
      <w:r w:rsidRPr="00AF0C87">
        <w:rPr>
          <w:rFonts w:ascii="Arial" w:hAnsi="Arial" w:cs="Arial"/>
          <w:b/>
          <w:sz w:val="20"/>
          <w:szCs w:val="20"/>
        </w:rPr>
        <w:t>.</w:t>
      </w:r>
      <w:r w:rsidRPr="008B0E8E">
        <w:rPr>
          <w:rFonts w:ascii="Arial" w:hAnsi="Arial" w:cs="Arial"/>
          <w:b/>
          <w:sz w:val="20"/>
          <w:szCs w:val="20"/>
        </w:rPr>
        <w:t>000.000 zł</w:t>
      </w:r>
      <w:r w:rsidRPr="003804E9">
        <w:rPr>
          <w:rFonts w:ascii="Arial" w:hAnsi="Arial" w:cs="Arial"/>
          <w:sz w:val="20"/>
          <w:szCs w:val="20"/>
        </w:rPr>
        <w:t xml:space="preserve"> na jedno i wszystkie zdarzenia przez cały okres realizacji zadania,</w:t>
      </w:r>
    </w:p>
    <w:p w:rsidR="00C40235" w:rsidRPr="00C40235" w:rsidRDefault="00B85AE3" w:rsidP="006B04BC">
      <w:pPr>
        <w:pStyle w:val="Nagwek"/>
        <w:numPr>
          <w:ilvl w:val="1"/>
          <w:numId w:val="41"/>
        </w:numPr>
        <w:spacing w:before="60" w:line="276" w:lineRule="auto"/>
        <w:ind w:left="709" w:right="23" w:hanging="425"/>
        <w:jc w:val="both"/>
        <w:rPr>
          <w:rFonts w:ascii="Arial" w:hAnsi="Arial" w:cs="Arial"/>
        </w:rPr>
      </w:pPr>
      <w:r w:rsidRPr="003804E9">
        <w:rPr>
          <w:rFonts w:ascii="Arial" w:hAnsi="Arial" w:cs="Arial"/>
        </w:rPr>
        <w:t>uzgodnienie robót</w:t>
      </w:r>
      <w:r w:rsidR="000D09E1">
        <w:rPr>
          <w:rFonts w:ascii="Arial" w:hAnsi="Arial" w:cs="Arial"/>
        </w:rPr>
        <w:t>:</w:t>
      </w:r>
      <w:r w:rsidR="00C40235">
        <w:rPr>
          <w:rFonts w:ascii="Arial" w:hAnsi="Arial" w:cs="Arial"/>
        </w:rPr>
        <w:t xml:space="preserve"> </w:t>
      </w:r>
      <w:r w:rsidR="000D09E1" w:rsidRPr="00C40235">
        <w:rPr>
          <w:rFonts w:ascii="Arial" w:hAnsi="Arial" w:cs="Arial"/>
        </w:rPr>
        <w:t xml:space="preserve">z </w:t>
      </w:r>
      <w:r w:rsidR="00AF0C87">
        <w:rPr>
          <w:rFonts w:ascii="Arial" w:hAnsi="Arial" w:cs="Arial"/>
        </w:rPr>
        <w:t>Jednostką Gospodarki Nieruchomościami JGN Panem Bartkiem Niemczyk Tel. 32/3734810.</w:t>
      </w:r>
    </w:p>
    <w:p w:rsidR="00DD5C89" w:rsidRPr="003804E9" w:rsidRDefault="00DD5C89" w:rsidP="006B04BC">
      <w:pPr>
        <w:pStyle w:val="Nagwek"/>
        <w:numPr>
          <w:ilvl w:val="1"/>
          <w:numId w:val="41"/>
        </w:numPr>
        <w:spacing w:before="60" w:line="276" w:lineRule="auto"/>
        <w:ind w:left="709" w:right="23" w:hanging="425"/>
        <w:jc w:val="both"/>
        <w:rPr>
          <w:rFonts w:ascii="Arial" w:hAnsi="Arial" w:cs="Arial"/>
          <w:bCs/>
        </w:rPr>
      </w:pPr>
      <w:r w:rsidRPr="003804E9">
        <w:rPr>
          <w:rFonts w:ascii="Arial" w:hAnsi="Arial" w:cs="Arial"/>
          <w:bCs/>
        </w:rPr>
        <w:t>organizację placu i zaplecza budowy (socjalnego i magazynowego), wywieszenie tablicy informacyjnej,</w:t>
      </w:r>
    </w:p>
    <w:p w:rsidR="00DD5C89" w:rsidRPr="003804E9" w:rsidRDefault="00DD5C89" w:rsidP="006B04BC">
      <w:pPr>
        <w:pStyle w:val="Nagwek"/>
        <w:numPr>
          <w:ilvl w:val="1"/>
          <w:numId w:val="41"/>
        </w:numPr>
        <w:spacing w:before="60" w:line="276" w:lineRule="auto"/>
        <w:ind w:left="709" w:right="23" w:hanging="425"/>
        <w:jc w:val="both"/>
        <w:rPr>
          <w:rFonts w:ascii="Arial" w:hAnsi="Arial" w:cs="Arial"/>
          <w:bCs/>
        </w:rPr>
      </w:pPr>
      <w:r w:rsidRPr="003804E9">
        <w:rPr>
          <w:rFonts w:ascii="Arial" w:hAnsi="Arial" w:cs="Arial"/>
          <w:bCs/>
        </w:rPr>
        <w:t>opracowanie Planu BIOZ</w:t>
      </w:r>
    </w:p>
    <w:p w:rsidR="008B5680" w:rsidRPr="006B029F" w:rsidRDefault="00081F8C" w:rsidP="006B04BC">
      <w:pPr>
        <w:pStyle w:val="Nagwek"/>
        <w:numPr>
          <w:ilvl w:val="1"/>
          <w:numId w:val="41"/>
        </w:numPr>
        <w:spacing w:before="60" w:line="276" w:lineRule="auto"/>
        <w:ind w:left="709" w:right="23" w:hanging="425"/>
        <w:jc w:val="both"/>
        <w:rPr>
          <w:rFonts w:ascii="Arial" w:hAnsi="Arial" w:cs="Arial"/>
        </w:rPr>
      </w:pPr>
      <w:r w:rsidRPr="006B029F">
        <w:rPr>
          <w:rFonts w:ascii="Arial" w:hAnsi="Arial" w:cs="Arial"/>
          <w:bCs/>
        </w:rPr>
        <w:t>wykonanie i umieszczenie z chwilą przekazania placu budowy tabliczki z logo, zgodnie z</w:t>
      </w:r>
      <w:r w:rsidR="00AF0C87">
        <w:rPr>
          <w:rFonts w:ascii="Arial" w:hAnsi="Arial" w:cs="Arial"/>
          <w:bCs/>
        </w:rPr>
        <w:t xml:space="preserve"> załączonym wzorem.</w:t>
      </w:r>
      <w:r w:rsidRPr="006B029F">
        <w:rPr>
          <w:rFonts w:ascii="Arial" w:hAnsi="Arial" w:cs="Arial"/>
          <w:bCs/>
        </w:rPr>
        <w:t xml:space="preserve"> </w:t>
      </w:r>
    </w:p>
    <w:p w:rsidR="00FB4D91" w:rsidRPr="003804E9" w:rsidRDefault="00DD5C89" w:rsidP="006B04BC">
      <w:pPr>
        <w:pStyle w:val="Nagwek"/>
        <w:numPr>
          <w:ilvl w:val="1"/>
          <w:numId w:val="41"/>
        </w:numPr>
        <w:spacing w:before="60" w:line="276" w:lineRule="auto"/>
        <w:ind w:left="709" w:right="23" w:hanging="425"/>
        <w:jc w:val="both"/>
        <w:rPr>
          <w:rFonts w:ascii="Arial" w:hAnsi="Arial" w:cs="Arial"/>
          <w:i/>
        </w:rPr>
      </w:pPr>
      <w:r w:rsidRPr="003804E9">
        <w:rPr>
          <w:rFonts w:ascii="Arial" w:hAnsi="Arial" w:cs="Arial"/>
        </w:rPr>
        <w:t>wykonanie i uzgodnienie projektów wraz z pokryciem kosztów</w:t>
      </w:r>
      <w:r w:rsidRPr="003804E9">
        <w:rPr>
          <w:rFonts w:ascii="Arial" w:hAnsi="Arial" w:cs="Arial"/>
          <w:i/>
        </w:rPr>
        <w:t>,</w:t>
      </w:r>
    </w:p>
    <w:p w:rsidR="00B77A01" w:rsidRPr="00EF468B" w:rsidRDefault="00B77A01" w:rsidP="006B04BC">
      <w:pPr>
        <w:pStyle w:val="Nagwek"/>
        <w:numPr>
          <w:ilvl w:val="1"/>
          <w:numId w:val="41"/>
        </w:numPr>
        <w:spacing w:line="276" w:lineRule="auto"/>
        <w:ind w:left="709" w:right="23" w:hanging="425"/>
        <w:jc w:val="both"/>
        <w:rPr>
          <w:rFonts w:ascii="Arial" w:hAnsi="Arial" w:cs="Arial"/>
        </w:rPr>
      </w:pPr>
      <w:r w:rsidRPr="00E02008">
        <w:rPr>
          <w:rFonts w:ascii="Arial" w:hAnsi="Arial" w:cs="Arial"/>
        </w:rPr>
        <w:t>obsługa geodezyjna od pierwszego wytyczenia do wykonania operatu geodezyjnego powykonawczego z naniesieniem na mapy w zasobie geodezyjnym</w:t>
      </w:r>
      <w:r>
        <w:rPr>
          <w:rFonts w:ascii="Arial" w:hAnsi="Arial" w:cs="Arial"/>
          <w:i/>
        </w:rPr>
        <w:t>,</w:t>
      </w:r>
    </w:p>
    <w:p w:rsidR="00B77A01" w:rsidRPr="004053D4" w:rsidRDefault="00B77A01" w:rsidP="006B04BC">
      <w:pPr>
        <w:pStyle w:val="Nagwek"/>
        <w:numPr>
          <w:ilvl w:val="1"/>
          <w:numId w:val="41"/>
        </w:numPr>
        <w:spacing w:line="276" w:lineRule="auto"/>
        <w:ind w:left="709" w:right="23" w:hanging="425"/>
        <w:jc w:val="both"/>
        <w:rPr>
          <w:rFonts w:ascii="Arial" w:hAnsi="Arial" w:cs="Arial"/>
        </w:rPr>
      </w:pPr>
      <w:r w:rsidRPr="004053D4">
        <w:rPr>
          <w:rFonts w:ascii="Arial" w:hAnsi="Arial" w:cs="Arial"/>
        </w:rPr>
        <w:t xml:space="preserve">uzyskanie wymaganych zezwoleń, przeprowadzenie wymaganych prób, badań, </w:t>
      </w:r>
      <w:r w:rsidRPr="00E02008">
        <w:rPr>
          <w:rFonts w:ascii="Arial" w:hAnsi="Arial" w:cs="Arial"/>
        </w:rPr>
        <w:t>pomiarów</w:t>
      </w:r>
      <w:r>
        <w:rPr>
          <w:rFonts w:ascii="Arial" w:hAnsi="Arial" w:cs="Arial"/>
        </w:rPr>
        <w:t xml:space="preserve"> i </w:t>
      </w:r>
      <w:r w:rsidRPr="004053D4">
        <w:rPr>
          <w:rFonts w:ascii="Arial" w:hAnsi="Arial" w:cs="Arial"/>
        </w:rPr>
        <w:t xml:space="preserve">odbiorów w tym odbiorów technicznych sieci i urządzeń przez odpowiednie służby wraz z dokonaniem stosownych opłat, </w:t>
      </w:r>
    </w:p>
    <w:p w:rsidR="00B77A01" w:rsidRPr="004053D4" w:rsidRDefault="00B77A01" w:rsidP="006B04BC">
      <w:pPr>
        <w:pStyle w:val="Nagwek"/>
        <w:numPr>
          <w:ilvl w:val="1"/>
          <w:numId w:val="41"/>
        </w:numPr>
        <w:spacing w:line="276" w:lineRule="auto"/>
        <w:ind w:left="709" w:right="23" w:hanging="425"/>
        <w:jc w:val="both"/>
        <w:rPr>
          <w:rFonts w:ascii="Arial" w:hAnsi="Arial" w:cs="Arial"/>
        </w:rPr>
      </w:pPr>
      <w:r w:rsidRPr="00E02008">
        <w:rPr>
          <w:rFonts w:ascii="Arial" w:hAnsi="Arial" w:cs="Arial"/>
        </w:rPr>
        <w:t xml:space="preserve">uzgodnienie z właścicielami sieci niezbędnych </w:t>
      </w:r>
      <w:r w:rsidR="008B0E8E">
        <w:rPr>
          <w:rFonts w:ascii="Arial" w:hAnsi="Arial" w:cs="Arial"/>
        </w:rPr>
        <w:t>wy</w:t>
      </w:r>
      <w:r w:rsidRPr="00E02008">
        <w:rPr>
          <w:rFonts w:ascii="Arial" w:hAnsi="Arial" w:cs="Arial"/>
        </w:rPr>
        <w:t>ł</w:t>
      </w:r>
      <w:r w:rsidR="006F3EA3">
        <w:rPr>
          <w:rFonts w:ascii="Arial" w:hAnsi="Arial" w:cs="Arial"/>
        </w:rPr>
        <w:t>ą</w:t>
      </w:r>
      <w:r w:rsidRPr="00E02008">
        <w:rPr>
          <w:rFonts w:ascii="Arial" w:hAnsi="Arial" w:cs="Arial"/>
        </w:rPr>
        <w:t>czeń mediów wraz z dokonaniem opłat związanych z tymi uzgodnieniami</w:t>
      </w:r>
      <w:r w:rsidRPr="004053D4">
        <w:rPr>
          <w:rFonts w:ascii="Arial" w:hAnsi="Arial" w:cs="Arial"/>
          <w:i/>
        </w:rPr>
        <w:t>,</w:t>
      </w:r>
    </w:p>
    <w:p w:rsidR="00B77A01" w:rsidRDefault="00B77A01" w:rsidP="006B04BC">
      <w:pPr>
        <w:pStyle w:val="Nagwek"/>
        <w:numPr>
          <w:ilvl w:val="1"/>
          <w:numId w:val="41"/>
        </w:numPr>
        <w:spacing w:line="276" w:lineRule="auto"/>
        <w:ind w:left="709" w:right="23" w:hanging="425"/>
        <w:jc w:val="both"/>
        <w:rPr>
          <w:rFonts w:ascii="Arial" w:hAnsi="Arial" w:cs="Arial"/>
        </w:rPr>
      </w:pPr>
      <w:r w:rsidRPr="004053D4">
        <w:rPr>
          <w:rFonts w:ascii="Arial" w:hAnsi="Arial" w:cs="Arial"/>
        </w:rPr>
        <w:t>wykonanie dokumentacji zdjęciowej inwestycji od momentu przekazania placu budowy do dokonania odbioru końcowego zadania. Dokumentacja między innymi będzie stanowiła materiał dowodowy w przypadku zaistnienia sytuacji spornych w trakcie realizacji inwestycji i w okresie gwarancyjnym. Dokumentacja zdjęciowa będzie dostępna na budowi</w:t>
      </w:r>
      <w:r>
        <w:rPr>
          <w:rFonts w:ascii="Arial" w:hAnsi="Arial" w:cs="Arial"/>
        </w:rPr>
        <w:t>e przez cały okres realizacji i </w:t>
      </w:r>
      <w:r w:rsidRPr="004053D4">
        <w:rPr>
          <w:rFonts w:ascii="Arial" w:hAnsi="Arial" w:cs="Arial"/>
        </w:rPr>
        <w:t>zostanie przekazana Zamawiającemu wraz z d</w:t>
      </w:r>
      <w:r>
        <w:rPr>
          <w:rFonts w:ascii="Arial" w:hAnsi="Arial" w:cs="Arial"/>
        </w:rPr>
        <w:t>okumentami do odbioru końcowego</w:t>
      </w:r>
      <w:r w:rsidRPr="004053D4">
        <w:rPr>
          <w:rFonts w:ascii="Arial" w:hAnsi="Arial" w:cs="Arial"/>
        </w:rPr>
        <w:t>,</w:t>
      </w:r>
    </w:p>
    <w:p w:rsidR="009C2BDD" w:rsidRDefault="002350DC"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 xml:space="preserve">wykonanie robót rozbiórkowych oraz budowlanych </w:t>
      </w:r>
      <w:r w:rsidR="00B77A01">
        <w:rPr>
          <w:rFonts w:ascii="Arial" w:hAnsi="Arial" w:cs="Arial"/>
        </w:rPr>
        <w:t xml:space="preserve">wraz z niezbędnymi dostawami i usługami </w:t>
      </w:r>
      <w:r w:rsidRPr="00B77A01">
        <w:rPr>
          <w:rFonts w:ascii="Arial" w:hAnsi="Arial" w:cs="Arial"/>
        </w:rPr>
        <w:t>zgodnie z opracowaną dokumentacją</w:t>
      </w:r>
      <w:r w:rsidR="00FB4D91">
        <w:rPr>
          <w:rFonts w:ascii="Arial" w:hAnsi="Arial" w:cs="Arial"/>
        </w:rPr>
        <w:t xml:space="preserve"> zaakceptowaną przez </w:t>
      </w:r>
      <w:r w:rsidR="00CA7D81">
        <w:rPr>
          <w:rFonts w:ascii="Arial" w:hAnsi="Arial" w:cs="Arial"/>
        </w:rPr>
        <w:t>Zamawiającego</w:t>
      </w:r>
    </w:p>
    <w:p w:rsidR="00CA7D81" w:rsidRDefault="00CA7D81" w:rsidP="006B04BC">
      <w:pPr>
        <w:pStyle w:val="Nagwek"/>
        <w:numPr>
          <w:ilvl w:val="1"/>
          <w:numId w:val="41"/>
        </w:numPr>
        <w:spacing w:line="276" w:lineRule="auto"/>
        <w:ind w:left="709" w:right="23" w:hanging="425"/>
        <w:jc w:val="both"/>
        <w:rPr>
          <w:rFonts w:ascii="Arial" w:hAnsi="Arial" w:cs="Arial"/>
        </w:rPr>
      </w:pPr>
      <w:r>
        <w:rPr>
          <w:rFonts w:ascii="Arial" w:hAnsi="Arial" w:cs="Arial"/>
        </w:rPr>
        <w:t xml:space="preserve">wykonanie nasadzeń zgodnie z </w:t>
      </w:r>
      <w:r w:rsidR="00374D04">
        <w:rPr>
          <w:rFonts w:ascii="Arial" w:hAnsi="Arial" w:cs="Arial"/>
        </w:rPr>
        <w:t xml:space="preserve">opracowaną </w:t>
      </w:r>
      <w:r>
        <w:rPr>
          <w:rFonts w:ascii="Arial" w:hAnsi="Arial" w:cs="Arial"/>
        </w:rPr>
        <w:t>dokumentacją projektową</w:t>
      </w:r>
    </w:p>
    <w:p w:rsidR="009C2BDD" w:rsidRPr="00B77A01"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wywóz elementów metalowych, sprzedaż po cenie złomu i zwrot środków uzyskanych z tego tytułu na konto Zamawiającego</w:t>
      </w:r>
      <w:r w:rsidR="00AF0C87">
        <w:rPr>
          <w:rFonts w:ascii="Arial" w:hAnsi="Arial" w:cs="Arial"/>
        </w:rPr>
        <w:t xml:space="preserve"> jeżeli dotyczy</w:t>
      </w:r>
      <w:r w:rsidRPr="00B77A01">
        <w:rPr>
          <w:rFonts w:ascii="Arial" w:hAnsi="Arial" w:cs="Arial"/>
          <w:i/>
        </w:rPr>
        <w:t>,</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wywóz materiałów z rozbiórki do miejsca ich składowania i utylizacji wraz z uiszczeniem wymaganych opłat. Dowód dokonania opłat lub dokument potwierdzający inny legalny sposób zagospodarowania w/w materiałów należy przedłożyć do protokołu odbioru danego zakresu robót,</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lastRenderedPageBreak/>
        <w:t>przeszkolenie wskaza</w:t>
      </w:r>
      <w:r w:rsidR="00B77A01" w:rsidRPr="00B77A01">
        <w:rPr>
          <w:rFonts w:ascii="Arial" w:hAnsi="Arial" w:cs="Arial"/>
        </w:rPr>
        <w:t>nych przez Użytkownika</w:t>
      </w:r>
      <w:r w:rsidRPr="00B77A01">
        <w:rPr>
          <w:rFonts w:ascii="Arial" w:hAnsi="Arial" w:cs="Arial"/>
        </w:rPr>
        <w:t xml:space="preserve"> osób w zakresie </w:t>
      </w:r>
      <w:proofErr w:type="spellStart"/>
      <w:r w:rsidRPr="00B77A01">
        <w:rPr>
          <w:rFonts w:ascii="Arial" w:hAnsi="Arial" w:cs="Arial"/>
        </w:rPr>
        <w:t>obsługi</w:t>
      </w:r>
      <w:proofErr w:type="spellEnd"/>
      <w:r w:rsidRPr="00B77A01">
        <w:rPr>
          <w:rFonts w:ascii="Arial" w:hAnsi="Arial" w:cs="Arial"/>
        </w:rPr>
        <w:t xml:space="preserve"> dostarczonych urządzeń, sprzętu, zamontowanych systemów i technologii wraz z przekazaniem instrukcji </w:t>
      </w:r>
      <w:proofErr w:type="spellStart"/>
      <w:r w:rsidRPr="00B77A01">
        <w:rPr>
          <w:rFonts w:ascii="Arial" w:hAnsi="Arial" w:cs="Arial"/>
        </w:rPr>
        <w:t>obsługi</w:t>
      </w:r>
      <w:proofErr w:type="spellEnd"/>
      <w:r w:rsidRPr="00B77A01">
        <w:rPr>
          <w:rFonts w:ascii="Arial" w:hAnsi="Arial" w:cs="Arial"/>
        </w:rPr>
        <w:t xml:space="preserve"> w języku polskim,</w:t>
      </w:r>
    </w:p>
    <w:p w:rsidR="009C2BDD" w:rsidRDefault="009C2BDD" w:rsidP="006B04BC">
      <w:pPr>
        <w:pStyle w:val="Nagwek"/>
        <w:numPr>
          <w:ilvl w:val="1"/>
          <w:numId w:val="41"/>
        </w:numPr>
        <w:spacing w:line="276" w:lineRule="auto"/>
        <w:ind w:left="709" w:right="23" w:hanging="425"/>
        <w:jc w:val="both"/>
        <w:rPr>
          <w:rFonts w:ascii="Arial" w:hAnsi="Arial" w:cs="Arial"/>
        </w:rPr>
      </w:pPr>
      <w:r w:rsidRPr="00B77A01">
        <w:rPr>
          <w:rFonts w:ascii="Arial" w:hAnsi="Arial" w:cs="Arial"/>
        </w:rPr>
        <w:t xml:space="preserve">uzyskanie w imieniu Zamawiającego </w:t>
      </w:r>
      <w:r w:rsidR="00B77A01">
        <w:rPr>
          <w:rFonts w:ascii="Arial" w:hAnsi="Arial" w:cs="Arial"/>
        </w:rPr>
        <w:t>stosownej zgody</w:t>
      </w:r>
      <w:r w:rsidRPr="00B77A01">
        <w:rPr>
          <w:rFonts w:ascii="Arial" w:hAnsi="Arial" w:cs="Arial"/>
        </w:rPr>
        <w:t xml:space="preserve"> na użytkowanie</w:t>
      </w:r>
      <w:r w:rsidR="00B77A01">
        <w:rPr>
          <w:rFonts w:ascii="Arial" w:hAnsi="Arial" w:cs="Arial"/>
          <w:i/>
        </w:rPr>
        <w:t xml:space="preserve"> </w:t>
      </w:r>
      <w:r w:rsidR="00B77A01" w:rsidRPr="00B77A01">
        <w:rPr>
          <w:rFonts w:ascii="Arial" w:hAnsi="Arial" w:cs="Arial"/>
        </w:rPr>
        <w:t>obiektu</w:t>
      </w:r>
      <w:r w:rsidRPr="00B77A01">
        <w:rPr>
          <w:rFonts w:ascii="Arial" w:hAnsi="Arial" w:cs="Arial"/>
        </w:rPr>
        <w:t>,</w:t>
      </w:r>
    </w:p>
    <w:p w:rsidR="008A7C2B" w:rsidRPr="00C14B18" w:rsidRDefault="00E721AC" w:rsidP="008A7C2B">
      <w:pPr>
        <w:pStyle w:val="Nagwek"/>
        <w:numPr>
          <w:ilvl w:val="1"/>
          <w:numId w:val="41"/>
        </w:numPr>
        <w:spacing w:before="60" w:line="276" w:lineRule="auto"/>
        <w:ind w:left="709" w:right="23" w:hanging="425"/>
        <w:jc w:val="both"/>
        <w:rPr>
          <w:rFonts w:ascii="Arial" w:hAnsi="Arial" w:cs="Arial"/>
        </w:rPr>
      </w:pPr>
      <w:r w:rsidRPr="00C14B18">
        <w:rPr>
          <w:rFonts w:ascii="Arial" w:hAnsi="Arial" w:cs="Arial"/>
        </w:rPr>
        <w:t>opracowanie i uzgodnienie z Zamawiającym i przyszłym użytkownikiem szczegółowego harmonogramu rzeczowo - finansowego robót</w:t>
      </w:r>
      <w:r w:rsidR="008A7C2B" w:rsidRPr="00C14B18">
        <w:rPr>
          <w:rFonts w:ascii="Arial" w:hAnsi="Arial" w:cs="Arial"/>
        </w:rPr>
        <w:t>, uwzględniający w szczególności szacowanie przerobu i płatności (brutto) dostosowane do finansowania inwestycji z Programu Rządowy Fundusz Polski Ład : Program Inwestycji Strategicznych tj. wypłata wynagrodzenia w trzech transzach , dwie transze po zakończeniu wydzielonego etapu prac, trzecia po zakończeniu realizacji inwestycji:</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pierwsza transza w wysokości nie wyższej niż 20% wynagrodzenia</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druga transza w wysokości nie wyższej niż 30% wynagrodzenia</w:t>
      </w:r>
    </w:p>
    <w:p w:rsidR="008A7C2B" w:rsidRPr="00C14B18" w:rsidRDefault="008A7C2B" w:rsidP="008A7C2B">
      <w:pPr>
        <w:pStyle w:val="Tekstpodstawowywcity"/>
        <w:numPr>
          <w:ilvl w:val="0"/>
          <w:numId w:val="72"/>
        </w:numPr>
        <w:spacing w:line="276" w:lineRule="auto"/>
        <w:ind w:right="23"/>
        <w:jc w:val="both"/>
        <w:rPr>
          <w:rFonts w:ascii="Arial" w:hAnsi="Arial" w:cs="Arial"/>
          <w:sz w:val="20"/>
          <w:szCs w:val="20"/>
        </w:rPr>
      </w:pPr>
      <w:r w:rsidRPr="00C14B18">
        <w:rPr>
          <w:rFonts w:ascii="Arial" w:hAnsi="Arial" w:cs="Arial"/>
          <w:sz w:val="20"/>
          <w:szCs w:val="20"/>
        </w:rPr>
        <w:t>trzecia transza w wysokości  pozostałego wynagrodzenia</w:t>
      </w:r>
    </w:p>
    <w:p w:rsidR="002B21B1" w:rsidRPr="00C14B18" w:rsidRDefault="002B21B1" w:rsidP="002B21B1">
      <w:pPr>
        <w:pStyle w:val="Tekstpodstawowywcity"/>
        <w:spacing w:line="276" w:lineRule="auto"/>
        <w:ind w:left="708" w:right="23"/>
        <w:jc w:val="both"/>
        <w:rPr>
          <w:rFonts w:ascii="Arial" w:hAnsi="Arial" w:cs="Arial"/>
          <w:sz w:val="20"/>
          <w:szCs w:val="20"/>
        </w:rPr>
      </w:pPr>
      <w:r w:rsidRPr="00C14B18">
        <w:rPr>
          <w:rFonts w:ascii="Arial" w:hAnsi="Arial" w:cs="Arial"/>
          <w:sz w:val="20"/>
          <w:szCs w:val="20"/>
        </w:rPr>
        <w:t>Wykonawca zapewni finansowanie inwestycji w części niepokrytej udziałem własnym                         Zamawiającego w wysokości 10% zadania, na czas poprzedzający wypłatę / wypłaty ww. transz                     dofinansowania z Programu Rządowy Fundusz Polski Ład.</w:t>
      </w:r>
    </w:p>
    <w:p w:rsidR="00091841" w:rsidRPr="002362B4" w:rsidRDefault="00091841" w:rsidP="00091841">
      <w:pPr>
        <w:pStyle w:val="Tekstpodstawowywcity"/>
        <w:spacing w:line="276" w:lineRule="auto"/>
        <w:ind w:left="709" w:right="23"/>
        <w:jc w:val="both"/>
        <w:rPr>
          <w:rFonts w:ascii="Arial" w:hAnsi="Arial" w:cs="Arial"/>
          <w:sz w:val="18"/>
          <w:szCs w:val="18"/>
        </w:rPr>
      </w:pPr>
      <w:r w:rsidRPr="002362B4">
        <w:rPr>
          <w:rFonts w:ascii="Arial" w:hAnsi="Arial" w:cs="Arial"/>
          <w:sz w:val="18"/>
          <w:szCs w:val="18"/>
        </w:rPr>
        <w:t>Wykonawca przyjmuje do wiadomości, ze wypłata wynagrodzenia będzie oparta na zasadach przyjętych zgodnie z Regulaminem Naboru wniosków o dofinansowanie Edycja 1 w ramach Rządowego Funduszu Polski Ład:  Program Inwestycji Strategicznych  oraz uchwałą nr 84/2021 Rady Ministrów z 1 lipca 2021 r. w sprawie ustanowienia Rządowego Funduszu Polski Ład: Program Inwestycji Strategicznych   dostępnymi na stronie internetowej https://www.bgk.pl/polski-lad/edycja-pierwsza/#c21554</w:t>
      </w:r>
      <w:r w:rsidR="00EF5D23">
        <w:rPr>
          <w:rFonts w:ascii="Arial" w:hAnsi="Arial" w:cs="Arial"/>
          <w:sz w:val="18"/>
          <w:szCs w:val="18"/>
        </w:rPr>
        <w:t>.</w:t>
      </w:r>
    </w:p>
    <w:p w:rsidR="00093FAE" w:rsidRPr="00B77A01" w:rsidRDefault="00093FAE" w:rsidP="00091841">
      <w:pPr>
        <w:pStyle w:val="Nagwek"/>
        <w:spacing w:line="276" w:lineRule="auto"/>
        <w:ind w:left="709" w:right="23"/>
        <w:jc w:val="both"/>
        <w:rPr>
          <w:rFonts w:ascii="Arial" w:hAnsi="Arial" w:cs="Arial"/>
        </w:rPr>
      </w:pPr>
    </w:p>
    <w:p w:rsidR="003D32FD" w:rsidRDefault="00520081" w:rsidP="006B04BC">
      <w:pPr>
        <w:pStyle w:val="Akapitzlist"/>
        <w:numPr>
          <w:ilvl w:val="1"/>
          <w:numId w:val="27"/>
        </w:numPr>
        <w:spacing w:after="60" w:line="276" w:lineRule="auto"/>
        <w:jc w:val="both"/>
        <w:rPr>
          <w:rFonts w:ascii="Arial" w:hAnsi="Arial" w:cs="Arial"/>
          <w:b/>
        </w:rPr>
      </w:pPr>
      <w:r w:rsidRPr="00843AF1">
        <w:rPr>
          <w:rFonts w:ascii="Arial" w:hAnsi="Arial" w:cs="Arial"/>
          <w:b/>
        </w:rPr>
        <w:t xml:space="preserve">w zakresie </w:t>
      </w:r>
      <w:r w:rsidR="00104FE3">
        <w:rPr>
          <w:rFonts w:ascii="Arial" w:hAnsi="Arial" w:cs="Arial"/>
          <w:b/>
        </w:rPr>
        <w:t xml:space="preserve">dostaw ust. </w:t>
      </w:r>
      <w:r w:rsidR="00AF0C87">
        <w:rPr>
          <w:rFonts w:ascii="Arial" w:hAnsi="Arial" w:cs="Arial"/>
          <w:b/>
        </w:rPr>
        <w:t>7</w:t>
      </w:r>
      <w:r w:rsidRPr="00843AF1">
        <w:rPr>
          <w:rFonts w:ascii="Arial" w:hAnsi="Arial" w:cs="Arial"/>
          <w:b/>
        </w:rPr>
        <w:t>c</w:t>
      </w:r>
    </w:p>
    <w:p w:rsidR="0053135E" w:rsidRPr="00D27E60" w:rsidRDefault="00374D04" w:rsidP="006B04BC">
      <w:pPr>
        <w:pStyle w:val="Akapitzlist"/>
        <w:numPr>
          <w:ilvl w:val="0"/>
          <w:numId w:val="45"/>
        </w:numPr>
        <w:spacing w:before="60" w:line="276" w:lineRule="auto"/>
        <w:ind w:left="709" w:hanging="425"/>
        <w:jc w:val="both"/>
        <w:rPr>
          <w:rFonts w:ascii="Arial" w:hAnsi="Arial" w:cs="Arial"/>
          <w:bCs/>
        </w:rPr>
      </w:pPr>
      <w:r>
        <w:rPr>
          <w:rFonts w:ascii="Arial" w:hAnsi="Arial" w:cs="Arial"/>
        </w:rPr>
        <w:t>przedłożenie Zamawiającemu dokument</w:t>
      </w:r>
      <w:r w:rsidR="00210BD8">
        <w:rPr>
          <w:rFonts w:ascii="Arial" w:hAnsi="Arial" w:cs="Arial"/>
        </w:rPr>
        <w:t>ów</w:t>
      </w:r>
      <w:r>
        <w:rPr>
          <w:rFonts w:ascii="Arial" w:hAnsi="Arial" w:cs="Arial"/>
        </w:rPr>
        <w:t xml:space="preserve"> potwierdzając</w:t>
      </w:r>
      <w:r w:rsidR="00210BD8">
        <w:rPr>
          <w:rFonts w:ascii="Arial" w:hAnsi="Arial" w:cs="Arial"/>
        </w:rPr>
        <w:t>ych</w:t>
      </w:r>
      <w:r>
        <w:rPr>
          <w:rFonts w:ascii="Arial" w:hAnsi="Arial" w:cs="Arial"/>
        </w:rPr>
        <w:t xml:space="preserve"> wymagane parametry wyposażenia zgodnie z obowiązującymi przepisami prawa:</w:t>
      </w:r>
    </w:p>
    <w:p w:rsidR="0053135E" w:rsidRPr="00D27E60" w:rsidRDefault="0053135E" w:rsidP="006B04BC">
      <w:pPr>
        <w:pStyle w:val="Akapitzlist"/>
        <w:numPr>
          <w:ilvl w:val="0"/>
          <w:numId w:val="56"/>
        </w:numPr>
        <w:autoSpaceDE w:val="0"/>
        <w:autoSpaceDN w:val="0"/>
        <w:adjustRightInd w:val="0"/>
        <w:spacing w:before="60" w:line="276" w:lineRule="auto"/>
        <w:ind w:left="993" w:hanging="284"/>
        <w:jc w:val="both"/>
        <w:rPr>
          <w:rFonts w:ascii="Arial" w:hAnsi="Arial" w:cs="Arial"/>
          <w:b/>
          <w:bCs/>
        </w:rPr>
      </w:pPr>
      <w:r>
        <w:rPr>
          <w:rFonts w:ascii="Arial" w:hAnsi="Arial" w:cs="Arial"/>
        </w:rPr>
        <w:t xml:space="preserve">dla </w:t>
      </w:r>
      <w:r w:rsidRPr="00D27E60">
        <w:rPr>
          <w:rFonts w:ascii="Arial" w:hAnsi="Arial" w:cs="Arial"/>
        </w:rPr>
        <w:t>sprzęt</w:t>
      </w:r>
      <w:r>
        <w:rPr>
          <w:rFonts w:ascii="Arial" w:hAnsi="Arial" w:cs="Arial"/>
        </w:rPr>
        <w:t>u</w:t>
      </w:r>
      <w:r w:rsidRPr="00D27E60">
        <w:rPr>
          <w:rFonts w:ascii="Arial" w:hAnsi="Arial" w:cs="Arial"/>
        </w:rPr>
        <w:t xml:space="preserve">: karty katalogowe lub inne dokumenty producenta w języku polskim lub tłumaczone na język </w:t>
      </w:r>
      <w:proofErr w:type="spellStart"/>
      <w:r w:rsidRPr="00D27E60">
        <w:rPr>
          <w:rFonts w:ascii="Arial" w:hAnsi="Arial" w:cs="Arial"/>
        </w:rPr>
        <w:t>polski</w:t>
      </w:r>
      <w:proofErr w:type="spellEnd"/>
      <w:r w:rsidRPr="00D27E60">
        <w:rPr>
          <w:rFonts w:ascii="Arial" w:hAnsi="Arial" w:cs="Arial"/>
        </w:rPr>
        <w:t xml:space="preserve"> potwierdzające zgodność parametrów technicznych i fizycznych, aktualne świadectwa, certyfikaty bezpieczeństwa, deklarację zgodności CE (jeżeli podlegają oznakowaniu CE), atesty i inne dokumenty potwierdzające spełnienie wszelkich wymogów norm określonych obowiązującym prawem i potwierdzających dopuszczenie do użytku.</w:t>
      </w:r>
    </w:p>
    <w:p w:rsidR="0053135E" w:rsidRPr="0053135E" w:rsidRDefault="008F41FC" w:rsidP="006B04BC">
      <w:pPr>
        <w:pStyle w:val="Akapitzlist"/>
        <w:numPr>
          <w:ilvl w:val="0"/>
          <w:numId w:val="45"/>
        </w:numPr>
        <w:spacing w:before="60" w:line="276" w:lineRule="auto"/>
        <w:ind w:left="709" w:hanging="425"/>
        <w:jc w:val="both"/>
        <w:rPr>
          <w:rFonts w:ascii="Arial" w:hAnsi="Arial" w:cs="Arial"/>
          <w:bCs/>
        </w:rPr>
      </w:pPr>
      <w:r>
        <w:rPr>
          <w:rFonts w:ascii="Arial" w:hAnsi="Arial" w:cs="Arial"/>
        </w:rPr>
        <w:t>d</w:t>
      </w:r>
      <w:r w:rsidR="00374D04">
        <w:rPr>
          <w:rFonts w:ascii="Arial" w:hAnsi="Arial" w:cs="Arial"/>
        </w:rPr>
        <w:t>ostarczenie wyposażenia</w:t>
      </w:r>
      <w:r w:rsidR="0053135E" w:rsidRPr="00B0044F">
        <w:rPr>
          <w:rFonts w:ascii="Arial" w:hAnsi="Arial" w:cs="Arial"/>
        </w:rPr>
        <w:t xml:space="preserve"> w </w:t>
      </w:r>
      <w:r w:rsidR="00374D04">
        <w:rPr>
          <w:rFonts w:ascii="Arial" w:hAnsi="Arial" w:cs="Arial"/>
        </w:rPr>
        <w:t>oryginalnych opakowaniach, wolnego</w:t>
      </w:r>
      <w:r w:rsidR="0053135E" w:rsidRPr="00B0044F">
        <w:rPr>
          <w:rFonts w:ascii="Arial" w:hAnsi="Arial" w:cs="Arial"/>
        </w:rPr>
        <w:t xml:space="preserve"> od wad</w:t>
      </w:r>
      <w:r w:rsidR="0053135E" w:rsidRPr="00B0044F">
        <w:rPr>
          <w:rFonts w:ascii="Arial" w:hAnsi="Arial" w:cs="Arial"/>
          <w:b/>
        </w:rPr>
        <w:t xml:space="preserve"> </w:t>
      </w:r>
      <w:r w:rsidR="0053135E" w:rsidRPr="00B0044F">
        <w:rPr>
          <w:rFonts w:ascii="Arial" w:hAnsi="Arial" w:cs="Arial"/>
        </w:rPr>
        <w:t>i wyprodukowane</w:t>
      </w:r>
      <w:r w:rsidR="00374D04">
        <w:rPr>
          <w:rFonts w:ascii="Arial" w:hAnsi="Arial" w:cs="Arial"/>
        </w:rPr>
        <w:t>go</w:t>
      </w:r>
      <w:r w:rsidR="0053135E" w:rsidRPr="00B0044F">
        <w:rPr>
          <w:rFonts w:ascii="Arial" w:hAnsi="Arial" w:cs="Arial"/>
        </w:rPr>
        <w:t xml:space="preserve"> nie dawniej, niż 12 miesięcy przed dostawą</w:t>
      </w:r>
      <w:r w:rsidR="0053135E" w:rsidRPr="00B0044F">
        <w:rPr>
          <w:rFonts w:ascii="Arial" w:hAnsi="Arial" w:cs="Arial"/>
          <w:b/>
        </w:rPr>
        <w:t>.</w:t>
      </w:r>
    </w:p>
    <w:bookmarkEnd w:id="0"/>
    <w:p w:rsidR="00802C81" w:rsidRPr="008F41FC" w:rsidRDefault="004D69A2" w:rsidP="007B301F">
      <w:pPr>
        <w:pStyle w:val="Tekstpodstawowywcity"/>
        <w:spacing w:before="240" w:line="276" w:lineRule="auto"/>
        <w:ind w:left="709" w:right="23" w:hanging="709"/>
        <w:jc w:val="center"/>
        <w:rPr>
          <w:rFonts w:ascii="Arial" w:hAnsi="Arial" w:cs="Arial"/>
          <w:b/>
          <w:bCs/>
          <w:sz w:val="20"/>
          <w:szCs w:val="20"/>
        </w:rPr>
      </w:pPr>
      <w:r w:rsidRPr="008F41FC">
        <w:rPr>
          <w:rFonts w:ascii="Arial" w:hAnsi="Arial" w:cs="Arial"/>
          <w:b/>
          <w:bCs/>
          <w:sz w:val="20"/>
          <w:szCs w:val="20"/>
        </w:rPr>
        <w:t>§ 2</w:t>
      </w:r>
    </w:p>
    <w:p w:rsidR="00B97344" w:rsidRPr="008F41FC" w:rsidRDefault="004D69A2" w:rsidP="008F41FC">
      <w:pPr>
        <w:pStyle w:val="Tekstpodstawowywcity"/>
        <w:spacing w:before="60" w:line="276" w:lineRule="auto"/>
        <w:ind w:left="120" w:right="202"/>
        <w:jc w:val="center"/>
        <w:rPr>
          <w:rFonts w:ascii="Arial" w:hAnsi="Arial" w:cs="Arial"/>
          <w:b/>
          <w:bCs/>
          <w:sz w:val="20"/>
          <w:szCs w:val="20"/>
        </w:rPr>
      </w:pPr>
      <w:r w:rsidRPr="008F41FC">
        <w:rPr>
          <w:rFonts w:ascii="Arial" w:hAnsi="Arial" w:cs="Arial"/>
          <w:b/>
          <w:bCs/>
          <w:sz w:val="20"/>
          <w:szCs w:val="20"/>
        </w:rPr>
        <w:t>Podstawa realizacji</w:t>
      </w:r>
    </w:p>
    <w:p w:rsidR="004D69A2" w:rsidRPr="008F41FC" w:rsidRDefault="004D69A2" w:rsidP="006B04BC">
      <w:pPr>
        <w:pStyle w:val="Tekstpodstawowywcity"/>
        <w:numPr>
          <w:ilvl w:val="0"/>
          <w:numId w:val="18"/>
        </w:numPr>
        <w:tabs>
          <w:tab w:val="num" w:pos="360"/>
        </w:tabs>
        <w:spacing w:before="60" w:line="276" w:lineRule="auto"/>
        <w:ind w:left="357" w:right="-108" w:hanging="357"/>
        <w:jc w:val="both"/>
        <w:rPr>
          <w:rFonts w:ascii="Arial" w:hAnsi="Arial" w:cs="Arial"/>
          <w:sz w:val="20"/>
          <w:szCs w:val="20"/>
        </w:rPr>
      </w:pPr>
      <w:r w:rsidRPr="008F41FC">
        <w:rPr>
          <w:rFonts w:ascii="Arial" w:hAnsi="Arial" w:cs="Arial"/>
          <w:sz w:val="20"/>
          <w:szCs w:val="20"/>
        </w:rPr>
        <w:t>Wykonawca zobowiązuje się zrealizować przedmiot umowy zgodnie z opisem zawartym w niniejszej umowie oraz zgodnie z:</w:t>
      </w:r>
    </w:p>
    <w:p w:rsidR="004D69A2" w:rsidRPr="008F41FC" w:rsidRDefault="004D69A2"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sz w:val="20"/>
          <w:szCs w:val="20"/>
        </w:rPr>
        <w:t>ofertą Wykonawcy</w:t>
      </w:r>
      <w:r w:rsidR="001B6B30" w:rsidRPr="008F41FC">
        <w:rPr>
          <w:rFonts w:ascii="Arial" w:hAnsi="Arial" w:cs="Arial"/>
          <w:sz w:val="20"/>
          <w:szCs w:val="20"/>
        </w:rPr>
        <w:t>,</w:t>
      </w:r>
    </w:p>
    <w:p w:rsidR="004D69A2" w:rsidRPr="008F41FC" w:rsidRDefault="004D69A2"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sz w:val="20"/>
          <w:szCs w:val="20"/>
        </w:rPr>
        <w:t>warunkami okreś</w:t>
      </w:r>
      <w:r w:rsidR="00F81669" w:rsidRPr="008F41FC">
        <w:rPr>
          <w:rFonts w:ascii="Arial" w:hAnsi="Arial" w:cs="Arial"/>
          <w:sz w:val="20"/>
          <w:szCs w:val="20"/>
        </w:rPr>
        <w:t xml:space="preserve">lonymi w Specyfikacji </w:t>
      </w:r>
      <w:r w:rsidRPr="008F41FC">
        <w:rPr>
          <w:rFonts w:ascii="Arial" w:hAnsi="Arial" w:cs="Arial"/>
          <w:sz w:val="20"/>
          <w:szCs w:val="20"/>
        </w:rPr>
        <w:t>Warunków Zamówienia</w:t>
      </w:r>
      <w:r w:rsidR="001B6B30" w:rsidRPr="008F41FC">
        <w:rPr>
          <w:rFonts w:ascii="Arial" w:hAnsi="Arial" w:cs="Arial"/>
          <w:sz w:val="20"/>
          <w:szCs w:val="20"/>
        </w:rPr>
        <w:t>,</w:t>
      </w:r>
    </w:p>
    <w:p w:rsidR="001B6B30" w:rsidRPr="008F41FC" w:rsidRDefault="001B6B30" w:rsidP="007A5BBC">
      <w:pPr>
        <w:pStyle w:val="Tekstpodstawowywcity"/>
        <w:numPr>
          <w:ilvl w:val="1"/>
          <w:numId w:val="1"/>
        </w:numPr>
        <w:tabs>
          <w:tab w:val="clear" w:pos="1260"/>
          <w:tab w:val="num" w:pos="720"/>
        </w:tabs>
        <w:ind w:left="714" w:right="-110" w:hanging="357"/>
        <w:jc w:val="both"/>
        <w:rPr>
          <w:rFonts w:ascii="Arial" w:hAnsi="Arial" w:cs="Arial"/>
          <w:bCs/>
          <w:sz w:val="20"/>
          <w:szCs w:val="20"/>
        </w:rPr>
      </w:pPr>
      <w:r w:rsidRPr="008F41FC">
        <w:rPr>
          <w:rFonts w:ascii="Arial" w:hAnsi="Arial" w:cs="Arial"/>
          <w:sz w:val="20"/>
          <w:szCs w:val="20"/>
        </w:rPr>
        <w:t xml:space="preserve">w zakresie dokumentacji zgodnie z PFU i dokumentami wymienionymi w </w:t>
      </w:r>
      <w:r w:rsidRPr="008F41FC">
        <w:rPr>
          <w:rFonts w:ascii="Arial" w:hAnsi="Arial" w:cs="Arial"/>
          <w:bCs/>
          <w:sz w:val="20"/>
          <w:szCs w:val="20"/>
        </w:rPr>
        <w:t xml:space="preserve">§ 1 ust. </w:t>
      </w:r>
      <w:r w:rsidR="00860829">
        <w:rPr>
          <w:rFonts w:ascii="Arial" w:hAnsi="Arial" w:cs="Arial"/>
          <w:bCs/>
          <w:sz w:val="20"/>
          <w:szCs w:val="20"/>
        </w:rPr>
        <w:t>6</w:t>
      </w:r>
      <w:r w:rsidRPr="008F41FC">
        <w:rPr>
          <w:rFonts w:ascii="Arial" w:hAnsi="Arial" w:cs="Arial"/>
          <w:bCs/>
          <w:sz w:val="20"/>
          <w:szCs w:val="20"/>
        </w:rPr>
        <w:t>,</w:t>
      </w:r>
    </w:p>
    <w:p w:rsidR="009D5687" w:rsidRPr="008F41FC" w:rsidRDefault="001B6B30" w:rsidP="007A5BBC">
      <w:pPr>
        <w:pStyle w:val="Tekstpodstawowywcity"/>
        <w:numPr>
          <w:ilvl w:val="1"/>
          <w:numId w:val="1"/>
        </w:numPr>
        <w:tabs>
          <w:tab w:val="clear" w:pos="1260"/>
          <w:tab w:val="num" w:pos="720"/>
        </w:tabs>
        <w:ind w:left="714" w:right="-110" w:hanging="357"/>
        <w:jc w:val="both"/>
        <w:rPr>
          <w:rFonts w:ascii="Arial" w:hAnsi="Arial" w:cs="Arial"/>
          <w:sz w:val="20"/>
          <w:szCs w:val="20"/>
        </w:rPr>
      </w:pPr>
      <w:r w:rsidRPr="008F41FC">
        <w:rPr>
          <w:rFonts w:ascii="Arial" w:hAnsi="Arial" w:cs="Arial"/>
          <w:bCs/>
          <w:sz w:val="20"/>
          <w:szCs w:val="20"/>
        </w:rPr>
        <w:t>w zakresie robót zgo</w:t>
      </w:r>
      <w:r w:rsidR="008F41FC">
        <w:rPr>
          <w:rFonts w:ascii="Arial" w:hAnsi="Arial" w:cs="Arial"/>
          <w:bCs/>
          <w:sz w:val="20"/>
          <w:szCs w:val="20"/>
        </w:rPr>
        <w:t>dnie z opracowaną i zatwierdzoną</w:t>
      </w:r>
      <w:r w:rsidRPr="008F41FC">
        <w:rPr>
          <w:rFonts w:ascii="Arial" w:hAnsi="Arial" w:cs="Arial"/>
          <w:bCs/>
          <w:sz w:val="20"/>
          <w:szCs w:val="20"/>
        </w:rPr>
        <w:t xml:space="preserve"> przez Zamawiającego dokumentacją</w:t>
      </w:r>
    </w:p>
    <w:p w:rsidR="004D69A2" w:rsidRPr="008F41FC" w:rsidRDefault="004D69A2"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w:t>
      </w:r>
      <w:r w:rsidR="008F41FC">
        <w:rPr>
          <w:rFonts w:ascii="Arial" w:hAnsi="Arial" w:cs="Arial"/>
          <w:sz w:val="20"/>
          <w:szCs w:val="20"/>
        </w:rPr>
        <w:t>, atestów, norm, certyfikatów i </w:t>
      </w:r>
      <w:r w:rsidR="00B97344" w:rsidRPr="008F41FC">
        <w:rPr>
          <w:rFonts w:ascii="Arial" w:hAnsi="Arial" w:cs="Arial"/>
          <w:sz w:val="20"/>
          <w:szCs w:val="20"/>
        </w:rPr>
        <w:t>aprobat technicznych;</w:t>
      </w:r>
    </w:p>
    <w:p w:rsidR="004D69A2" w:rsidRPr="008F41FC" w:rsidRDefault="004D69A2"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zasadami rzetelnej wiedzy tech</w:t>
      </w:r>
      <w:r w:rsidR="003017AC" w:rsidRPr="008F41FC">
        <w:rPr>
          <w:rFonts w:ascii="Arial" w:hAnsi="Arial" w:cs="Arial"/>
          <w:sz w:val="20"/>
          <w:szCs w:val="20"/>
        </w:rPr>
        <w:t>nicznej i ustalonymi zwyczajami.</w:t>
      </w:r>
    </w:p>
    <w:p w:rsidR="00BE3C7F" w:rsidRPr="008F41FC" w:rsidRDefault="00BE3C7F"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r w:rsidR="001B360D" w:rsidRPr="008F41FC">
        <w:rPr>
          <w:rFonts w:ascii="Arial" w:hAnsi="Arial" w:cs="Arial"/>
          <w:sz w:val="20"/>
          <w:szCs w:val="20"/>
        </w:rPr>
        <w:t>;</w:t>
      </w:r>
    </w:p>
    <w:p w:rsidR="001B360D" w:rsidRPr="008F41FC" w:rsidRDefault="00BE3C7F" w:rsidP="007A5BBC">
      <w:pPr>
        <w:pStyle w:val="Tekstpodstawowywcity"/>
        <w:numPr>
          <w:ilvl w:val="1"/>
          <w:numId w:val="1"/>
        </w:numPr>
        <w:tabs>
          <w:tab w:val="clear" w:pos="1260"/>
          <w:tab w:val="left" w:pos="180"/>
          <w:tab w:val="num" w:pos="720"/>
        </w:tabs>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r w:rsidR="001B360D" w:rsidRPr="008F41FC">
        <w:rPr>
          <w:rFonts w:ascii="Arial" w:hAnsi="Arial" w:cs="Arial"/>
          <w:sz w:val="20"/>
          <w:szCs w:val="20"/>
        </w:rPr>
        <w:t>.</w:t>
      </w:r>
    </w:p>
    <w:p w:rsidR="0098453A" w:rsidRPr="008F41FC" w:rsidRDefault="0098453A" w:rsidP="006B04BC">
      <w:pPr>
        <w:pStyle w:val="Tekstpodstawowywcity"/>
        <w:numPr>
          <w:ilvl w:val="0"/>
          <w:numId w:val="28"/>
        </w:numPr>
        <w:tabs>
          <w:tab w:val="clear" w:pos="1440"/>
          <w:tab w:val="num" w:pos="360"/>
        </w:tabs>
        <w:spacing w:before="60" w:line="276" w:lineRule="auto"/>
        <w:ind w:left="357" w:right="204" w:hanging="357"/>
        <w:jc w:val="both"/>
        <w:rPr>
          <w:rFonts w:ascii="Arial" w:hAnsi="Arial" w:cs="Arial"/>
          <w:sz w:val="20"/>
          <w:szCs w:val="20"/>
        </w:rPr>
      </w:pPr>
      <w:r w:rsidRPr="008F41FC">
        <w:rPr>
          <w:rFonts w:ascii="Arial" w:hAnsi="Arial" w:cs="Arial"/>
          <w:sz w:val="20"/>
          <w:szCs w:val="20"/>
        </w:rPr>
        <w:t>W celu wyeliminowania stwierdzonych rozbieżności pomiędzy dokumentami, o których mowa w ust.1 Zamawiający jest zobowiązany przekazać informację na piśmie występującemu o wyjaśnienie rozbieżności, z zachowaniem w/w zasady pierwszeństwa kolejności dokumentów.</w:t>
      </w:r>
    </w:p>
    <w:p w:rsidR="0098453A" w:rsidRPr="008F41FC" w:rsidRDefault="0098453A" w:rsidP="006B04BC">
      <w:pPr>
        <w:pStyle w:val="Tekstpodstawowywcity"/>
        <w:numPr>
          <w:ilvl w:val="0"/>
          <w:numId w:val="28"/>
        </w:numPr>
        <w:tabs>
          <w:tab w:val="clear" w:pos="1440"/>
          <w:tab w:val="num" w:pos="360"/>
        </w:tabs>
        <w:spacing w:before="60" w:line="276" w:lineRule="auto"/>
        <w:ind w:left="360" w:right="202"/>
        <w:jc w:val="both"/>
        <w:rPr>
          <w:rFonts w:ascii="Arial" w:hAnsi="Arial" w:cs="Arial"/>
          <w:iCs/>
          <w:sz w:val="20"/>
          <w:szCs w:val="20"/>
        </w:rPr>
      </w:pPr>
      <w:r w:rsidRPr="008F41FC">
        <w:rPr>
          <w:rFonts w:ascii="Arial" w:hAnsi="Arial" w:cs="Arial"/>
          <w:iCs/>
          <w:sz w:val="20"/>
          <w:szCs w:val="20"/>
        </w:rPr>
        <w:t>Wykonawca obowiązany jest realizować roboty zgodnie z:</w:t>
      </w:r>
    </w:p>
    <w:p w:rsidR="0098453A" w:rsidRPr="008F41FC" w:rsidRDefault="0098453A" w:rsidP="006B04BC">
      <w:pPr>
        <w:numPr>
          <w:ilvl w:val="0"/>
          <w:numId w:val="47"/>
        </w:numPr>
        <w:spacing w:before="60" w:line="276" w:lineRule="auto"/>
        <w:ind w:left="714" w:hanging="357"/>
        <w:jc w:val="both"/>
        <w:rPr>
          <w:rFonts w:ascii="Arial" w:hAnsi="Arial" w:cs="Arial"/>
          <w:i/>
          <w:iCs/>
        </w:rPr>
      </w:pPr>
      <w:r w:rsidRPr="008F41FC">
        <w:rPr>
          <w:rFonts w:ascii="Arial" w:hAnsi="Arial" w:cs="Arial"/>
          <w:iCs/>
        </w:rPr>
        <w:t>warunkami technicznymi budowy lub przebudowy infrastruktury wydanymi przez właściciela sieci,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warunkami wynikającymi z obowiązujących przepisów technicznych  i Prawa budowlanego,</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lastRenderedPageBreak/>
        <w:t>wymaganiami wynikającymi z obowiązujących przepisów prawa, Norm i aprobat technicznych lub dopuszczonymi rozwiązaniami równoważnymi,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zasadami rzetelnej wiedzy technicznej i ustalonymi zwyczajami,</w:t>
      </w:r>
    </w:p>
    <w:p w:rsidR="0098453A" w:rsidRPr="008F41FC" w:rsidRDefault="0098453A" w:rsidP="006B04BC">
      <w:pPr>
        <w:pStyle w:val="Tekstpodstawowywcity"/>
        <w:numPr>
          <w:ilvl w:val="0"/>
          <w:numId w:val="47"/>
        </w:numPr>
        <w:spacing w:before="60" w:line="276" w:lineRule="auto"/>
        <w:ind w:left="714" w:right="202" w:hanging="357"/>
        <w:jc w:val="both"/>
        <w:rPr>
          <w:rFonts w:ascii="Arial" w:hAnsi="Arial" w:cs="Arial"/>
          <w:sz w:val="20"/>
          <w:szCs w:val="20"/>
        </w:rPr>
      </w:pPr>
      <w:r w:rsidRPr="008F41FC">
        <w:rPr>
          <w:rFonts w:ascii="Arial" w:hAnsi="Arial" w:cs="Arial"/>
          <w:sz w:val="20"/>
          <w:szCs w:val="20"/>
        </w:rPr>
        <w:t>standardem przyjętym dla tego typu obiektów a wynikającym z obecnej wiedzy i dostępnych technologii.</w:t>
      </w:r>
    </w:p>
    <w:p w:rsidR="003017AC" w:rsidRPr="008F41FC" w:rsidRDefault="00BE3C7F" w:rsidP="006B04BC">
      <w:pPr>
        <w:numPr>
          <w:ilvl w:val="0"/>
          <w:numId w:val="28"/>
        </w:numPr>
        <w:tabs>
          <w:tab w:val="num" w:pos="360"/>
        </w:tabs>
        <w:spacing w:before="60" w:line="276" w:lineRule="auto"/>
        <w:ind w:left="360" w:right="202"/>
        <w:jc w:val="both"/>
        <w:rPr>
          <w:rFonts w:ascii="Arial" w:hAnsi="Arial" w:cs="Arial"/>
        </w:rPr>
      </w:pPr>
      <w:r w:rsidRPr="008F41FC">
        <w:rPr>
          <w:rFonts w:ascii="Arial" w:hAnsi="Arial" w:cs="Arial"/>
        </w:rPr>
        <w:t>Przy realizacji przedmiotu umowy Wykonawca zobowiązuje się</w:t>
      </w:r>
      <w:r w:rsidR="0098453A" w:rsidRPr="008F41FC">
        <w:rPr>
          <w:rFonts w:ascii="Arial" w:hAnsi="Arial" w:cs="Arial"/>
        </w:rPr>
        <w:t xml:space="preserve"> stosować wyroby dopuszczone do </w:t>
      </w:r>
      <w:r w:rsidRPr="008F41FC">
        <w:rPr>
          <w:rFonts w:ascii="Arial" w:hAnsi="Arial" w:cs="Arial"/>
        </w:rPr>
        <w:t xml:space="preserve">używania w budownictwie w rozumieniu przepisów Prawa budowlanego. Wszystkie materiały muszą być fabrycznie nowe i </w:t>
      </w:r>
      <w:proofErr w:type="spellStart"/>
      <w:r w:rsidRPr="008F41FC">
        <w:rPr>
          <w:rFonts w:ascii="Arial" w:hAnsi="Arial" w:cs="Arial"/>
        </w:rPr>
        <w:t>I</w:t>
      </w:r>
      <w:proofErr w:type="spellEnd"/>
      <w:r w:rsidRPr="008F41FC">
        <w:rPr>
          <w:rFonts w:ascii="Arial" w:hAnsi="Arial" w:cs="Arial"/>
        </w:rPr>
        <w:t xml:space="preserve"> gatunku.</w:t>
      </w:r>
    </w:p>
    <w:p w:rsidR="003017AC" w:rsidRPr="008F41FC" w:rsidRDefault="004D69A2" w:rsidP="007B301F">
      <w:pPr>
        <w:pStyle w:val="Tekstpodstawowywcity"/>
        <w:spacing w:before="240" w:line="276" w:lineRule="auto"/>
        <w:ind w:left="357" w:right="204"/>
        <w:jc w:val="center"/>
        <w:rPr>
          <w:rFonts w:ascii="Arial" w:hAnsi="Arial" w:cs="Arial"/>
          <w:b/>
          <w:bCs/>
          <w:sz w:val="20"/>
          <w:szCs w:val="20"/>
        </w:rPr>
      </w:pPr>
      <w:bookmarkStart w:id="1" w:name="_Hlk526163097"/>
      <w:r w:rsidRPr="008F41FC">
        <w:rPr>
          <w:rFonts w:ascii="Arial" w:hAnsi="Arial" w:cs="Arial"/>
          <w:b/>
          <w:bCs/>
          <w:sz w:val="20"/>
          <w:szCs w:val="20"/>
        </w:rPr>
        <w:t>§ 3</w:t>
      </w:r>
    </w:p>
    <w:p w:rsidR="003017AC" w:rsidRPr="008F41FC" w:rsidRDefault="003017AC" w:rsidP="00A2130F">
      <w:pPr>
        <w:pStyle w:val="Tekstpodstawowywcity"/>
        <w:spacing w:before="60" w:line="276" w:lineRule="auto"/>
        <w:ind w:left="0" w:right="23"/>
        <w:jc w:val="center"/>
        <w:rPr>
          <w:rFonts w:ascii="Arial" w:hAnsi="Arial" w:cs="Arial"/>
          <w:b/>
          <w:bCs/>
          <w:sz w:val="20"/>
          <w:szCs w:val="20"/>
        </w:rPr>
      </w:pPr>
      <w:r w:rsidRPr="008F41FC">
        <w:rPr>
          <w:rFonts w:ascii="Arial" w:hAnsi="Arial" w:cs="Arial"/>
          <w:b/>
          <w:bCs/>
          <w:sz w:val="20"/>
          <w:szCs w:val="20"/>
        </w:rPr>
        <w:t>Warunki realizacji</w:t>
      </w:r>
    </w:p>
    <w:p w:rsidR="00104147" w:rsidRPr="008F41FC" w:rsidRDefault="00104147"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8F41FC">
        <w:rPr>
          <w:rFonts w:ascii="Arial" w:hAnsi="Arial" w:cs="Arial"/>
          <w:b/>
          <w:sz w:val="20"/>
          <w:szCs w:val="20"/>
        </w:rPr>
        <w:t>W zakresie opracowania dokumentacji:</w:t>
      </w:r>
    </w:p>
    <w:p w:rsidR="00104FE3" w:rsidRPr="00A2130F" w:rsidRDefault="00104FE3"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do wykonania prac projektowych zgodnie ze współczesną wiedzą techniczną z należytą starannością wynikającą z zawodowego charakteru prowadzonej działalności oraz postanowieniami niniejszej umowy. Sporządzenie dokumen</w:t>
      </w:r>
      <w:r w:rsidR="006107BF" w:rsidRPr="00A2130F">
        <w:rPr>
          <w:rFonts w:ascii="Arial" w:hAnsi="Arial" w:cs="Arial"/>
        </w:rPr>
        <w:t>tacji projektowej jest jednym z </w:t>
      </w:r>
      <w:r w:rsidRPr="00A2130F">
        <w:rPr>
          <w:rFonts w:ascii="Arial" w:hAnsi="Arial" w:cs="Arial"/>
        </w:rPr>
        <w:t>elementów przedmiotu umowy. Ryzyko nieprawidłoweg</w:t>
      </w:r>
      <w:r w:rsidR="006107BF" w:rsidRPr="00A2130F">
        <w:rPr>
          <w:rFonts w:ascii="Arial" w:hAnsi="Arial" w:cs="Arial"/>
        </w:rPr>
        <w:t>o wykonania robót budowlanych i </w:t>
      </w:r>
      <w:r w:rsidRPr="00A2130F">
        <w:rPr>
          <w:rFonts w:ascii="Arial" w:hAnsi="Arial" w:cs="Arial"/>
        </w:rPr>
        <w:t>usług związane z błędami w tej dokument</w:t>
      </w:r>
      <w:r w:rsidR="006D6D13">
        <w:rPr>
          <w:rFonts w:ascii="Arial" w:hAnsi="Arial" w:cs="Arial"/>
        </w:rPr>
        <w:t>acji będzie obciążało Wykonawcę,</w:t>
      </w:r>
    </w:p>
    <w:p w:rsidR="00104147" w:rsidRPr="00A2130F" w:rsidRDefault="00104147" w:rsidP="006B04BC">
      <w:pPr>
        <w:pStyle w:val="Akapitzlist"/>
        <w:numPr>
          <w:ilvl w:val="0"/>
          <w:numId w:val="58"/>
        </w:numPr>
        <w:spacing w:before="60" w:line="276" w:lineRule="auto"/>
        <w:jc w:val="both"/>
        <w:rPr>
          <w:rFonts w:ascii="Arial" w:hAnsi="Arial" w:cs="Arial"/>
        </w:rPr>
      </w:pPr>
      <w:r w:rsidRPr="00A2130F">
        <w:rPr>
          <w:rFonts w:ascii="Arial" w:hAnsi="Arial" w:cs="Arial"/>
          <w:bCs/>
        </w:rPr>
        <w:t>Wykonawca jest zobowiązany do bieżącej współpracy z Zamawiającym jak również do udziału w naradach i spotkaniach, dotyczących realizacji umowy</w:t>
      </w:r>
      <w:r w:rsidRPr="00A2130F">
        <w:rPr>
          <w:rFonts w:ascii="Arial" w:hAnsi="Arial" w:cs="Arial"/>
        </w:rPr>
        <w:t xml:space="preserve"> oraz prezentujących postęp prac,</w:t>
      </w:r>
      <w:r w:rsidRPr="00A2130F">
        <w:rPr>
          <w:rFonts w:ascii="Arial" w:hAnsi="Arial" w:cs="Arial"/>
          <w:bCs/>
        </w:rPr>
        <w:t xml:space="preserve"> w siedzibie Zamawiającego</w:t>
      </w:r>
      <w:r w:rsidRPr="00A2130F">
        <w:rPr>
          <w:rFonts w:ascii="Arial" w:hAnsi="Arial" w:cs="Arial"/>
        </w:rPr>
        <w:t xml:space="preserve"> lub na obiekcie,</w:t>
      </w:r>
    </w:p>
    <w:p w:rsidR="008B5680" w:rsidRPr="00A2130F" w:rsidRDefault="008B5680"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stosować rozwiązania techniczne mające uzasadnienie pod  względem ekonomicznym i funkcjonalnym,</w:t>
      </w:r>
    </w:p>
    <w:p w:rsidR="00104147" w:rsidRPr="00A2130F" w:rsidRDefault="00104147" w:rsidP="006B04BC">
      <w:pPr>
        <w:pStyle w:val="Akapitzlist"/>
        <w:numPr>
          <w:ilvl w:val="0"/>
          <w:numId w:val="58"/>
        </w:numPr>
        <w:spacing w:before="60" w:line="276" w:lineRule="auto"/>
        <w:jc w:val="both"/>
        <w:rPr>
          <w:rFonts w:ascii="Arial" w:hAnsi="Arial" w:cs="Arial"/>
        </w:rPr>
      </w:pPr>
      <w:r w:rsidRPr="00A2130F">
        <w:rPr>
          <w:rFonts w:ascii="Arial" w:hAnsi="Arial" w:cs="Arial"/>
        </w:rPr>
        <w:t>Wykonawca zobowiązany jest do zgłaszania wszystkich spraw mających bezpośredni wpływ na zakres zadania i przewidywaną jego realizację,</w:t>
      </w:r>
    </w:p>
    <w:p w:rsidR="005C2450" w:rsidRPr="00A2130F" w:rsidRDefault="008B5680" w:rsidP="006B04BC">
      <w:pPr>
        <w:pStyle w:val="Akapitzlist"/>
        <w:numPr>
          <w:ilvl w:val="0"/>
          <w:numId w:val="58"/>
        </w:numPr>
        <w:spacing w:before="60" w:line="276" w:lineRule="auto"/>
        <w:jc w:val="both"/>
        <w:rPr>
          <w:rFonts w:ascii="Arial" w:hAnsi="Arial" w:cs="Arial"/>
          <w:bCs/>
        </w:rPr>
      </w:pPr>
      <w:r w:rsidRPr="00A2130F">
        <w:rPr>
          <w:rFonts w:ascii="Arial" w:hAnsi="Arial" w:cs="Arial"/>
          <w:bCs/>
        </w:rPr>
        <w:t>Wykonawca na żądanie Zamawiającego lub osoby upoważnionej przez niego ma obowiązek udostępnić nieodpłatnie wszelkie obliczenia wykonane w ramach pr</w:t>
      </w:r>
      <w:r w:rsidR="005C2450" w:rsidRPr="00A2130F">
        <w:rPr>
          <w:rFonts w:ascii="Arial" w:hAnsi="Arial" w:cs="Arial"/>
          <w:bCs/>
        </w:rPr>
        <w:t>ojektowani</w:t>
      </w:r>
      <w:r w:rsidR="000854F5">
        <w:rPr>
          <w:rFonts w:ascii="Arial" w:hAnsi="Arial" w:cs="Arial"/>
          <w:bCs/>
        </w:rPr>
        <w:t>a</w:t>
      </w:r>
      <w:r w:rsidR="005C2450" w:rsidRPr="00A2130F">
        <w:rPr>
          <w:rFonts w:ascii="Arial" w:hAnsi="Arial" w:cs="Arial"/>
          <w:bCs/>
        </w:rPr>
        <w:t>,</w:t>
      </w:r>
    </w:p>
    <w:p w:rsidR="008B5680" w:rsidRPr="00A2130F" w:rsidRDefault="00F42DAC" w:rsidP="006B04BC">
      <w:pPr>
        <w:pStyle w:val="Akapitzlist"/>
        <w:numPr>
          <w:ilvl w:val="0"/>
          <w:numId w:val="58"/>
        </w:numPr>
        <w:spacing w:before="60" w:line="276" w:lineRule="auto"/>
        <w:jc w:val="both"/>
        <w:rPr>
          <w:rFonts w:ascii="Arial" w:hAnsi="Arial" w:cs="Arial"/>
          <w:bCs/>
        </w:rPr>
      </w:pPr>
      <w:r w:rsidRPr="00A2130F">
        <w:rPr>
          <w:rFonts w:ascii="Arial" w:hAnsi="Arial" w:cs="Arial"/>
        </w:rPr>
        <w:t>c</w:t>
      </w:r>
      <w:r w:rsidR="005C2450" w:rsidRPr="00A2130F">
        <w:rPr>
          <w:rFonts w:ascii="Arial" w:hAnsi="Arial" w:cs="Arial"/>
        </w:rPr>
        <w:t>ałość wykonanej dokumentacji musi być podpisana przez projek</w:t>
      </w:r>
      <w:r w:rsidR="00A2130F">
        <w:rPr>
          <w:rFonts w:ascii="Arial" w:hAnsi="Arial" w:cs="Arial"/>
        </w:rPr>
        <w:t>tanta wiodącego, wymienionego w </w:t>
      </w:r>
      <w:r w:rsidR="006107BF" w:rsidRPr="00A2130F">
        <w:rPr>
          <w:rFonts w:ascii="Arial" w:hAnsi="Arial" w:cs="Arial"/>
          <w:bCs/>
        </w:rPr>
        <w:t>§ </w:t>
      </w:r>
      <w:r w:rsidR="00AB7CDD">
        <w:rPr>
          <w:rFonts w:ascii="Arial" w:hAnsi="Arial" w:cs="Arial"/>
          <w:bCs/>
        </w:rPr>
        <w:t>6</w:t>
      </w:r>
      <w:r w:rsidR="006107BF" w:rsidRPr="00A2130F">
        <w:rPr>
          <w:rFonts w:ascii="Arial" w:hAnsi="Arial" w:cs="Arial"/>
          <w:bCs/>
        </w:rPr>
        <w:t xml:space="preserve"> </w:t>
      </w:r>
      <w:r w:rsidR="005C2450" w:rsidRPr="00A2130F">
        <w:rPr>
          <w:rFonts w:ascii="Arial" w:hAnsi="Arial" w:cs="Arial"/>
        </w:rPr>
        <w:t>ust. 4</w:t>
      </w:r>
      <w:r w:rsidR="006107BF" w:rsidRPr="00A2130F">
        <w:rPr>
          <w:rFonts w:ascii="Arial" w:hAnsi="Arial" w:cs="Arial"/>
        </w:rPr>
        <w:t>a</w:t>
      </w:r>
      <w:r w:rsidR="006D6D13">
        <w:rPr>
          <w:rFonts w:ascii="Arial" w:hAnsi="Arial" w:cs="Arial"/>
        </w:rPr>
        <w:t>,</w:t>
      </w:r>
    </w:p>
    <w:p w:rsidR="00104147" w:rsidRPr="00A2130F" w:rsidRDefault="00F42DAC" w:rsidP="006B04BC">
      <w:pPr>
        <w:pStyle w:val="Akapitzlist"/>
        <w:numPr>
          <w:ilvl w:val="0"/>
          <w:numId w:val="58"/>
        </w:numPr>
        <w:spacing w:before="60" w:line="276" w:lineRule="auto"/>
        <w:jc w:val="both"/>
        <w:rPr>
          <w:rFonts w:ascii="Arial" w:hAnsi="Arial" w:cs="Arial"/>
        </w:rPr>
      </w:pPr>
      <w:r w:rsidRPr="00A2130F">
        <w:rPr>
          <w:rFonts w:ascii="Arial" w:hAnsi="Arial" w:cs="Arial"/>
        </w:rPr>
        <w:t>o</w:t>
      </w:r>
      <w:r w:rsidR="00104147" w:rsidRPr="00A2130F">
        <w:rPr>
          <w:rFonts w:ascii="Arial" w:hAnsi="Arial" w:cs="Arial"/>
        </w:rPr>
        <w:t xml:space="preserve">pis przedmiotu zamówienia musi być zgodny wymaganiami określonymi w </w:t>
      </w:r>
      <w:proofErr w:type="spellStart"/>
      <w:r w:rsidR="00104147" w:rsidRPr="00A2130F">
        <w:rPr>
          <w:rFonts w:ascii="Arial" w:hAnsi="Arial" w:cs="Arial"/>
        </w:rPr>
        <w:t>art</w:t>
      </w:r>
      <w:proofErr w:type="spellEnd"/>
      <w:r w:rsidR="00104147" w:rsidRPr="00A2130F">
        <w:rPr>
          <w:rFonts w:ascii="Arial" w:hAnsi="Arial" w:cs="Arial"/>
        </w:rPr>
        <w:t>. 99-103</w:t>
      </w:r>
      <w:r w:rsidR="00104147" w:rsidRPr="00A2130F">
        <w:rPr>
          <w:rFonts w:ascii="Arial" w:hAnsi="Arial" w:cs="Arial"/>
          <w:color w:val="0070C0"/>
        </w:rPr>
        <w:t xml:space="preserve"> </w:t>
      </w:r>
      <w:r w:rsidR="00104147" w:rsidRPr="00A2130F">
        <w:rPr>
          <w:rFonts w:ascii="Arial" w:hAnsi="Arial" w:cs="Arial"/>
        </w:rPr>
        <w:t>u</w:t>
      </w:r>
      <w:r w:rsidR="006107BF" w:rsidRPr="00A2130F">
        <w:rPr>
          <w:rFonts w:ascii="Arial" w:hAnsi="Arial" w:cs="Arial"/>
        </w:rPr>
        <w:t xml:space="preserve">stawy </w:t>
      </w:r>
      <w:proofErr w:type="spellStart"/>
      <w:r w:rsidR="006107BF" w:rsidRPr="00A2130F">
        <w:rPr>
          <w:rFonts w:ascii="Arial" w:hAnsi="Arial" w:cs="Arial"/>
        </w:rPr>
        <w:t>p.z.p</w:t>
      </w:r>
      <w:proofErr w:type="spellEnd"/>
      <w:r w:rsidR="006107BF" w:rsidRPr="00A2130F">
        <w:rPr>
          <w:rFonts w:ascii="Arial" w:hAnsi="Arial" w:cs="Arial"/>
        </w:rPr>
        <w:t>. w </w:t>
      </w:r>
      <w:r w:rsidR="00104147" w:rsidRPr="00A2130F">
        <w:rPr>
          <w:rFonts w:ascii="Arial" w:hAnsi="Arial" w:cs="Arial"/>
        </w:rPr>
        <w:t>tym w szczególności:</w:t>
      </w:r>
    </w:p>
    <w:p w:rsidR="00104147" w:rsidRPr="008F41FC" w:rsidRDefault="00104147" w:rsidP="006B04BC">
      <w:pPr>
        <w:pStyle w:val="Default"/>
        <w:numPr>
          <w:ilvl w:val="0"/>
          <w:numId w:val="60"/>
        </w:numPr>
        <w:spacing w:before="60" w:line="276" w:lineRule="auto"/>
        <w:jc w:val="both"/>
        <w:rPr>
          <w:color w:val="auto"/>
          <w:sz w:val="20"/>
          <w:szCs w:val="20"/>
        </w:rPr>
      </w:pPr>
      <w:r w:rsidRPr="008F41FC">
        <w:rPr>
          <w:color w:val="auto"/>
          <w:sz w:val="20"/>
          <w:szCs w:val="20"/>
        </w:rPr>
        <w:t>w przypadku zamówień przeznaczonych do użytku osób fizycznych opis przedmiotu zamówienia sporządza się, z uwzględnieniem wymagań w zakresie dostępności dla osób niepełnosprawnych oraz projektowania z przeznaczeniem dla wszystkich użytkowników, chyba że nie jest to uzasadnione cha</w:t>
      </w:r>
      <w:r w:rsidR="006D6D13">
        <w:rPr>
          <w:color w:val="auto"/>
          <w:sz w:val="20"/>
          <w:szCs w:val="20"/>
        </w:rPr>
        <w:t>rakterem przedmiotu zamówienia,</w:t>
      </w:r>
    </w:p>
    <w:p w:rsidR="00104147" w:rsidRDefault="006107BF" w:rsidP="006B04BC">
      <w:pPr>
        <w:pStyle w:val="Default"/>
        <w:numPr>
          <w:ilvl w:val="0"/>
          <w:numId w:val="60"/>
        </w:numPr>
        <w:spacing w:before="60" w:line="276" w:lineRule="auto"/>
        <w:jc w:val="both"/>
        <w:rPr>
          <w:color w:val="auto"/>
          <w:sz w:val="20"/>
          <w:szCs w:val="20"/>
        </w:rPr>
      </w:pPr>
      <w:r>
        <w:rPr>
          <w:color w:val="auto"/>
          <w:sz w:val="20"/>
          <w:szCs w:val="20"/>
        </w:rPr>
        <w:t>j</w:t>
      </w:r>
      <w:r w:rsidR="00104147" w:rsidRPr="008F41FC">
        <w:rPr>
          <w:color w:val="auto"/>
          <w:sz w:val="20"/>
          <w:szCs w:val="20"/>
        </w:rPr>
        <w:t>eżeli w/w wymagania wynikają z aktu prawa Unii Europejskiej, przedmiot zamówienia, w zakresie wymagań dotyczących dostępności dla osób niepełn</w:t>
      </w:r>
      <w:r>
        <w:rPr>
          <w:color w:val="auto"/>
          <w:sz w:val="20"/>
          <w:szCs w:val="20"/>
        </w:rPr>
        <w:t>osprawnych oraz projektowania z </w:t>
      </w:r>
      <w:r w:rsidR="00104147" w:rsidRPr="008F41FC">
        <w:rPr>
          <w:color w:val="auto"/>
          <w:sz w:val="20"/>
          <w:szCs w:val="20"/>
        </w:rPr>
        <w:t>przeznaczeniem dla wszystkich użytkowników, opisuje s</w:t>
      </w:r>
      <w:r w:rsidR="006D6D13">
        <w:rPr>
          <w:color w:val="auto"/>
          <w:sz w:val="20"/>
          <w:szCs w:val="20"/>
        </w:rPr>
        <w:t>ię przez odesłanie do tego aktu,</w:t>
      </w:r>
      <w:r w:rsidR="00104147" w:rsidRPr="008F41FC">
        <w:rPr>
          <w:color w:val="auto"/>
          <w:sz w:val="20"/>
          <w:szCs w:val="20"/>
        </w:rPr>
        <w:t xml:space="preserve"> </w:t>
      </w:r>
    </w:p>
    <w:p w:rsidR="005651C2" w:rsidRPr="00A2130F" w:rsidRDefault="005651C2" w:rsidP="006B04BC">
      <w:pPr>
        <w:pStyle w:val="Akapitzlist"/>
        <w:numPr>
          <w:ilvl w:val="0"/>
          <w:numId w:val="58"/>
        </w:numPr>
        <w:spacing w:before="60" w:line="276" w:lineRule="auto"/>
        <w:jc w:val="both"/>
        <w:rPr>
          <w:rFonts w:ascii="Arial" w:hAnsi="Arial" w:cs="Arial"/>
        </w:rPr>
      </w:pPr>
      <w:r w:rsidRPr="00A2130F">
        <w:rPr>
          <w:rFonts w:ascii="Arial" w:hAnsi="Arial" w:cs="Arial"/>
          <w:bCs/>
        </w:rPr>
        <w:t xml:space="preserve">tam, gdzie w załączonym PFU został wskazany znak towarowy (marka), producent, dostawca, patent, pochodzenie, źródło lub szczególny proces, który charakteryzuje produkty lub usługi dostarczone przez konkretnego Wykonawcę lub nastąpiło wskazanie norm, europejskich ocen technicznych, wspólnych specyfikacji technicznych lub innych odniesień, o których mowa w </w:t>
      </w:r>
      <w:proofErr w:type="spellStart"/>
      <w:r w:rsidRPr="00A2130F">
        <w:rPr>
          <w:rFonts w:ascii="Arial" w:hAnsi="Arial" w:cs="Arial"/>
          <w:bCs/>
        </w:rPr>
        <w:t>art</w:t>
      </w:r>
      <w:proofErr w:type="spellEnd"/>
      <w:r w:rsidRPr="00A2130F">
        <w:rPr>
          <w:rFonts w:ascii="Arial" w:hAnsi="Arial" w:cs="Arial"/>
          <w:bCs/>
        </w:rPr>
        <w:t xml:space="preserve">. 101 ust. 1 pkt. 2 i 3 , Zamawiający zgodnie z </w:t>
      </w:r>
      <w:proofErr w:type="spellStart"/>
      <w:r w:rsidRPr="00A2130F">
        <w:rPr>
          <w:rFonts w:ascii="Arial" w:hAnsi="Arial" w:cs="Arial"/>
          <w:bCs/>
        </w:rPr>
        <w:t>art</w:t>
      </w:r>
      <w:proofErr w:type="spellEnd"/>
      <w:r w:rsidRPr="00A2130F">
        <w:rPr>
          <w:rFonts w:ascii="Arial" w:hAnsi="Arial" w:cs="Arial"/>
          <w:bCs/>
        </w:rPr>
        <w:t>. 99 ust. 4 i 5  ustawy dopuszcza złożenie oferty równoważnej lub zgodnie z </w:t>
      </w:r>
      <w:proofErr w:type="spellStart"/>
      <w:r w:rsidRPr="00A2130F">
        <w:rPr>
          <w:rFonts w:ascii="Arial" w:hAnsi="Arial" w:cs="Arial"/>
          <w:bCs/>
        </w:rPr>
        <w:t>art</w:t>
      </w:r>
      <w:proofErr w:type="spellEnd"/>
      <w:r w:rsidRPr="00A2130F">
        <w:rPr>
          <w:rFonts w:ascii="Arial" w:hAnsi="Arial" w:cs="Arial"/>
          <w:bCs/>
        </w:rPr>
        <w:t>. 101 ust. 3 ustawy zaoferowanie rozwiązań „równoważnych” w stosunku do wskazanych w dokumentacji pod warunkiem, że zapewnią uzyskanie parametrów technicznych nie gorszych od założonych w dokumentacj</w:t>
      </w:r>
      <w:r w:rsidR="006D6D13">
        <w:rPr>
          <w:rFonts w:ascii="Arial" w:hAnsi="Arial" w:cs="Arial"/>
          <w:bCs/>
        </w:rPr>
        <w:t>i,</w:t>
      </w:r>
    </w:p>
    <w:p w:rsidR="005651C2" w:rsidRPr="00A2130F" w:rsidRDefault="006D6D13" w:rsidP="006B04BC">
      <w:pPr>
        <w:pStyle w:val="Akapitzlist"/>
        <w:numPr>
          <w:ilvl w:val="0"/>
          <w:numId w:val="58"/>
        </w:numPr>
        <w:spacing w:before="60" w:line="276" w:lineRule="auto"/>
        <w:jc w:val="both"/>
        <w:rPr>
          <w:rFonts w:ascii="Arial" w:hAnsi="Arial" w:cs="Arial"/>
        </w:rPr>
      </w:pPr>
      <w:r>
        <w:rPr>
          <w:rFonts w:ascii="Arial" w:hAnsi="Arial" w:cs="Arial"/>
          <w:bCs/>
        </w:rPr>
        <w:t>j</w:t>
      </w:r>
      <w:r w:rsidR="005651C2" w:rsidRPr="00A2130F">
        <w:rPr>
          <w:rFonts w:ascii="Arial" w:hAnsi="Arial" w:cs="Arial"/>
          <w:bCs/>
        </w:rPr>
        <w:t xml:space="preserve">eśli w ramach </w:t>
      </w:r>
      <w:r w:rsidR="00A2130F" w:rsidRPr="00A2130F">
        <w:rPr>
          <w:rFonts w:ascii="Arial" w:hAnsi="Arial" w:cs="Arial"/>
          <w:bCs/>
        </w:rPr>
        <w:t>zadania</w:t>
      </w:r>
      <w:r w:rsidR="005651C2" w:rsidRPr="00A2130F">
        <w:rPr>
          <w:rFonts w:ascii="Arial" w:hAnsi="Arial" w:cs="Arial"/>
          <w:bCs/>
        </w:rPr>
        <w:t xml:space="preserve"> Wykonawca będzie chciał </w:t>
      </w:r>
      <w:r w:rsidR="00A2130F" w:rsidRPr="00A2130F">
        <w:rPr>
          <w:rFonts w:ascii="Arial" w:hAnsi="Arial" w:cs="Arial"/>
          <w:bCs/>
        </w:rPr>
        <w:t>zaprojektować</w:t>
      </w:r>
      <w:r w:rsidR="005651C2" w:rsidRPr="00A2130F">
        <w:rPr>
          <w:rFonts w:ascii="Arial" w:hAnsi="Arial" w:cs="Arial"/>
          <w:bCs/>
        </w:rPr>
        <w:t xml:space="preserve"> urządzenia, instalacje, systemy itp. co do których producent/dostawca</w:t>
      </w:r>
      <w:r w:rsidR="00A2130F" w:rsidRPr="00A2130F">
        <w:rPr>
          <w:rFonts w:ascii="Arial" w:hAnsi="Arial" w:cs="Arial"/>
          <w:bCs/>
        </w:rPr>
        <w:t xml:space="preserve"> w celu wymaganego</w:t>
      </w:r>
      <w:r w:rsidR="005651C2" w:rsidRPr="00A2130F">
        <w:rPr>
          <w:rFonts w:ascii="Arial" w:hAnsi="Arial" w:cs="Arial"/>
          <w:bCs/>
        </w:rPr>
        <w:t xml:space="preserve"> okresu gwarancji stawia dodatkowe żądania wykraczające ponad określone odrębnymi przepisami spoczywającymi na właścicielu obiektu budowlanego, Wyk</w:t>
      </w:r>
      <w:r w:rsidR="00A2130F" w:rsidRPr="00A2130F">
        <w:rPr>
          <w:rFonts w:ascii="Arial" w:hAnsi="Arial" w:cs="Arial"/>
          <w:bCs/>
        </w:rPr>
        <w:t>onawca zwróci się do Zamawiającego</w:t>
      </w:r>
      <w:r w:rsidR="005651C2" w:rsidRPr="00A2130F">
        <w:rPr>
          <w:rFonts w:ascii="Arial" w:hAnsi="Arial" w:cs="Arial"/>
          <w:bCs/>
        </w:rPr>
        <w:t xml:space="preserve"> o wyrażenie zgody na ich </w:t>
      </w:r>
      <w:r w:rsidR="00A2130F" w:rsidRPr="00A2130F">
        <w:rPr>
          <w:rFonts w:ascii="Arial" w:hAnsi="Arial" w:cs="Arial"/>
          <w:bCs/>
        </w:rPr>
        <w:t>zaprojektowanie</w:t>
      </w:r>
      <w:r w:rsidR="005651C2" w:rsidRPr="00A2130F">
        <w:rPr>
          <w:rFonts w:ascii="Arial" w:hAnsi="Arial" w:cs="Arial"/>
          <w:bCs/>
        </w:rPr>
        <w:t xml:space="preserve">. W takim przypadku Wykonawca bierze na siebie odpowiedzialność </w:t>
      </w:r>
      <w:r w:rsidR="00A2130F" w:rsidRPr="00A2130F">
        <w:rPr>
          <w:rFonts w:ascii="Arial" w:hAnsi="Arial" w:cs="Arial"/>
          <w:bCs/>
        </w:rPr>
        <w:t xml:space="preserve">za </w:t>
      </w:r>
      <w:r w:rsidR="00A2130F" w:rsidRPr="00A2130F">
        <w:rPr>
          <w:rFonts w:ascii="Arial" w:hAnsi="Arial" w:cs="Arial"/>
          <w:bCs/>
        </w:rPr>
        <w:lastRenderedPageBreak/>
        <w:t>serwisowanie ww. elementów i </w:t>
      </w:r>
      <w:r w:rsidR="005651C2" w:rsidRPr="00A2130F">
        <w:rPr>
          <w:rFonts w:ascii="Arial" w:hAnsi="Arial" w:cs="Arial"/>
          <w:bCs/>
        </w:rPr>
        <w:t>ponosi jego koszty w okresie gwarancji (poza kosztami wynikającymi z obligatoryjnych przeglądów określonych odrębnymi przepisami spoczywającymi na w</w:t>
      </w:r>
      <w:r>
        <w:rPr>
          <w:rFonts w:ascii="Arial" w:hAnsi="Arial" w:cs="Arial"/>
          <w:bCs/>
        </w:rPr>
        <w:t>łaścicielu obiektu budowlanego),</w:t>
      </w:r>
    </w:p>
    <w:p w:rsidR="006D6D13" w:rsidRPr="006D6D13" w:rsidRDefault="006D6D13" w:rsidP="006B04BC">
      <w:pPr>
        <w:pStyle w:val="Tekstpodstawowywcity"/>
        <w:numPr>
          <w:ilvl w:val="0"/>
          <w:numId w:val="58"/>
        </w:numPr>
        <w:spacing w:before="60" w:line="276" w:lineRule="auto"/>
        <w:ind w:right="68"/>
        <w:jc w:val="both"/>
        <w:rPr>
          <w:rFonts w:ascii="Arial" w:hAnsi="Arial" w:cs="Arial"/>
          <w:sz w:val="20"/>
          <w:szCs w:val="20"/>
        </w:rPr>
      </w:pPr>
      <w:r w:rsidRPr="008F41FC">
        <w:rPr>
          <w:rFonts w:ascii="Arial" w:hAnsi="Arial" w:cs="Arial"/>
          <w:sz w:val="20"/>
          <w:szCs w:val="20"/>
        </w:rPr>
        <w:t>Zamawiający zastrzega sobie prawo wyboru koloru i detali materiałów wykończeniowych jak również elementów małej architektury. Dla każdego z w/w elementów Wykonawca jest zobowiązany przedstawić na etapie opracowywania doku</w:t>
      </w:r>
      <w:r>
        <w:rPr>
          <w:rFonts w:ascii="Arial" w:hAnsi="Arial" w:cs="Arial"/>
          <w:sz w:val="20"/>
          <w:szCs w:val="20"/>
        </w:rPr>
        <w:t>mentacji projektowej 2 warianty, z </w:t>
      </w:r>
      <w:r w:rsidRPr="008F41FC">
        <w:rPr>
          <w:rFonts w:ascii="Arial" w:hAnsi="Arial" w:cs="Arial"/>
          <w:sz w:val="20"/>
          <w:szCs w:val="20"/>
        </w:rPr>
        <w:t>których Zamawiają</w:t>
      </w:r>
      <w:r>
        <w:rPr>
          <w:rFonts w:ascii="Arial" w:hAnsi="Arial" w:cs="Arial"/>
          <w:sz w:val="20"/>
          <w:szCs w:val="20"/>
        </w:rPr>
        <w:t>cy wybierze jeden do realizacji,</w:t>
      </w:r>
    </w:p>
    <w:p w:rsidR="005651C2" w:rsidRPr="00A2130F" w:rsidRDefault="005651C2" w:rsidP="006B04BC">
      <w:pPr>
        <w:pStyle w:val="Akapitzlist"/>
        <w:numPr>
          <w:ilvl w:val="0"/>
          <w:numId w:val="58"/>
        </w:numPr>
        <w:spacing w:before="60" w:line="276" w:lineRule="auto"/>
        <w:jc w:val="both"/>
        <w:rPr>
          <w:rFonts w:ascii="Arial" w:hAnsi="Arial" w:cs="Arial"/>
          <w:bCs/>
        </w:rPr>
      </w:pPr>
      <w:r w:rsidRPr="00A2130F">
        <w:rPr>
          <w:rFonts w:ascii="Arial" w:hAnsi="Arial" w:cs="Arial"/>
        </w:rPr>
        <w:t xml:space="preserve">Zamawiający dopuszcza nieistotne zmiany w stosunku do </w:t>
      </w:r>
      <w:r w:rsidR="00A2130F" w:rsidRPr="00A2130F">
        <w:rPr>
          <w:rFonts w:ascii="Arial" w:hAnsi="Arial" w:cs="Arial"/>
        </w:rPr>
        <w:t>PFU</w:t>
      </w:r>
      <w:r w:rsidRPr="00A2130F">
        <w:rPr>
          <w:rFonts w:ascii="Arial" w:hAnsi="Arial" w:cs="Arial"/>
        </w:rPr>
        <w:t xml:space="preserve">, wynikłe na etapie </w:t>
      </w:r>
      <w:r w:rsidR="00A2130F" w:rsidRPr="00A2130F">
        <w:rPr>
          <w:rFonts w:ascii="Arial" w:hAnsi="Arial" w:cs="Arial"/>
        </w:rPr>
        <w:t xml:space="preserve">projektowania lub </w:t>
      </w:r>
      <w:r w:rsidRPr="00A2130F">
        <w:rPr>
          <w:rFonts w:ascii="Arial" w:hAnsi="Arial" w:cs="Arial"/>
        </w:rPr>
        <w:t>realizacji robót a podyktowane potrzebami Użytkownika, mające na celu dostosowanie obiektu do jego aktualnych potrzeb. Zmiany te nie mogą zmieniać przedmiotu zamówienia.</w:t>
      </w:r>
    </w:p>
    <w:p w:rsidR="00F42DAC" w:rsidRPr="00A2130F" w:rsidRDefault="00F42DAC" w:rsidP="008F41FC">
      <w:pPr>
        <w:pStyle w:val="Tekstpodstawowywcity"/>
        <w:numPr>
          <w:ilvl w:val="2"/>
          <w:numId w:val="1"/>
        </w:numPr>
        <w:tabs>
          <w:tab w:val="clear" w:pos="2160"/>
          <w:tab w:val="num" w:pos="426"/>
        </w:tabs>
        <w:spacing w:before="60" w:line="276" w:lineRule="auto"/>
        <w:ind w:left="426" w:right="22" w:hanging="426"/>
        <w:jc w:val="both"/>
        <w:rPr>
          <w:rFonts w:ascii="Arial" w:hAnsi="Arial" w:cs="Arial"/>
          <w:b/>
          <w:sz w:val="20"/>
          <w:szCs w:val="20"/>
        </w:rPr>
      </w:pPr>
      <w:r w:rsidRPr="00A2130F">
        <w:rPr>
          <w:rFonts w:ascii="Arial" w:hAnsi="Arial" w:cs="Arial"/>
          <w:b/>
          <w:sz w:val="20"/>
          <w:szCs w:val="20"/>
        </w:rPr>
        <w:t>W zakresie realizacji</w:t>
      </w:r>
      <w:r w:rsidR="00A2130F" w:rsidRPr="00A2130F">
        <w:rPr>
          <w:rFonts w:ascii="Arial" w:hAnsi="Arial" w:cs="Arial"/>
          <w:b/>
          <w:sz w:val="20"/>
          <w:szCs w:val="20"/>
        </w:rPr>
        <w:t xml:space="preserve"> robót</w:t>
      </w:r>
      <w:r w:rsidR="006D6D13">
        <w:rPr>
          <w:rFonts w:ascii="Arial" w:hAnsi="Arial" w:cs="Arial"/>
          <w:b/>
          <w:sz w:val="20"/>
          <w:szCs w:val="20"/>
        </w:rPr>
        <w:t>:</w:t>
      </w:r>
    </w:p>
    <w:p w:rsidR="00F42DAC" w:rsidRPr="008F41FC" w:rsidRDefault="00F42DAC" w:rsidP="006B04BC">
      <w:pPr>
        <w:pStyle w:val="Tekstpodstawowywcity"/>
        <w:numPr>
          <w:ilvl w:val="0"/>
          <w:numId w:val="59"/>
        </w:numPr>
        <w:spacing w:before="60" w:line="276" w:lineRule="auto"/>
        <w:ind w:left="709" w:right="66" w:hanging="283"/>
        <w:jc w:val="both"/>
        <w:rPr>
          <w:rFonts w:ascii="Arial" w:hAnsi="Arial" w:cs="Arial"/>
          <w:sz w:val="20"/>
          <w:szCs w:val="20"/>
        </w:rPr>
      </w:pPr>
      <w:r w:rsidRPr="008F41FC">
        <w:rPr>
          <w:rFonts w:ascii="Arial" w:hAnsi="Arial" w:cs="Arial"/>
          <w:sz w:val="20"/>
          <w:szCs w:val="20"/>
        </w:rPr>
        <w:t>Wykonawca zobowiązany jest do zatrudnienia na podstawie umowy o pracę osób wykonujących czynności w zakresie realizacji zamówienia.</w:t>
      </w:r>
    </w:p>
    <w:p w:rsidR="00F42DAC" w:rsidRPr="008F41FC" w:rsidRDefault="006D6D13" w:rsidP="006B04BC">
      <w:pPr>
        <w:pStyle w:val="Tekstpodstawowywcity"/>
        <w:numPr>
          <w:ilvl w:val="0"/>
          <w:numId w:val="59"/>
        </w:numPr>
        <w:spacing w:before="60" w:line="276" w:lineRule="auto"/>
        <w:ind w:left="709" w:right="68" w:hanging="283"/>
        <w:jc w:val="both"/>
        <w:rPr>
          <w:rFonts w:ascii="Arial" w:hAnsi="Arial" w:cs="Arial"/>
          <w:color w:val="000000"/>
          <w:sz w:val="20"/>
          <w:szCs w:val="20"/>
        </w:rPr>
      </w:pPr>
      <w:r>
        <w:rPr>
          <w:rFonts w:ascii="Arial" w:hAnsi="Arial" w:cs="Arial"/>
          <w:sz w:val="20"/>
          <w:szCs w:val="20"/>
        </w:rPr>
        <w:t>z</w:t>
      </w:r>
      <w:r w:rsidR="00F42DAC" w:rsidRPr="008F41FC">
        <w:rPr>
          <w:rFonts w:ascii="Arial" w:hAnsi="Arial" w:cs="Arial"/>
          <w:sz w:val="20"/>
          <w:szCs w:val="20"/>
        </w:rPr>
        <w:t xml:space="preserve">amówienie będzie świadczone przez osoby wymienione w Załączniku nr 2 do umowy pn. „Wykaz Pracowników </w:t>
      </w:r>
      <w:r w:rsidR="00F42DAC" w:rsidRPr="008F41FC">
        <w:rPr>
          <w:rFonts w:ascii="Arial" w:hAnsi="Arial" w:cs="Arial"/>
          <w:color w:val="000000"/>
          <w:sz w:val="20"/>
          <w:szCs w:val="20"/>
        </w:rPr>
        <w:t>skierowanych do realizacji zamówienia”,</w:t>
      </w:r>
      <w:r w:rsidR="00F42DAC" w:rsidRPr="008F41FC">
        <w:rPr>
          <w:rFonts w:ascii="Arial" w:hAnsi="Arial" w:cs="Arial"/>
          <w:sz w:val="20"/>
          <w:szCs w:val="20"/>
        </w:rPr>
        <w:t xml:space="preserve"> które zostały wskazane przez Wykonawcę, zwane dalej „Pracownikami </w:t>
      </w:r>
      <w:r>
        <w:rPr>
          <w:rFonts w:ascii="Arial" w:hAnsi="Arial" w:cs="Arial"/>
          <w:color w:val="000000"/>
          <w:sz w:val="20"/>
          <w:szCs w:val="20"/>
        </w:rPr>
        <w:t>realizującymi zamówienie”,</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zobowiązuje się, że Pracownicy realizujący zamówienie będą w okresie realizacji umowy zatrudnieni na podstawie umowy o pracę w rozumieniu</w:t>
      </w:r>
      <w:r w:rsidR="006D6D13">
        <w:rPr>
          <w:rFonts w:ascii="Arial" w:hAnsi="Arial" w:cs="Arial"/>
          <w:sz w:val="20"/>
          <w:szCs w:val="20"/>
        </w:rPr>
        <w:t xml:space="preserve"> przepisów ustawy Kodeks pracy,</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dopuszcza się wyjątki od </w:t>
      </w:r>
      <w:r w:rsidR="006D6D13">
        <w:rPr>
          <w:rFonts w:ascii="Arial" w:hAnsi="Arial" w:cs="Arial"/>
          <w:sz w:val="20"/>
          <w:szCs w:val="20"/>
        </w:rPr>
        <w:t>litery „a”</w:t>
      </w:r>
      <w:r w:rsidRPr="008F41FC">
        <w:rPr>
          <w:rFonts w:ascii="Arial" w:hAnsi="Arial" w:cs="Arial"/>
          <w:sz w:val="20"/>
          <w:szCs w:val="20"/>
        </w:rPr>
        <w:t xml:space="preserve"> w zakresie zatrudnienia Kierownika budowy i kierowników robót tj. osób pełniących samodzielne funkcje techniczne w budownictwie oraz osób posiadających uprawnienia wydane na podstawie innych przepisów, które upoważniają do samodzielne</w:t>
      </w:r>
      <w:r w:rsidR="006D6D13">
        <w:rPr>
          <w:rFonts w:ascii="Arial" w:hAnsi="Arial" w:cs="Arial"/>
          <w:sz w:val="20"/>
          <w:szCs w:val="20"/>
        </w:rPr>
        <w:t>go wykonywania prac bez nadzoru,</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każdorazowo przedstawić Zamawiającemu oświadczenie o ewentualnych zmianach osób zatrudnionych na umowę o pracę real</w:t>
      </w:r>
      <w:r w:rsidR="006D6D13">
        <w:rPr>
          <w:rFonts w:ascii="Arial" w:hAnsi="Arial" w:cs="Arial"/>
          <w:sz w:val="20"/>
          <w:szCs w:val="20"/>
        </w:rPr>
        <w:t>izujących przedmiot zamówienia,</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 przypadku stwierdzenia, że Wykonawca nie wypełnia obowiązku zatrudnienia wymaganych w w/w wykazie osób na umowę o pracę lub stwierdzenia, że zadanie realizowane jest przez osoby nie wymienione w w/w wykazie, Zamawiający zgłosi taki przypadek do Państwowe</w:t>
      </w:r>
      <w:r w:rsidR="006D6D13">
        <w:rPr>
          <w:rFonts w:ascii="Arial" w:hAnsi="Arial" w:cs="Arial"/>
          <w:sz w:val="20"/>
          <w:szCs w:val="20"/>
        </w:rPr>
        <w:t>j Inspekcji Pracy,</w:t>
      </w:r>
    </w:p>
    <w:p w:rsidR="00F42DAC" w:rsidRPr="008F41FC" w:rsidRDefault="00F42DAC"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nieprzedłożenie przez Wykonawcę zaktualizowanego oświadczenia, o którym mowa wyżej lub uchylanie się od jego przedstawienia na żądanie Zamawiającego będzie traktowane jako niewypełnienie obowiązku zatrudnienia Pracowników </w:t>
      </w:r>
      <w:r w:rsidRPr="008F41FC">
        <w:rPr>
          <w:rFonts w:ascii="Arial" w:hAnsi="Arial" w:cs="Arial"/>
          <w:color w:val="000000"/>
          <w:sz w:val="20"/>
          <w:szCs w:val="20"/>
        </w:rPr>
        <w:t>realizujących zamówienie</w:t>
      </w:r>
      <w:r w:rsidR="00E46D04" w:rsidRPr="008F41FC">
        <w:rPr>
          <w:rFonts w:ascii="Arial" w:hAnsi="Arial" w:cs="Arial"/>
          <w:sz w:val="20"/>
          <w:szCs w:val="20"/>
        </w:rPr>
        <w:t xml:space="preserve"> na podstawie umowy o pracę</w:t>
      </w:r>
      <w:r w:rsidR="006D6D13">
        <w:rPr>
          <w:rFonts w:ascii="Arial" w:hAnsi="Arial" w:cs="Arial"/>
          <w:sz w:val="20"/>
          <w:szCs w:val="20"/>
        </w:rPr>
        <w:t>,</w:t>
      </w:r>
    </w:p>
    <w:p w:rsidR="008B71CF" w:rsidRPr="008F41FC" w:rsidRDefault="00E46D04"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p</w:t>
      </w:r>
      <w:r w:rsidR="003017AC" w:rsidRPr="008F41FC">
        <w:rPr>
          <w:rFonts w:ascii="Arial" w:hAnsi="Arial" w:cs="Arial"/>
          <w:sz w:val="20"/>
          <w:szCs w:val="20"/>
        </w:rPr>
        <w:t>o prze</w:t>
      </w:r>
      <w:r w:rsidR="004D69A2" w:rsidRPr="008F41FC">
        <w:rPr>
          <w:rFonts w:ascii="Arial" w:hAnsi="Arial" w:cs="Arial"/>
          <w:sz w:val="20"/>
          <w:szCs w:val="20"/>
        </w:rPr>
        <w:t xml:space="preserve">jęciu </w:t>
      </w:r>
      <w:r w:rsidR="00CD1F25" w:rsidRPr="008F41FC">
        <w:rPr>
          <w:rFonts w:ascii="Arial" w:hAnsi="Arial" w:cs="Arial"/>
          <w:sz w:val="20"/>
          <w:szCs w:val="20"/>
        </w:rPr>
        <w:t>terenu</w:t>
      </w:r>
      <w:r w:rsidR="003017AC" w:rsidRPr="008F41FC">
        <w:rPr>
          <w:rFonts w:ascii="Arial" w:hAnsi="Arial" w:cs="Arial"/>
          <w:sz w:val="20"/>
          <w:szCs w:val="20"/>
        </w:rPr>
        <w:t xml:space="preserve"> na czas wykonywania zadania</w:t>
      </w:r>
      <w:r w:rsidR="004D69A2" w:rsidRPr="008F41FC">
        <w:rPr>
          <w:rFonts w:ascii="Arial" w:hAnsi="Arial" w:cs="Arial"/>
          <w:sz w:val="20"/>
          <w:szCs w:val="20"/>
        </w:rPr>
        <w:t xml:space="preserve"> Wykonawca ponosi pełną odp</w:t>
      </w:r>
      <w:r w:rsidR="003017AC" w:rsidRPr="008F41FC">
        <w:rPr>
          <w:rFonts w:ascii="Arial" w:hAnsi="Arial" w:cs="Arial"/>
          <w:sz w:val="20"/>
          <w:szCs w:val="20"/>
        </w:rPr>
        <w:t xml:space="preserve">owiedzialność za przejęty </w:t>
      </w:r>
      <w:r w:rsidR="00CD1F25" w:rsidRPr="008F41FC">
        <w:rPr>
          <w:rFonts w:ascii="Arial" w:hAnsi="Arial" w:cs="Arial"/>
          <w:sz w:val="20"/>
          <w:szCs w:val="20"/>
        </w:rPr>
        <w:t>teren</w:t>
      </w:r>
      <w:r w:rsidRPr="008F41FC">
        <w:rPr>
          <w:rFonts w:ascii="Arial" w:hAnsi="Arial" w:cs="Arial"/>
          <w:sz w:val="20"/>
          <w:szCs w:val="20"/>
        </w:rPr>
        <w:t>,</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do zapewnienia dostawy mediów do zaplecza i placu budowy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na własny koszt zapewnić dojazd do terenu budowy wraz z uzyskaniem wymaganych uzgodnień z zarządcą drogi / właścicielami terenu, po których ma przebiegać trasa dojazdu do terenu budowy,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Wykonawca zobowiązuje się umożliwić Zamawiającemu w każdym czasie przeprowadzenie </w:t>
      </w:r>
      <w:proofErr w:type="spellStart"/>
      <w:r w:rsidRPr="008F41FC">
        <w:rPr>
          <w:rFonts w:ascii="Arial" w:hAnsi="Arial" w:cs="Arial"/>
          <w:sz w:val="20"/>
          <w:szCs w:val="20"/>
        </w:rPr>
        <w:t>kontroli</w:t>
      </w:r>
      <w:proofErr w:type="spellEnd"/>
      <w:r w:rsidRPr="008F41FC">
        <w:rPr>
          <w:rFonts w:ascii="Arial" w:hAnsi="Arial" w:cs="Arial"/>
          <w:sz w:val="20"/>
          <w:szCs w:val="20"/>
        </w:rPr>
        <w:t xml:space="preserve"> terenu budowy, realizowanych robót budowlanych, stosowanych w ich toku wyrobów oraz wszelkich okoliczności dotyczących bezpośredniej  realizacji robót będących przedmiotem umowy,</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prowadzenia na bieżąco i przechowywania dokumentów zgodnie z Ustawą Prawo budowlane,</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przedłożenia Inspektorowi Nadzoru materiał</w:t>
      </w:r>
      <w:r w:rsidR="00660B3C">
        <w:rPr>
          <w:rFonts w:ascii="Arial" w:hAnsi="Arial" w:cs="Arial"/>
          <w:sz w:val="20"/>
          <w:szCs w:val="20"/>
        </w:rPr>
        <w:t>ów</w:t>
      </w:r>
      <w:r w:rsidRPr="008F41FC">
        <w:rPr>
          <w:rFonts w:ascii="Arial" w:hAnsi="Arial" w:cs="Arial"/>
          <w:sz w:val="20"/>
          <w:szCs w:val="20"/>
        </w:rPr>
        <w:t xml:space="preserve"> dokumentując</w:t>
      </w:r>
      <w:r w:rsidR="00660B3C">
        <w:rPr>
          <w:rFonts w:ascii="Arial" w:hAnsi="Arial" w:cs="Arial"/>
          <w:sz w:val="20"/>
          <w:szCs w:val="20"/>
        </w:rPr>
        <w:t>ych</w:t>
      </w:r>
      <w:r w:rsidRPr="008F41FC">
        <w:rPr>
          <w:rFonts w:ascii="Arial" w:hAnsi="Arial" w:cs="Arial"/>
          <w:sz w:val="20"/>
          <w:szCs w:val="20"/>
        </w:rPr>
        <w:t xml:space="preserve"> zgodność z przepisami i parametrami technicznymi określonymi w dokumentacji projektowej oraz </w:t>
      </w:r>
      <w:proofErr w:type="spellStart"/>
      <w:r w:rsidRPr="008F41FC">
        <w:rPr>
          <w:rFonts w:ascii="Arial" w:hAnsi="Arial" w:cs="Arial"/>
          <w:sz w:val="20"/>
          <w:szCs w:val="20"/>
        </w:rPr>
        <w:t>STWiOR</w:t>
      </w:r>
      <w:proofErr w:type="spellEnd"/>
      <w:r w:rsidRPr="008F41FC">
        <w:rPr>
          <w:rFonts w:ascii="Arial" w:hAnsi="Arial" w:cs="Arial"/>
          <w:sz w:val="20"/>
          <w:szCs w:val="20"/>
        </w:rPr>
        <w:t xml:space="preserve"> wszelkich wyrobów budowlanych, materiałów i urządzeń przed ich wbudowaniem, a następnie dokumenty umożliwiające odbiór danego zakresu w tym wyniki oraz protokoły badań, prób i pomiarów,</w:t>
      </w:r>
    </w:p>
    <w:p w:rsidR="00E8239E" w:rsidRPr="008F41FC" w:rsidRDefault="00E8239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lastRenderedPageBreak/>
        <w:t xml:space="preserve">badania określone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Dokumentacji projektowej i SWZ Wykonawca jest zobowiązany przeprowadzać na własny koszt. Koszt badań należy uwzględnić w </w:t>
      </w:r>
      <w:r w:rsidR="00505659">
        <w:rPr>
          <w:rFonts w:ascii="Arial" w:hAnsi="Arial" w:cs="Arial"/>
          <w:sz w:val="20"/>
          <w:szCs w:val="20"/>
        </w:rPr>
        <w:t>wycenie w poszczególnych pozycjach tabeli elementów rozliczeniowych</w:t>
      </w:r>
      <w:r w:rsidRPr="008F41FC">
        <w:rPr>
          <w:rFonts w:ascii="Arial" w:hAnsi="Arial" w:cs="Arial"/>
          <w:sz w:val="20"/>
          <w:szCs w:val="20"/>
        </w:rPr>
        <w:t>,</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bieżące pomiary i badania materiałów oraz robót budowlanych powinny być prowadzone w miejscu wyprodukowania materiałów lub na terenie budowy,</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Wykonawca zobowiązany jest zapewnić odpowiedni system </w:t>
      </w:r>
      <w:proofErr w:type="spellStart"/>
      <w:r w:rsidRPr="008F41FC">
        <w:rPr>
          <w:rFonts w:ascii="Arial" w:hAnsi="Arial" w:cs="Arial"/>
          <w:sz w:val="20"/>
          <w:szCs w:val="20"/>
        </w:rPr>
        <w:t>kontroli</w:t>
      </w:r>
      <w:proofErr w:type="spellEnd"/>
      <w:r w:rsidRPr="008F41FC">
        <w:rPr>
          <w:rFonts w:ascii="Arial" w:hAnsi="Arial" w:cs="Arial"/>
          <w:sz w:val="20"/>
          <w:szCs w:val="20"/>
        </w:rPr>
        <w:t xml:space="preserve"> oraz instrumenty, urządzenia, personel i materiały potrzebne do zbadania jakości i ilości materiałów i robót budowlanych oraz dostarczyć na własny koszt Inspektorowi nadzoru inwestorskiego wymagane próbki materiałów przed ich wykorzystaniem,</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badania materiałów mogą być przeprowadzone na wniosek i koszt Wykonawcy poza miejscem </w:t>
      </w:r>
      <w:r w:rsidRPr="008F41FC">
        <w:rPr>
          <w:rFonts w:ascii="Arial" w:hAnsi="Arial" w:cs="Arial"/>
          <w:sz w:val="20"/>
          <w:szCs w:val="20"/>
        </w:rPr>
        <w:br/>
        <w:t>wyprodukowania i terenem budowy w zaakceptowanej przez Zamawiającego placówce badawczej,</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Inspektor Nadzoru inwestorskiego Zamawiający, może zażądać od Wykonawcy wykonania badań dodatkowych innych niż wymagane w </w:t>
      </w:r>
      <w:proofErr w:type="spellStart"/>
      <w:r w:rsidRPr="008F41FC">
        <w:rPr>
          <w:rFonts w:ascii="Arial" w:hAnsi="Arial" w:cs="Arial"/>
          <w:sz w:val="20"/>
          <w:szCs w:val="20"/>
        </w:rPr>
        <w:t>STWiORB</w:t>
      </w:r>
      <w:proofErr w:type="spellEnd"/>
      <w:r w:rsidRPr="008F41FC">
        <w:rPr>
          <w:rFonts w:ascii="Arial" w:hAnsi="Arial" w:cs="Arial"/>
          <w:sz w:val="20"/>
          <w:szCs w:val="20"/>
        </w:rPr>
        <w:t xml:space="preserve"> lub wykonania dodatkowych badań poza miejscem wyprodukowania lub terenem budowy dotyczących materiałów lub robót budowlanych, które budzą uzasadnione wątpliwości co do ich jakości. W/w badania Zamawiający może zlecić również niezależnej instytucji,</w:t>
      </w:r>
    </w:p>
    <w:p w:rsidR="00C7426A" w:rsidRPr="008F41FC" w:rsidRDefault="006D6D13"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j</w:t>
      </w:r>
      <w:r w:rsidR="00C7426A" w:rsidRPr="008F41FC">
        <w:rPr>
          <w:rFonts w:ascii="Arial" w:hAnsi="Arial" w:cs="Arial"/>
          <w:sz w:val="20"/>
          <w:szCs w:val="20"/>
        </w:rPr>
        <w:t xml:space="preserve">eżeli wyniki badań wykażą, że materiały bądź roboty budowlane nie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xml:space="preserve"> i nie mają odpowiednich aprobat, to koszty tych badań ponosić będzie Wykonawca,  jeśli zaś wyniki badań wykażą, że materiały bądź roboty są zgodne z wymaganiami </w:t>
      </w:r>
      <w:proofErr w:type="spellStart"/>
      <w:r w:rsidR="00C7426A" w:rsidRPr="008F41FC">
        <w:rPr>
          <w:rFonts w:ascii="Arial" w:hAnsi="Arial" w:cs="Arial"/>
          <w:sz w:val="20"/>
          <w:szCs w:val="20"/>
        </w:rPr>
        <w:t>STWiORB</w:t>
      </w:r>
      <w:proofErr w:type="spellEnd"/>
      <w:r w:rsidR="00C7426A" w:rsidRPr="008F41FC">
        <w:rPr>
          <w:rFonts w:ascii="Arial" w:hAnsi="Arial" w:cs="Arial"/>
          <w:sz w:val="20"/>
          <w:szCs w:val="20"/>
        </w:rPr>
        <w:t>, to koszty t</w:t>
      </w:r>
      <w:r>
        <w:rPr>
          <w:rFonts w:ascii="Arial" w:hAnsi="Arial" w:cs="Arial"/>
          <w:sz w:val="20"/>
          <w:szCs w:val="20"/>
        </w:rPr>
        <w:t>ych badań obciążą Zamawiającego,</w:t>
      </w:r>
    </w:p>
    <w:p w:rsidR="00C7426A" w:rsidRPr="008F41FC" w:rsidRDefault="006D6D13"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w</w:t>
      </w:r>
      <w:r w:rsidR="00C7426A" w:rsidRPr="008F41FC">
        <w:rPr>
          <w:rFonts w:ascii="Arial" w:hAnsi="Arial" w:cs="Arial"/>
          <w:sz w:val="20"/>
          <w:szCs w:val="20"/>
        </w:rPr>
        <w:t xml:space="preserve"> przypadku, gdy wynik badania nie potwierdzi wyników przedstawionych przez Wykonawcę poniesie on koszty tych badań na podstawie </w:t>
      </w:r>
      <w:proofErr w:type="spellStart"/>
      <w:r w:rsidR="00C7426A" w:rsidRPr="008F41FC">
        <w:rPr>
          <w:rFonts w:ascii="Arial" w:hAnsi="Arial" w:cs="Arial"/>
          <w:sz w:val="20"/>
          <w:szCs w:val="20"/>
        </w:rPr>
        <w:t>refaktury</w:t>
      </w:r>
      <w:proofErr w:type="spellEnd"/>
      <w:r w:rsidR="00C7426A" w:rsidRPr="008F41FC">
        <w:rPr>
          <w:rFonts w:ascii="Arial" w:hAnsi="Arial" w:cs="Arial"/>
          <w:sz w:val="20"/>
          <w:szCs w:val="20"/>
        </w:rPr>
        <w:t>/ noty księgowej.</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ma obowiązek zabezpieczenia instalacji, urządzeń i obiektów na terenie robót i w jej bezpośrednim otoczeniu, przed ich zniszczeniem lub uszkodzeniem w trakcie wykonywania robót. W przypadku ich uszkodzenia obowiązany jest na własny koszt do ich naprawy.</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jest odpowiedzialny za ochronę punktów po</w:t>
      </w:r>
      <w:r w:rsidR="006D6D13">
        <w:rPr>
          <w:rFonts w:ascii="Arial" w:hAnsi="Arial" w:cs="Arial"/>
          <w:sz w:val="20"/>
          <w:szCs w:val="20"/>
        </w:rPr>
        <w:t>miarowych i wysokościowych, a w </w:t>
      </w:r>
      <w:r w:rsidRPr="008F41FC">
        <w:rPr>
          <w:rFonts w:ascii="Arial" w:hAnsi="Arial" w:cs="Arial"/>
          <w:sz w:val="20"/>
          <w:szCs w:val="20"/>
        </w:rPr>
        <w:t>przypadku ich uszkodzenia do</w:t>
      </w:r>
      <w:r w:rsidR="00505659">
        <w:rPr>
          <w:rFonts w:ascii="Arial" w:hAnsi="Arial" w:cs="Arial"/>
          <w:sz w:val="20"/>
          <w:szCs w:val="20"/>
        </w:rPr>
        <w:t xml:space="preserve"> ich odnowienia na własny koszt,</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obowiązany jest do pisemnego informowania Zamawiającego (Inspektora nadzoru inwestorskiego) o problemach technicznych lub okolicznościach, które mogą wpłynąć na jakość robót lub termin zakończenia robót.</w:t>
      </w:r>
    </w:p>
    <w:p w:rsidR="00FC25CD" w:rsidRPr="008F41FC" w:rsidRDefault="00FC25CD"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zobowiązany jest do zgłaszania do odbioru Inspektorom Nadzoru przez Kierownika budowy zapisem w dzienniku budowy, robót ulegających</w:t>
      </w:r>
      <w:r w:rsidRPr="008F41FC">
        <w:rPr>
          <w:rFonts w:ascii="Arial" w:hAnsi="Arial" w:cs="Arial"/>
          <w:color w:val="00B0F0"/>
          <w:sz w:val="20"/>
          <w:szCs w:val="20"/>
        </w:rPr>
        <w:t xml:space="preserve"> </w:t>
      </w:r>
      <w:r w:rsidRPr="008F41FC">
        <w:rPr>
          <w:rFonts w:ascii="Arial" w:hAnsi="Arial" w:cs="Arial"/>
          <w:sz w:val="20"/>
          <w:szCs w:val="20"/>
        </w:rPr>
        <w:t>zakryciu lub zanikają</w:t>
      </w:r>
      <w:r w:rsidR="00253449">
        <w:rPr>
          <w:rFonts w:ascii="Arial" w:hAnsi="Arial" w:cs="Arial"/>
          <w:sz w:val="20"/>
          <w:szCs w:val="20"/>
        </w:rPr>
        <w:t>cych przynajmniej na 5</w:t>
      </w:r>
      <w:r w:rsidRPr="008F41FC">
        <w:rPr>
          <w:rFonts w:ascii="Arial" w:hAnsi="Arial" w:cs="Arial"/>
          <w:sz w:val="20"/>
          <w:szCs w:val="20"/>
        </w:rPr>
        <w:t xml:space="preserve"> dni </w:t>
      </w:r>
      <w:r w:rsidR="00253449">
        <w:rPr>
          <w:rFonts w:ascii="Arial" w:hAnsi="Arial" w:cs="Arial"/>
          <w:sz w:val="20"/>
          <w:szCs w:val="20"/>
        </w:rPr>
        <w:t>kalendarzowych</w:t>
      </w:r>
      <w:r w:rsidRPr="008F41FC">
        <w:rPr>
          <w:rFonts w:ascii="Arial" w:hAnsi="Arial" w:cs="Arial"/>
          <w:sz w:val="20"/>
          <w:szCs w:val="20"/>
        </w:rPr>
        <w:t xml:space="preserve"> przed ich zakryciem</w:t>
      </w:r>
      <w:r w:rsidR="00E8239E" w:rsidRPr="008F41FC">
        <w:rPr>
          <w:rFonts w:ascii="Arial" w:hAnsi="Arial" w:cs="Arial"/>
          <w:sz w:val="20"/>
          <w:szCs w:val="20"/>
        </w:rPr>
        <w:t>,</w:t>
      </w:r>
    </w:p>
    <w:p w:rsidR="00762F4F" w:rsidRPr="008F41FC" w:rsidRDefault="00BA722E"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Wykonawca ponosi </w:t>
      </w:r>
      <w:r w:rsidR="004D69A2" w:rsidRPr="008F41FC">
        <w:rPr>
          <w:rFonts w:ascii="Arial" w:hAnsi="Arial" w:cs="Arial"/>
          <w:sz w:val="20"/>
          <w:szCs w:val="20"/>
        </w:rPr>
        <w:t>pełną odp</w:t>
      </w:r>
      <w:r w:rsidRPr="008F41FC">
        <w:rPr>
          <w:rFonts w:ascii="Arial" w:hAnsi="Arial" w:cs="Arial"/>
          <w:sz w:val="20"/>
          <w:szCs w:val="20"/>
        </w:rPr>
        <w:t xml:space="preserve">owiedzialność za stan i </w:t>
      </w:r>
      <w:r w:rsidR="004D69A2" w:rsidRPr="008F41FC">
        <w:rPr>
          <w:rFonts w:ascii="Arial" w:hAnsi="Arial" w:cs="Arial"/>
          <w:sz w:val="20"/>
          <w:szCs w:val="20"/>
        </w:rPr>
        <w:t>przestrzeganie przepisów bhp, ochronę p. </w:t>
      </w:r>
      <w:proofErr w:type="spellStart"/>
      <w:r w:rsidR="004D69A2" w:rsidRPr="008F41FC">
        <w:rPr>
          <w:rFonts w:ascii="Arial" w:hAnsi="Arial" w:cs="Arial"/>
          <w:sz w:val="20"/>
          <w:szCs w:val="20"/>
        </w:rPr>
        <w:t>poż</w:t>
      </w:r>
      <w:proofErr w:type="spellEnd"/>
      <w:r w:rsidR="004D69A2" w:rsidRPr="008F41FC">
        <w:rPr>
          <w:rFonts w:ascii="Arial" w:hAnsi="Arial" w:cs="Arial"/>
          <w:sz w:val="20"/>
          <w:szCs w:val="20"/>
        </w:rPr>
        <w:t xml:space="preserve">. i dozór mienia na terenie robót, jak </w:t>
      </w:r>
      <w:r w:rsidR="00E8239E" w:rsidRPr="008F41FC">
        <w:rPr>
          <w:rFonts w:ascii="Arial" w:hAnsi="Arial" w:cs="Arial"/>
          <w:sz w:val="20"/>
          <w:szCs w:val="20"/>
        </w:rPr>
        <w:t>i za wszelkie szkody powstałe w </w:t>
      </w:r>
      <w:r w:rsidR="004D69A2" w:rsidRPr="008F41FC">
        <w:rPr>
          <w:rFonts w:ascii="Arial" w:hAnsi="Arial" w:cs="Arial"/>
          <w:sz w:val="20"/>
          <w:szCs w:val="20"/>
        </w:rPr>
        <w:t xml:space="preserve">trakcie trwania robót lub mające </w:t>
      </w:r>
      <w:r w:rsidR="008464BE" w:rsidRPr="008F41FC">
        <w:rPr>
          <w:rFonts w:ascii="Arial" w:hAnsi="Arial" w:cs="Arial"/>
          <w:sz w:val="20"/>
          <w:szCs w:val="20"/>
        </w:rPr>
        <w:t>związek z prowadzonymi robotami</w:t>
      </w:r>
      <w:r w:rsidR="00E8239E" w:rsidRPr="008F41FC">
        <w:rPr>
          <w:rFonts w:ascii="Arial" w:hAnsi="Arial" w:cs="Arial"/>
          <w:sz w:val="20"/>
          <w:szCs w:val="20"/>
        </w:rPr>
        <w:t>,</w:t>
      </w:r>
    </w:p>
    <w:p w:rsidR="009F39C0" w:rsidRPr="008F41FC" w:rsidRDefault="004D69A2"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pełną odpowiedzialność za szkody oraz następstwa nieszczęśliwych wypadków pracowników i osób trzecich, powstałe w związku z prowadzonymi robotami</w:t>
      </w:r>
      <w:r w:rsidR="008464BE" w:rsidRPr="008F41FC">
        <w:rPr>
          <w:rFonts w:ascii="Arial" w:hAnsi="Arial" w:cs="Arial"/>
          <w:sz w:val="20"/>
          <w:szCs w:val="20"/>
        </w:rPr>
        <w:t xml:space="preserve"> montażowymi</w:t>
      </w:r>
      <w:r w:rsidRPr="008F41FC">
        <w:rPr>
          <w:rFonts w:ascii="Arial" w:hAnsi="Arial" w:cs="Arial"/>
          <w:sz w:val="20"/>
          <w:szCs w:val="20"/>
        </w:rPr>
        <w:t>, w tym także ruchem pojazdów.</w:t>
      </w:r>
    </w:p>
    <w:p w:rsidR="004D69A2" w:rsidRPr="008F41FC" w:rsidRDefault="004D69A2"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ponosi wyłączną odpowiedzialność za wszelkie szkody będące następstwem niewykonania lub nienależytego wykonania przedmiotu u</w:t>
      </w:r>
      <w:r w:rsidR="00764E1F" w:rsidRPr="008F41FC">
        <w:rPr>
          <w:rFonts w:ascii="Arial" w:hAnsi="Arial" w:cs="Arial"/>
          <w:sz w:val="20"/>
          <w:szCs w:val="20"/>
        </w:rPr>
        <w:t>mowy, które to szkody</w:t>
      </w:r>
      <w:r w:rsidRPr="008F41FC">
        <w:rPr>
          <w:rFonts w:ascii="Arial" w:hAnsi="Arial" w:cs="Arial"/>
          <w:sz w:val="20"/>
          <w:szCs w:val="20"/>
        </w:rPr>
        <w:t xml:space="preserve"> Wykonawca </w:t>
      </w:r>
      <w:r w:rsidR="00764E1F" w:rsidRPr="008F41FC">
        <w:rPr>
          <w:rFonts w:ascii="Arial" w:hAnsi="Arial" w:cs="Arial"/>
          <w:sz w:val="20"/>
          <w:szCs w:val="20"/>
        </w:rPr>
        <w:t xml:space="preserve">zobowiązuje </w:t>
      </w:r>
      <w:r w:rsidRPr="008F41FC">
        <w:rPr>
          <w:rFonts w:ascii="Arial" w:hAnsi="Arial" w:cs="Arial"/>
          <w:sz w:val="20"/>
          <w:szCs w:val="20"/>
        </w:rPr>
        <w:t>się pokryć w pełnej wysokości. Zamawiający nie będzie ponosił odpowiedzialności za materiały i sprzęt Wyk</w:t>
      </w:r>
      <w:r w:rsidR="00A8315D" w:rsidRPr="008F41FC">
        <w:rPr>
          <w:rFonts w:ascii="Arial" w:hAnsi="Arial" w:cs="Arial"/>
          <w:sz w:val="20"/>
          <w:szCs w:val="20"/>
        </w:rPr>
        <w:t>onawcy pozostawiony na terenie, na którym przeprowadzana jest</w:t>
      </w:r>
      <w:r w:rsidR="00F904E4">
        <w:rPr>
          <w:rFonts w:ascii="Arial" w:hAnsi="Arial" w:cs="Arial"/>
          <w:sz w:val="20"/>
          <w:szCs w:val="20"/>
        </w:rPr>
        <w:t xml:space="preserve"> dostawa i </w:t>
      </w:r>
      <w:r w:rsidR="00A8315D" w:rsidRPr="008F41FC">
        <w:rPr>
          <w:rFonts w:ascii="Arial" w:hAnsi="Arial" w:cs="Arial"/>
          <w:sz w:val="20"/>
          <w:szCs w:val="20"/>
        </w:rPr>
        <w:t>montaż</w:t>
      </w:r>
      <w:r w:rsidR="00BA722E" w:rsidRPr="008F41FC">
        <w:rPr>
          <w:rFonts w:ascii="Arial" w:hAnsi="Arial" w:cs="Arial"/>
          <w:sz w:val="20"/>
          <w:szCs w:val="20"/>
        </w:rPr>
        <w:t xml:space="preserve"> lub jego </w:t>
      </w:r>
      <w:r w:rsidRPr="008F41FC">
        <w:rPr>
          <w:rFonts w:ascii="Arial" w:hAnsi="Arial" w:cs="Arial"/>
          <w:sz w:val="20"/>
          <w:szCs w:val="20"/>
        </w:rPr>
        <w:t>sąsiedztwie.</w:t>
      </w:r>
    </w:p>
    <w:p w:rsidR="00C7426A" w:rsidRPr="008F41FC" w:rsidRDefault="00C7426A"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Wykonawca nie może umieszczać żadnych reklam na terenie</w:t>
      </w:r>
      <w:r w:rsidR="00505659">
        <w:rPr>
          <w:rFonts w:ascii="Arial" w:hAnsi="Arial" w:cs="Arial"/>
          <w:sz w:val="20"/>
          <w:szCs w:val="20"/>
        </w:rPr>
        <w:t xml:space="preserve"> budowy bez zgody Zamawiającego,</w:t>
      </w:r>
    </w:p>
    <w:p w:rsidR="0018622F" w:rsidRPr="008F41FC" w:rsidRDefault="00505659" w:rsidP="006B04BC">
      <w:pPr>
        <w:pStyle w:val="Tekstpodstawowywcity"/>
        <w:numPr>
          <w:ilvl w:val="0"/>
          <w:numId w:val="59"/>
        </w:numPr>
        <w:spacing w:before="60" w:line="276" w:lineRule="auto"/>
        <w:ind w:left="709" w:right="68" w:hanging="283"/>
        <w:jc w:val="both"/>
        <w:rPr>
          <w:rFonts w:ascii="Arial" w:hAnsi="Arial" w:cs="Arial"/>
          <w:sz w:val="20"/>
          <w:szCs w:val="20"/>
        </w:rPr>
      </w:pPr>
      <w:r>
        <w:rPr>
          <w:rFonts w:ascii="Arial" w:hAnsi="Arial" w:cs="Arial"/>
          <w:sz w:val="20"/>
          <w:szCs w:val="20"/>
        </w:rPr>
        <w:t>Z</w:t>
      </w:r>
      <w:r w:rsidR="00FF344E" w:rsidRPr="008F41FC">
        <w:rPr>
          <w:rFonts w:ascii="Arial" w:hAnsi="Arial" w:cs="Arial"/>
          <w:sz w:val="20"/>
          <w:szCs w:val="20"/>
        </w:rPr>
        <w:t xml:space="preserve"> uwagi na możliwość</w:t>
      </w:r>
      <w:r w:rsidR="009E6D30" w:rsidRPr="008F41FC">
        <w:rPr>
          <w:rFonts w:ascii="Arial" w:hAnsi="Arial" w:cs="Arial"/>
          <w:sz w:val="20"/>
          <w:szCs w:val="20"/>
        </w:rPr>
        <w:t xml:space="preserve"> finansowania przedmiotu umowy, ze ś</w:t>
      </w:r>
      <w:r w:rsidR="00BD0570" w:rsidRPr="008F41FC">
        <w:rPr>
          <w:rFonts w:ascii="Arial" w:hAnsi="Arial" w:cs="Arial"/>
          <w:sz w:val="20"/>
          <w:szCs w:val="20"/>
        </w:rPr>
        <w:t>rodków pozyskanych</w:t>
      </w:r>
      <w:r w:rsidR="00517E6A" w:rsidRPr="008F41FC">
        <w:rPr>
          <w:rFonts w:ascii="Arial" w:hAnsi="Arial" w:cs="Arial"/>
          <w:sz w:val="20"/>
          <w:szCs w:val="20"/>
        </w:rPr>
        <w:t xml:space="preserve"> </w:t>
      </w:r>
      <w:r w:rsidR="009E6D30" w:rsidRPr="008F41FC">
        <w:rPr>
          <w:rFonts w:ascii="Arial" w:hAnsi="Arial" w:cs="Arial"/>
          <w:sz w:val="20"/>
          <w:szCs w:val="20"/>
        </w:rPr>
        <w:t xml:space="preserve">z kredytu Europejskiego Banku Inwestycyjnego, </w:t>
      </w:r>
      <w:r w:rsidR="0018622F" w:rsidRPr="008F41FC">
        <w:rPr>
          <w:rFonts w:ascii="Arial" w:hAnsi="Arial" w:cs="Arial"/>
          <w:sz w:val="20"/>
          <w:szCs w:val="20"/>
        </w:rPr>
        <w:t xml:space="preserve">Wykonawca obowiązany </w:t>
      </w:r>
      <w:r w:rsidR="009E6D30" w:rsidRPr="008F41FC">
        <w:rPr>
          <w:rFonts w:ascii="Arial" w:hAnsi="Arial" w:cs="Arial"/>
          <w:sz w:val="20"/>
          <w:szCs w:val="20"/>
        </w:rPr>
        <w:t>będzie</w:t>
      </w:r>
      <w:r w:rsidR="0018622F" w:rsidRPr="008F41FC">
        <w:rPr>
          <w:rFonts w:ascii="Arial" w:hAnsi="Arial" w:cs="Arial"/>
          <w:sz w:val="20"/>
          <w:szCs w:val="20"/>
        </w:rPr>
        <w:t xml:space="preserve"> do stosowania Prawa audytu integralności zgodnie z Dyrektywami Unii Europejskiej w zakresie:</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bookmarkStart w:id="2" w:name="_Hlk526163231"/>
      <w:bookmarkEnd w:id="1"/>
      <w:r w:rsidRPr="008F41FC">
        <w:rPr>
          <w:rFonts w:ascii="Arial" w:hAnsi="Arial" w:cs="Arial"/>
          <w:sz w:val="20"/>
          <w:szCs w:val="20"/>
        </w:rPr>
        <w:t xml:space="preserve">wymogu niezwłocznego informowania Europejskiego Banku Inwestycyjnego, z siedzibą w Luksemburgu,  o każdym realnym zarzucie, skardze lub informacji odnoszącej się do </w:t>
      </w:r>
      <w:r w:rsidRPr="008F41FC">
        <w:rPr>
          <w:rFonts w:ascii="Arial" w:hAnsi="Arial" w:cs="Arial"/>
          <w:sz w:val="20"/>
          <w:szCs w:val="20"/>
        </w:rPr>
        <w:lastRenderedPageBreak/>
        <w:t>Przestępstw ( tzn.: oszustwo finansowe, korupcja, stosowanie przymusu, zmowa, utrudnianie postępowania karnego, pranie pieniędzy i finan</w:t>
      </w:r>
      <w:r w:rsidR="00BD0570" w:rsidRPr="008F41FC">
        <w:rPr>
          <w:rFonts w:ascii="Arial" w:hAnsi="Arial" w:cs="Arial"/>
          <w:sz w:val="20"/>
          <w:szCs w:val="20"/>
        </w:rPr>
        <w:t>sowanie terroryzmu, zgodnie</w:t>
      </w:r>
      <w:r w:rsidR="00517E6A" w:rsidRPr="008F41FC">
        <w:rPr>
          <w:rFonts w:ascii="Arial" w:hAnsi="Arial" w:cs="Arial"/>
          <w:sz w:val="20"/>
          <w:szCs w:val="20"/>
        </w:rPr>
        <w:t xml:space="preserve"> </w:t>
      </w:r>
      <w:r w:rsidRPr="008F41FC">
        <w:rPr>
          <w:rFonts w:ascii="Arial" w:hAnsi="Arial" w:cs="Arial"/>
          <w:sz w:val="20"/>
          <w:szCs w:val="20"/>
        </w:rPr>
        <w:t>z definicją oraz interpretacją takich terminów w prawie Rzeczpospolitej Polskiej) związanych z zadaniem;</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t>wymogu prowadzenia ksiąg rachunkowych i zapisów ws</w:t>
      </w:r>
      <w:r w:rsidR="00BD0570" w:rsidRPr="008F41FC">
        <w:rPr>
          <w:rFonts w:ascii="Arial" w:hAnsi="Arial" w:cs="Arial"/>
          <w:sz w:val="20"/>
          <w:szCs w:val="20"/>
        </w:rPr>
        <w:t>zystkich transakcji finansowych</w:t>
      </w:r>
      <w:r w:rsidR="00517E6A" w:rsidRPr="008F41FC">
        <w:rPr>
          <w:rFonts w:ascii="Arial" w:hAnsi="Arial" w:cs="Arial"/>
          <w:sz w:val="20"/>
          <w:szCs w:val="20"/>
        </w:rPr>
        <w:t xml:space="preserve"> </w:t>
      </w:r>
      <w:r w:rsidR="00BD0570" w:rsidRPr="008F41FC">
        <w:rPr>
          <w:rFonts w:ascii="Arial" w:hAnsi="Arial" w:cs="Arial"/>
          <w:sz w:val="20"/>
          <w:szCs w:val="20"/>
        </w:rPr>
        <w:t>i </w:t>
      </w:r>
      <w:r w:rsidRPr="008F41FC">
        <w:rPr>
          <w:rFonts w:ascii="Arial" w:hAnsi="Arial" w:cs="Arial"/>
          <w:sz w:val="20"/>
          <w:szCs w:val="20"/>
        </w:rPr>
        <w:t>wydatków  związanych  z  zadaniem;</w:t>
      </w:r>
    </w:p>
    <w:p w:rsidR="0018622F" w:rsidRPr="008F41FC" w:rsidRDefault="0018622F" w:rsidP="006B04BC">
      <w:pPr>
        <w:pStyle w:val="Styl"/>
        <w:widowControl/>
        <w:numPr>
          <w:ilvl w:val="0"/>
          <w:numId w:val="61"/>
        </w:numPr>
        <w:suppressAutoHyphens w:val="0"/>
        <w:spacing w:before="60" w:line="276" w:lineRule="auto"/>
        <w:ind w:left="993" w:hanging="284"/>
        <w:jc w:val="both"/>
        <w:rPr>
          <w:rFonts w:ascii="Arial" w:hAnsi="Arial" w:cs="Arial"/>
          <w:sz w:val="20"/>
          <w:szCs w:val="20"/>
        </w:rPr>
      </w:pPr>
      <w:r w:rsidRPr="008F41FC">
        <w:rPr>
          <w:rFonts w:ascii="Arial" w:hAnsi="Arial" w:cs="Arial"/>
          <w:sz w:val="20"/>
          <w:szCs w:val="20"/>
        </w:rPr>
        <w:t>prawa Europejskiego Banku Inwestycyjnego, z siedzibą w </w:t>
      </w:r>
      <w:r w:rsidR="00F904E4">
        <w:rPr>
          <w:rFonts w:ascii="Arial" w:hAnsi="Arial" w:cs="Arial"/>
          <w:sz w:val="20"/>
          <w:szCs w:val="20"/>
        </w:rPr>
        <w:t>Luksemburgu do zapoznania się z </w:t>
      </w:r>
      <w:r w:rsidRPr="008F41FC">
        <w:rPr>
          <w:rFonts w:ascii="Arial" w:hAnsi="Arial" w:cs="Arial"/>
          <w:sz w:val="20"/>
          <w:szCs w:val="20"/>
        </w:rPr>
        <w:t>księgami rachunkowymi i zapisami prowadzonymi przez Wykonawcę w odniesieniu do zadania oraz wykonania kopii dokumentów, w zakresie dozwolonym przez prawo.</w:t>
      </w:r>
    </w:p>
    <w:p w:rsidR="0018622F" w:rsidRPr="00505659" w:rsidRDefault="0018622F" w:rsidP="006B04BC">
      <w:pPr>
        <w:pStyle w:val="Tekstpodstawowywcity"/>
        <w:numPr>
          <w:ilvl w:val="0"/>
          <w:numId w:val="59"/>
        </w:numPr>
        <w:spacing w:before="60" w:line="276" w:lineRule="auto"/>
        <w:ind w:left="709" w:right="68" w:hanging="283"/>
        <w:jc w:val="both"/>
        <w:rPr>
          <w:rFonts w:ascii="Arial" w:hAnsi="Arial" w:cs="Arial"/>
          <w:sz w:val="20"/>
          <w:szCs w:val="20"/>
        </w:rPr>
      </w:pPr>
      <w:r w:rsidRPr="008F41FC">
        <w:rPr>
          <w:rFonts w:ascii="Arial" w:hAnsi="Arial" w:cs="Arial"/>
          <w:sz w:val="20"/>
          <w:szCs w:val="20"/>
        </w:rPr>
        <w:t xml:space="preserve">Postanowienia, o których mowa w </w:t>
      </w:r>
      <w:r w:rsidR="003E1BC3" w:rsidRPr="008F41FC">
        <w:rPr>
          <w:rFonts w:ascii="Arial" w:hAnsi="Arial" w:cs="Arial"/>
          <w:sz w:val="20"/>
          <w:szCs w:val="20"/>
        </w:rPr>
        <w:t>ust</w:t>
      </w:r>
      <w:r w:rsidR="00A01D6D" w:rsidRPr="008F41FC">
        <w:rPr>
          <w:rFonts w:ascii="Arial" w:hAnsi="Arial" w:cs="Arial"/>
          <w:sz w:val="20"/>
          <w:szCs w:val="20"/>
        </w:rPr>
        <w:t xml:space="preserve">. </w:t>
      </w:r>
      <w:r w:rsidR="00505659">
        <w:rPr>
          <w:rFonts w:ascii="Arial" w:hAnsi="Arial" w:cs="Arial"/>
          <w:sz w:val="20"/>
          <w:szCs w:val="20"/>
        </w:rPr>
        <w:t xml:space="preserve">2 </w:t>
      </w:r>
      <w:proofErr w:type="spellStart"/>
      <w:r w:rsidR="00505659">
        <w:rPr>
          <w:rFonts w:ascii="Arial" w:hAnsi="Arial" w:cs="Arial"/>
          <w:sz w:val="20"/>
          <w:szCs w:val="20"/>
        </w:rPr>
        <w:t>lit.”</w:t>
      </w:r>
      <w:r w:rsidR="009E6D30" w:rsidRPr="008F41FC">
        <w:rPr>
          <w:rFonts w:ascii="Arial" w:hAnsi="Arial" w:cs="Arial"/>
          <w:sz w:val="20"/>
          <w:szCs w:val="20"/>
        </w:rPr>
        <w:t>c</w:t>
      </w:r>
      <w:r w:rsidR="00505659">
        <w:rPr>
          <w:rFonts w:ascii="Arial" w:hAnsi="Arial" w:cs="Arial"/>
          <w:sz w:val="20"/>
          <w:szCs w:val="20"/>
        </w:rPr>
        <w:t>c</w:t>
      </w:r>
      <w:proofErr w:type="spellEnd"/>
      <w:r w:rsidR="00505659">
        <w:rPr>
          <w:rFonts w:ascii="Arial" w:hAnsi="Arial" w:cs="Arial"/>
          <w:sz w:val="20"/>
          <w:szCs w:val="20"/>
        </w:rPr>
        <w:t>”</w:t>
      </w:r>
      <w:r w:rsidRPr="008F41FC">
        <w:rPr>
          <w:rFonts w:ascii="Arial" w:hAnsi="Arial" w:cs="Arial"/>
          <w:color w:val="00B0F0"/>
          <w:sz w:val="20"/>
          <w:szCs w:val="20"/>
        </w:rPr>
        <w:t xml:space="preserve"> </w:t>
      </w:r>
      <w:r w:rsidRPr="008F41FC">
        <w:rPr>
          <w:rFonts w:ascii="Arial" w:hAnsi="Arial" w:cs="Arial"/>
          <w:sz w:val="20"/>
          <w:szCs w:val="20"/>
        </w:rPr>
        <w:t>maj</w:t>
      </w:r>
      <w:r w:rsidR="00866369" w:rsidRPr="008F41FC">
        <w:rPr>
          <w:rFonts w:ascii="Arial" w:hAnsi="Arial" w:cs="Arial"/>
          <w:sz w:val="20"/>
          <w:szCs w:val="20"/>
        </w:rPr>
        <w:t>ą</w:t>
      </w:r>
      <w:r w:rsidRPr="008F41FC">
        <w:rPr>
          <w:rFonts w:ascii="Arial" w:hAnsi="Arial" w:cs="Arial"/>
          <w:sz w:val="20"/>
          <w:szCs w:val="20"/>
        </w:rPr>
        <w:t xml:space="preserve"> zasto</w:t>
      </w:r>
      <w:r w:rsidR="009E6D30" w:rsidRPr="008F41FC">
        <w:rPr>
          <w:rFonts w:ascii="Arial" w:hAnsi="Arial" w:cs="Arial"/>
          <w:sz w:val="20"/>
          <w:szCs w:val="20"/>
        </w:rPr>
        <w:t>sowanie także do Podwykonawców.</w:t>
      </w:r>
      <w:bookmarkEnd w:id="2"/>
    </w:p>
    <w:p w:rsidR="004E6816" w:rsidRPr="00D000BB" w:rsidRDefault="004D69A2" w:rsidP="007B301F">
      <w:pPr>
        <w:pStyle w:val="Tekstpodstawowywcity"/>
        <w:spacing w:before="240" w:line="276" w:lineRule="auto"/>
        <w:ind w:left="0" w:right="23"/>
        <w:jc w:val="center"/>
        <w:rPr>
          <w:rFonts w:ascii="Arial" w:hAnsi="Arial" w:cs="Arial"/>
          <w:b/>
          <w:bCs/>
          <w:sz w:val="20"/>
          <w:szCs w:val="20"/>
        </w:rPr>
      </w:pPr>
      <w:r w:rsidRPr="00D000BB">
        <w:rPr>
          <w:rFonts w:ascii="Arial" w:hAnsi="Arial" w:cs="Arial"/>
          <w:b/>
          <w:bCs/>
          <w:sz w:val="20"/>
          <w:szCs w:val="20"/>
        </w:rPr>
        <w:t>§ 4</w:t>
      </w:r>
    </w:p>
    <w:p w:rsidR="004E6816" w:rsidRPr="00D000BB" w:rsidRDefault="004D69A2" w:rsidP="00D000BB">
      <w:pPr>
        <w:pStyle w:val="Tekstpodstawowywcity"/>
        <w:spacing w:before="60" w:line="276" w:lineRule="auto"/>
        <w:ind w:left="0"/>
        <w:jc w:val="center"/>
        <w:rPr>
          <w:rFonts w:ascii="Arial" w:hAnsi="Arial" w:cs="Arial"/>
          <w:b/>
          <w:bCs/>
          <w:sz w:val="20"/>
          <w:szCs w:val="20"/>
        </w:rPr>
      </w:pPr>
      <w:r w:rsidRPr="00D000BB">
        <w:rPr>
          <w:rFonts w:ascii="Arial" w:hAnsi="Arial" w:cs="Arial"/>
          <w:b/>
          <w:bCs/>
          <w:sz w:val="20"/>
          <w:szCs w:val="20"/>
        </w:rPr>
        <w:t>Podwykonawcy</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będzie realizował przedmiot umowy wyłącznie siłami własnymi chyba, że uzyska pisemną zgodę Zamawiającego na wykonanie umowy przy pomocy osób trzecich / powierzy n/w podwykonawcom wykonanie części przedmiotu umowy w  następującym zakresie rzeczowym i finansowym:  .......................................................................................................................</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Wykonawca ponosi odpowiedzialność za wszelkie zachowania  osób trzecich, którymi się posługuje przy wykonywaniu umowy, tak jak za swoje własne działania lub zaniechania.</w:t>
      </w:r>
    </w:p>
    <w:p w:rsidR="00BD0570" w:rsidRPr="00D000BB" w:rsidRDefault="00BD0570" w:rsidP="00D000BB">
      <w:pPr>
        <w:pStyle w:val="Tekstpodstawowywcity"/>
        <w:numPr>
          <w:ilvl w:val="0"/>
          <w:numId w:val="2"/>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W przypadku zmiany lub rezygnacji z Podwykonawcy, a jest to podmiot, na którego zasoby powoływał się Wykonawca na zasadach określonych w </w:t>
      </w:r>
      <w:proofErr w:type="spellStart"/>
      <w:r w:rsidRPr="00D000BB">
        <w:rPr>
          <w:rFonts w:ascii="Arial" w:hAnsi="Arial" w:cs="Arial"/>
          <w:sz w:val="20"/>
          <w:szCs w:val="20"/>
        </w:rPr>
        <w:t>art</w:t>
      </w:r>
      <w:proofErr w:type="spellEnd"/>
      <w:r w:rsidRPr="00D000BB">
        <w:rPr>
          <w:rFonts w:ascii="Arial" w:hAnsi="Arial" w:cs="Arial"/>
          <w:sz w:val="20"/>
          <w:szCs w:val="20"/>
        </w:rPr>
        <w:t xml:space="preserve">. 118 ustawy </w:t>
      </w:r>
      <w:proofErr w:type="spellStart"/>
      <w:r w:rsidRPr="00D000BB">
        <w:rPr>
          <w:rFonts w:ascii="Arial" w:hAnsi="Arial" w:cs="Arial"/>
          <w:sz w:val="20"/>
          <w:szCs w:val="20"/>
        </w:rPr>
        <w:t>p.z.p</w:t>
      </w:r>
      <w:proofErr w:type="spellEnd"/>
      <w:r w:rsidRPr="00D000BB">
        <w:rPr>
          <w:rFonts w:ascii="Arial" w:hAnsi="Arial" w:cs="Arial"/>
          <w:sz w:val="20"/>
          <w:szCs w:val="20"/>
        </w:rPr>
        <w:t>.,  w celu wykazania spełnienia warunków udziału w postępowaniu, Wykonawca jest zobowiązany wykazać Zamawiającemu, że:</w:t>
      </w:r>
    </w:p>
    <w:p w:rsidR="00BD0570" w:rsidRPr="00D000BB" w:rsidRDefault="00BD0570" w:rsidP="006B04BC">
      <w:pPr>
        <w:numPr>
          <w:ilvl w:val="0"/>
          <w:numId w:val="46"/>
        </w:numPr>
        <w:tabs>
          <w:tab w:val="clear" w:pos="644"/>
          <w:tab w:val="num" w:pos="709"/>
        </w:tabs>
        <w:spacing w:before="60" w:line="276" w:lineRule="auto"/>
        <w:ind w:left="709" w:hanging="283"/>
        <w:jc w:val="both"/>
        <w:rPr>
          <w:rFonts w:ascii="Arial" w:hAnsi="Arial" w:cs="Arial"/>
        </w:rPr>
      </w:pPr>
      <w:r w:rsidRPr="00D000BB">
        <w:rPr>
          <w:rFonts w:ascii="Arial" w:hAnsi="Arial" w:cs="Arial"/>
        </w:rPr>
        <w:t>proponowany inny Podwykonawca lub Wykonawca samodzielnie spełnia je w stopniu nie mniejszym niż Podwykonawca, na którego zasoby wykonawca powoływał się w trakcie postępowania o</w:t>
      </w:r>
      <w:r w:rsidR="008B0E8E">
        <w:rPr>
          <w:rFonts w:ascii="Arial" w:hAnsi="Arial" w:cs="Arial"/>
        </w:rPr>
        <w:t> </w:t>
      </w:r>
      <w:r w:rsidRPr="00D000BB">
        <w:rPr>
          <w:rFonts w:ascii="Arial" w:hAnsi="Arial" w:cs="Arial"/>
        </w:rPr>
        <w:t xml:space="preserve">udzielenie zamówienia oraz </w:t>
      </w:r>
    </w:p>
    <w:p w:rsidR="00BD0570" w:rsidRPr="00D000BB" w:rsidRDefault="00BD0570" w:rsidP="006B04BC">
      <w:pPr>
        <w:numPr>
          <w:ilvl w:val="0"/>
          <w:numId w:val="46"/>
        </w:numPr>
        <w:tabs>
          <w:tab w:val="clear" w:pos="644"/>
          <w:tab w:val="num" w:pos="709"/>
        </w:tabs>
        <w:spacing w:before="60" w:line="276" w:lineRule="auto"/>
        <w:ind w:left="709" w:hanging="283"/>
        <w:jc w:val="both"/>
        <w:rPr>
          <w:rFonts w:ascii="Arial" w:hAnsi="Arial" w:cs="Arial"/>
        </w:rPr>
      </w:pPr>
      <w:r w:rsidRPr="00D000BB">
        <w:rPr>
          <w:rFonts w:ascii="Arial" w:hAnsi="Arial" w:cs="Arial"/>
        </w:rPr>
        <w:t>brak jest podstaw do wykluczenia proponowanego podwykonawcy.</w:t>
      </w:r>
    </w:p>
    <w:p w:rsidR="00BD0570" w:rsidRPr="00D000BB" w:rsidRDefault="00BD0570" w:rsidP="00D000BB">
      <w:pPr>
        <w:pStyle w:val="Tekstpodstawowywcity"/>
        <w:spacing w:before="60" w:line="276" w:lineRule="auto"/>
        <w:ind w:left="426" w:right="68"/>
        <w:jc w:val="both"/>
        <w:rPr>
          <w:rFonts w:ascii="Arial" w:hAnsi="Arial" w:cs="Arial"/>
          <w:sz w:val="20"/>
          <w:szCs w:val="20"/>
        </w:rPr>
      </w:pPr>
      <w:r w:rsidRPr="00D000BB">
        <w:rPr>
          <w:rFonts w:ascii="Arial" w:hAnsi="Arial" w:cs="Arial"/>
          <w:sz w:val="20"/>
          <w:szCs w:val="20"/>
        </w:rPr>
        <w:t xml:space="preserve">Przepisu nie stosuje się wobec podwykonawców niebędących podmiotami, na których zasoby wykonawca powoływał się na zasadach określonych w </w:t>
      </w:r>
      <w:proofErr w:type="spellStart"/>
      <w:r w:rsidRPr="00D000BB">
        <w:rPr>
          <w:rFonts w:ascii="Arial" w:hAnsi="Arial" w:cs="Arial"/>
          <w:sz w:val="20"/>
          <w:szCs w:val="20"/>
        </w:rPr>
        <w:t>art</w:t>
      </w:r>
      <w:proofErr w:type="spellEnd"/>
      <w:r w:rsidRPr="00D000BB">
        <w:rPr>
          <w:rFonts w:ascii="Arial" w:hAnsi="Arial" w:cs="Arial"/>
          <w:sz w:val="20"/>
          <w:szCs w:val="20"/>
        </w:rPr>
        <w:t xml:space="preserve">. 118 ustawy </w:t>
      </w:r>
      <w:proofErr w:type="spellStart"/>
      <w:r w:rsidRPr="00D000BB">
        <w:rPr>
          <w:rFonts w:ascii="Arial" w:hAnsi="Arial" w:cs="Arial"/>
          <w:sz w:val="20"/>
          <w:szCs w:val="20"/>
        </w:rPr>
        <w:t>p.z.p</w:t>
      </w:r>
      <w:proofErr w:type="spellEnd"/>
      <w:r w:rsidRPr="00D000BB">
        <w:rPr>
          <w:rFonts w:ascii="Arial" w:hAnsi="Arial" w:cs="Arial"/>
          <w:sz w:val="20"/>
          <w:szCs w:val="20"/>
        </w:rPr>
        <w:t xml:space="preserve">. oraz do dalszych podwykonawców (chyba, że w toku postępowania weryfikowane były podstawy wykluczenia podwykonawcy niebędącego podmiotem trzecim, na zasadach określonych w </w:t>
      </w:r>
      <w:proofErr w:type="spellStart"/>
      <w:r w:rsidRPr="00D000BB">
        <w:rPr>
          <w:rFonts w:ascii="Arial" w:hAnsi="Arial" w:cs="Arial"/>
          <w:sz w:val="20"/>
          <w:szCs w:val="20"/>
        </w:rPr>
        <w:t>art</w:t>
      </w:r>
      <w:proofErr w:type="spellEnd"/>
      <w:r w:rsidRPr="00D000BB">
        <w:rPr>
          <w:rFonts w:ascii="Arial" w:hAnsi="Arial" w:cs="Arial"/>
          <w:sz w:val="20"/>
          <w:szCs w:val="20"/>
        </w:rPr>
        <w:t xml:space="preserve">. 462 ust. 5 ustawy </w:t>
      </w:r>
      <w:proofErr w:type="spellStart"/>
      <w:r w:rsidRPr="00D000BB">
        <w:rPr>
          <w:rFonts w:ascii="Arial" w:hAnsi="Arial" w:cs="Arial"/>
          <w:sz w:val="20"/>
          <w:szCs w:val="20"/>
        </w:rPr>
        <w:t>p.z.p</w:t>
      </w:r>
      <w:proofErr w:type="spellEnd"/>
      <w:r w:rsidRPr="00D000BB">
        <w:rPr>
          <w:rFonts w:ascii="Arial" w:hAnsi="Arial" w:cs="Arial"/>
          <w:sz w:val="20"/>
          <w:szCs w:val="20"/>
        </w:rPr>
        <w:t>.)</w:t>
      </w:r>
      <w:r w:rsidRPr="00D000BB">
        <w:rPr>
          <w:rFonts w:ascii="Arial" w:hAnsi="Arial" w:cs="Arial"/>
          <w:sz w:val="20"/>
          <w:szCs w:val="20"/>
          <w:vertAlign w:val="superscript"/>
        </w:rPr>
        <w:t>.</w:t>
      </w:r>
      <w:r w:rsidRPr="00D000BB">
        <w:rPr>
          <w:rFonts w:ascii="Arial" w:hAnsi="Arial" w:cs="Arial"/>
          <w:sz w:val="20"/>
          <w:szCs w:val="20"/>
          <w:vertAlign w:val="superscript"/>
        </w:rPr>
        <w:footnoteReference w:id="1"/>
      </w:r>
    </w:p>
    <w:p w:rsidR="00BD0570" w:rsidRPr="00D000BB" w:rsidRDefault="00BD0570" w:rsidP="00D000BB">
      <w:pPr>
        <w:pStyle w:val="Tekstpodstawowywcity"/>
        <w:numPr>
          <w:ilvl w:val="0"/>
          <w:numId w:val="11"/>
        </w:numPr>
        <w:tabs>
          <w:tab w:val="clear" w:pos="644"/>
          <w:tab w:val="num" w:pos="426"/>
        </w:tabs>
        <w:spacing w:before="60" w:line="276" w:lineRule="auto"/>
        <w:ind w:left="426" w:right="66" w:hanging="426"/>
        <w:jc w:val="both"/>
        <w:rPr>
          <w:rFonts w:ascii="Arial" w:hAnsi="Arial" w:cs="Arial"/>
          <w:sz w:val="20"/>
          <w:szCs w:val="20"/>
        </w:rPr>
      </w:pPr>
      <w:r w:rsidRPr="00D000BB">
        <w:rPr>
          <w:rFonts w:ascii="Arial" w:hAnsi="Arial" w:cs="Arial"/>
          <w:sz w:val="20"/>
          <w:szCs w:val="20"/>
        </w:rPr>
        <w:t xml:space="preserve">Powierzenie przez Wykonawcę wykonania części umowy Podwykonawcy lub </w:t>
      </w:r>
      <w:r w:rsidRPr="00D000BB">
        <w:rPr>
          <w:rFonts w:ascii="Arial" w:hAnsi="Arial" w:cs="Arial"/>
          <w:color w:val="000000"/>
          <w:sz w:val="20"/>
          <w:szCs w:val="20"/>
        </w:rPr>
        <w:t>dalszemu Podwykonawcy</w:t>
      </w:r>
      <w:r w:rsidRPr="00D000BB">
        <w:rPr>
          <w:rFonts w:ascii="Arial" w:hAnsi="Arial" w:cs="Arial"/>
          <w:sz w:val="20"/>
          <w:szCs w:val="20"/>
        </w:rPr>
        <w:t xml:space="preserve"> nastąpi zgodnie z </w:t>
      </w:r>
      <w:proofErr w:type="spellStart"/>
      <w:r w:rsidRPr="00D000BB">
        <w:rPr>
          <w:rFonts w:ascii="Arial" w:hAnsi="Arial" w:cs="Arial"/>
          <w:sz w:val="20"/>
          <w:szCs w:val="20"/>
        </w:rPr>
        <w:t>art</w:t>
      </w:r>
      <w:proofErr w:type="spellEnd"/>
      <w:r w:rsidRPr="00D000BB">
        <w:rPr>
          <w:rFonts w:ascii="Arial" w:hAnsi="Arial" w:cs="Arial"/>
          <w:sz w:val="20"/>
          <w:szCs w:val="20"/>
        </w:rPr>
        <w:t xml:space="preserve">. 647 </w:t>
      </w:r>
      <w:r w:rsidRPr="00D000BB">
        <w:rPr>
          <w:rFonts w:ascii="Arial" w:hAnsi="Arial" w:cs="Arial"/>
          <w:sz w:val="20"/>
          <w:szCs w:val="20"/>
          <w:vertAlign w:val="superscript"/>
        </w:rPr>
        <w:t xml:space="preserve">1 </w:t>
      </w:r>
      <w:r w:rsidRPr="00D000BB">
        <w:rPr>
          <w:rFonts w:ascii="Arial" w:hAnsi="Arial" w:cs="Arial"/>
          <w:sz w:val="20"/>
          <w:szCs w:val="20"/>
        </w:rPr>
        <w:t xml:space="preserve">Kodeksu Cywilnego </w:t>
      </w:r>
      <w:r w:rsidRPr="00D000BB">
        <w:rPr>
          <w:rFonts w:ascii="Arial" w:hAnsi="Arial" w:cs="Arial"/>
          <w:bCs/>
          <w:sz w:val="20"/>
          <w:szCs w:val="20"/>
        </w:rPr>
        <w:t>§ 1-4.</w:t>
      </w:r>
    </w:p>
    <w:p w:rsidR="00BD0570" w:rsidRPr="00D000BB" w:rsidRDefault="00BD0570" w:rsidP="00D000BB">
      <w:pPr>
        <w:pStyle w:val="Tekstpodstawowywcity"/>
        <w:numPr>
          <w:ilvl w:val="0"/>
          <w:numId w:val="11"/>
        </w:numPr>
        <w:tabs>
          <w:tab w:val="clear" w:pos="644"/>
          <w:tab w:val="num" w:pos="426"/>
        </w:tabs>
        <w:spacing w:before="60" w:line="276" w:lineRule="auto"/>
        <w:ind w:left="426" w:right="22" w:hanging="426"/>
        <w:jc w:val="both"/>
        <w:rPr>
          <w:rFonts w:ascii="Arial" w:hAnsi="Arial" w:cs="Arial"/>
          <w:sz w:val="20"/>
          <w:szCs w:val="20"/>
        </w:rPr>
      </w:pPr>
      <w:r w:rsidRPr="00D000BB">
        <w:rPr>
          <w:rFonts w:ascii="Arial" w:hAnsi="Arial" w:cs="Arial"/>
          <w:bCs/>
          <w:sz w:val="20"/>
          <w:szCs w:val="20"/>
        </w:rPr>
        <w:t>W celu uzyskania zgody Zamawiającego na wykonanie umowy przy pomocy osób trzecich Wykonawca jest obowiązany przedłożyć Zamawiającemu:</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bCs/>
          <w:color w:val="000000"/>
          <w:sz w:val="20"/>
          <w:szCs w:val="20"/>
        </w:rPr>
      </w:pPr>
      <w:r w:rsidRPr="00D000BB">
        <w:rPr>
          <w:rFonts w:ascii="Arial" w:hAnsi="Arial" w:cs="Arial"/>
          <w:sz w:val="20"/>
          <w:szCs w:val="20"/>
        </w:rPr>
        <w:t>Projekt umowy między Wykonawcą a Podwykonawcą</w:t>
      </w:r>
      <w:r w:rsidRPr="00D000BB">
        <w:rPr>
          <w:rFonts w:ascii="Arial" w:hAnsi="Arial" w:cs="Arial"/>
          <w:color w:val="00B050"/>
          <w:sz w:val="20"/>
          <w:szCs w:val="20"/>
        </w:rPr>
        <w:t xml:space="preserve"> </w:t>
      </w:r>
      <w:r w:rsidRPr="00D000BB">
        <w:rPr>
          <w:rFonts w:ascii="Arial" w:hAnsi="Arial" w:cs="Arial"/>
          <w:color w:val="000000"/>
          <w:sz w:val="20"/>
          <w:szCs w:val="20"/>
        </w:rPr>
        <w:t xml:space="preserve">lub Podwykonawcą a dalszym Podwykonawcą, którego zapisy nie mogą naruszać postanowień umowy zawartej między Wykonawcą a Zamawiającym. Zamawiający w terminie dwóch tygodni od momentu przedłożenia zgłasza pisemne zastrzeżenia do projektu umowy o podwykonawstwo. </w:t>
      </w:r>
      <w:r w:rsidRPr="00D000BB">
        <w:rPr>
          <w:rFonts w:ascii="Arial" w:hAnsi="Arial" w:cs="Arial"/>
          <w:bCs/>
          <w:color w:val="000000"/>
          <w:sz w:val="20"/>
          <w:szCs w:val="20"/>
        </w:rPr>
        <w:t>Niezgłoszenie pisemnych zastrzeżeń do przedłożonego projektu umowy o podwykonawstwo, której przedmiotem są roboty budowlane w terminie określonym wyżej, uważa się za akceptację projektu umowy przez Zamawiającego.</w:t>
      </w:r>
    </w:p>
    <w:p w:rsidR="00BD0570" w:rsidRPr="00D000BB" w:rsidRDefault="00BD0570" w:rsidP="00D000BB">
      <w:pPr>
        <w:pStyle w:val="Tekstpodstawowywcity"/>
        <w:spacing w:before="60" w:line="276" w:lineRule="auto"/>
        <w:ind w:left="851"/>
        <w:jc w:val="both"/>
        <w:rPr>
          <w:rFonts w:ascii="Arial" w:hAnsi="Arial" w:cs="Arial"/>
          <w:sz w:val="20"/>
          <w:szCs w:val="20"/>
        </w:rPr>
      </w:pPr>
      <w:r w:rsidRPr="00D000BB">
        <w:rPr>
          <w:rFonts w:ascii="Arial" w:hAnsi="Arial" w:cs="Arial"/>
          <w:sz w:val="20"/>
          <w:szCs w:val="20"/>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rsidR="00BD0570" w:rsidRPr="00AB7CDD"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 xml:space="preserve">Zakres powierzony Podwykonawcy lub dalszemu Podwykonawcy opisany jednoznacznie wyciągiem z dokumentacji projektowej i pozycjami przedmiarowymi w odniesieniu do pozycji kosztorysu </w:t>
      </w:r>
      <w:r w:rsidR="00AB7CDD">
        <w:rPr>
          <w:rFonts w:ascii="Arial" w:hAnsi="Arial" w:cs="Arial"/>
          <w:color w:val="000000"/>
          <w:sz w:val="20"/>
          <w:szCs w:val="20"/>
        </w:rPr>
        <w:t xml:space="preserve">o którym mowa </w:t>
      </w:r>
      <w:r w:rsidR="00AB7CDD" w:rsidRPr="00AB7CDD">
        <w:rPr>
          <w:rFonts w:ascii="Arial" w:hAnsi="Arial" w:cs="Arial"/>
          <w:color w:val="000000"/>
          <w:sz w:val="20"/>
          <w:szCs w:val="20"/>
        </w:rPr>
        <w:t xml:space="preserve">w </w:t>
      </w:r>
      <w:r w:rsidR="00AB7CDD" w:rsidRPr="00AB7CDD">
        <w:rPr>
          <w:rFonts w:ascii="Arial" w:hAnsi="Arial" w:cs="Arial"/>
          <w:bCs/>
          <w:sz w:val="20"/>
          <w:szCs w:val="20"/>
        </w:rPr>
        <w:t>§1 ust.7.1e.</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lastRenderedPageBreak/>
        <w:t>Umowę przelewu wierzytelności pieniężnej w części należnej Podwykonawcy lub dalszemu Podwykonawcy, zawartą między Wykonawcą a Podwykonawcą, a w przypadku dalszego Podwykonawcy dodatkowo umowę zawartą pomiędzy Podwykonawcą i dalszym Podwykonawcą.</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sz w:val="20"/>
          <w:szCs w:val="20"/>
        </w:rPr>
      </w:pPr>
      <w:r w:rsidRPr="00D000BB">
        <w:rPr>
          <w:rFonts w:ascii="Arial" w:hAnsi="Arial" w:cs="Arial"/>
          <w:sz w:val="20"/>
          <w:szCs w:val="20"/>
        </w:rPr>
        <w:t xml:space="preserve">Oświadczenie, o którym mowa w </w:t>
      </w:r>
      <w:proofErr w:type="spellStart"/>
      <w:r w:rsidRPr="00D000BB">
        <w:rPr>
          <w:rFonts w:ascii="Arial" w:hAnsi="Arial" w:cs="Arial"/>
          <w:sz w:val="20"/>
          <w:szCs w:val="20"/>
        </w:rPr>
        <w:t>art</w:t>
      </w:r>
      <w:proofErr w:type="spellEnd"/>
      <w:r w:rsidRPr="00D000BB">
        <w:rPr>
          <w:rFonts w:ascii="Arial" w:hAnsi="Arial" w:cs="Arial"/>
          <w:sz w:val="20"/>
          <w:szCs w:val="20"/>
        </w:rPr>
        <w:t xml:space="preserve">. 125 </w:t>
      </w:r>
      <w:proofErr w:type="spellStart"/>
      <w:r w:rsidRPr="00D000BB">
        <w:rPr>
          <w:rFonts w:ascii="Arial" w:hAnsi="Arial" w:cs="Arial"/>
          <w:sz w:val="20"/>
          <w:szCs w:val="20"/>
        </w:rPr>
        <w:t>p.z.p</w:t>
      </w:r>
      <w:proofErr w:type="spellEnd"/>
      <w:r w:rsidRPr="00D000BB">
        <w:rPr>
          <w:rFonts w:ascii="Arial" w:hAnsi="Arial" w:cs="Arial"/>
          <w:sz w:val="20"/>
          <w:szCs w:val="20"/>
        </w:rPr>
        <w:t xml:space="preserve">. lub oświadczenia lub dokumenty potwierdzające brak podstaw wykluczenia wobec tego Podwykonawcy (zgodnie z </w:t>
      </w:r>
      <w:proofErr w:type="spellStart"/>
      <w:r w:rsidRPr="00D000BB">
        <w:rPr>
          <w:rFonts w:ascii="Arial" w:hAnsi="Arial" w:cs="Arial"/>
          <w:sz w:val="20"/>
          <w:szCs w:val="20"/>
        </w:rPr>
        <w:t>art</w:t>
      </w:r>
      <w:proofErr w:type="spellEnd"/>
      <w:r w:rsidRPr="00D000BB">
        <w:rPr>
          <w:rFonts w:ascii="Arial" w:hAnsi="Arial" w:cs="Arial"/>
          <w:sz w:val="20"/>
          <w:szCs w:val="20"/>
        </w:rPr>
        <w:t xml:space="preserve">. 462 ust.5 ustawy </w:t>
      </w:r>
      <w:proofErr w:type="spellStart"/>
      <w:r w:rsidRPr="00D000BB">
        <w:rPr>
          <w:rFonts w:ascii="Arial" w:hAnsi="Arial" w:cs="Arial"/>
          <w:sz w:val="20"/>
          <w:szCs w:val="20"/>
        </w:rPr>
        <w:t>p.z.p</w:t>
      </w:r>
      <w:proofErr w:type="spellEnd"/>
      <w:r w:rsidRPr="00D000BB">
        <w:rPr>
          <w:rFonts w:ascii="Arial" w:hAnsi="Arial" w:cs="Arial"/>
          <w:sz w:val="20"/>
          <w:szCs w:val="20"/>
        </w:rPr>
        <w:t>.) w sytuacji, o której mowa w ust. 3 niniejszego paragrafu</w:t>
      </w:r>
    </w:p>
    <w:p w:rsidR="00BD0570" w:rsidRPr="00D000BB" w:rsidRDefault="00BD0570" w:rsidP="006B04BC">
      <w:pPr>
        <w:pStyle w:val="Tekstpodstawowywcity"/>
        <w:numPr>
          <w:ilvl w:val="0"/>
          <w:numId w:val="33"/>
        </w:numPr>
        <w:tabs>
          <w:tab w:val="left" w:pos="851"/>
        </w:tabs>
        <w:spacing w:before="60" w:line="276" w:lineRule="auto"/>
        <w:ind w:left="851" w:right="22" w:hanging="425"/>
        <w:jc w:val="both"/>
        <w:rPr>
          <w:rFonts w:ascii="Arial" w:hAnsi="Arial" w:cs="Arial"/>
          <w:color w:val="000000"/>
          <w:sz w:val="20"/>
          <w:szCs w:val="20"/>
        </w:rPr>
      </w:pPr>
      <w:r w:rsidRPr="00D000BB">
        <w:rPr>
          <w:rFonts w:ascii="Arial" w:hAnsi="Arial" w:cs="Arial"/>
          <w:color w:val="000000"/>
          <w:sz w:val="20"/>
          <w:szCs w:val="20"/>
        </w:rPr>
        <w:t xml:space="preserve">Podwykonawca zobowiązany jest do realizacji zadania zgodnie z postanowieniami niniejszej umowy, w szczególności w zakresie </w:t>
      </w:r>
      <w:r w:rsidRPr="00D000BB">
        <w:rPr>
          <w:rFonts w:ascii="Arial" w:hAnsi="Arial" w:cs="Arial"/>
          <w:bCs/>
          <w:sz w:val="20"/>
          <w:szCs w:val="20"/>
        </w:rPr>
        <w:t>§ 3 dotyczącym zatrudniania pracowników.</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Warunkiem dopuszczenia Podwykonawcy lub dalszego Podwykonawcy do realizacji umowy jest przekazanie Zamawiającemu  poświadczonej za zgodność z oryginałem kopii zawartej umowy o podwykonawstwo (zgodnej z zatwierdzonym przez Zamawiającego projektem umowy), której przedmiotem są roboty budowlane, w terminie 7 dni od dnia  jej zawarcia oraz dokumentów wymienionych w ust. 5 b, c.</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Niezgłoszenie przez Zamawiającego pisemnego sprzeciwu do przedłożonej umowy o podwykonawstwo, której przedmiotem są roboty budowlane, w terminie dwóch tygodni od daty jej przedłożenia do Wydziału Inwestycji i Remontów uważa się za akceptację umowy przez Zamawiającego.</w:t>
      </w:r>
    </w:p>
    <w:p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 xml:space="preserve">W przypadku zawarcia umowy o roboty budowlane, usługi lub dostawy przez Wykonawcę z Podwykonawcą lub Podwykonawcy z dalszym podwykonawcą bez zgody Zamawiającego oraz w przypadku nie uwzględnienia zgłoszonego przez Zamawiającego sprzeciwu, o którym mowa w ust. 7, wyłączona jest odpowiedzialność solidarna Zamawiającego z Wykonawcą, o której mowa w </w:t>
      </w:r>
      <w:proofErr w:type="spellStart"/>
      <w:r w:rsidRPr="00D000BB">
        <w:rPr>
          <w:rFonts w:ascii="Arial" w:hAnsi="Arial" w:cs="Arial"/>
          <w:sz w:val="20"/>
          <w:szCs w:val="20"/>
        </w:rPr>
        <w:t>art</w:t>
      </w:r>
      <w:proofErr w:type="spellEnd"/>
      <w:r w:rsidRPr="00D000BB">
        <w:rPr>
          <w:rFonts w:ascii="Arial" w:hAnsi="Arial" w:cs="Arial"/>
          <w:sz w:val="20"/>
          <w:szCs w:val="20"/>
        </w:rPr>
        <w:t>. 647</w:t>
      </w:r>
      <w:r w:rsidRPr="00D000BB">
        <w:rPr>
          <w:rFonts w:ascii="Arial" w:hAnsi="Arial" w:cs="Arial"/>
          <w:sz w:val="20"/>
          <w:szCs w:val="20"/>
          <w:vertAlign w:val="superscript"/>
        </w:rPr>
        <w:t xml:space="preserve">1 </w:t>
      </w:r>
      <w:r w:rsidRPr="00D000BB">
        <w:rPr>
          <w:rFonts w:ascii="Arial" w:hAnsi="Arial" w:cs="Arial"/>
          <w:sz w:val="20"/>
          <w:szCs w:val="20"/>
        </w:rPr>
        <w:t>Kodeksu Cywilnego za zapłatę wymagalnego wynagrodzenia przysługującego podwykonawcy lub dalszemu podwykonawcy z tytułu wykonania robót przewidzianych niniejszą umową.</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Zamawiający upoważniony jest do skorzystania z w/w umowy przelewu wierzytelności pieniężnej w całości lub części w przypadku gdy Wykonawca realizuje przedmiot umowy niezgodnie z zapisami umów zawartymi z Zamawiającym, Podwykonawcą lub dalszym Podwykonawcą.</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O dokonaniu przelewu należności na rzecz Podwykonawcy lub dalszego Podwykonawcy w oparciu o w/w umowę Wykonawca/Podwykonawca każdorazowo zostanie powiadomiony przez Zamawiającego na piśmie.</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specyfikacji warunków zamówienia, jako niepodlegający niniejszemu obowiązkowi.</w:t>
      </w:r>
    </w:p>
    <w:p w:rsidR="00BD0570" w:rsidRPr="00D000BB" w:rsidRDefault="00BD0570" w:rsidP="00D000BB">
      <w:pPr>
        <w:pStyle w:val="Tekstpodstawowywcity"/>
        <w:spacing w:before="60" w:line="276" w:lineRule="auto"/>
        <w:ind w:left="709" w:right="22"/>
        <w:jc w:val="both"/>
        <w:rPr>
          <w:rFonts w:ascii="Arial" w:hAnsi="Arial" w:cs="Arial"/>
          <w:color w:val="000000"/>
          <w:sz w:val="20"/>
          <w:szCs w:val="20"/>
        </w:rPr>
      </w:pPr>
      <w:r w:rsidRPr="00D000BB">
        <w:rPr>
          <w:rFonts w:ascii="Arial" w:hAnsi="Arial" w:cs="Arial"/>
          <w:color w:val="000000"/>
          <w:sz w:val="20"/>
          <w:szCs w:val="20"/>
        </w:rPr>
        <w:t xml:space="preserve">Wyłączenie, o którym mowa w zdaniu pierwszym, nie dotyczy umów o podwykonawstwo o wartości większej niż 50.000 zł. </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W przypadku, o którym mowa w ust. 11, jeżeli termin zapłaty wynagrodzenia jest dłuższy niż 14 dni Zamawiający informuje o tym Wykonawcę i wzywa go do doprowadzenia do zmiany tej umowy pod rygorem wystąpienia o zapłatę kary umownej.</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 xml:space="preserve"> Przepisy ust. 3–12 stosuje się odpowiednio do zmian </w:t>
      </w:r>
      <w:r w:rsidRPr="00D000BB">
        <w:rPr>
          <w:rFonts w:ascii="Arial" w:hAnsi="Arial" w:cs="Arial"/>
          <w:sz w:val="20"/>
          <w:szCs w:val="20"/>
        </w:rPr>
        <w:t>(aneksów)</w:t>
      </w:r>
      <w:r w:rsidRPr="00D000BB">
        <w:rPr>
          <w:rFonts w:ascii="Arial" w:hAnsi="Arial" w:cs="Arial"/>
          <w:color w:val="000000"/>
          <w:sz w:val="20"/>
          <w:szCs w:val="20"/>
        </w:rPr>
        <w:t xml:space="preserve"> umowy o podwykonawstwo.</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Zmiana, wprowadzenie lub rezygnacja z podwykonawcy wymaga pisemnej zgody Zamawiającego.</w:t>
      </w:r>
    </w:p>
    <w:p w:rsidR="00BD0570"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color w:val="000000"/>
          <w:sz w:val="20"/>
          <w:szCs w:val="20"/>
        </w:rPr>
        <w:t>Do zawarcia przez Podwykonawcę umowy z dalszym Podwykonawcą jest wymagana z</w:t>
      </w:r>
      <w:r w:rsidRPr="00D000BB">
        <w:rPr>
          <w:rFonts w:ascii="Arial" w:hAnsi="Arial" w:cs="Arial"/>
          <w:sz w:val="20"/>
          <w:szCs w:val="20"/>
        </w:rPr>
        <w:t>goda Zamawiającego i Wykonawcy.</w:t>
      </w:r>
    </w:p>
    <w:p w:rsidR="00BD0570" w:rsidRPr="00D000BB" w:rsidRDefault="00BD0570" w:rsidP="00D000BB">
      <w:pPr>
        <w:pStyle w:val="Tekstpodstawowywcity"/>
        <w:numPr>
          <w:ilvl w:val="0"/>
          <w:numId w:val="11"/>
        </w:numPr>
        <w:spacing w:before="60" w:line="276" w:lineRule="auto"/>
        <w:ind w:right="22"/>
        <w:jc w:val="both"/>
        <w:rPr>
          <w:rFonts w:ascii="Arial" w:hAnsi="Arial" w:cs="Arial"/>
          <w:color w:val="000000"/>
          <w:sz w:val="20"/>
          <w:szCs w:val="20"/>
        </w:rPr>
      </w:pPr>
      <w:r w:rsidRPr="00D000BB">
        <w:rPr>
          <w:rFonts w:ascii="Arial" w:hAnsi="Arial" w:cs="Arial"/>
          <w:color w:val="000000"/>
          <w:sz w:val="20"/>
          <w:szCs w:val="20"/>
        </w:rPr>
        <w:t>Zgoda Zamawiającego na zawarcie przez Wykonawcę umowy z Podwykonawcą wyrażona w trybie Art. 647</w:t>
      </w:r>
      <w:r w:rsidRPr="00D000BB">
        <w:rPr>
          <w:rFonts w:ascii="Arial" w:hAnsi="Arial" w:cs="Arial"/>
          <w:color w:val="000000"/>
          <w:sz w:val="20"/>
          <w:szCs w:val="20"/>
          <w:vertAlign w:val="superscript"/>
        </w:rPr>
        <w:t>1</w:t>
      </w:r>
      <w:r w:rsidRPr="00D000BB">
        <w:rPr>
          <w:rFonts w:ascii="Arial" w:hAnsi="Arial" w:cs="Arial"/>
          <w:color w:val="000000"/>
          <w:sz w:val="20"/>
          <w:szCs w:val="20"/>
        </w:rPr>
        <w:t xml:space="preserve"> KC ma jedynie znaczenie dla powstania solidarnej odpowiedzialności za zapłatę wynagrodzenia należnego Podwykonawcy. </w:t>
      </w:r>
    </w:p>
    <w:p w:rsidR="00A8315D" w:rsidRPr="00D000BB" w:rsidRDefault="00BD0570" w:rsidP="00D000BB">
      <w:pPr>
        <w:pStyle w:val="Tekstpodstawowywcity"/>
        <w:numPr>
          <w:ilvl w:val="0"/>
          <w:numId w:val="11"/>
        </w:numPr>
        <w:spacing w:before="60" w:line="276" w:lineRule="auto"/>
        <w:ind w:right="22"/>
        <w:jc w:val="both"/>
        <w:rPr>
          <w:rFonts w:ascii="Arial" w:hAnsi="Arial" w:cs="Arial"/>
          <w:sz w:val="20"/>
          <w:szCs w:val="20"/>
        </w:rPr>
      </w:pPr>
      <w:r w:rsidRPr="00D000BB">
        <w:rPr>
          <w:rFonts w:ascii="Arial" w:hAnsi="Arial" w:cs="Arial"/>
          <w:sz w:val="20"/>
          <w:szCs w:val="20"/>
        </w:rPr>
        <w:t xml:space="preserve">Zamawiający może żądać od Wykonawcy zmiany lub odsunięcia Podwykonawcy lub dalszego Podwykonawcy od wykonywania świadczeń w zakresie realizacji przedmiotu Umowy, jeżeli sprzęt </w:t>
      </w:r>
      <w:r w:rsidRPr="00D000BB">
        <w:rPr>
          <w:rFonts w:ascii="Arial" w:hAnsi="Arial" w:cs="Arial"/>
          <w:sz w:val="20"/>
          <w:szCs w:val="20"/>
        </w:rPr>
        <w:lastRenderedPageBreak/>
        <w:t>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 Wykonawca, Podwykonawca lub dalszy Podwykonawca niezwłocznie usunie na żądanie Zamawiającego Podwykonawcę lub dalszego Podwykonawcę z terenu budowy, jeżeli działania Podwykonawcy lub dalszego Podwykonawcy na terenie budowy naruszają postanowienia niniejszej Umowy.</w:t>
      </w:r>
    </w:p>
    <w:p w:rsidR="00A8315D" w:rsidRPr="00D000BB" w:rsidRDefault="004D69A2" w:rsidP="007B301F">
      <w:pPr>
        <w:pStyle w:val="Tekstpodstawowywcity"/>
        <w:spacing w:before="240" w:line="276" w:lineRule="auto"/>
        <w:ind w:left="0" w:right="23" w:firstLine="357"/>
        <w:jc w:val="center"/>
        <w:rPr>
          <w:rFonts w:ascii="Arial" w:hAnsi="Arial" w:cs="Arial"/>
          <w:b/>
          <w:bCs/>
          <w:sz w:val="20"/>
          <w:szCs w:val="20"/>
        </w:rPr>
      </w:pPr>
      <w:r w:rsidRPr="00D000BB">
        <w:rPr>
          <w:rFonts w:ascii="Arial" w:hAnsi="Arial" w:cs="Arial"/>
          <w:b/>
          <w:bCs/>
          <w:sz w:val="20"/>
          <w:szCs w:val="20"/>
        </w:rPr>
        <w:t>§ 5</w:t>
      </w:r>
    </w:p>
    <w:p w:rsidR="003D6C9A" w:rsidRPr="00D000BB" w:rsidRDefault="004D69A2" w:rsidP="00D000BB">
      <w:pPr>
        <w:pStyle w:val="Tekstpodstawowywcity"/>
        <w:spacing w:before="60" w:line="276" w:lineRule="auto"/>
        <w:ind w:left="0" w:right="23"/>
        <w:jc w:val="center"/>
        <w:rPr>
          <w:rFonts w:ascii="Arial" w:hAnsi="Arial" w:cs="Arial"/>
          <w:b/>
          <w:bCs/>
          <w:sz w:val="20"/>
          <w:szCs w:val="20"/>
        </w:rPr>
      </w:pPr>
      <w:r w:rsidRPr="00D000BB">
        <w:rPr>
          <w:rFonts w:ascii="Arial" w:hAnsi="Arial" w:cs="Arial"/>
          <w:b/>
          <w:bCs/>
          <w:sz w:val="20"/>
          <w:szCs w:val="20"/>
        </w:rPr>
        <w:t>Terminy realizacji</w:t>
      </w:r>
    </w:p>
    <w:p w:rsidR="00B53624" w:rsidRPr="0069722E" w:rsidRDefault="00B53624" w:rsidP="006B04BC">
      <w:pPr>
        <w:pStyle w:val="Akapitzlist"/>
        <w:numPr>
          <w:ilvl w:val="1"/>
          <w:numId w:val="33"/>
        </w:numPr>
        <w:tabs>
          <w:tab w:val="num" w:pos="284"/>
        </w:tabs>
        <w:spacing w:before="60" w:line="276" w:lineRule="auto"/>
        <w:ind w:left="284" w:hanging="284"/>
        <w:jc w:val="both"/>
        <w:rPr>
          <w:rFonts w:ascii="Arial" w:hAnsi="Arial" w:cs="Arial"/>
        </w:rPr>
      </w:pPr>
      <w:r w:rsidRPr="0069722E">
        <w:rPr>
          <w:rFonts w:ascii="Arial" w:hAnsi="Arial" w:cs="Arial"/>
        </w:rPr>
        <w:t xml:space="preserve">Termin wykonania </w:t>
      </w:r>
      <w:r w:rsidR="00D000BB">
        <w:rPr>
          <w:rFonts w:ascii="Arial" w:hAnsi="Arial" w:cs="Arial"/>
        </w:rPr>
        <w:t>przedmiotu umowy</w:t>
      </w:r>
      <w:r w:rsidRPr="0069722E">
        <w:rPr>
          <w:rFonts w:ascii="Arial" w:hAnsi="Arial" w:cs="Arial"/>
        </w:rPr>
        <w:t xml:space="preserve"> ustala się następująco:</w:t>
      </w:r>
    </w:p>
    <w:p w:rsidR="004752F4" w:rsidRDefault="00C83DCE" w:rsidP="006B04BC">
      <w:pPr>
        <w:pStyle w:val="Akapitzlist"/>
        <w:numPr>
          <w:ilvl w:val="1"/>
          <w:numId w:val="42"/>
        </w:numPr>
        <w:spacing w:before="60" w:line="276" w:lineRule="auto"/>
        <w:ind w:left="709" w:hanging="425"/>
        <w:jc w:val="both"/>
        <w:rPr>
          <w:rFonts w:ascii="Arial" w:hAnsi="Arial" w:cs="Arial"/>
        </w:rPr>
      </w:pPr>
      <w:r>
        <w:rPr>
          <w:rFonts w:ascii="Arial" w:hAnsi="Arial" w:cs="Arial"/>
        </w:rPr>
        <w:t>o</w:t>
      </w:r>
      <w:r w:rsidR="00900EAB" w:rsidRPr="00900EAB">
        <w:rPr>
          <w:rFonts w:ascii="Arial" w:hAnsi="Arial" w:cs="Arial"/>
        </w:rPr>
        <w:t xml:space="preserve">pracowanie projektu budowlanego i </w:t>
      </w:r>
      <w:r>
        <w:rPr>
          <w:rFonts w:ascii="Arial" w:hAnsi="Arial" w:cs="Arial"/>
        </w:rPr>
        <w:t>złożenie</w:t>
      </w:r>
      <w:r w:rsidR="00900EAB" w:rsidRPr="00900EAB">
        <w:rPr>
          <w:rFonts w:ascii="Arial" w:hAnsi="Arial" w:cs="Arial"/>
        </w:rPr>
        <w:t xml:space="preserve"> go do </w:t>
      </w:r>
      <w:r>
        <w:rPr>
          <w:rFonts w:ascii="Arial" w:hAnsi="Arial" w:cs="Arial"/>
        </w:rPr>
        <w:t>akceptacji</w:t>
      </w:r>
      <w:r w:rsidR="00900EAB" w:rsidRPr="00900EAB">
        <w:rPr>
          <w:rFonts w:ascii="Arial" w:hAnsi="Arial" w:cs="Arial"/>
        </w:rPr>
        <w:t xml:space="preserve"> </w:t>
      </w:r>
      <w:r>
        <w:rPr>
          <w:rFonts w:ascii="Arial" w:hAnsi="Arial" w:cs="Arial"/>
        </w:rPr>
        <w:t>w</w:t>
      </w:r>
      <w:r w:rsidR="00900EAB" w:rsidRPr="00900EAB">
        <w:rPr>
          <w:rFonts w:ascii="Arial" w:hAnsi="Arial" w:cs="Arial"/>
        </w:rPr>
        <w:t xml:space="preserve"> </w:t>
      </w:r>
      <w:r>
        <w:rPr>
          <w:rFonts w:ascii="Arial" w:hAnsi="Arial" w:cs="Arial"/>
        </w:rPr>
        <w:t>Wydziale</w:t>
      </w:r>
      <w:r w:rsidR="00900EAB" w:rsidRPr="00900EAB">
        <w:rPr>
          <w:rFonts w:ascii="Arial" w:hAnsi="Arial" w:cs="Arial"/>
        </w:rPr>
        <w:t xml:space="preserve"> Inwestycji i Remontów – do </w:t>
      </w:r>
      <w:r w:rsidR="00E019F8">
        <w:rPr>
          <w:rFonts w:ascii="Arial" w:hAnsi="Arial" w:cs="Arial"/>
        </w:rPr>
        <w:t>10 tygodni</w:t>
      </w:r>
      <w:r>
        <w:rPr>
          <w:rFonts w:ascii="Arial" w:hAnsi="Arial" w:cs="Arial"/>
        </w:rPr>
        <w:t xml:space="preserve"> od daty podpisania </w:t>
      </w:r>
      <w:r w:rsidR="00900EAB" w:rsidRPr="00900EAB">
        <w:rPr>
          <w:rFonts w:ascii="Arial" w:hAnsi="Arial" w:cs="Arial"/>
        </w:rPr>
        <w:t>umowy</w:t>
      </w:r>
      <w:r w:rsidR="0025578B">
        <w:rPr>
          <w:rFonts w:ascii="Arial" w:hAnsi="Arial" w:cs="Arial"/>
        </w:rPr>
        <w:t>,</w:t>
      </w:r>
    </w:p>
    <w:p w:rsidR="00C83DCE" w:rsidRPr="00C83DCE"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 xml:space="preserve">złożenia kompletnego wniosku </w:t>
      </w:r>
      <w:r w:rsidR="00C83DCE" w:rsidRPr="000C3AA7">
        <w:rPr>
          <w:rFonts w:ascii="Arial" w:hAnsi="Arial" w:cs="Arial"/>
        </w:rPr>
        <w:t>o wydanie właściwej zgody na realizację</w:t>
      </w:r>
      <w:r w:rsidR="00C83DCE" w:rsidRPr="000B56FC">
        <w:rPr>
          <w:rFonts w:ascii="Arial" w:hAnsi="Arial" w:cs="Arial"/>
        </w:rPr>
        <w:t xml:space="preserve"> robót </w:t>
      </w:r>
      <w:r w:rsidR="00C83DCE" w:rsidRPr="000B56FC">
        <w:rPr>
          <w:rFonts w:ascii="Arial" w:hAnsi="Arial" w:cs="Arial"/>
          <w:bCs/>
        </w:rPr>
        <w:t>do org</w:t>
      </w:r>
      <w:r w:rsidR="00C83DCE">
        <w:rPr>
          <w:rFonts w:ascii="Arial" w:hAnsi="Arial" w:cs="Arial"/>
          <w:bCs/>
        </w:rPr>
        <w:t xml:space="preserve">anu administracji </w:t>
      </w:r>
      <w:proofErr w:type="spellStart"/>
      <w:r w:rsidR="00C83DCE">
        <w:rPr>
          <w:rFonts w:ascii="Arial" w:hAnsi="Arial" w:cs="Arial"/>
          <w:bCs/>
        </w:rPr>
        <w:t>arch</w:t>
      </w:r>
      <w:proofErr w:type="spellEnd"/>
      <w:r w:rsidR="00C83DCE">
        <w:rPr>
          <w:rFonts w:ascii="Arial" w:hAnsi="Arial" w:cs="Arial"/>
          <w:bCs/>
        </w:rPr>
        <w:t xml:space="preserve">. – bud. </w:t>
      </w:r>
      <w:r w:rsidR="00C83DCE" w:rsidRPr="00C83DCE">
        <w:rPr>
          <w:rFonts w:ascii="Arial" w:hAnsi="Arial" w:cs="Arial"/>
          <w:bCs/>
        </w:rPr>
        <w:t xml:space="preserve">do </w:t>
      </w:r>
      <w:r w:rsidR="00E25FF2">
        <w:rPr>
          <w:rFonts w:ascii="Arial" w:hAnsi="Arial" w:cs="Arial"/>
          <w:bCs/>
        </w:rPr>
        <w:t>7</w:t>
      </w:r>
      <w:r w:rsidR="00C83DCE" w:rsidRPr="000B56FC">
        <w:rPr>
          <w:rFonts w:ascii="Arial" w:hAnsi="Arial" w:cs="Arial"/>
          <w:bCs/>
        </w:rPr>
        <w:t xml:space="preserve"> </w:t>
      </w:r>
      <w:r w:rsidR="00C83DCE" w:rsidRPr="000C3AA7">
        <w:rPr>
          <w:rFonts w:ascii="Arial" w:hAnsi="Arial" w:cs="Arial"/>
          <w:bCs/>
        </w:rPr>
        <w:t xml:space="preserve">dni </w:t>
      </w:r>
      <w:r w:rsidR="00C83DCE">
        <w:rPr>
          <w:rFonts w:ascii="Arial" w:hAnsi="Arial" w:cs="Arial"/>
          <w:bCs/>
        </w:rPr>
        <w:t xml:space="preserve">kalendarzowych </w:t>
      </w:r>
      <w:r w:rsidR="00C83DCE" w:rsidRPr="000C3AA7">
        <w:rPr>
          <w:rFonts w:ascii="Arial" w:hAnsi="Arial" w:cs="Arial"/>
          <w:bCs/>
        </w:rPr>
        <w:t>od daty akceptacji Projektu budowlanego przez Zamawiającego</w:t>
      </w:r>
      <w:r w:rsidR="0025578B">
        <w:rPr>
          <w:rFonts w:ascii="Arial" w:hAnsi="Arial" w:cs="Arial"/>
          <w:bCs/>
        </w:rPr>
        <w:t>,</w:t>
      </w:r>
    </w:p>
    <w:p w:rsidR="00C83DCE" w:rsidRPr="0025578B" w:rsidRDefault="00C83DCE" w:rsidP="006B04BC">
      <w:pPr>
        <w:pStyle w:val="Akapitzlist"/>
        <w:numPr>
          <w:ilvl w:val="1"/>
          <w:numId w:val="42"/>
        </w:numPr>
        <w:spacing w:before="60" w:line="276" w:lineRule="auto"/>
        <w:ind w:left="709" w:hanging="425"/>
        <w:jc w:val="both"/>
        <w:rPr>
          <w:rFonts w:ascii="Arial" w:hAnsi="Arial" w:cs="Arial"/>
        </w:rPr>
      </w:pPr>
      <w:r>
        <w:rPr>
          <w:rFonts w:ascii="Arial" w:hAnsi="Arial" w:cs="Arial"/>
        </w:rPr>
        <w:t xml:space="preserve">złożenie w Wydziale Inwestycji </w:t>
      </w:r>
      <w:r w:rsidRPr="003729FC">
        <w:rPr>
          <w:rFonts w:ascii="Arial" w:hAnsi="Arial" w:cs="Arial"/>
        </w:rPr>
        <w:t>i Remontów Zamawiającego</w:t>
      </w:r>
      <w:r w:rsidRPr="000B56FC">
        <w:rPr>
          <w:rFonts w:ascii="Arial" w:hAnsi="Arial" w:cs="Arial"/>
          <w:bCs/>
        </w:rPr>
        <w:t xml:space="preserve"> </w:t>
      </w:r>
      <w:r>
        <w:rPr>
          <w:rFonts w:ascii="Arial" w:hAnsi="Arial" w:cs="Arial"/>
        </w:rPr>
        <w:t xml:space="preserve">pozostałych elementów dokumentacji wymienionych </w:t>
      </w:r>
      <w:r w:rsidRPr="00E3463D">
        <w:rPr>
          <w:rFonts w:ascii="Arial" w:hAnsi="Arial" w:cs="Arial"/>
        </w:rPr>
        <w:t xml:space="preserve">w </w:t>
      </w:r>
      <w:r w:rsidRPr="00E3463D">
        <w:rPr>
          <w:rFonts w:ascii="Arial" w:hAnsi="Arial" w:cs="Arial"/>
          <w:bCs/>
        </w:rPr>
        <w:t>§ 1</w:t>
      </w:r>
      <w:r>
        <w:rPr>
          <w:rFonts w:ascii="Arial" w:hAnsi="Arial" w:cs="Arial"/>
          <w:b/>
          <w:bCs/>
        </w:rPr>
        <w:t xml:space="preserve"> </w:t>
      </w:r>
      <w:r w:rsidR="0025578B">
        <w:rPr>
          <w:rFonts w:ascii="Arial" w:hAnsi="Arial" w:cs="Arial"/>
        </w:rPr>
        <w:t>ust. 7</w:t>
      </w:r>
      <w:r>
        <w:rPr>
          <w:rFonts w:ascii="Arial" w:hAnsi="Arial" w:cs="Arial"/>
        </w:rPr>
        <w:t xml:space="preserve"> </w:t>
      </w:r>
      <w:r w:rsidR="00E25FF2">
        <w:rPr>
          <w:rFonts w:ascii="Arial" w:hAnsi="Arial" w:cs="Arial"/>
        </w:rPr>
        <w:t xml:space="preserve">pkt. 7.1. </w:t>
      </w:r>
      <w:r>
        <w:rPr>
          <w:rFonts w:ascii="Arial" w:hAnsi="Arial" w:cs="Arial"/>
        </w:rPr>
        <w:t>umowy</w:t>
      </w:r>
      <w:r w:rsidRPr="00E3463D">
        <w:rPr>
          <w:rFonts w:ascii="Arial" w:hAnsi="Arial" w:cs="Arial"/>
        </w:rPr>
        <w:t xml:space="preserve"> </w:t>
      </w:r>
      <w:r>
        <w:rPr>
          <w:rFonts w:ascii="Arial" w:hAnsi="Arial" w:cs="Arial"/>
        </w:rPr>
        <w:t xml:space="preserve">- </w:t>
      </w:r>
      <w:r w:rsidR="0025578B">
        <w:rPr>
          <w:rFonts w:ascii="Arial" w:hAnsi="Arial" w:cs="Arial"/>
          <w:bCs/>
        </w:rPr>
        <w:t xml:space="preserve">do </w:t>
      </w:r>
      <w:r w:rsidR="005C6F04">
        <w:rPr>
          <w:rFonts w:ascii="Arial" w:hAnsi="Arial" w:cs="Arial"/>
          <w:bCs/>
        </w:rPr>
        <w:t>3</w:t>
      </w:r>
      <w:r w:rsidR="0025578B">
        <w:rPr>
          <w:rFonts w:ascii="Arial" w:hAnsi="Arial" w:cs="Arial"/>
          <w:bCs/>
        </w:rPr>
        <w:t xml:space="preserve"> </w:t>
      </w:r>
      <w:r w:rsidRPr="000C3AA7">
        <w:rPr>
          <w:rFonts w:ascii="Arial" w:hAnsi="Arial" w:cs="Arial"/>
          <w:bCs/>
        </w:rPr>
        <w:t>miesięcy od daty podpisania umowy,</w:t>
      </w:r>
    </w:p>
    <w:p w:rsidR="0025578B"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t</w:t>
      </w:r>
      <w:r w:rsidR="0025578B" w:rsidRPr="00401E8F">
        <w:rPr>
          <w:rFonts w:ascii="Arial" w:hAnsi="Arial" w:cs="Arial"/>
        </w:rPr>
        <w:t xml:space="preserve">ermin sprawdzenia dokumentacji przez </w:t>
      </w:r>
      <w:r w:rsidR="0025578B" w:rsidRPr="0025578B">
        <w:rPr>
          <w:rFonts w:ascii="Arial" w:hAnsi="Arial" w:cs="Arial"/>
        </w:rPr>
        <w:t xml:space="preserve">Zamawiającego </w:t>
      </w:r>
      <w:r w:rsidR="0025578B">
        <w:rPr>
          <w:rFonts w:ascii="Arial" w:hAnsi="Arial" w:cs="Arial"/>
        </w:rPr>
        <w:t>do</w:t>
      </w:r>
      <w:r w:rsidR="008705C6">
        <w:rPr>
          <w:rFonts w:ascii="Arial" w:hAnsi="Arial" w:cs="Arial"/>
        </w:rPr>
        <w:t xml:space="preserve"> </w:t>
      </w:r>
      <w:r w:rsidR="005C6F04">
        <w:rPr>
          <w:rFonts w:ascii="Arial" w:hAnsi="Arial" w:cs="Arial"/>
        </w:rPr>
        <w:t>7</w:t>
      </w:r>
      <w:r w:rsidR="0025578B" w:rsidRPr="00401E8F">
        <w:rPr>
          <w:rFonts w:ascii="Arial" w:hAnsi="Arial" w:cs="Arial"/>
        </w:rPr>
        <w:t xml:space="preserve"> dni</w:t>
      </w:r>
      <w:r w:rsidR="0025578B">
        <w:rPr>
          <w:rFonts w:ascii="Arial" w:hAnsi="Arial" w:cs="Arial"/>
        </w:rPr>
        <w:t xml:space="preserve"> kalendarzowych</w:t>
      </w:r>
      <w:r w:rsidR="0025578B" w:rsidRPr="00401E8F">
        <w:rPr>
          <w:rFonts w:ascii="Arial" w:hAnsi="Arial" w:cs="Arial"/>
        </w:rPr>
        <w:t xml:space="preserve"> – od daty przekaz</w:t>
      </w:r>
      <w:r w:rsidR="00E25FF2">
        <w:rPr>
          <w:rFonts w:ascii="Arial" w:hAnsi="Arial" w:cs="Arial"/>
        </w:rPr>
        <w:t>ania dokumentacji Zamawiającemu,</w:t>
      </w:r>
    </w:p>
    <w:p w:rsidR="00CE3DF4"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t</w:t>
      </w:r>
      <w:r w:rsidR="00CE3DF4" w:rsidRPr="00401E8F">
        <w:rPr>
          <w:rFonts w:ascii="Arial" w:hAnsi="Arial" w:cs="Arial"/>
        </w:rPr>
        <w:t>ermin na usunięcie wad lub na wprowadzenie uwag Z</w:t>
      </w:r>
      <w:r w:rsidR="00CE3DF4">
        <w:rPr>
          <w:rFonts w:ascii="Arial" w:hAnsi="Arial" w:cs="Arial"/>
        </w:rPr>
        <w:t>amawiającego do dokumentacji – 7</w:t>
      </w:r>
      <w:r w:rsidR="00CE3DF4" w:rsidRPr="00CE3DF4">
        <w:rPr>
          <w:rFonts w:ascii="Arial" w:hAnsi="Arial" w:cs="Arial"/>
        </w:rPr>
        <w:t xml:space="preserve"> dni</w:t>
      </w:r>
      <w:r w:rsidR="00CE3DF4" w:rsidRPr="00401E8F">
        <w:rPr>
          <w:rFonts w:ascii="Arial" w:hAnsi="Arial" w:cs="Arial"/>
        </w:rPr>
        <w:t xml:space="preserve"> </w:t>
      </w:r>
      <w:r w:rsidR="00CE3DF4">
        <w:rPr>
          <w:rFonts w:ascii="Arial" w:hAnsi="Arial" w:cs="Arial"/>
        </w:rPr>
        <w:t xml:space="preserve">kalendarzowych </w:t>
      </w:r>
      <w:r w:rsidR="00CE3DF4" w:rsidRPr="00401E8F">
        <w:rPr>
          <w:rFonts w:ascii="Arial" w:hAnsi="Arial" w:cs="Arial"/>
        </w:rPr>
        <w:t xml:space="preserve">od daty przekazania uwag </w:t>
      </w:r>
      <w:r w:rsidR="00CE3DF4">
        <w:rPr>
          <w:rFonts w:ascii="Arial" w:hAnsi="Arial" w:cs="Arial"/>
        </w:rPr>
        <w:t xml:space="preserve">w formie pisemnej </w:t>
      </w:r>
      <w:r w:rsidR="00CE3DF4" w:rsidRPr="00401E8F">
        <w:rPr>
          <w:rFonts w:ascii="Arial" w:hAnsi="Arial" w:cs="Arial"/>
        </w:rPr>
        <w:t>Wykonawcy przez Zamawiającego.</w:t>
      </w:r>
    </w:p>
    <w:p w:rsidR="00CE3DF4" w:rsidRDefault="0069722E" w:rsidP="006B04BC">
      <w:pPr>
        <w:pStyle w:val="Akapitzlist"/>
        <w:numPr>
          <w:ilvl w:val="1"/>
          <w:numId w:val="42"/>
        </w:numPr>
        <w:spacing w:before="60" w:line="276" w:lineRule="auto"/>
        <w:ind w:left="709" w:hanging="425"/>
        <w:jc w:val="both"/>
        <w:rPr>
          <w:rFonts w:ascii="Arial" w:hAnsi="Arial" w:cs="Arial"/>
        </w:rPr>
      </w:pPr>
      <w:r>
        <w:rPr>
          <w:rFonts w:ascii="Arial" w:hAnsi="Arial" w:cs="Arial"/>
        </w:rPr>
        <w:t>w</w:t>
      </w:r>
      <w:r w:rsidR="00CE3DF4" w:rsidRPr="00F32C4C">
        <w:rPr>
          <w:rFonts w:ascii="Arial" w:hAnsi="Arial" w:cs="Arial"/>
        </w:rPr>
        <w:t xml:space="preserve"> przypadku gdy usunięcie wady wymaga podjęcia działań administracyjnych lub wykonania dodatkowych badań lub ekspertyz Zamawiający może wyznaczyć dłuższy termin konieczny na usunięcie wady.</w:t>
      </w:r>
    </w:p>
    <w:p w:rsidR="001E38ED" w:rsidRPr="001B33BF" w:rsidRDefault="001E38ED" w:rsidP="001E38ED">
      <w:pPr>
        <w:pStyle w:val="Akapitzlist"/>
        <w:numPr>
          <w:ilvl w:val="1"/>
          <w:numId w:val="42"/>
        </w:numPr>
        <w:spacing w:before="60" w:line="276" w:lineRule="auto"/>
        <w:ind w:left="709" w:hanging="425"/>
        <w:jc w:val="both"/>
        <w:rPr>
          <w:rFonts w:ascii="Arial" w:hAnsi="Arial" w:cs="Arial"/>
        </w:rPr>
      </w:pPr>
      <w:r w:rsidRPr="002B7363">
        <w:rPr>
          <w:rFonts w:ascii="Arial" w:hAnsi="Arial" w:cs="Arial"/>
        </w:rPr>
        <w:t>w</w:t>
      </w:r>
      <w:r>
        <w:rPr>
          <w:rFonts w:ascii="Arial" w:hAnsi="Arial" w:cs="Arial"/>
        </w:rPr>
        <w:t xml:space="preserve"> terminie 7</w:t>
      </w:r>
      <w:r w:rsidRPr="002B7363">
        <w:rPr>
          <w:rFonts w:ascii="Arial" w:hAnsi="Arial" w:cs="Arial"/>
        </w:rPr>
        <w:t xml:space="preserve"> dni</w:t>
      </w:r>
      <w:r w:rsidRPr="00DF3552">
        <w:rPr>
          <w:rFonts w:ascii="Arial" w:hAnsi="Arial" w:cs="Arial"/>
        </w:rPr>
        <w:t xml:space="preserve"> </w:t>
      </w:r>
      <w:r>
        <w:rPr>
          <w:rFonts w:ascii="Arial" w:hAnsi="Arial" w:cs="Arial"/>
        </w:rPr>
        <w:t>kalendarzowych</w:t>
      </w:r>
      <w:r w:rsidRPr="00DF3552">
        <w:rPr>
          <w:rFonts w:ascii="Arial" w:hAnsi="Arial" w:cs="Arial"/>
        </w:rPr>
        <w:t xml:space="preserve"> </w:t>
      </w:r>
      <w:r>
        <w:rPr>
          <w:rFonts w:ascii="Arial" w:hAnsi="Arial" w:cs="Arial"/>
        </w:rPr>
        <w:t>przed planowanym przekazaniem placu budowy</w:t>
      </w:r>
      <w:r w:rsidRPr="00DF3552">
        <w:rPr>
          <w:rFonts w:ascii="Arial" w:hAnsi="Arial" w:cs="Arial"/>
        </w:rPr>
        <w:t xml:space="preserve"> Wykonawca przedstawi</w:t>
      </w:r>
      <w:r>
        <w:rPr>
          <w:rFonts w:ascii="Arial" w:hAnsi="Arial" w:cs="Arial"/>
        </w:rPr>
        <w:t xml:space="preserve"> Zamawiającemu do zatwierdzenia uzgodniony </w:t>
      </w:r>
      <w:r w:rsidRPr="001B33BF">
        <w:rPr>
          <w:rFonts w:ascii="Arial" w:hAnsi="Arial" w:cs="Arial"/>
        </w:rPr>
        <w:t>z Użytkownikiem Harmonogram rzeczowo – finansowy, zgodnie z którym będzie realizowany przedmiot umowy,</w:t>
      </w:r>
    </w:p>
    <w:p w:rsidR="00B84CC0" w:rsidRPr="001B33BF" w:rsidRDefault="00B84CC0" w:rsidP="006B04BC">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 xml:space="preserve">w terminie do 7 dni kalendarzowych </w:t>
      </w:r>
      <w:r w:rsidRPr="001B33BF">
        <w:rPr>
          <w:rFonts w:ascii="Arial" w:hAnsi="Arial" w:cs="Arial"/>
          <w:sz w:val="22"/>
          <w:szCs w:val="22"/>
        </w:rPr>
        <w:t xml:space="preserve">po </w:t>
      </w:r>
      <w:r w:rsidRPr="001B33BF">
        <w:rPr>
          <w:rFonts w:ascii="Arial" w:hAnsi="Arial" w:cs="Arial"/>
        </w:rPr>
        <w:t>uprawomocnieniu się decyzji zezwalających na realizację inwestycji Wykonawca przekaże Zamawiającemu oświadczenie kierownika budowy i branżowych kierowników robót, potwierdzających przyjęcie obowiązków na budowie,</w:t>
      </w:r>
    </w:p>
    <w:p w:rsidR="0025578B" w:rsidRPr="001B33BF" w:rsidRDefault="0069722E" w:rsidP="006B04BC">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 xml:space="preserve">termin przekazania placu budowy – do 7 dni od daty wystąpienia Wykonawcy z prośbą o przekazanie terenu budowy lecz nie później niż 7 dni od daty przekazania </w:t>
      </w:r>
      <w:r w:rsidR="00E25FF2" w:rsidRPr="001B33BF">
        <w:rPr>
          <w:rFonts w:ascii="Arial" w:hAnsi="Arial" w:cs="Arial"/>
        </w:rPr>
        <w:t xml:space="preserve">Zamawiającemu </w:t>
      </w:r>
      <w:r w:rsidRPr="001B33BF">
        <w:rPr>
          <w:rFonts w:ascii="Arial" w:hAnsi="Arial" w:cs="Arial"/>
        </w:rPr>
        <w:t>przez Wykonawcę stosownej zgody na realizację inwestycji lub jej części.</w:t>
      </w:r>
    </w:p>
    <w:p w:rsidR="00050440" w:rsidRPr="001B33BF" w:rsidRDefault="00050440"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rPr>
        <w:t>termin rozpoczęcia robót zgodnie z zatwierdzonym harmonogramem rzeczowo-finansowym</w:t>
      </w:r>
    </w:p>
    <w:p w:rsidR="0069722E" w:rsidRPr="00050440" w:rsidRDefault="00D54794"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szCs w:val="22"/>
        </w:rPr>
        <w:t>zakończenie robót</w:t>
      </w:r>
      <w:r w:rsidR="008C5C02" w:rsidRPr="001B33BF">
        <w:rPr>
          <w:rFonts w:ascii="Arial" w:hAnsi="Arial" w:cs="Arial"/>
          <w:szCs w:val="22"/>
        </w:rPr>
        <w:t xml:space="preserve"> wraz z dostawą </w:t>
      </w:r>
      <w:r w:rsidR="00674F40" w:rsidRPr="001B33BF">
        <w:rPr>
          <w:rFonts w:ascii="Arial" w:hAnsi="Arial" w:cs="Arial"/>
          <w:szCs w:val="22"/>
        </w:rPr>
        <w:t>wyposażenia</w:t>
      </w:r>
      <w:r w:rsidRPr="001B33BF">
        <w:rPr>
          <w:rFonts w:ascii="Arial" w:hAnsi="Arial" w:cs="Arial"/>
          <w:szCs w:val="22"/>
        </w:rPr>
        <w:t xml:space="preserve"> i zgłoszenie gotowości do odbioru końcowego przedmiotu umowy nastąpi </w:t>
      </w:r>
      <w:r w:rsidRPr="001B33BF">
        <w:rPr>
          <w:rFonts w:ascii="Arial" w:hAnsi="Arial" w:cs="Arial"/>
          <w:b/>
          <w:szCs w:val="22"/>
        </w:rPr>
        <w:t xml:space="preserve">w terminie </w:t>
      </w:r>
      <w:r w:rsidRPr="001B33BF">
        <w:rPr>
          <w:rFonts w:ascii="Arial" w:hAnsi="Arial" w:cs="Arial"/>
          <w:b/>
        </w:rPr>
        <w:t xml:space="preserve">do </w:t>
      </w:r>
      <w:r w:rsidR="00C031C0" w:rsidRPr="001B33BF">
        <w:rPr>
          <w:rFonts w:ascii="Arial" w:hAnsi="Arial" w:cs="Arial"/>
          <w:b/>
        </w:rPr>
        <w:t>14 miesięcy od daty podpisania umowy</w:t>
      </w:r>
      <w:r w:rsidR="005C6F04" w:rsidRPr="001B33BF">
        <w:rPr>
          <w:rFonts w:ascii="Arial" w:hAnsi="Arial" w:cs="Arial"/>
          <w:b/>
        </w:rPr>
        <w:t>.</w:t>
      </w:r>
      <w:r w:rsidRPr="001B33BF">
        <w:rPr>
          <w:rFonts w:ascii="Arial" w:hAnsi="Arial" w:cs="Arial"/>
          <w:b/>
        </w:rPr>
        <w:t xml:space="preserve"> Warunkiem zgłoszenia gotowości do odbioru jest uzyskanie właściwej zgody na dopuszczenie obiektu</w:t>
      </w:r>
      <w:r w:rsidRPr="005C6F04">
        <w:rPr>
          <w:rFonts w:ascii="Arial" w:hAnsi="Arial" w:cs="Arial"/>
          <w:b/>
        </w:rPr>
        <w:t xml:space="preserve"> do użytkowania</w:t>
      </w:r>
      <w:r w:rsidR="005C6F04">
        <w:rPr>
          <w:rFonts w:ascii="Arial" w:hAnsi="Arial" w:cs="Arial"/>
          <w:b/>
        </w:rPr>
        <w:t>.</w:t>
      </w:r>
    </w:p>
    <w:p w:rsidR="008C5C02" w:rsidRPr="008523EB" w:rsidRDefault="008C5C02" w:rsidP="006B04BC">
      <w:pPr>
        <w:pStyle w:val="Akapitzlist"/>
        <w:numPr>
          <w:ilvl w:val="1"/>
          <w:numId w:val="42"/>
        </w:numPr>
        <w:spacing w:before="60" w:line="276" w:lineRule="auto"/>
        <w:ind w:left="709" w:hanging="425"/>
        <w:jc w:val="both"/>
        <w:rPr>
          <w:rFonts w:ascii="Arial" w:hAnsi="Arial" w:cs="Arial"/>
          <w:color w:val="000000"/>
          <w:szCs w:val="22"/>
        </w:rPr>
      </w:pPr>
      <w:r w:rsidRPr="006A6ACE">
        <w:rPr>
          <w:rFonts w:ascii="Arial" w:hAnsi="Arial" w:cs="Arial"/>
          <w:szCs w:val="22"/>
        </w:rPr>
        <w:t xml:space="preserve">Zamawiający ustali datę rozpoczęcia czynności odbiorowych przez Komisję odbiorową w </w:t>
      </w:r>
      <w:r w:rsidRPr="0070477C">
        <w:rPr>
          <w:rFonts w:ascii="Arial" w:hAnsi="Arial" w:cs="Arial"/>
          <w:szCs w:val="22"/>
        </w:rPr>
        <w:t>terminie 7 dni kalendarzowych od daty otrzymania pisemnego zgłoszenia Wykonawcy gotowości do</w:t>
      </w:r>
      <w:r w:rsidRPr="006A6ACE">
        <w:rPr>
          <w:rFonts w:ascii="Arial" w:hAnsi="Arial" w:cs="Arial"/>
          <w:szCs w:val="22"/>
        </w:rPr>
        <w:t xml:space="preserve"> odbioru</w:t>
      </w:r>
      <w:r w:rsidR="0070477C">
        <w:rPr>
          <w:rFonts w:ascii="Arial" w:hAnsi="Arial" w:cs="Arial"/>
          <w:szCs w:val="22"/>
        </w:rPr>
        <w:t xml:space="preserve"> końcowego przedmiotu umowy</w:t>
      </w:r>
      <w:r w:rsidRPr="006A6ACE">
        <w:rPr>
          <w:rFonts w:ascii="Arial" w:hAnsi="Arial" w:cs="Arial"/>
          <w:szCs w:val="22"/>
        </w:rPr>
        <w:t xml:space="preserve">, </w:t>
      </w:r>
      <w:r w:rsidR="0070477C" w:rsidRPr="00E25FF2">
        <w:rPr>
          <w:rFonts w:ascii="Arial" w:hAnsi="Arial" w:cs="Arial"/>
          <w:szCs w:val="22"/>
        </w:rPr>
        <w:t>poprzedzonego</w:t>
      </w:r>
      <w:r w:rsidRPr="00E25FF2">
        <w:rPr>
          <w:rFonts w:ascii="Arial" w:hAnsi="Arial" w:cs="Arial"/>
          <w:szCs w:val="22"/>
        </w:rPr>
        <w:t xml:space="preserve"> wpisem do dziennika budowy</w:t>
      </w:r>
      <w:r w:rsidRPr="008107F8">
        <w:rPr>
          <w:rFonts w:ascii="Arial" w:hAnsi="Arial" w:cs="Arial"/>
          <w:i/>
          <w:szCs w:val="22"/>
        </w:rPr>
        <w:t xml:space="preserve"> i</w:t>
      </w:r>
      <w:r w:rsidR="0070477C">
        <w:rPr>
          <w:rFonts w:ascii="Arial" w:hAnsi="Arial" w:cs="Arial"/>
          <w:i/>
          <w:szCs w:val="22"/>
        </w:rPr>
        <w:t> </w:t>
      </w:r>
      <w:r w:rsidR="0070477C">
        <w:rPr>
          <w:rFonts w:ascii="Arial" w:hAnsi="Arial" w:cs="Arial"/>
          <w:szCs w:val="22"/>
        </w:rPr>
        <w:t>potwierdzonego</w:t>
      </w:r>
      <w:r w:rsidR="00E25FF2">
        <w:rPr>
          <w:rFonts w:ascii="Arial" w:hAnsi="Arial" w:cs="Arial"/>
          <w:szCs w:val="22"/>
        </w:rPr>
        <w:t xml:space="preserve"> przez I</w:t>
      </w:r>
      <w:r w:rsidRPr="005E591D">
        <w:rPr>
          <w:rFonts w:ascii="Arial" w:hAnsi="Arial" w:cs="Arial"/>
          <w:szCs w:val="22"/>
        </w:rPr>
        <w:t xml:space="preserve">nspektorów </w:t>
      </w:r>
      <w:r w:rsidR="0070477C">
        <w:rPr>
          <w:rFonts w:ascii="Arial" w:hAnsi="Arial" w:cs="Arial"/>
          <w:szCs w:val="22"/>
        </w:rPr>
        <w:t>nadzoru wszystkich branż.</w:t>
      </w:r>
      <w:r w:rsidRPr="005E591D">
        <w:rPr>
          <w:rFonts w:ascii="Arial" w:hAnsi="Arial" w:cs="Arial"/>
          <w:szCs w:val="22"/>
        </w:rPr>
        <w:t xml:space="preserve"> </w:t>
      </w:r>
      <w:r w:rsidRPr="008523EB">
        <w:rPr>
          <w:rFonts w:ascii="Arial" w:hAnsi="Arial" w:cs="Arial"/>
          <w:color w:val="000000"/>
          <w:szCs w:val="22"/>
        </w:rPr>
        <w:t>Skład komi</w:t>
      </w:r>
      <w:r w:rsidR="00E25FF2">
        <w:rPr>
          <w:rFonts w:ascii="Arial" w:hAnsi="Arial" w:cs="Arial"/>
          <w:color w:val="000000"/>
          <w:szCs w:val="22"/>
        </w:rPr>
        <w:t>sji odbiorowej zostanie podany K</w:t>
      </w:r>
      <w:r w:rsidRPr="008523EB">
        <w:rPr>
          <w:rFonts w:ascii="Arial" w:hAnsi="Arial" w:cs="Arial"/>
          <w:color w:val="000000"/>
          <w:szCs w:val="22"/>
        </w:rPr>
        <w:t>ierownikowi budowy przed roz</w:t>
      </w:r>
      <w:r w:rsidR="00E25FF2">
        <w:rPr>
          <w:rFonts w:ascii="Arial" w:hAnsi="Arial" w:cs="Arial"/>
          <w:color w:val="000000"/>
          <w:szCs w:val="22"/>
        </w:rPr>
        <w:t>poczęciem czynności odbiorowych,</w:t>
      </w:r>
    </w:p>
    <w:p w:rsidR="008C5C02" w:rsidRDefault="008C5C02" w:rsidP="006B04BC">
      <w:pPr>
        <w:pStyle w:val="Akapitzlist"/>
        <w:numPr>
          <w:ilvl w:val="1"/>
          <w:numId w:val="42"/>
        </w:numPr>
        <w:spacing w:before="60" w:line="276" w:lineRule="auto"/>
        <w:ind w:left="709" w:hanging="425"/>
        <w:jc w:val="both"/>
        <w:rPr>
          <w:rFonts w:ascii="Arial" w:hAnsi="Arial" w:cs="Arial"/>
          <w:szCs w:val="22"/>
        </w:rPr>
      </w:pPr>
      <w:r w:rsidRPr="006A6ACE">
        <w:rPr>
          <w:rFonts w:ascii="Arial" w:hAnsi="Arial" w:cs="Arial"/>
          <w:szCs w:val="22"/>
        </w:rPr>
        <w:t>Zamawiający zobowiązany jest do dokonania lub odmow</w:t>
      </w:r>
      <w:r w:rsidR="0070477C">
        <w:rPr>
          <w:rFonts w:ascii="Arial" w:hAnsi="Arial" w:cs="Arial"/>
          <w:szCs w:val="22"/>
        </w:rPr>
        <w:t>y dokonania odbioru końcowego w </w:t>
      </w:r>
      <w:r w:rsidRPr="006A6ACE">
        <w:rPr>
          <w:rFonts w:ascii="Arial" w:hAnsi="Arial" w:cs="Arial"/>
          <w:szCs w:val="22"/>
        </w:rPr>
        <w:t xml:space="preserve">terminie </w:t>
      </w:r>
      <w:r w:rsidRPr="00E25FF2">
        <w:rPr>
          <w:rFonts w:ascii="Arial" w:hAnsi="Arial" w:cs="Arial"/>
          <w:szCs w:val="22"/>
        </w:rPr>
        <w:t>do 30 dni od</w:t>
      </w:r>
      <w:r w:rsidRPr="006A6ACE">
        <w:rPr>
          <w:rFonts w:ascii="Arial" w:hAnsi="Arial" w:cs="Arial"/>
          <w:szCs w:val="22"/>
        </w:rPr>
        <w:t xml:space="preserve"> dnia rozpoczęcia odbioru.</w:t>
      </w:r>
    </w:p>
    <w:p w:rsidR="006E60DA" w:rsidRPr="001B33BF" w:rsidRDefault="006E60DA" w:rsidP="006B04BC">
      <w:pPr>
        <w:pStyle w:val="Akapitzlist"/>
        <w:numPr>
          <w:ilvl w:val="1"/>
          <w:numId w:val="42"/>
        </w:numPr>
        <w:spacing w:before="60" w:line="276" w:lineRule="auto"/>
        <w:ind w:left="709" w:hanging="425"/>
        <w:jc w:val="both"/>
        <w:rPr>
          <w:rFonts w:ascii="Arial" w:hAnsi="Arial" w:cs="Arial"/>
          <w:szCs w:val="22"/>
        </w:rPr>
      </w:pPr>
      <w:r w:rsidRPr="001B33BF">
        <w:rPr>
          <w:rFonts w:ascii="Arial" w:hAnsi="Arial" w:cs="Arial"/>
        </w:rPr>
        <w:t xml:space="preserve">Harmonogram rzeczowo – finansowy Wykonawca sporządzi z podziałem na asortymenty robót według działów </w:t>
      </w:r>
      <w:proofErr w:type="spellStart"/>
      <w:r w:rsidRPr="001B33BF">
        <w:rPr>
          <w:rFonts w:ascii="Arial" w:hAnsi="Arial" w:cs="Arial"/>
        </w:rPr>
        <w:t>STWiORB</w:t>
      </w:r>
      <w:proofErr w:type="spellEnd"/>
      <w:r w:rsidRPr="001B33BF">
        <w:rPr>
          <w:rFonts w:ascii="Arial" w:hAnsi="Arial" w:cs="Arial"/>
        </w:rPr>
        <w:t xml:space="preserve"> odpowiadających Tabeli elementów rozliczeniowych poprzez odniesienie do technologii wykonania, specyfikacji i zasobów wykorzystywanego sprzętu oraz zasobów osobowych niezbędnych do wykonania robót oraz będzie zawierał harmonogram płatności jako </w:t>
      </w:r>
      <w:r w:rsidRPr="001B33BF">
        <w:rPr>
          <w:rFonts w:ascii="Arial" w:hAnsi="Arial" w:cs="Arial"/>
        </w:rPr>
        <w:lastRenderedPageBreak/>
        <w:t xml:space="preserve">sumę należności za wszystkie asortymenty robót realizowanych w danym okresie rozliczeniowym. Asortymenty robót mniej znaczących będą łączone w grupy pod jedną nazwą. Grupy asortymentów robót powinny być naniesione na grafik Harmonogramu rzeczowo – finansowego w zakresie harmonogramu robót, z uwzględnieniem daty rozpoczęcia robót, czasu na ich wykonanie oraz z uwzględnieniem daty zakończenia tych robót, z dokładnością do kolejnego miesiąca kalendarzowego. W planowaniu czasu potrzebnego na wykonanie poszczególnych asortymentów robót Wykonawca uwzględni przerwy wynikające z przyczyn technologicznych i atmosferycznych, typowych dla okresu jesienno – zimowo – wiosennego, harmonogram przyznanych zamknięć drogowych itp. (jeżeli dotyczy) oraz inne okoliczności mogące mieć wpływ na terminowość wykonania umowy i zagwarantuje etapowanie wykonania przedmiotu umowy, zapewniające terminową realizację przedmiotu umowy. </w:t>
      </w:r>
    </w:p>
    <w:p w:rsidR="00E21866" w:rsidRPr="001B33BF" w:rsidRDefault="00E21866" w:rsidP="00E21866">
      <w:pPr>
        <w:pStyle w:val="Akapitzlist"/>
        <w:numPr>
          <w:ilvl w:val="1"/>
          <w:numId w:val="42"/>
        </w:numPr>
        <w:spacing w:before="60" w:line="276" w:lineRule="auto"/>
        <w:ind w:left="709" w:hanging="425"/>
        <w:jc w:val="both"/>
        <w:rPr>
          <w:rFonts w:ascii="Arial" w:hAnsi="Arial" w:cs="Arial"/>
        </w:rPr>
      </w:pPr>
      <w:r w:rsidRPr="001B33BF">
        <w:rPr>
          <w:rFonts w:ascii="Arial" w:hAnsi="Arial" w:cs="Arial"/>
        </w:rPr>
        <w:t>Harmonogram oraz wszystkie jego aktualizacje będą złożone w wersji papierowej i w edytowalnej wersji elektronicznej w układzie uzgodnionym z Zamawiającym i Inspektorem nadzoru inwestorskiego.</w:t>
      </w:r>
    </w:p>
    <w:p w:rsidR="00E21866"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W przypadku zgłoszenia przez Zamawiającego/Inspektora Nadzoru uwag do Harmonogramu rzeczowo - finansowego lub jego aktualizacji Wykonawca będzie zobowiązany do uwzględnienia tych uwag i przedłożenia Zamawiającemu poprawionego Harmonogramu w terminie 7 dni kalendarzowych od daty otrzymania zgłoszonych przez Zamawiającego uwag. </w:t>
      </w:r>
    </w:p>
    <w:p w:rsidR="00790EEE" w:rsidRPr="00790EEE" w:rsidRDefault="00790EEE" w:rsidP="00790EEE">
      <w:pPr>
        <w:pStyle w:val="Akapitzlist"/>
        <w:numPr>
          <w:ilvl w:val="1"/>
          <w:numId w:val="42"/>
        </w:numPr>
        <w:tabs>
          <w:tab w:val="num" w:pos="709"/>
        </w:tabs>
        <w:spacing w:before="60" w:line="276" w:lineRule="auto"/>
        <w:ind w:left="709" w:hanging="425"/>
        <w:jc w:val="both"/>
        <w:rPr>
          <w:rFonts w:ascii="Arial" w:hAnsi="Arial" w:cs="Arial"/>
          <w:sz w:val="18"/>
          <w:szCs w:val="18"/>
        </w:rPr>
      </w:pPr>
      <w:r w:rsidRPr="00790EEE">
        <w:rPr>
          <w:rFonts w:ascii="Arial" w:hAnsi="Arial" w:cs="Arial"/>
          <w:sz w:val="18"/>
          <w:szCs w:val="18"/>
        </w:rPr>
        <w:t xml:space="preserve">Harmonogram rzeczowo-finansowy może podlegać aktualizacji na wniosek każdej ze Stron Umowy przy czym przesunięcie terminów zakończenia poszczególnych etapów robót wymaga uprzedniej zgody instytucji </w:t>
      </w:r>
      <w:proofErr w:type="spellStart"/>
      <w:r w:rsidRPr="00790EEE">
        <w:rPr>
          <w:rFonts w:ascii="Arial" w:hAnsi="Arial" w:cs="Arial"/>
          <w:sz w:val="18"/>
          <w:szCs w:val="18"/>
        </w:rPr>
        <w:t>dofinansującej</w:t>
      </w:r>
      <w:proofErr w:type="spellEnd"/>
      <w:r w:rsidRPr="00790EEE">
        <w:rPr>
          <w:rFonts w:ascii="Arial" w:hAnsi="Arial" w:cs="Arial"/>
          <w:sz w:val="18"/>
          <w:szCs w:val="18"/>
        </w:rPr>
        <w:t>.</w:t>
      </w:r>
    </w:p>
    <w:p w:rsidR="00E21866" w:rsidRPr="001B33BF"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Wprowadzenie zmian do Harmonogramu rzeczowo-finansowego (aktualizacja harmonogramu), które nie prowadzi do zmiany terminu zakończenia robót, nie wymaga zmiany umowy.</w:t>
      </w:r>
    </w:p>
    <w:p w:rsidR="00E21866" w:rsidRPr="001B33BF" w:rsidRDefault="00E21866" w:rsidP="00E21866">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 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rzeczowo-finansowym lub zajdą inne istotne odstępstwa od Harmonogramu rzeczowo-finansowego, Wykonawca na żądanie Inspektora Nadzoru/Zamawiającego niezwłocznie, nie później niż w </w:t>
      </w:r>
      <w:r w:rsidRPr="001B33BF">
        <w:rPr>
          <w:rFonts w:ascii="Arial" w:hAnsi="Arial" w:cs="Arial"/>
          <w:b/>
        </w:rPr>
        <w:t xml:space="preserve">terminie 7 dni </w:t>
      </w:r>
      <w:r w:rsidRPr="001B33BF">
        <w:rPr>
          <w:rFonts w:ascii="Arial" w:hAnsi="Arial" w:cs="Arial"/>
        </w:rPr>
        <w:t xml:space="preserve">kalendarzowych, przedstawi Zamawiającemu do zatwierdzenia </w:t>
      </w:r>
      <w:proofErr w:type="spellStart"/>
      <w:r w:rsidRPr="001B33BF">
        <w:rPr>
          <w:rFonts w:ascii="Arial" w:hAnsi="Arial" w:cs="Arial"/>
        </w:rPr>
        <w:t>projekt</w:t>
      </w:r>
      <w:proofErr w:type="spellEnd"/>
      <w:r w:rsidRPr="001B33BF">
        <w:rPr>
          <w:rFonts w:ascii="Arial" w:hAnsi="Arial" w:cs="Arial"/>
        </w:rPr>
        <w:t xml:space="preserve"> Programu naprawczego, czyli planu działań mającego na celu nadrobienie opóźnień powstałych z winy Wykonawcy, i dotrzymanie terminu zakończenia robót, obejmującego w szczególności: </w:t>
      </w:r>
    </w:p>
    <w:p w:rsidR="00E21866" w:rsidRPr="001B33BF" w:rsidRDefault="00E21866" w:rsidP="00886D40">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propozycje nowych terminów realizacji poszczególnych etapów robót, których termin wykonania już upłynął, a które nie zostały jeszcze zrealizowane, lub których termin wykonania jest zagrożony w zaktualizowanym Harmonogramie rzeczowo-finansowym,</w:t>
      </w:r>
    </w:p>
    <w:p w:rsidR="00E21866" w:rsidRPr="001B33BF" w:rsidRDefault="00E21866" w:rsidP="00886D40">
      <w:pPr>
        <w:pStyle w:val="Akapitzlist"/>
        <w:numPr>
          <w:ilvl w:val="1"/>
          <w:numId w:val="42"/>
        </w:numPr>
        <w:tabs>
          <w:tab w:val="num" w:pos="709"/>
        </w:tabs>
        <w:spacing w:before="60" w:line="276" w:lineRule="auto"/>
        <w:ind w:left="709" w:hanging="425"/>
        <w:jc w:val="both"/>
        <w:rPr>
          <w:rFonts w:ascii="Arial" w:hAnsi="Arial" w:cs="Arial"/>
        </w:rPr>
      </w:pPr>
      <w:r w:rsidRPr="001B33BF">
        <w:rPr>
          <w:rFonts w:ascii="Arial" w:hAnsi="Arial" w:cs="Arial"/>
        </w:rPr>
        <w:t xml:space="preserve">wskazanie konkretnych środków i metod (m. in. reorganizacja sposobu wykonywania robót poprzez zwiększenie zaangażowania sprzętu, personelu, Podwykonawców lub zwiększenie zaangażowania zasobów finansowych Wykonawcy), których zastosowanie pozwoli na dotrzymanie nowych terminów realizacji poszczególnych etapów robót oraz terminu wykonania robót, przyjętych w przedkładanym zaktualizowanym Harmonogramie rzeczowo-finansowym.  </w:t>
      </w:r>
    </w:p>
    <w:p w:rsidR="004D69A2" w:rsidRPr="00FD5D6B" w:rsidRDefault="004D69A2" w:rsidP="007B301F">
      <w:pPr>
        <w:pStyle w:val="Tekstpodstawowywcity"/>
        <w:spacing w:before="240" w:line="276" w:lineRule="auto"/>
        <w:ind w:left="0" w:right="23"/>
        <w:jc w:val="center"/>
        <w:rPr>
          <w:rFonts w:ascii="Arial" w:hAnsi="Arial" w:cs="Arial"/>
          <w:b/>
          <w:bCs/>
          <w:sz w:val="20"/>
          <w:szCs w:val="20"/>
        </w:rPr>
      </w:pPr>
      <w:r w:rsidRPr="00FD5D6B">
        <w:rPr>
          <w:rFonts w:ascii="Arial" w:hAnsi="Arial" w:cs="Arial"/>
          <w:b/>
          <w:bCs/>
          <w:sz w:val="20"/>
          <w:szCs w:val="20"/>
        </w:rPr>
        <w:t>§ 6</w:t>
      </w:r>
    </w:p>
    <w:p w:rsidR="005B4D79" w:rsidRPr="00FD5D6B" w:rsidRDefault="00FD5D6B" w:rsidP="00B84CC0">
      <w:pPr>
        <w:pStyle w:val="Tekstpodstawowywcity"/>
        <w:spacing w:before="60" w:line="276" w:lineRule="auto"/>
        <w:ind w:left="0" w:right="22"/>
        <w:jc w:val="center"/>
        <w:rPr>
          <w:rFonts w:ascii="Arial" w:hAnsi="Arial" w:cs="Arial"/>
          <w:b/>
          <w:bCs/>
          <w:sz w:val="20"/>
          <w:szCs w:val="20"/>
        </w:rPr>
      </w:pPr>
      <w:r w:rsidRPr="00FD5D6B">
        <w:rPr>
          <w:rFonts w:ascii="Arial" w:hAnsi="Arial" w:cs="Arial"/>
          <w:b/>
          <w:bCs/>
          <w:sz w:val="20"/>
          <w:szCs w:val="20"/>
        </w:rPr>
        <w:t>Współdziałanie i n</w:t>
      </w:r>
      <w:r w:rsidR="004D69A2" w:rsidRPr="00FD5D6B">
        <w:rPr>
          <w:rFonts w:ascii="Arial" w:hAnsi="Arial" w:cs="Arial"/>
          <w:b/>
          <w:bCs/>
          <w:sz w:val="20"/>
          <w:szCs w:val="20"/>
        </w:rPr>
        <w:t>adzór nad wykonawstwem</w:t>
      </w:r>
    </w:p>
    <w:p w:rsidR="00FD5D6B" w:rsidRPr="00B871E3" w:rsidRDefault="00FD5D6B" w:rsidP="00B84CC0">
      <w:pPr>
        <w:numPr>
          <w:ilvl w:val="0"/>
          <w:numId w:val="3"/>
        </w:numPr>
        <w:spacing w:before="60" w:line="276" w:lineRule="auto"/>
        <w:jc w:val="both"/>
        <w:rPr>
          <w:rFonts w:ascii="Arial" w:hAnsi="Arial" w:cs="Arial"/>
        </w:rPr>
      </w:pPr>
      <w:r w:rsidRPr="00B871E3">
        <w:rPr>
          <w:rFonts w:ascii="Arial" w:hAnsi="Arial" w:cs="Arial"/>
        </w:rPr>
        <w:t>Zamawiający i Wykonawca zobowiązują się współdziałać przy wykonaniu umowy w celu należytej realizacji zamówienia.</w:t>
      </w:r>
    </w:p>
    <w:p w:rsidR="00FD5D6B" w:rsidRPr="00B871E3" w:rsidRDefault="00FD5D6B" w:rsidP="00B84CC0">
      <w:pPr>
        <w:pStyle w:val="Tekstpodstawowywcity"/>
        <w:numPr>
          <w:ilvl w:val="0"/>
          <w:numId w:val="3"/>
        </w:numPr>
        <w:spacing w:before="60" w:line="276" w:lineRule="auto"/>
        <w:jc w:val="both"/>
        <w:rPr>
          <w:rFonts w:ascii="Arial" w:hAnsi="Arial" w:cs="Arial"/>
          <w:sz w:val="20"/>
          <w:szCs w:val="20"/>
        </w:rPr>
      </w:pPr>
      <w:r w:rsidRPr="00B871E3">
        <w:rPr>
          <w:rFonts w:ascii="Arial" w:hAnsi="Arial" w:cs="Arial"/>
          <w:sz w:val="20"/>
          <w:szCs w:val="20"/>
        </w:rPr>
        <w:t>W zakresie wzajemnego współdziałania przy realizacji przedmiotu umowy Strony zobowiązują się działać niezwłocznie, przestrzegając obowiązujących przepisów prawa i ustalonych zwyczajów.</w:t>
      </w:r>
    </w:p>
    <w:p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Ze strony Zamawiającego osobą odpowiedzialną za realizację zadania jest</w:t>
      </w:r>
      <w:r w:rsidR="005A4314" w:rsidRPr="00B871E3">
        <w:rPr>
          <w:rFonts w:ascii="Arial" w:hAnsi="Arial" w:cs="Arial"/>
          <w:sz w:val="20"/>
          <w:szCs w:val="20"/>
        </w:rPr>
        <w:t>:</w:t>
      </w:r>
      <w:r w:rsidRPr="00B871E3">
        <w:rPr>
          <w:rFonts w:ascii="Arial" w:hAnsi="Arial" w:cs="Arial"/>
          <w:sz w:val="20"/>
          <w:szCs w:val="20"/>
        </w:rPr>
        <w:t xml:space="preserve"> </w:t>
      </w:r>
      <w:r w:rsidR="005C6F04">
        <w:rPr>
          <w:rFonts w:ascii="Arial" w:hAnsi="Arial" w:cs="Arial"/>
          <w:sz w:val="20"/>
          <w:szCs w:val="20"/>
        </w:rPr>
        <w:t>Elżbieta Kujawa</w:t>
      </w:r>
      <w:r w:rsidR="00FD5D6B" w:rsidRPr="00B871E3">
        <w:rPr>
          <w:rFonts w:ascii="Arial" w:hAnsi="Arial" w:cs="Arial"/>
          <w:sz w:val="20"/>
          <w:szCs w:val="20"/>
        </w:rPr>
        <w:t xml:space="preserve">  </w:t>
      </w:r>
      <w:r w:rsidR="004873EB" w:rsidRPr="00B871E3">
        <w:rPr>
          <w:rFonts w:ascii="Arial" w:hAnsi="Arial" w:cs="Arial"/>
          <w:sz w:val="20"/>
          <w:szCs w:val="20"/>
        </w:rPr>
        <w:t xml:space="preserve"> tel. </w:t>
      </w:r>
      <w:r w:rsidR="008B0E8E">
        <w:rPr>
          <w:rFonts w:ascii="Arial" w:hAnsi="Arial" w:cs="Arial"/>
          <w:sz w:val="20"/>
          <w:szCs w:val="20"/>
        </w:rPr>
        <w:t> 3</w:t>
      </w:r>
      <w:r w:rsidR="004E53F7">
        <w:rPr>
          <w:rFonts w:ascii="Arial" w:hAnsi="Arial" w:cs="Arial"/>
          <w:sz w:val="20"/>
          <w:szCs w:val="20"/>
        </w:rPr>
        <w:t>2</w:t>
      </w:r>
      <w:r w:rsidR="008B0E8E">
        <w:rPr>
          <w:rFonts w:ascii="Arial" w:hAnsi="Arial" w:cs="Arial"/>
          <w:sz w:val="20"/>
          <w:szCs w:val="20"/>
        </w:rPr>
        <w:t> </w:t>
      </w:r>
      <w:r w:rsidR="004E53F7">
        <w:rPr>
          <w:rFonts w:ascii="Arial" w:hAnsi="Arial" w:cs="Arial"/>
          <w:sz w:val="20"/>
          <w:szCs w:val="20"/>
        </w:rPr>
        <w:t xml:space="preserve">37 33 </w:t>
      </w:r>
      <w:r w:rsidR="005C6F04">
        <w:rPr>
          <w:rFonts w:ascii="Arial" w:hAnsi="Arial" w:cs="Arial"/>
          <w:sz w:val="20"/>
          <w:szCs w:val="20"/>
        </w:rPr>
        <w:t>517</w:t>
      </w:r>
    </w:p>
    <w:p w:rsidR="004D69A2" w:rsidRPr="00B871E3" w:rsidRDefault="004D69A2" w:rsidP="00B84CC0">
      <w:pPr>
        <w:pStyle w:val="Tekstpodstawowywcity"/>
        <w:numPr>
          <w:ilvl w:val="0"/>
          <w:numId w:val="3"/>
        </w:numPr>
        <w:tabs>
          <w:tab w:val="clear" w:pos="720"/>
        </w:tabs>
        <w:spacing w:before="60" w:line="276" w:lineRule="auto"/>
        <w:jc w:val="both"/>
        <w:rPr>
          <w:rFonts w:ascii="Arial" w:hAnsi="Arial" w:cs="Arial"/>
          <w:sz w:val="20"/>
          <w:szCs w:val="20"/>
        </w:rPr>
      </w:pPr>
      <w:r w:rsidRPr="00B871E3">
        <w:rPr>
          <w:rFonts w:ascii="Arial" w:hAnsi="Arial" w:cs="Arial"/>
          <w:sz w:val="20"/>
          <w:szCs w:val="20"/>
        </w:rPr>
        <w:t>Wykonawca na swój koszt ustanawia:</w:t>
      </w:r>
    </w:p>
    <w:p w:rsidR="00265355" w:rsidRPr="00B871E3" w:rsidRDefault="0070477C" w:rsidP="006B04BC">
      <w:pPr>
        <w:pStyle w:val="Tekstpodstawowywcity"/>
        <w:numPr>
          <w:ilvl w:val="1"/>
          <w:numId w:val="29"/>
        </w:numPr>
        <w:spacing w:before="60" w:line="276" w:lineRule="auto"/>
        <w:ind w:left="1134" w:right="22" w:hanging="425"/>
        <w:rPr>
          <w:rFonts w:ascii="Arial" w:hAnsi="Arial" w:cs="Arial"/>
          <w:b/>
          <w:sz w:val="20"/>
          <w:szCs w:val="20"/>
        </w:rPr>
      </w:pPr>
      <w:r w:rsidRPr="00B871E3">
        <w:rPr>
          <w:rFonts w:ascii="Arial" w:hAnsi="Arial" w:cs="Arial"/>
          <w:b/>
          <w:sz w:val="20"/>
          <w:szCs w:val="20"/>
        </w:rPr>
        <w:t xml:space="preserve">dla opracowania dokumentacji projektowej oraz pełnienia nadzoru autorskiego w trakcie realizacji </w:t>
      </w:r>
      <w:r w:rsidR="005C2450" w:rsidRPr="00B871E3">
        <w:rPr>
          <w:rFonts w:ascii="Arial" w:hAnsi="Arial" w:cs="Arial"/>
          <w:sz w:val="20"/>
          <w:szCs w:val="20"/>
        </w:rPr>
        <w:t>projektanta wiodącego</w:t>
      </w:r>
      <w:r w:rsidRPr="00B871E3">
        <w:rPr>
          <w:rFonts w:ascii="Arial" w:hAnsi="Arial" w:cs="Arial"/>
          <w:sz w:val="20"/>
          <w:szCs w:val="20"/>
        </w:rPr>
        <w:t xml:space="preserve"> w osobie</w:t>
      </w:r>
      <w:r w:rsidR="00C07738">
        <w:rPr>
          <w:rFonts w:ascii="Arial" w:hAnsi="Arial" w:cs="Arial"/>
          <w:sz w:val="20"/>
          <w:szCs w:val="20"/>
        </w:rPr>
        <w:t xml:space="preserve"> </w:t>
      </w:r>
      <w:r w:rsidRPr="00B871E3">
        <w:rPr>
          <w:rFonts w:ascii="Arial" w:hAnsi="Arial" w:cs="Arial"/>
          <w:sz w:val="20"/>
          <w:szCs w:val="20"/>
        </w:rPr>
        <w:t>……………………………………………..</w:t>
      </w:r>
      <w:r w:rsidR="005C2450" w:rsidRPr="00B871E3">
        <w:rPr>
          <w:rFonts w:ascii="Arial" w:hAnsi="Arial" w:cs="Arial"/>
          <w:sz w:val="20"/>
          <w:szCs w:val="20"/>
        </w:rPr>
        <w:t xml:space="preserve"> </w:t>
      </w:r>
    </w:p>
    <w:p w:rsidR="00390CFD" w:rsidRDefault="0070477C" w:rsidP="00E43FED">
      <w:pPr>
        <w:pStyle w:val="Tekstpodstawowywcity"/>
        <w:numPr>
          <w:ilvl w:val="1"/>
          <w:numId w:val="29"/>
        </w:numPr>
        <w:ind w:left="1134" w:right="23" w:hanging="425"/>
        <w:rPr>
          <w:rFonts w:ascii="Arial" w:hAnsi="Arial" w:cs="Arial"/>
          <w:b/>
          <w:sz w:val="20"/>
          <w:szCs w:val="20"/>
        </w:rPr>
      </w:pPr>
      <w:r w:rsidRPr="00B871E3">
        <w:rPr>
          <w:rFonts w:ascii="Arial" w:hAnsi="Arial" w:cs="Arial"/>
          <w:b/>
          <w:sz w:val="20"/>
          <w:szCs w:val="20"/>
        </w:rPr>
        <w:lastRenderedPageBreak/>
        <w:t>d</w:t>
      </w:r>
      <w:r w:rsidR="00265355" w:rsidRPr="00B871E3">
        <w:rPr>
          <w:rFonts w:ascii="Arial" w:hAnsi="Arial" w:cs="Arial"/>
          <w:b/>
          <w:sz w:val="20"/>
          <w:szCs w:val="20"/>
        </w:rPr>
        <w:t>la prowadzenia i nadzorowania robót budowlanych</w:t>
      </w:r>
      <w:r w:rsidR="005C2450" w:rsidRPr="00B871E3">
        <w:rPr>
          <w:rFonts w:ascii="Arial" w:hAnsi="Arial" w:cs="Arial"/>
          <w:b/>
          <w:sz w:val="20"/>
          <w:szCs w:val="20"/>
        </w:rPr>
        <w:t>, usług i dostaw</w:t>
      </w:r>
      <w:r w:rsidR="00265355" w:rsidRPr="00B871E3">
        <w:rPr>
          <w:rFonts w:ascii="Arial" w:hAnsi="Arial" w:cs="Arial"/>
          <w:b/>
          <w:sz w:val="20"/>
          <w:szCs w:val="20"/>
        </w:rPr>
        <w:t>:</w:t>
      </w:r>
      <w:r w:rsidRPr="00B871E3">
        <w:rPr>
          <w:rFonts w:ascii="Arial" w:hAnsi="Arial" w:cs="Arial"/>
          <w:b/>
          <w:sz w:val="20"/>
          <w:szCs w:val="20"/>
        </w:rPr>
        <w:t xml:space="preserve"> kierownika budowy w osobie </w:t>
      </w:r>
      <w:r w:rsidR="005C2450" w:rsidRPr="00B871E3">
        <w:rPr>
          <w:rFonts w:ascii="Arial" w:hAnsi="Arial" w:cs="Arial"/>
          <w:b/>
          <w:sz w:val="20"/>
          <w:szCs w:val="20"/>
        </w:rPr>
        <w:t>………………………………………….</w:t>
      </w:r>
    </w:p>
    <w:p w:rsidR="000B5A99" w:rsidRPr="000B5A99" w:rsidRDefault="000B5A99" w:rsidP="00E43FED">
      <w:pPr>
        <w:pStyle w:val="Tekstpodstawowywcity"/>
        <w:numPr>
          <w:ilvl w:val="1"/>
          <w:numId w:val="29"/>
        </w:numPr>
        <w:ind w:left="1134" w:right="23" w:hanging="425"/>
        <w:rPr>
          <w:rFonts w:ascii="Arial" w:hAnsi="Arial" w:cs="Arial"/>
          <w:b/>
          <w:sz w:val="20"/>
          <w:szCs w:val="20"/>
        </w:rPr>
      </w:pPr>
      <w:r w:rsidRPr="000B5A99">
        <w:rPr>
          <w:rFonts w:ascii="Arial" w:hAnsi="Arial" w:cs="Arial"/>
          <w:b/>
          <w:sz w:val="20"/>
          <w:szCs w:val="20"/>
        </w:rPr>
        <w:t xml:space="preserve">dla prowadzenia i nadzorowania robót budowlanych, usług i dostaw: kierownika </w:t>
      </w:r>
      <w:r>
        <w:rPr>
          <w:rFonts w:ascii="Arial" w:hAnsi="Arial" w:cs="Arial"/>
          <w:b/>
          <w:sz w:val="20"/>
          <w:szCs w:val="20"/>
        </w:rPr>
        <w:t>robót instalacyjnych</w:t>
      </w:r>
      <w:r w:rsidRPr="000B5A99">
        <w:rPr>
          <w:rFonts w:ascii="Arial" w:hAnsi="Arial" w:cs="Arial"/>
          <w:b/>
          <w:sz w:val="20"/>
          <w:szCs w:val="20"/>
        </w:rPr>
        <w:t xml:space="preserve"> </w:t>
      </w:r>
      <w:proofErr w:type="spellStart"/>
      <w:r>
        <w:rPr>
          <w:rFonts w:ascii="Arial" w:hAnsi="Arial" w:cs="Arial"/>
          <w:b/>
          <w:sz w:val="20"/>
          <w:szCs w:val="20"/>
        </w:rPr>
        <w:t>wod</w:t>
      </w:r>
      <w:proofErr w:type="spellEnd"/>
      <w:r>
        <w:rPr>
          <w:rFonts w:ascii="Arial" w:hAnsi="Arial" w:cs="Arial"/>
          <w:b/>
          <w:sz w:val="20"/>
          <w:szCs w:val="20"/>
        </w:rPr>
        <w:t xml:space="preserve">. –kan. </w:t>
      </w:r>
      <w:r w:rsidRPr="000B5A99">
        <w:rPr>
          <w:rFonts w:ascii="Arial" w:hAnsi="Arial" w:cs="Arial"/>
          <w:b/>
          <w:sz w:val="20"/>
          <w:szCs w:val="20"/>
        </w:rPr>
        <w:t>w osobie ………………………………………….</w:t>
      </w:r>
    </w:p>
    <w:p w:rsidR="000F673B" w:rsidRPr="00B871E3" w:rsidRDefault="004D69A2" w:rsidP="00B84CC0">
      <w:pPr>
        <w:pStyle w:val="Tekstpodstawowywcity"/>
        <w:tabs>
          <w:tab w:val="left" w:pos="1134"/>
        </w:tabs>
        <w:spacing w:before="60" w:line="276" w:lineRule="auto"/>
        <w:ind w:left="1134" w:right="22"/>
        <w:jc w:val="both"/>
        <w:rPr>
          <w:rFonts w:ascii="Arial" w:hAnsi="Arial" w:cs="Arial"/>
          <w:sz w:val="20"/>
          <w:szCs w:val="20"/>
        </w:rPr>
      </w:pPr>
      <w:r w:rsidRPr="00B871E3">
        <w:rPr>
          <w:rFonts w:ascii="Arial" w:hAnsi="Arial" w:cs="Arial"/>
          <w:sz w:val="20"/>
          <w:szCs w:val="20"/>
        </w:rPr>
        <w:t>za któr</w:t>
      </w:r>
      <w:r w:rsidR="00744E3F" w:rsidRPr="00B871E3">
        <w:rPr>
          <w:rFonts w:ascii="Arial" w:hAnsi="Arial" w:cs="Arial"/>
          <w:sz w:val="20"/>
          <w:szCs w:val="20"/>
        </w:rPr>
        <w:t>ych</w:t>
      </w:r>
      <w:r w:rsidRPr="00B871E3">
        <w:rPr>
          <w:rFonts w:ascii="Arial" w:hAnsi="Arial" w:cs="Arial"/>
          <w:sz w:val="20"/>
          <w:szCs w:val="20"/>
        </w:rPr>
        <w:t xml:space="preserve"> zachowania odpowiada na zasadach ogólnych.</w:t>
      </w:r>
    </w:p>
    <w:p w:rsidR="0070477C" w:rsidRPr="00B871E3" w:rsidRDefault="00AE63B9" w:rsidP="00B84CC0">
      <w:pPr>
        <w:pStyle w:val="Tekstpodstawowywcity"/>
        <w:numPr>
          <w:ilvl w:val="0"/>
          <w:numId w:val="3"/>
        </w:numPr>
        <w:tabs>
          <w:tab w:val="clear" w:pos="720"/>
          <w:tab w:val="num" w:pos="426"/>
        </w:tabs>
        <w:spacing w:before="60" w:line="276" w:lineRule="auto"/>
        <w:ind w:left="360" w:right="22"/>
        <w:jc w:val="both"/>
        <w:rPr>
          <w:rFonts w:ascii="Arial" w:hAnsi="Arial" w:cs="Arial"/>
          <w:sz w:val="20"/>
          <w:szCs w:val="20"/>
        </w:rPr>
      </w:pPr>
      <w:r w:rsidRPr="00B871E3">
        <w:rPr>
          <w:rFonts w:ascii="Arial" w:hAnsi="Arial" w:cs="Arial"/>
          <w:sz w:val="20"/>
          <w:szCs w:val="20"/>
        </w:rPr>
        <w:t xml:space="preserve">Projektant wiodący oraz </w:t>
      </w:r>
      <w:r w:rsidR="0070477C" w:rsidRPr="00B871E3">
        <w:rPr>
          <w:rFonts w:ascii="Arial" w:hAnsi="Arial" w:cs="Arial"/>
          <w:sz w:val="20"/>
          <w:szCs w:val="20"/>
        </w:rPr>
        <w:t>Kierownik budowy działa</w:t>
      </w:r>
      <w:r w:rsidRPr="00B871E3">
        <w:rPr>
          <w:rFonts w:ascii="Arial" w:hAnsi="Arial" w:cs="Arial"/>
          <w:sz w:val="20"/>
          <w:szCs w:val="20"/>
        </w:rPr>
        <w:t>ją</w:t>
      </w:r>
      <w:r w:rsidR="0070477C" w:rsidRPr="00B871E3">
        <w:rPr>
          <w:rFonts w:ascii="Arial" w:hAnsi="Arial" w:cs="Arial"/>
          <w:sz w:val="20"/>
          <w:szCs w:val="20"/>
        </w:rPr>
        <w:t xml:space="preserve"> w imieniu i na rachunek Wykonawcy.</w:t>
      </w:r>
    </w:p>
    <w:p w:rsidR="0070477C" w:rsidRPr="00B871E3" w:rsidRDefault="00AE63B9"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Projektant wiodący wyznaczony jest do kontaktów z Zamawiającym na etapie opracowania dokumentacji i uzyskania właściwej zgody na realizację inwestycji. </w:t>
      </w:r>
      <w:r w:rsidR="0070477C" w:rsidRPr="00B871E3">
        <w:rPr>
          <w:rFonts w:ascii="Arial" w:hAnsi="Arial" w:cs="Arial"/>
          <w:sz w:val="20"/>
          <w:szCs w:val="20"/>
        </w:rPr>
        <w:t xml:space="preserve">Kierownik budowy </w:t>
      </w:r>
      <w:r w:rsidRPr="00B871E3">
        <w:rPr>
          <w:rFonts w:ascii="Arial" w:hAnsi="Arial" w:cs="Arial"/>
          <w:sz w:val="20"/>
          <w:szCs w:val="20"/>
        </w:rPr>
        <w:t>wyznaczony jest do kontaktów z</w:t>
      </w:r>
      <w:r w:rsidR="008B0E8E">
        <w:rPr>
          <w:rFonts w:ascii="Arial" w:hAnsi="Arial" w:cs="Arial"/>
          <w:sz w:val="20"/>
          <w:szCs w:val="20"/>
        </w:rPr>
        <w:t> </w:t>
      </w:r>
      <w:r w:rsidRPr="00B871E3">
        <w:rPr>
          <w:rFonts w:ascii="Arial" w:hAnsi="Arial" w:cs="Arial"/>
          <w:sz w:val="20"/>
          <w:szCs w:val="20"/>
        </w:rPr>
        <w:t>Zamawiającym od momentu przekazania placu budowy.</w:t>
      </w:r>
    </w:p>
    <w:p w:rsidR="0070477C" w:rsidRPr="00B871E3" w:rsidRDefault="0070477C"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Kierownik budowy ma obowiązek przebywania na terenie budowy w trakcie wykonywania robót budowlanych stanowiących przedmiot umowy.</w:t>
      </w:r>
    </w:p>
    <w:p w:rsidR="004D69A2" w:rsidRPr="00B871E3" w:rsidRDefault="004D69A2"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Wykonawca obowiązany jest zapewnić wykonanie zadania przez zespół osób o odpowiednich kwalifikacjach gwarantujący prawidłową i termin</w:t>
      </w:r>
      <w:r w:rsidR="00E57722" w:rsidRPr="00B871E3">
        <w:rPr>
          <w:rFonts w:ascii="Arial" w:hAnsi="Arial" w:cs="Arial"/>
          <w:sz w:val="20"/>
          <w:szCs w:val="20"/>
        </w:rPr>
        <w:t>ową realizację przedmiotu umowy jak również wynikający z uzyskanych decyzji zezwalających na realizację inwestycji zarówno pod względem budowlanym, technologicznym jak i środowiskowym.</w:t>
      </w:r>
    </w:p>
    <w:p w:rsidR="00AE63B9" w:rsidRPr="00B871E3" w:rsidRDefault="00AE63B9"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Jeżeli w trakcie wykonywania umowy obiektywnie konieczna będzie zmiana jednej z osób deklarowanych przez Wykonawcę w Ofercie, Wykonawca powiadomi o tym Zamawiającego wskazując przyczynę zmiany oraz osobę zastępującą i przedstawiając jej kwalifikacje co najmniej równe kwalifikacjom wymaganym przez Zamawiającego w postępowaniu o udzielenie zamówienia publicznego prowadzącym do zawarcia Umowy.</w:t>
      </w:r>
    </w:p>
    <w:p w:rsidR="00AE63B9" w:rsidRPr="00B871E3" w:rsidRDefault="00AE63B9" w:rsidP="00B84CC0">
      <w:pPr>
        <w:pStyle w:val="Tekstpodstawowywcity"/>
        <w:numPr>
          <w:ilvl w:val="0"/>
          <w:numId w:val="3"/>
        </w:numPr>
        <w:tabs>
          <w:tab w:val="clear" w:pos="720"/>
          <w:tab w:val="num" w:pos="360"/>
          <w:tab w:val="num" w:pos="426"/>
        </w:tabs>
        <w:spacing w:before="60" w:line="276" w:lineRule="auto"/>
        <w:ind w:left="426" w:right="22" w:hanging="426"/>
        <w:jc w:val="both"/>
        <w:rPr>
          <w:rFonts w:ascii="Arial" w:hAnsi="Arial" w:cs="Arial"/>
          <w:sz w:val="20"/>
          <w:szCs w:val="20"/>
        </w:rPr>
      </w:pPr>
      <w:r w:rsidRPr="00B871E3">
        <w:rPr>
          <w:rFonts w:ascii="Arial" w:hAnsi="Arial" w:cs="Arial"/>
          <w:sz w:val="20"/>
          <w:szCs w:val="20"/>
        </w:rPr>
        <w:t>Zmiana osób pełniących samodzielne funkcje techniczne w trakcie  realizacji zadania wymaga pisemnego zatwierdzenia przez Zamawiającego i nie wymaga zmiany umowy. Warunkiem wyrażenia zgody przez Zamawiającego  na zmianę jest wykazanie, że spełniają oni warunki i kryteria określone przez Zamawiającego w SWZ</w:t>
      </w:r>
      <w:r w:rsidR="00AB7CDD">
        <w:rPr>
          <w:rFonts w:ascii="Arial" w:hAnsi="Arial" w:cs="Arial"/>
          <w:sz w:val="20"/>
          <w:szCs w:val="20"/>
        </w:rPr>
        <w:t>.</w:t>
      </w:r>
    </w:p>
    <w:p w:rsidR="00AE63B9" w:rsidRPr="00B871E3" w:rsidRDefault="00AE63B9" w:rsidP="00B84CC0">
      <w:pPr>
        <w:pStyle w:val="Tekstpodstawowy21"/>
        <w:numPr>
          <w:ilvl w:val="0"/>
          <w:numId w:val="3"/>
        </w:numPr>
        <w:tabs>
          <w:tab w:val="clear" w:pos="720"/>
          <w:tab w:val="left" w:pos="360"/>
          <w:tab w:val="num" w:pos="426"/>
          <w:tab w:val="left" w:pos="8460"/>
          <w:tab w:val="left" w:pos="8640"/>
          <w:tab w:val="left" w:pos="8820"/>
        </w:tabs>
        <w:spacing w:before="60" w:line="276" w:lineRule="auto"/>
        <w:ind w:left="426" w:right="-75" w:hanging="426"/>
        <w:jc w:val="both"/>
        <w:rPr>
          <w:rFonts w:ascii="Arial" w:hAnsi="Arial" w:cs="Arial"/>
          <w:sz w:val="20"/>
        </w:rPr>
      </w:pPr>
      <w:r w:rsidRPr="00B871E3">
        <w:rPr>
          <w:rFonts w:ascii="Arial" w:hAnsi="Arial" w:cs="Arial"/>
          <w:sz w:val="20"/>
        </w:rPr>
        <w:t>Zamawiający ustanowi Inspektora Nadzoru inwestorskiego i powiadomi o tym fakcie Wykonawcę na przekazaniu placu budowy.</w:t>
      </w:r>
    </w:p>
    <w:p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Inspektor Nadzoru inwestorskiego/Zamawiający jest uprawniony do zgłoszenia uwag, zastrzeżeń albo do wystąpienia do Wykonawcy z żądaniem usunięcia z budowy określonej osoby, spośród personelu Wykonawcy lub jego Podwykonawcy, która pomimo udzielonego jej upomnienia:</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uporczywie wykazuje rażący brak staranności,</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wykonuje swoje obowiązki w sposób niekompetentny lub niedbały,</w:t>
      </w:r>
    </w:p>
    <w:p w:rsidR="00B871E3" w:rsidRPr="00B871E3" w:rsidRDefault="00B871E3" w:rsidP="00E43FED">
      <w:pPr>
        <w:pStyle w:val="Tekstpodstawowywcity"/>
        <w:numPr>
          <w:ilvl w:val="0"/>
          <w:numId w:val="30"/>
        </w:numPr>
        <w:ind w:left="714" w:right="23" w:hanging="357"/>
        <w:jc w:val="both"/>
        <w:rPr>
          <w:rFonts w:ascii="Arial" w:hAnsi="Arial" w:cs="Arial"/>
          <w:sz w:val="20"/>
          <w:szCs w:val="20"/>
        </w:rPr>
      </w:pPr>
      <w:r w:rsidRPr="00B871E3">
        <w:rPr>
          <w:rFonts w:ascii="Arial" w:hAnsi="Arial" w:cs="Arial"/>
          <w:sz w:val="20"/>
          <w:szCs w:val="20"/>
        </w:rPr>
        <w:t>nie stosuje się do postanowień umowy lub stwarza zagrożenie dla bezpieczeństwa, zdrowia lub ochrony środowiska, w szczególności narusza zasady bhp oraz przepisy ppoż.</w:t>
      </w:r>
    </w:p>
    <w:p w:rsidR="00B871E3" w:rsidRPr="00B871E3" w:rsidRDefault="00B871E3" w:rsidP="00B84CC0">
      <w:pPr>
        <w:pStyle w:val="Tekstpodstawowywcity"/>
        <w:numPr>
          <w:ilvl w:val="0"/>
          <w:numId w:val="3"/>
        </w:numPr>
        <w:tabs>
          <w:tab w:val="clear" w:pos="720"/>
          <w:tab w:val="num" w:pos="360"/>
        </w:tabs>
        <w:spacing w:before="60" w:line="276" w:lineRule="auto"/>
        <w:ind w:left="426" w:right="22" w:hanging="426"/>
        <w:jc w:val="both"/>
        <w:rPr>
          <w:rFonts w:ascii="Arial" w:hAnsi="Arial" w:cs="Arial"/>
          <w:sz w:val="20"/>
          <w:szCs w:val="20"/>
        </w:rPr>
      </w:pPr>
      <w:r w:rsidRPr="00B871E3">
        <w:rPr>
          <w:rFonts w:ascii="Arial" w:hAnsi="Arial" w:cs="Arial"/>
          <w:sz w:val="20"/>
          <w:szCs w:val="20"/>
        </w:rPr>
        <w:t>W przypadku wystąpienia okoliczności, o której mowa w ust.</w:t>
      </w:r>
      <w:r>
        <w:rPr>
          <w:rFonts w:ascii="Arial" w:hAnsi="Arial" w:cs="Arial"/>
          <w:sz w:val="20"/>
          <w:szCs w:val="20"/>
        </w:rPr>
        <w:t>12</w:t>
      </w:r>
      <w:r w:rsidRPr="00B871E3">
        <w:rPr>
          <w:rFonts w:ascii="Arial" w:hAnsi="Arial" w:cs="Arial"/>
          <w:sz w:val="20"/>
          <w:szCs w:val="20"/>
        </w:rPr>
        <w:t xml:space="preserve"> Wykonawca niezwłocznie wyznaczy odpowiednią osobę na zastępstwo.</w:t>
      </w:r>
    </w:p>
    <w:p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Zamawiający zastrzega sobie prawo zmiany inspektora nadzoru i zobowiązuje się do niezwłocznego powiadomienia o tym Wykonawcy</w:t>
      </w:r>
    </w:p>
    <w:p w:rsidR="00B871E3" w:rsidRPr="00B871E3" w:rsidRDefault="00B871E3" w:rsidP="00B84CC0">
      <w:pPr>
        <w:pStyle w:val="Tekstpodstawowywcity"/>
        <w:numPr>
          <w:ilvl w:val="0"/>
          <w:numId w:val="3"/>
        </w:numPr>
        <w:tabs>
          <w:tab w:val="clear" w:pos="720"/>
          <w:tab w:val="num" w:pos="360"/>
        </w:tabs>
        <w:spacing w:before="60" w:line="276" w:lineRule="auto"/>
        <w:ind w:left="360" w:right="22"/>
        <w:jc w:val="both"/>
        <w:rPr>
          <w:rFonts w:ascii="Arial" w:hAnsi="Arial" w:cs="Arial"/>
          <w:sz w:val="20"/>
          <w:szCs w:val="20"/>
        </w:rPr>
      </w:pPr>
      <w:r w:rsidRPr="00B871E3">
        <w:rPr>
          <w:rFonts w:ascii="Arial" w:hAnsi="Arial" w:cs="Arial"/>
          <w:sz w:val="20"/>
          <w:szCs w:val="20"/>
        </w:rPr>
        <w:t xml:space="preserve">Zmiana osoby pełniącej funkcję Inspektora Nadzoru Inwestorskiego nie stanowi zmiany umowy. </w:t>
      </w:r>
    </w:p>
    <w:p w:rsidR="00B871E3" w:rsidRPr="00B871E3" w:rsidRDefault="00B871E3" w:rsidP="00B84CC0">
      <w:pPr>
        <w:pStyle w:val="Tekstpodstawowywcity"/>
        <w:numPr>
          <w:ilvl w:val="0"/>
          <w:numId w:val="3"/>
        </w:numPr>
        <w:tabs>
          <w:tab w:val="clear" w:pos="720"/>
          <w:tab w:val="num" w:pos="360"/>
        </w:tabs>
        <w:spacing w:before="60" w:line="276" w:lineRule="auto"/>
        <w:ind w:left="357" w:right="23" w:hanging="357"/>
        <w:jc w:val="both"/>
        <w:rPr>
          <w:rFonts w:ascii="Arial" w:hAnsi="Arial" w:cs="Arial"/>
          <w:sz w:val="20"/>
          <w:szCs w:val="20"/>
        </w:rPr>
      </w:pPr>
      <w:r w:rsidRPr="00B871E3">
        <w:rPr>
          <w:rFonts w:ascii="Arial" w:hAnsi="Arial" w:cs="Arial"/>
          <w:sz w:val="20"/>
          <w:szCs w:val="20"/>
        </w:rPr>
        <w:t>Inspektor Nadzoru Inwestorskiego</w:t>
      </w:r>
      <w:r w:rsidRPr="00B871E3">
        <w:rPr>
          <w:rFonts w:ascii="Arial" w:hAnsi="Arial" w:cs="Arial"/>
          <w:color w:val="984806"/>
          <w:sz w:val="20"/>
          <w:szCs w:val="20"/>
        </w:rPr>
        <w:t xml:space="preserve"> </w:t>
      </w:r>
      <w:r w:rsidRPr="00B871E3">
        <w:rPr>
          <w:rFonts w:ascii="Arial" w:hAnsi="Arial" w:cs="Arial"/>
          <w:sz w:val="20"/>
          <w:szCs w:val="20"/>
        </w:rPr>
        <w:t>reprezentuje Zamawiającego wobec Wykonawcy działając w imieniu i na rachunek Zamawiającego.</w:t>
      </w:r>
    </w:p>
    <w:p w:rsidR="003713A2" w:rsidRPr="00B54AC9" w:rsidRDefault="003713A2" w:rsidP="003713A2">
      <w:pPr>
        <w:pStyle w:val="Tekstpodstawowywcity"/>
        <w:numPr>
          <w:ilvl w:val="0"/>
          <w:numId w:val="3"/>
        </w:numPr>
        <w:tabs>
          <w:tab w:val="clear" w:pos="720"/>
          <w:tab w:val="num" w:pos="360"/>
        </w:tabs>
        <w:spacing w:before="60" w:line="276" w:lineRule="auto"/>
        <w:ind w:left="357" w:right="23" w:hanging="357"/>
        <w:jc w:val="both"/>
        <w:rPr>
          <w:rFonts w:ascii="Arial" w:hAnsi="Arial" w:cs="Arial"/>
          <w:bCs/>
          <w:sz w:val="20"/>
          <w:szCs w:val="20"/>
        </w:rPr>
      </w:pPr>
      <w:r w:rsidRPr="00B54AC9">
        <w:rPr>
          <w:rFonts w:ascii="Arial" w:hAnsi="Arial" w:cs="Arial"/>
          <w:bCs/>
          <w:sz w:val="20"/>
          <w:szCs w:val="20"/>
        </w:rPr>
        <w:t xml:space="preserve">Inspektor Nadzoru inwestorskiego jest upoważniony do bieżącej koordynacji robót realizowanych na podstawie umowy; </w:t>
      </w:r>
      <w:proofErr w:type="spellStart"/>
      <w:r w:rsidRPr="00B54AC9">
        <w:rPr>
          <w:rFonts w:ascii="Arial" w:hAnsi="Arial" w:cs="Arial"/>
          <w:bCs/>
          <w:sz w:val="20"/>
          <w:szCs w:val="20"/>
        </w:rPr>
        <w:t>kontroli</w:t>
      </w:r>
      <w:proofErr w:type="spellEnd"/>
      <w:r w:rsidRPr="00B54AC9">
        <w:rPr>
          <w:rFonts w:ascii="Arial" w:hAnsi="Arial" w:cs="Arial"/>
          <w:bCs/>
          <w:sz w:val="20"/>
          <w:szCs w:val="20"/>
        </w:rPr>
        <w:t xml:space="preserve"> jakości robót, ich wykonania zgodnie z Harmonogramem rzeczowo – finansowym, zatwierdzania materiałów przed ich wbudowaniem, do odbiorów robót wykonanych zgodnie z Dokumentacją projektową i </w:t>
      </w:r>
      <w:proofErr w:type="spellStart"/>
      <w:r w:rsidRPr="00B54AC9">
        <w:rPr>
          <w:rFonts w:ascii="Arial" w:hAnsi="Arial" w:cs="Arial"/>
          <w:bCs/>
          <w:sz w:val="20"/>
          <w:szCs w:val="20"/>
        </w:rPr>
        <w:t>STWiORB</w:t>
      </w:r>
      <w:proofErr w:type="spellEnd"/>
      <w:r w:rsidRPr="00B54AC9">
        <w:rPr>
          <w:rFonts w:ascii="Arial" w:hAnsi="Arial" w:cs="Arial"/>
          <w:bCs/>
          <w:sz w:val="20"/>
          <w:szCs w:val="20"/>
        </w:rPr>
        <w:t xml:space="preserve"> i pełni funkcje inspektora nadzoru inwestorskiego w rozumieniu ustawy Prawo Budowlane.</w:t>
      </w:r>
    </w:p>
    <w:p w:rsidR="00B871E3" w:rsidRPr="003713A2" w:rsidRDefault="00B871E3" w:rsidP="00CF0C35">
      <w:pPr>
        <w:pStyle w:val="Tekstpodstawowywcity"/>
        <w:numPr>
          <w:ilvl w:val="0"/>
          <w:numId w:val="3"/>
        </w:numPr>
        <w:tabs>
          <w:tab w:val="clear" w:pos="720"/>
          <w:tab w:val="num" w:pos="360"/>
        </w:tabs>
        <w:ind w:left="357" w:right="23" w:hanging="357"/>
        <w:jc w:val="both"/>
        <w:rPr>
          <w:rFonts w:ascii="Arial" w:hAnsi="Arial" w:cs="Arial"/>
          <w:sz w:val="22"/>
          <w:szCs w:val="22"/>
        </w:rPr>
      </w:pPr>
      <w:r w:rsidRPr="00506814">
        <w:rPr>
          <w:rFonts w:ascii="Arial" w:hAnsi="Arial" w:cs="Arial"/>
          <w:sz w:val="20"/>
          <w:szCs w:val="22"/>
        </w:rPr>
        <w:t>Wykonawca będzie stosował się do poleceń wydawanych przez Zamawiającego lub reprezentujący go nadzór inwestorski w odniesieniu do robót, włącznie z zawieszeniem wszystkich lub części robót</w:t>
      </w:r>
    </w:p>
    <w:p w:rsidR="005E20CF" w:rsidRPr="00B84CC0" w:rsidRDefault="004D69A2" w:rsidP="00CF0C35">
      <w:pPr>
        <w:pStyle w:val="Tekstpodstawowywcity"/>
        <w:ind w:left="0" w:right="204"/>
        <w:jc w:val="center"/>
        <w:rPr>
          <w:rFonts w:ascii="Arial" w:hAnsi="Arial" w:cs="Arial"/>
          <w:b/>
          <w:bCs/>
          <w:sz w:val="20"/>
          <w:szCs w:val="20"/>
        </w:rPr>
      </w:pPr>
      <w:r w:rsidRPr="00B84CC0">
        <w:rPr>
          <w:rFonts w:ascii="Arial" w:hAnsi="Arial" w:cs="Arial"/>
          <w:b/>
          <w:bCs/>
          <w:sz w:val="20"/>
          <w:szCs w:val="20"/>
        </w:rPr>
        <w:t>§ 7</w:t>
      </w:r>
    </w:p>
    <w:p w:rsidR="005E20CF" w:rsidRPr="00B84CC0" w:rsidRDefault="004D69A2" w:rsidP="00B84CC0">
      <w:pPr>
        <w:pStyle w:val="Tekstpodstawowywcity"/>
        <w:spacing w:before="60" w:line="276" w:lineRule="auto"/>
        <w:ind w:left="0" w:right="204"/>
        <w:jc w:val="center"/>
        <w:rPr>
          <w:rFonts w:ascii="Arial" w:hAnsi="Arial" w:cs="Arial"/>
          <w:b/>
          <w:bCs/>
          <w:sz w:val="20"/>
          <w:szCs w:val="20"/>
        </w:rPr>
      </w:pPr>
      <w:r w:rsidRPr="00B84CC0">
        <w:rPr>
          <w:rFonts w:ascii="Arial" w:hAnsi="Arial" w:cs="Arial"/>
          <w:b/>
          <w:bCs/>
          <w:sz w:val="20"/>
          <w:szCs w:val="20"/>
        </w:rPr>
        <w:t>Wynagrodzenie</w:t>
      </w:r>
    </w:p>
    <w:p w:rsidR="00957F73" w:rsidRPr="00B84CC0" w:rsidRDefault="00957F73" w:rsidP="00B84CC0">
      <w:pPr>
        <w:pStyle w:val="Tekstpodstawowywcity"/>
        <w:numPr>
          <w:ilvl w:val="0"/>
          <w:numId w:val="4"/>
        </w:numPr>
        <w:tabs>
          <w:tab w:val="clear" w:pos="720"/>
          <w:tab w:val="num" w:pos="284"/>
          <w:tab w:val="left" w:pos="9498"/>
        </w:tabs>
        <w:spacing w:before="60" w:line="276" w:lineRule="auto"/>
        <w:ind w:left="284" w:right="66" w:hanging="284"/>
        <w:jc w:val="both"/>
        <w:rPr>
          <w:rFonts w:ascii="Arial" w:hAnsi="Arial" w:cs="Arial"/>
          <w:b/>
          <w:bCs/>
          <w:sz w:val="20"/>
          <w:szCs w:val="20"/>
        </w:rPr>
      </w:pPr>
      <w:r w:rsidRPr="00B84CC0">
        <w:rPr>
          <w:rFonts w:ascii="Arial" w:hAnsi="Arial" w:cs="Arial"/>
          <w:sz w:val="20"/>
          <w:szCs w:val="20"/>
        </w:rPr>
        <w:t>Zamawiający za wykonanie przedmiotu umowy w formule zaprojektuj i wybuduj, zapłaci Wykonawcy  wynagrodzenie ryczałtowe, ustalone w oparciu o złożoną ofertę w łącznej wysokości:</w:t>
      </w:r>
    </w:p>
    <w:p w:rsidR="00F96F3E" w:rsidRPr="00B84CC0" w:rsidRDefault="00F96F3E" w:rsidP="00B84CC0">
      <w:pPr>
        <w:pStyle w:val="Tekstpodstawowywcity"/>
        <w:spacing w:before="60" w:line="276" w:lineRule="auto"/>
        <w:ind w:left="284" w:right="432"/>
        <w:jc w:val="both"/>
        <w:rPr>
          <w:rFonts w:ascii="Arial" w:hAnsi="Arial" w:cs="Arial"/>
          <w:b/>
          <w:bCs/>
          <w:sz w:val="20"/>
          <w:szCs w:val="20"/>
        </w:rPr>
      </w:pPr>
      <w:r w:rsidRPr="00B84CC0">
        <w:rPr>
          <w:rFonts w:ascii="Arial" w:hAnsi="Arial" w:cs="Arial"/>
          <w:b/>
          <w:bCs/>
          <w:sz w:val="20"/>
          <w:szCs w:val="20"/>
        </w:rPr>
        <w:t>cenę za całość zamówienia brutto ………………………………………… PLN</w:t>
      </w:r>
    </w:p>
    <w:p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lastRenderedPageBreak/>
        <w:t>słownie: ………………………………………………………………</w:t>
      </w:r>
    </w:p>
    <w:p w:rsidR="00F96F3E" w:rsidRPr="00B84CC0" w:rsidRDefault="00F96F3E" w:rsidP="00B84CC0">
      <w:pPr>
        <w:pStyle w:val="Tekstpodstawowywcity"/>
        <w:spacing w:before="60" w:line="276" w:lineRule="auto"/>
        <w:ind w:left="348" w:right="432"/>
        <w:jc w:val="both"/>
        <w:rPr>
          <w:rFonts w:ascii="Arial" w:hAnsi="Arial" w:cs="Arial"/>
          <w:b/>
          <w:bCs/>
          <w:sz w:val="20"/>
          <w:szCs w:val="20"/>
        </w:rPr>
      </w:pPr>
      <w:r w:rsidRPr="00B84CC0">
        <w:rPr>
          <w:rFonts w:ascii="Arial" w:hAnsi="Arial" w:cs="Arial"/>
          <w:b/>
          <w:bCs/>
          <w:sz w:val="20"/>
          <w:szCs w:val="20"/>
        </w:rPr>
        <w:t>w tym:</w:t>
      </w:r>
    </w:p>
    <w:p w:rsidR="00F96F3E" w:rsidRPr="00B84CC0" w:rsidRDefault="00F96F3E" w:rsidP="00B84CC0">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cena netto ……………………………………….. PLN</w:t>
      </w:r>
    </w:p>
    <w:p w:rsidR="00F96F3E" w:rsidRPr="00B84CC0" w:rsidRDefault="00C9758E" w:rsidP="00D23355">
      <w:pPr>
        <w:pStyle w:val="Tekstpodstawowywcity"/>
        <w:spacing w:before="60" w:line="276" w:lineRule="auto"/>
        <w:ind w:left="709" w:right="432" w:hanging="63"/>
        <w:jc w:val="both"/>
        <w:rPr>
          <w:rFonts w:ascii="Arial" w:hAnsi="Arial" w:cs="Arial"/>
          <w:b/>
          <w:bCs/>
          <w:sz w:val="20"/>
          <w:szCs w:val="20"/>
        </w:rPr>
      </w:pPr>
      <w:r w:rsidRPr="00B84CC0">
        <w:rPr>
          <w:rFonts w:ascii="Arial" w:hAnsi="Arial" w:cs="Arial"/>
          <w:b/>
          <w:bCs/>
          <w:sz w:val="20"/>
          <w:szCs w:val="20"/>
        </w:rPr>
        <w:t xml:space="preserve"> </w:t>
      </w:r>
      <w:r w:rsidR="00F96F3E" w:rsidRPr="00B84CC0">
        <w:rPr>
          <w:rFonts w:ascii="Arial" w:hAnsi="Arial" w:cs="Arial"/>
          <w:b/>
          <w:bCs/>
          <w:sz w:val="20"/>
          <w:szCs w:val="20"/>
        </w:rPr>
        <w:t>stawka VAT - 23 % kwota VAT ……</w:t>
      </w:r>
      <w:r w:rsidR="00957F73" w:rsidRPr="00B84CC0">
        <w:rPr>
          <w:rFonts w:ascii="Arial" w:hAnsi="Arial" w:cs="Arial"/>
          <w:b/>
          <w:bCs/>
          <w:sz w:val="20"/>
          <w:szCs w:val="20"/>
        </w:rPr>
        <w:t>…………..</w:t>
      </w:r>
      <w:r w:rsidR="00F96F3E" w:rsidRPr="00B84CC0">
        <w:rPr>
          <w:rFonts w:ascii="Arial" w:hAnsi="Arial" w:cs="Arial"/>
          <w:b/>
          <w:bCs/>
          <w:sz w:val="20"/>
          <w:szCs w:val="20"/>
        </w:rPr>
        <w:t xml:space="preserve"> PLN </w:t>
      </w:r>
    </w:p>
    <w:p w:rsidR="00957F73" w:rsidRPr="00B84CC0" w:rsidRDefault="00957F73" w:rsidP="002C783D">
      <w:pPr>
        <w:spacing w:before="60" w:line="276" w:lineRule="auto"/>
        <w:ind w:firstLine="360"/>
        <w:jc w:val="both"/>
        <w:rPr>
          <w:rFonts w:ascii="Arial" w:hAnsi="Arial" w:cs="Arial"/>
        </w:rPr>
      </w:pPr>
      <w:r w:rsidRPr="00B84CC0">
        <w:rPr>
          <w:rFonts w:ascii="Arial" w:hAnsi="Arial" w:cs="Arial"/>
        </w:rPr>
        <w:t>w tym wynagrodzenie za :</w:t>
      </w:r>
    </w:p>
    <w:p w:rsidR="00BB2D72" w:rsidRPr="00B84CC0" w:rsidRDefault="00957F73" w:rsidP="006B04BC">
      <w:pPr>
        <w:pStyle w:val="Akapitzlist"/>
        <w:widowControl w:val="0"/>
        <w:numPr>
          <w:ilvl w:val="0"/>
          <w:numId w:val="43"/>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wykonanie dokumentacji projektowej</w:t>
      </w:r>
      <w:r w:rsidRPr="00B84CC0">
        <w:rPr>
          <w:rFonts w:ascii="Arial" w:hAnsi="Arial" w:cs="Arial"/>
        </w:rPr>
        <w:t xml:space="preserve"> </w:t>
      </w:r>
      <w:r w:rsidR="00AC0579">
        <w:rPr>
          <w:rFonts w:ascii="Arial" w:hAnsi="Arial" w:cs="Arial"/>
        </w:rPr>
        <w:t>i uzyskanie pozwolenia na budowę</w:t>
      </w:r>
      <w:r w:rsidRPr="00B84CC0">
        <w:rPr>
          <w:rFonts w:ascii="Arial" w:hAnsi="Arial" w:cs="Arial"/>
        </w:rPr>
        <w:t xml:space="preserve"> w wysokości </w:t>
      </w:r>
      <w:bookmarkStart w:id="3" w:name="_Hlk522955229"/>
      <w:r w:rsidRPr="00B84CC0">
        <w:rPr>
          <w:rFonts w:ascii="Arial" w:hAnsi="Arial" w:cs="Arial"/>
          <w:lang w:eastAsia="ar-SA"/>
        </w:rPr>
        <w:t>wynoszącej</w:t>
      </w:r>
      <w:r w:rsidR="00BB2D72" w:rsidRPr="00B84CC0">
        <w:rPr>
          <w:rFonts w:ascii="Arial" w:hAnsi="Arial" w:cs="Arial"/>
          <w:lang w:eastAsia="ar-SA"/>
        </w:rPr>
        <w:t xml:space="preserve">: </w:t>
      </w:r>
    </w:p>
    <w:p w:rsidR="00F71AA3" w:rsidRPr="00B84CC0"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brutto:............PLN (słownie:  ………………………………………………)</w:t>
      </w:r>
    </w:p>
    <w:p w:rsidR="00F71AA3" w:rsidRPr="00B84CC0" w:rsidRDefault="00F71AA3" w:rsidP="00B84CC0">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 xml:space="preserve">w tym: kwota  netto wynosi. …………………………PLN,  </w:t>
      </w:r>
    </w:p>
    <w:p w:rsidR="00F71AA3" w:rsidRPr="002C783D" w:rsidRDefault="00F71AA3" w:rsidP="002C783D">
      <w:pPr>
        <w:widowControl w:val="0"/>
        <w:suppressAutoHyphens/>
        <w:autoSpaceDE w:val="0"/>
        <w:autoSpaceDN w:val="0"/>
        <w:adjustRightInd w:val="0"/>
        <w:spacing w:before="60" w:line="276" w:lineRule="auto"/>
        <w:ind w:left="709"/>
        <w:jc w:val="both"/>
        <w:rPr>
          <w:rFonts w:ascii="Arial" w:hAnsi="Arial" w:cs="Arial"/>
          <w:lang w:eastAsia="ar-SA"/>
        </w:rPr>
      </w:pPr>
      <w:r w:rsidRPr="00B84CC0">
        <w:rPr>
          <w:rFonts w:ascii="Arial" w:hAnsi="Arial" w:cs="Arial"/>
          <w:lang w:eastAsia="ar-SA"/>
        </w:rPr>
        <w:t>obowiązujący  VAT wynosi ………………….;......…PLN, tj. 23 %</w:t>
      </w:r>
    </w:p>
    <w:bookmarkEnd w:id="3"/>
    <w:p w:rsidR="00957F73" w:rsidRPr="00B84CC0" w:rsidRDefault="00957F73" w:rsidP="006B04BC">
      <w:pPr>
        <w:pStyle w:val="Akapitzlist"/>
        <w:widowControl w:val="0"/>
        <w:numPr>
          <w:ilvl w:val="0"/>
          <w:numId w:val="43"/>
        </w:numPr>
        <w:suppressAutoHyphens/>
        <w:autoSpaceDE w:val="0"/>
        <w:autoSpaceDN w:val="0"/>
        <w:adjustRightInd w:val="0"/>
        <w:spacing w:before="60" w:line="276" w:lineRule="auto"/>
        <w:jc w:val="both"/>
        <w:rPr>
          <w:rFonts w:ascii="Arial" w:hAnsi="Arial" w:cs="Arial"/>
          <w:lang w:eastAsia="ar-SA"/>
        </w:rPr>
      </w:pPr>
      <w:r w:rsidRPr="00B84CC0">
        <w:rPr>
          <w:rFonts w:ascii="Arial" w:hAnsi="Arial" w:cs="Arial"/>
          <w:b/>
        </w:rPr>
        <w:t xml:space="preserve">wykonanie robót budowlanych </w:t>
      </w:r>
      <w:r w:rsidR="008A50B9">
        <w:rPr>
          <w:rFonts w:ascii="Arial" w:hAnsi="Arial" w:cs="Arial"/>
          <w:b/>
        </w:rPr>
        <w:t>wraz z zakupem</w:t>
      </w:r>
      <w:r w:rsidR="00E019F8">
        <w:rPr>
          <w:rFonts w:ascii="Arial" w:hAnsi="Arial" w:cs="Arial"/>
          <w:b/>
        </w:rPr>
        <w:t>,</w:t>
      </w:r>
      <w:r w:rsidR="008A50B9">
        <w:rPr>
          <w:rFonts w:ascii="Arial" w:hAnsi="Arial" w:cs="Arial"/>
          <w:b/>
        </w:rPr>
        <w:t xml:space="preserve"> dostawą i montażem urządzeń</w:t>
      </w:r>
      <w:r w:rsidRPr="00B84CC0">
        <w:rPr>
          <w:rFonts w:ascii="Arial" w:hAnsi="Arial" w:cs="Arial"/>
          <w:b/>
        </w:rPr>
        <w:t xml:space="preserve"> </w:t>
      </w:r>
      <w:r w:rsidRPr="00B84CC0">
        <w:rPr>
          <w:rFonts w:ascii="Arial" w:hAnsi="Arial" w:cs="Arial"/>
        </w:rPr>
        <w:t xml:space="preserve">w wysokości </w:t>
      </w:r>
      <w:r w:rsidR="00F71AA3" w:rsidRPr="00B84CC0">
        <w:rPr>
          <w:rFonts w:ascii="Arial" w:hAnsi="Arial" w:cs="Arial"/>
          <w:lang w:eastAsia="ar-SA"/>
        </w:rPr>
        <w:t>wynoszącej :</w:t>
      </w:r>
    </w:p>
    <w:p w:rsidR="00F71AA3" w:rsidRPr="008A50B9" w:rsidRDefault="00F71AA3" w:rsidP="008A50B9">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brutto ……………………</w:t>
      </w:r>
      <w:r w:rsidR="00C9758E" w:rsidRPr="00B84CC0">
        <w:rPr>
          <w:rFonts w:ascii="Arial" w:hAnsi="Arial" w:cs="Arial"/>
          <w:lang w:eastAsia="ar-SA"/>
        </w:rPr>
        <w:t>….</w:t>
      </w:r>
      <w:r w:rsidRPr="00B84CC0">
        <w:rPr>
          <w:rFonts w:ascii="Arial" w:hAnsi="Arial" w:cs="Arial"/>
          <w:lang w:eastAsia="ar-SA"/>
        </w:rPr>
        <w:t xml:space="preserve"> PLN</w:t>
      </w:r>
      <w:r w:rsidR="008A50B9">
        <w:rPr>
          <w:rFonts w:ascii="Arial" w:hAnsi="Arial" w:cs="Arial"/>
          <w:lang w:eastAsia="ar-SA"/>
        </w:rPr>
        <w:t xml:space="preserve">       </w:t>
      </w:r>
      <w:r w:rsidRPr="008A50B9">
        <w:rPr>
          <w:rFonts w:ascii="Arial" w:hAnsi="Arial" w:cs="Arial"/>
          <w:lang w:eastAsia="ar-SA"/>
        </w:rPr>
        <w:t>s</w:t>
      </w:r>
      <w:r w:rsidR="00C9758E" w:rsidRPr="008A50B9">
        <w:rPr>
          <w:rFonts w:ascii="Arial" w:hAnsi="Arial" w:cs="Arial"/>
          <w:lang w:eastAsia="ar-SA"/>
        </w:rPr>
        <w:t>łownie: ………………………………</w:t>
      </w:r>
    </w:p>
    <w:p w:rsidR="00F71AA3" w:rsidRPr="008A50B9" w:rsidRDefault="00F71AA3" w:rsidP="008A50B9">
      <w:pPr>
        <w:widowControl w:val="0"/>
        <w:suppressAutoHyphens/>
        <w:autoSpaceDE w:val="0"/>
        <w:autoSpaceDN w:val="0"/>
        <w:adjustRightInd w:val="0"/>
        <w:spacing w:before="60" w:line="276" w:lineRule="auto"/>
        <w:ind w:firstLine="708"/>
        <w:jc w:val="both"/>
        <w:rPr>
          <w:rFonts w:ascii="Arial" w:hAnsi="Arial" w:cs="Arial"/>
          <w:lang w:eastAsia="ar-SA"/>
        </w:rPr>
      </w:pPr>
      <w:r w:rsidRPr="00B84CC0">
        <w:rPr>
          <w:rFonts w:ascii="Arial" w:hAnsi="Arial" w:cs="Arial"/>
          <w:lang w:eastAsia="ar-SA"/>
        </w:rPr>
        <w:t xml:space="preserve"> w tym:</w:t>
      </w:r>
      <w:r w:rsidR="008A50B9">
        <w:rPr>
          <w:rFonts w:ascii="Arial" w:hAnsi="Arial" w:cs="Arial"/>
          <w:lang w:eastAsia="ar-SA"/>
        </w:rPr>
        <w:t xml:space="preserve"> </w:t>
      </w:r>
      <w:r w:rsidR="008A50B9" w:rsidRPr="008A50B9">
        <w:rPr>
          <w:rFonts w:ascii="Arial" w:hAnsi="Arial" w:cs="Arial"/>
          <w:lang w:eastAsia="ar-SA"/>
        </w:rPr>
        <w:t>kwota</w:t>
      </w:r>
      <w:r w:rsidRPr="008A50B9">
        <w:rPr>
          <w:rFonts w:ascii="Arial" w:hAnsi="Arial" w:cs="Arial"/>
          <w:lang w:eastAsia="ar-SA"/>
        </w:rPr>
        <w:t xml:space="preserve"> netto ……………………………………….. PLN</w:t>
      </w:r>
    </w:p>
    <w:p w:rsidR="00F71AA3" w:rsidRPr="00B84CC0" w:rsidRDefault="008A50B9" w:rsidP="00B84CC0">
      <w:pPr>
        <w:pStyle w:val="Akapitzlist"/>
        <w:widowControl w:val="0"/>
        <w:suppressAutoHyphens/>
        <w:autoSpaceDE w:val="0"/>
        <w:autoSpaceDN w:val="0"/>
        <w:adjustRightInd w:val="0"/>
        <w:spacing w:before="60" w:line="276" w:lineRule="auto"/>
        <w:ind w:left="720"/>
        <w:jc w:val="both"/>
        <w:rPr>
          <w:rFonts w:ascii="Arial" w:hAnsi="Arial" w:cs="Arial"/>
          <w:lang w:eastAsia="ar-SA"/>
        </w:rPr>
      </w:pPr>
      <w:r w:rsidRPr="00B84CC0">
        <w:rPr>
          <w:rFonts w:ascii="Arial" w:hAnsi="Arial" w:cs="Arial"/>
          <w:lang w:eastAsia="ar-SA"/>
        </w:rPr>
        <w:t xml:space="preserve">obowiązujący </w:t>
      </w:r>
      <w:r w:rsidR="00F71AA3" w:rsidRPr="00B84CC0">
        <w:rPr>
          <w:rFonts w:ascii="Arial" w:hAnsi="Arial" w:cs="Arial"/>
          <w:lang w:eastAsia="ar-SA"/>
        </w:rPr>
        <w:t xml:space="preserve">VAT </w:t>
      </w:r>
      <w:r>
        <w:rPr>
          <w:rFonts w:ascii="Arial" w:hAnsi="Arial" w:cs="Arial"/>
          <w:lang w:eastAsia="ar-SA"/>
        </w:rPr>
        <w:t xml:space="preserve">wynosi </w:t>
      </w:r>
      <w:r w:rsidR="00F71AA3" w:rsidRPr="00B84CC0">
        <w:rPr>
          <w:rFonts w:ascii="Arial" w:hAnsi="Arial" w:cs="Arial"/>
          <w:lang w:eastAsia="ar-SA"/>
        </w:rPr>
        <w:t>- ………………</w:t>
      </w:r>
      <w:r w:rsidR="00C9758E" w:rsidRPr="00B84CC0">
        <w:rPr>
          <w:rFonts w:ascii="Arial" w:hAnsi="Arial" w:cs="Arial"/>
          <w:lang w:eastAsia="ar-SA"/>
        </w:rPr>
        <w:t>…….</w:t>
      </w:r>
      <w:r w:rsidR="00F71AA3" w:rsidRPr="00B84CC0">
        <w:rPr>
          <w:rFonts w:ascii="Arial" w:hAnsi="Arial" w:cs="Arial"/>
          <w:lang w:eastAsia="ar-SA"/>
        </w:rPr>
        <w:t xml:space="preserve"> </w:t>
      </w:r>
      <w:r w:rsidR="00DD096A" w:rsidRPr="00B84CC0">
        <w:rPr>
          <w:rFonts w:ascii="Arial" w:hAnsi="Arial" w:cs="Arial"/>
          <w:lang w:eastAsia="ar-SA"/>
        </w:rPr>
        <w:t xml:space="preserve"> </w:t>
      </w:r>
      <w:r w:rsidR="00F71AA3" w:rsidRPr="00B84CC0">
        <w:rPr>
          <w:rFonts w:ascii="Arial" w:hAnsi="Arial" w:cs="Arial"/>
          <w:lang w:eastAsia="ar-SA"/>
        </w:rPr>
        <w:t xml:space="preserve">PLN </w:t>
      </w:r>
      <w:r w:rsidRPr="00B84CC0">
        <w:rPr>
          <w:rFonts w:ascii="Arial" w:hAnsi="Arial" w:cs="Arial"/>
          <w:lang w:eastAsia="ar-SA"/>
        </w:rPr>
        <w:t>tj. 23 %</w:t>
      </w:r>
    </w:p>
    <w:p w:rsidR="00957F73" w:rsidRPr="00B84CC0" w:rsidRDefault="00957F73" w:rsidP="00B84CC0">
      <w:pPr>
        <w:pStyle w:val="Tekstpodstawowywcity"/>
        <w:numPr>
          <w:ilvl w:val="0"/>
          <w:numId w:val="4"/>
        </w:numPr>
        <w:tabs>
          <w:tab w:val="clear" w:pos="720"/>
          <w:tab w:val="num" w:pos="284"/>
        </w:tabs>
        <w:spacing w:before="60" w:line="276" w:lineRule="auto"/>
        <w:ind w:left="284" w:right="66" w:hanging="284"/>
        <w:jc w:val="both"/>
        <w:rPr>
          <w:rFonts w:ascii="Arial" w:hAnsi="Arial" w:cs="Arial"/>
          <w:sz w:val="20"/>
          <w:szCs w:val="20"/>
          <w:lang w:eastAsia="ar-SA"/>
        </w:rPr>
      </w:pPr>
      <w:r w:rsidRPr="00B84CC0">
        <w:rPr>
          <w:rFonts w:ascii="Arial" w:hAnsi="Arial" w:cs="Arial"/>
          <w:sz w:val="20"/>
          <w:szCs w:val="20"/>
          <w:lang w:eastAsia="ar-SA"/>
        </w:rPr>
        <w:t>Wynagrodzenie określone w ust. 1 niniejszego paragrafu zawiera koszty wykonania  dokumentacji projektowej wraz z pełnieniem nadzoru autorskiego or</w:t>
      </w:r>
      <w:r w:rsidR="00AB111F" w:rsidRPr="00B84CC0">
        <w:rPr>
          <w:rFonts w:ascii="Arial" w:hAnsi="Arial" w:cs="Arial"/>
          <w:sz w:val="20"/>
          <w:szCs w:val="20"/>
          <w:lang w:eastAsia="ar-SA"/>
        </w:rPr>
        <w:t>az wykonania robót budowlanych ,</w:t>
      </w:r>
      <w:r w:rsidRPr="00B84CC0">
        <w:rPr>
          <w:rFonts w:ascii="Arial" w:hAnsi="Arial" w:cs="Arial"/>
          <w:sz w:val="20"/>
          <w:szCs w:val="20"/>
          <w:lang w:eastAsia="ar-SA"/>
        </w:rPr>
        <w:t xml:space="preserve"> usług </w:t>
      </w:r>
      <w:r w:rsidR="00AB111F" w:rsidRPr="00B84CC0">
        <w:rPr>
          <w:rFonts w:ascii="Arial" w:hAnsi="Arial" w:cs="Arial"/>
          <w:sz w:val="20"/>
          <w:szCs w:val="20"/>
          <w:lang w:eastAsia="ar-SA"/>
        </w:rPr>
        <w:t xml:space="preserve"> i dostaw </w:t>
      </w:r>
      <w:r w:rsidRPr="00B84CC0">
        <w:rPr>
          <w:rFonts w:ascii="Arial" w:hAnsi="Arial" w:cs="Arial"/>
          <w:sz w:val="20"/>
          <w:szCs w:val="20"/>
          <w:lang w:eastAsia="ar-SA"/>
        </w:rPr>
        <w:t>bezpośrednio wynikających z opracowanej przez Wyko</w:t>
      </w:r>
      <w:r w:rsidR="0036048B" w:rsidRPr="00B84CC0">
        <w:rPr>
          <w:rFonts w:ascii="Arial" w:hAnsi="Arial" w:cs="Arial"/>
          <w:sz w:val="20"/>
          <w:szCs w:val="20"/>
          <w:lang w:eastAsia="ar-SA"/>
        </w:rPr>
        <w:t>nawcę dokumentacji projektowej</w:t>
      </w:r>
      <w:r w:rsidRPr="00B84CC0">
        <w:rPr>
          <w:rFonts w:ascii="Arial" w:hAnsi="Arial" w:cs="Arial"/>
          <w:sz w:val="20"/>
          <w:szCs w:val="20"/>
          <w:lang w:eastAsia="ar-SA"/>
        </w:rPr>
        <w:t xml:space="preserve"> jak również koszty nie ujęte w dokumentacji, a z</w:t>
      </w:r>
      <w:r w:rsidR="00AB111F" w:rsidRPr="00B84CC0">
        <w:rPr>
          <w:rFonts w:ascii="Arial" w:hAnsi="Arial" w:cs="Arial"/>
          <w:sz w:val="20"/>
          <w:szCs w:val="20"/>
          <w:lang w:eastAsia="ar-SA"/>
        </w:rPr>
        <w:t>wiązane z realizacją zamówienia</w:t>
      </w:r>
      <w:r w:rsidR="000013C3" w:rsidRPr="00B84CC0">
        <w:rPr>
          <w:rFonts w:ascii="Arial" w:hAnsi="Arial" w:cs="Arial"/>
          <w:sz w:val="20"/>
          <w:szCs w:val="20"/>
          <w:lang w:eastAsia="ar-SA"/>
        </w:rPr>
        <w:t xml:space="preserve"> </w:t>
      </w:r>
      <w:r w:rsidRPr="00B84CC0">
        <w:rPr>
          <w:rFonts w:ascii="Arial" w:hAnsi="Arial" w:cs="Arial"/>
          <w:sz w:val="20"/>
          <w:szCs w:val="20"/>
          <w:lang w:eastAsia="ar-SA"/>
        </w:rPr>
        <w:t xml:space="preserve">i niezbędne dla prawidłowego wykonania przedmiotu umowy. </w:t>
      </w:r>
    </w:p>
    <w:p w:rsidR="009C5FE7" w:rsidRPr="00B84CC0" w:rsidRDefault="00957F73" w:rsidP="00B84CC0">
      <w:pPr>
        <w:pStyle w:val="Tekstpodstawowywcity"/>
        <w:numPr>
          <w:ilvl w:val="0"/>
          <w:numId w:val="4"/>
        </w:numPr>
        <w:tabs>
          <w:tab w:val="clear" w:pos="720"/>
          <w:tab w:val="num" w:pos="284"/>
        </w:tabs>
        <w:spacing w:before="60" w:line="276" w:lineRule="auto"/>
        <w:ind w:left="284" w:right="68" w:hanging="284"/>
        <w:jc w:val="both"/>
        <w:rPr>
          <w:rFonts w:ascii="Arial" w:eastAsia="Calibri" w:hAnsi="Arial" w:cs="Arial"/>
          <w:bCs/>
          <w:sz w:val="20"/>
          <w:szCs w:val="20"/>
          <w:lang w:eastAsia="ar-SA"/>
        </w:rPr>
      </w:pPr>
      <w:r w:rsidRPr="00B84CC0">
        <w:rPr>
          <w:rFonts w:ascii="Arial" w:hAnsi="Arial" w:cs="Arial"/>
          <w:sz w:val="20"/>
          <w:szCs w:val="20"/>
          <w:lang w:eastAsia="ar-SA"/>
        </w:rPr>
        <w:t>Wynagrodzenie łączne określone w ust. 1 niniejszego paragrafu jest rozumiane jako cena ryczałtowa za wykonanie całości przedmiotu umowy, tj. wszystkich prac, robót i usług, towarzyszących im dostaw niezbędnych do realizacji przedmiotu umowy oraz uwzględnia ta</w:t>
      </w:r>
      <w:r w:rsidR="002C783D">
        <w:rPr>
          <w:rFonts w:ascii="Arial" w:hAnsi="Arial" w:cs="Arial"/>
          <w:sz w:val="20"/>
          <w:szCs w:val="20"/>
          <w:lang w:eastAsia="ar-SA"/>
        </w:rPr>
        <w:t>kże ryzyko związane z </w:t>
      </w:r>
      <w:r w:rsidRPr="00B84CC0">
        <w:rPr>
          <w:rFonts w:ascii="Arial" w:hAnsi="Arial" w:cs="Arial"/>
          <w:sz w:val="20"/>
          <w:szCs w:val="20"/>
          <w:lang w:eastAsia="ar-SA"/>
        </w:rPr>
        <w:t xml:space="preserve">wynagrodzeniem ryczałtowym i jest niezmienne przez cały okres realizacji </w:t>
      </w:r>
      <w:r w:rsidR="00491635" w:rsidRPr="00B84CC0">
        <w:rPr>
          <w:rFonts w:ascii="Arial" w:hAnsi="Arial" w:cs="Arial"/>
          <w:sz w:val="20"/>
          <w:szCs w:val="20"/>
          <w:lang w:eastAsia="ar-SA"/>
        </w:rPr>
        <w:t xml:space="preserve">umowy z </w:t>
      </w:r>
      <w:r w:rsidR="00F239EB" w:rsidRPr="00B84CC0">
        <w:rPr>
          <w:rFonts w:ascii="Arial" w:hAnsi="Arial" w:cs="Arial"/>
          <w:sz w:val="20"/>
          <w:szCs w:val="20"/>
          <w:lang w:eastAsia="ar-SA"/>
        </w:rPr>
        <w:t xml:space="preserve"> wyjątkiem </w:t>
      </w:r>
      <w:r w:rsidR="00491635" w:rsidRPr="00B84CC0">
        <w:rPr>
          <w:rFonts w:ascii="Arial" w:hAnsi="Arial" w:cs="Arial"/>
          <w:sz w:val="20"/>
          <w:szCs w:val="20"/>
          <w:lang w:eastAsia="ar-SA"/>
        </w:rPr>
        <w:t xml:space="preserve">sytuacji opisanych </w:t>
      </w:r>
      <w:r w:rsidR="00491635" w:rsidRPr="002C783D">
        <w:rPr>
          <w:rFonts w:ascii="Arial" w:hAnsi="Arial" w:cs="Arial"/>
          <w:sz w:val="20"/>
          <w:szCs w:val="20"/>
          <w:lang w:eastAsia="ar-SA"/>
        </w:rPr>
        <w:t xml:space="preserve">w § </w:t>
      </w:r>
      <w:r w:rsidR="00DD096A" w:rsidRPr="002C783D">
        <w:rPr>
          <w:rFonts w:ascii="Arial" w:hAnsi="Arial" w:cs="Arial"/>
          <w:sz w:val="20"/>
          <w:szCs w:val="20"/>
          <w:lang w:eastAsia="ar-SA"/>
        </w:rPr>
        <w:t xml:space="preserve">15 </w:t>
      </w:r>
      <w:r w:rsidR="002C783D">
        <w:rPr>
          <w:rFonts w:ascii="Arial" w:hAnsi="Arial" w:cs="Arial"/>
          <w:sz w:val="20"/>
          <w:szCs w:val="20"/>
          <w:lang w:eastAsia="ar-SA"/>
        </w:rPr>
        <w:t>ust.4b</w:t>
      </w:r>
      <w:r w:rsidR="00DD096A" w:rsidRPr="00B84CC0">
        <w:rPr>
          <w:rFonts w:ascii="Arial" w:hAnsi="Arial" w:cs="Arial"/>
          <w:sz w:val="20"/>
          <w:szCs w:val="20"/>
          <w:lang w:eastAsia="ar-SA"/>
        </w:rPr>
        <w:t xml:space="preserve">. </w:t>
      </w:r>
      <w:r w:rsidRPr="00B84CC0">
        <w:rPr>
          <w:rFonts w:ascii="Arial" w:hAnsi="Arial" w:cs="Arial"/>
          <w:sz w:val="20"/>
          <w:szCs w:val="20"/>
          <w:lang w:eastAsia="ar-SA"/>
        </w:rPr>
        <w:t>Wynagrodzenie ryczałtowe oznacza, że Wykonawca nie może żądać podwyższenia wynagrodzenia, chociażby w czasie zawarcia umowy nie można było przewidzieć rozmiaru, zakresu i</w:t>
      </w:r>
      <w:r w:rsidR="008B0E8E">
        <w:rPr>
          <w:rFonts w:ascii="Arial" w:hAnsi="Arial" w:cs="Arial"/>
          <w:sz w:val="20"/>
          <w:szCs w:val="20"/>
          <w:lang w:eastAsia="ar-SA"/>
        </w:rPr>
        <w:t> </w:t>
      </w:r>
      <w:r w:rsidRPr="00B84CC0">
        <w:rPr>
          <w:rFonts w:ascii="Arial" w:hAnsi="Arial" w:cs="Arial"/>
          <w:sz w:val="20"/>
          <w:szCs w:val="20"/>
          <w:lang w:eastAsia="ar-SA"/>
        </w:rPr>
        <w:t>kosztów prac projektowych, nadzoru autorskiego,  robót budowlanych i usług.</w:t>
      </w:r>
      <w:r w:rsidRPr="00B84CC0">
        <w:rPr>
          <w:rFonts w:ascii="Arial" w:eastAsia="Calibri" w:hAnsi="Arial" w:cs="Arial"/>
          <w:bCs/>
          <w:sz w:val="20"/>
          <w:szCs w:val="20"/>
          <w:lang w:eastAsia="ar-SA"/>
        </w:rPr>
        <w:t xml:space="preserve"> </w:t>
      </w:r>
    </w:p>
    <w:p w:rsidR="00F72D4B" w:rsidRPr="00B84CC0" w:rsidRDefault="004D69A2"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B84CC0">
        <w:rPr>
          <w:rFonts w:ascii="Arial" w:hAnsi="Arial" w:cs="Arial"/>
          <w:sz w:val="20"/>
          <w:szCs w:val="20"/>
        </w:rPr>
        <w:t>Za zakres zamów</w:t>
      </w:r>
      <w:r w:rsidR="00AB111F" w:rsidRPr="00B84CC0">
        <w:rPr>
          <w:rFonts w:ascii="Arial" w:hAnsi="Arial" w:cs="Arial"/>
          <w:sz w:val="20"/>
          <w:szCs w:val="20"/>
        </w:rPr>
        <w:t>ienia nie wykonany, jako zbędny</w:t>
      </w:r>
      <w:r w:rsidRPr="00B84CC0">
        <w:rPr>
          <w:rFonts w:ascii="Arial" w:hAnsi="Arial" w:cs="Arial"/>
          <w:sz w:val="20"/>
          <w:szCs w:val="20"/>
        </w:rPr>
        <w:t xml:space="preserve"> choć objęty umową, wynagrodzenie nie przysługuje.</w:t>
      </w:r>
    </w:p>
    <w:p w:rsidR="00F72D4B" w:rsidRPr="008A50B9"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b/>
          <w:sz w:val="20"/>
          <w:szCs w:val="20"/>
        </w:rPr>
      </w:pPr>
      <w:r w:rsidRPr="008A50B9">
        <w:rPr>
          <w:rFonts w:ascii="Arial" w:hAnsi="Arial" w:cs="Arial"/>
          <w:b/>
          <w:sz w:val="20"/>
          <w:szCs w:val="20"/>
        </w:rPr>
        <w:t>Rozliczenie</w:t>
      </w:r>
      <w:r w:rsidR="002C783D" w:rsidRPr="008A50B9">
        <w:rPr>
          <w:rFonts w:ascii="Arial" w:hAnsi="Arial" w:cs="Arial"/>
          <w:b/>
          <w:sz w:val="20"/>
          <w:szCs w:val="20"/>
        </w:rPr>
        <w:t xml:space="preserve"> zadania nastąpi zgodnie z T</w:t>
      </w:r>
      <w:r w:rsidRPr="008A50B9">
        <w:rPr>
          <w:rFonts w:ascii="Arial" w:hAnsi="Arial" w:cs="Arial"/>
          <w:b/>
          <w:sz w:val="20"/>
          <w:szCs w:val="20"/>
        </w:rPr>
        <w:t xml:space="preserve">abelą elementów rozliczeniowych  – załącznik </w:t>
      </w:r>
      <w:r w:rsidR="002C783D" w:rsidRPr="008A50B9">
        <w:rPr>
          <w:rFonts w:ascii="Arial" w:hAnsi="Arial" w:cs="Arial"/>
          <w:b/>
          <w:sz w:val="20"/>
          <w:szCs w:val="20"/>
        </w:rPr>
        <w:t>nr 1</w:t>
      </w:r>
      <w:r w:rsidRPr="008A50B9">
        <w:rPr>
          <w:rFonts w:ascii="Arial" w:hAnsi="Arial" w:cs="Arial"/>
          <w:b/>
          <w:sz w:val="20"/>
          <w:szCs w:val="20"/>
        </w:rPr>
        <w:t xml:space="preserve"> do umowy.</w:t>
      </w:r>
    </w:p>
    <w:p w:rsidR="00F72D4B" w:rsidRDefault="00F72D4B" w:rsidP="00B84CC0">
      <w:pPr>
        <w:pStyle w:val="Tekstpodstawowywcity"/>
        <w:numPr>
          <w:ilvl w:val="0"/>
          <w:numId w:val="4"/>
        </w:numPr>
        <w:tabs>
          <w:tab w:val="clear" w:pos="720"/>
          <w:tab w:val="num" w:pos="284"/>
        </w:tabs>
        <w:spacing w:before="60" w:line="276" w:lineRule="auto"/>
        <w:ind w:left="284" w:right="68" w:hanging="284"/>
        <w:jc w:val="both"/>
        <w:rPr>
          <w:rFonts w:ascii="Arial" w:hAnsi="Arial" w:cs="Arial"/>
          <w:sz w:val="20"/>
          <w:szCs w:val="20"/>
        </w:rPr>
      </w:pPr>
      <w:r w:rsidRPr="002C783D">
        <w:rPr>
          <w:rFonts w:ascii="Arial" w:hAnsi="Arial" w:cs="Arial"/>
          <w:sz w:val="20"/>
          <w:szCs w:val="20"/>
        </w:rPr>
        <w:t>Strony ustalają następujące formy r</w:t>
      </w:r>
      <w:r w:rsidR="0024478C" w:rsidRPr="002C783D">
        <w:rPr>
          <w:rFonts w:ascii="Arial" w:hAnsi="Arial" w:cs="Arial"/>
          <w:sz w:val="20"/>
          <w:szCs w:val="20"/>
        </w:rPr>
        <w:t xml:space="preserve">ozliczeń i płatności za roboty, </w:t>
      </w:r>
      <w:r w:rsidRPr="002C783D">
        <w:rPr>
          <w:rFonts w:ascii="Arial" w:hAnsi="Arial" w:cs="Arial"/>
          <w:sz w:val="20"/>
          <w:szCs w:val="20"/>
        </w:rPr>
        <w:t xml:space="preserve"> usługi</w:t>
      </w:r>
      <w:r w:rsidR="0024478C" w:rsidRPr="002C783D">
        <w:rPr>
          <w:rFonts w:ascii="Arial" w:hAnsi="Arial" w:cs="Arial"/>
          <w:sz w:val="20"/>
          <w:szCs w:val="20"/>
        </w:rPr>
        <w:t xml:space="preserve"> i dostawy</w:t>
      </w:r>
      <w:r w:rsidRPr="002C783D">
        <w:rPr>
          <w:rFonts w:ascii="Arial" w:hAnsi="Arial" w:cs="Arial"/>
          <w:sz w:val="20"/>
          <w:szCs w:val="20"/>
        </w:rPr>
        <w:t>:</w:t>
      </w:r>
    </w:p>
    <w:p w:rsidR="0024478C" w:rsidRPr="00B84CC0" w:rsidRDefault="0024478C" w:rsidP="006B04BC">
      <w:pPr>
        <w:pStyle w:val="Tekstpodstawowywcity"/>
        <w:numPr>
          <w:ilvl w:val="2"/>
          <w:numId w:val="29"/>
        </w:numPr>
        <w:spacing w:before="60" w:line="276" w:lineRule="auto"/>
        <w:ind w:left="567" w:right="66" w:hanging="283"/>
        <w:jc w:val="both"/>
        <w:rPr>
          <w:rFonts w:ascii="Arial" w:hAnsi="Arial" w:cs="Arial"/>
          <w:b/>
          <w:sz w:val="20"/>
          <w:szCs w:val="20"/>
        </w:rPr>
      </w:pPr>
      <w:r w:rsidRPr="00B84CC0">
        <w:rPr>
          <w:rFonts w:ascii="Arial" w:hAnsi="Arial" w:cs="Arial"/>
          <w:b/>
          <w:sz w:val="20"/>
          <w:szCs w:val="20"/>
        </w:rPr>
        <w:t>za opracowanie dokumentacji projektowej</w:t>
      </w:r>
    </w:p>
    <w:p w:rsidR="0024478C" w:rsidRPr="00B84CC0" w:rsidRDefault="0024478C" w:rsidP="00135126">
      <w:pPr>
        <w:pStyle w:val="Tekstpodstawowywcity"/>
        <w:spacing w:before="60" w:line="276" w:lineRule="auto"/>
        <w:ind w:left="567" w:right="66"/>
        <w:jc w:val="both"/>
        <w:rPr>
          <w:rFonts w:ascii="Arial" w:hAnsi="Arial" w:cs="Arial"/>
          <w:sz w:val="20"/>
          <w:szCs w:val="20"/>
        </w:rPr>
      </w:pPr>
      <w:r w:rsidRPr="00B84CC0">
        <w:rPr>
          <w:rFonts w:ascii="Arial" w:hAnsi="Arial" w:cs="Arial"/>
          <w:sz w:val="20"/>
          <w:szCs w:val="20"/>
        </w:rPr>
        <w:t xml:space="preserve">odbiór </w:t>
      </w:r>
      <w:r w:rsidR="00F3325F">
        <w:rPr>
          <w:rFonts w:ascii="Arial" w:hAnsi="Arial" w:cs="Arial"/>
          <w:sz w:val="20"/>
          <w:szCs w:val="20"/>
        </w:rPr>
        <w:t>końcowy</w:t>
      </w:r>
      <w:r w:rsidRPr="00B84CC0">
        <w:rPr>
          <w:rFonts w:ascii="Arial" w:hAnsi="Arial" w:cs="Arial"/>
          <w:sz w:val="20"/>
          <w:szCs w:val="20"/>
        </w:rPr>
        <w:t xml:space="preserve">- po wykonaniu i </w:t>
      </w:r>
      <w:r w:rsidRPr="008B0E8E">
        <w:rPr>
          <w:rFonts w:ascii="Arial" w:hAnsi="Arial" w:cs="Arial"/>
          <w:b/>
          <w:bCs/>
          <w:sz w:val="20"/>
          <w:szCs w:val="20"/>
        </w:rPr>
        <w:t>dokonaniu</w:t>
      </w:r>
      <w:r w:rsidRPr="00B84CC0">
        <w:rPr>
          <w:rFonts w:ascii="Arial" w:hAnsi="Arial" w:cs="Arial"/>
          <w:sz w:val="20"/>
          <w:szCs w:val="20"/>
        </w:rPr>
        <w:t xml:space="preserve"> odbioru przez Zamawiające</w:t>
      </w:r>
      <w:r w:rsidR="002C783D">
        <w:rPr>
          <w:rFonts w:ascii="Arial" w:hAnsi="Arial" w:cs="Arial"/>
          <w:sz w:val="20"/>
          <w:szCs w:val="20"/>
        </w:rPr>
        <w:t xml:space="preserve">go </w:t>
      </w:r>
      <w:r w:rsidR="00F3325F" w:rsidRPr="00F3325F">
        <w:rPr>
          <w:rFonts w:ascii="Arial" w:hAnsi="Arial" w:cs="Arial"/>
          <w:b/>
          <w:sz w:val="20"/>
          <w:szCs w:val="20"/>
        </w:rPr>
        <w:t xml:space="preserve">całości </w:t>
      </w:r>
      <w:r w:rsidR="00F3325F">
        <w:rPr>
          <w:rFonts w:ascii="Arial" w:hAnsi="Arial" w:cs="Arial"/>
          <w:sz w:val="20"/>
          <w:szCs w:val="20"/>
        </w:rPr>
        <w:t xml:space="preserve">dokumentacji projektowej </w:t>
      </w:r>
      <w:r w:rsidR="002C783D">
        <w:rPr>
          <w:rFonts w:ascii="Arial" w:hAnsi="Arial" w:cs="Arial"/>
          <w:sz w:val="20"/>
          <w:szCs w:val="20"/>
        </w:rPr>
        <w:t xml:space="preserve">wraz z </w:t>
      </w:r>
      <w:r w:rsidRPr="00B84CC0">
        <w:rPr>
          <w:rFonts w:ascii="Arial" w:hAnsi="Arial" w:cs="Arial"/>
          <w:sz w:val="20"/>
          <w:szCs w:val="20"/>
        </w:rPr>
        <w:t xml:space="preserve">uzyskaniem w imieniu Zamawiającego </w:t>
      </w:r>
      <w:r w:rsidR="00FD5D6B" w:rsidRPr="00B84CC0">
        <w:rPr>
          <w:rFonts w:ascii="Arial" w:hAnsi="Arial" w:cs="Arial"/>
          <w:sz w:val="20"/>
          <w:szCs w:val="20"/>
        </w:rPr>
        <w:t xml:space="preserve">stosownej zgody na realizację zadania </w:t>
      </w:r>
      <w:r w:rsidRPr="00B84CC0">
        <w:rPr>
          <w:rFonts w:ascii="Arial" w:hAnsi="Arial" w:cs="Arial"/>
          <w:sz w:val="20"/>
          <w:szCs w:val="20"/>
        </w:rPr>
        <w:t xml:space="preserve"> – płatność </w:t>
      </w:r>
      <w:r w:rsidR="00FD5D6B" w:rsidRPr="00B84CC0">
        <w:rPr>
          <w:rFonts w:ascii="Arial" w:hAnsi="Arial" w:cs="Arial"/>
          <w:sz w:val="20"/>
          <w:szCs w:val="20"/>
        </w:rPr>
        <w:t xml:space="preserve">wartości wynagrodzenia umownego określonego w § 7 </w:t>
      </w:r>
      <w:r w:rsidR="002C783D">
        <w:rPr>
          <w:rFonts w:ascii="Arial" w:hAnsi="Arial" w:cs="Arial"/>
          <w:sz w:val="20"/>
          <w:szCs w:val="20"/>
        </w:rPr>
        <w:t>ust.1</w:t>
      </w:r>
      <w:r w:rsidR="00FD5D6B" w:rsidRPr="00B84CC0">
        <w:rPr>
          <w:rFonts w:ascii="Arial" w:hAnsi="Arial" w:cs="Arial"/>
          <w:sz w:val="20"/>
          <w:szCs w:val="20"/>
        </w:rPr>
        <w:t>a</w:t>
      </w:r>
      <w:r w:rsidR="00F3325F">
        <w:rPr>
          <w:rFonts w:ascii="Arial" w:hAnsi="Arial" w:cs="Arial"/>
          <w:sz w:val="20"/>
          <w:szCs w:val="20"/>
        </w:rPr>
        <w:t>.</w:t>
      </w:r>
      <w:r w:rsidR="00FD5D6B" w:rsidRPr="00B84CC0">
        <w:rPr>
          <w:rFonts w:ascii="Arial" w:hAnsi="Arial" w:cs="Arial"/>
          <w:sz w:val="20"/>
          <w:szCs w:val="20"/>
        </w:rPr>
        <w:t xml:space="preserve"> </w:t>
      </w:r>
    </w:p>
    <w:p w:rsidR="00F72D4B" w:rsidRPr="00B84CC0" w:rsidRDefault="0024478C" w:rsidP="006B04BC">
      <w:pPr>
        <w:pStyle w:val="Tekstpodstawowywcity"/>
        <w:numPr>
          <w:ilvl w:val="2"/>
          <w:numId w:val="29"/>
        </w:numPr>
        <w:spacing w:before="60" w:line="276" w:lineRule="auto"/>
        <w:ind w:left="567" w:right="66" w:hanging="283"/>
        <w:jc w:val="both"/>
        <w:rPr>
          <w:rFonts w:ascii="Arial" w:hAnsi="Arial" w:cs="Arial"/>
          <w:sz w:val="20"/>
          <w:szCs w:val="20"/>
        </w:rPr>
      </w:pPr>
      <w:r w:rsidRPr="00B84CC0">
        <w:rPr>
          <w:rFonts w:ascii="Arial" w:hAnsi="Arial" w:cs="Arial"/>
          <w:b/>
          <w:sz w:val="20"/>
          <w:szCs w:val="20"/>
        </w:rPr>
        <w:t>za roboty budowlane</w:t>
      </w:r>
      <w:r w:rsidRPr="00B84CC0">
        <w:rPr>
          <w:rFonts w:ascii="Arial" w:hAnsi="Arial" w:cs="Arial"/>
          <w:sz w:val="20"/>
          <w:szCs w:val="20"/>
        </w:rPr>
        <w:t xml:space="preserve"> - </w:t>
      </w:r>
      <w:r w:rsidR="002C783D">
        <w:rPr>
          <w:rFonts w:ascii="Arial" w:hAnsi="Arial" w:cs="Arial"/>
          <w:sz w:val="20"/>
          <w:szCs w:val="20"/>
        </w:rPr>
        <w:t xml:space="preserve">rozliczenie częściowe, realizowane po </w:t>
      </w:r>
      <w:r w:rsidR="00F72D4B" w:rsidRPr="00B84CC0">
        <w:rPr>
          <w:rFonts w:ascii="Arial" w:hAnsi="Arial" w:cs="Arial"/>
          <w:sz w:val="20"/>
          <w:szCs w:val="20"/>
        </w:rPr>
        <w:t xml:space="preserve">wykonaniu </w:t>
      </w:r>
      <w:r w:rsidR="00217440" w:rsidRPr="00B84CC0">
        <w:rPr>
          <w:rFonts w:ascii="Arial" w:hAnsi="Arial" w:cs="Arial"/>
          <w:sz w:val="20"/>
          <w:szCs w:val="20"/>
        </w:rPr>
        <w:t>i odebraniu przez Nadzór Inwestorski i Zamawiającego</w:t>
      </w:r>
      <w:r w:rsidR="00F72D4B" w:rsidRPr="00B84CC0">
        <w:rPr>
          <w:rFonts w:ascii="Arial" w:hAnsi="Arial" w:cs="Arial"/>
          <w:sz w:val="20"/>
          <w:szCs w:val="20"/>
        </w:rPr>
        <w:t xml:space="preserve">  każdego </w:t>
      </w:r>
      <w:r w:rsidR="00217440" w:rsidRPr="00B84CC0">
        <w:rPr>
          <w:rFonts w:ascii="Arial" w:hAnsi="Arial" w:cs="Arial"/>
          <w:sz w:val="20"/>
          <w:szCs w:val="20"/>
        </w:rPr>
        <w:t>całego</w:t>
      </w:r>
      <w:r w:rsidR="00F72D4B" w:rsidRPr="00B84CC0">
        <w:rPr>
          <w:rFonts w:ascii="Arial" w:hAnsi="Arial" w:cs="Arial"/>
          <w:sz w:val="20"/>
          <w:szCs w:val="20"/>
        </w:rPr>
        <w:t xml:space="preserve"> </w:t>
      </w:r>
      <w:r w:rsidR="00650445" w:rsidRPr="00B84CC0">
        <w:rPr>
          <w:rFonts w:ascii="Arial" w:hAnsi="Arial" w:cs="Arial"/>
          <w:sz w:val="20"/>
          <w:szCs w:val="20"/>
        </w:rPr>
        <w:t>lub części</w:t>
      </w:r>
      <w:r w:rsidR="00F72D4B" w:rsidRPr="00B84CC0">
        <w:rPr>
          <w:rFonts w:ascii="Arial" w:hAnsi="Arial" w:cs="Arial"/>
          <w:sz w:val="20"/>
          <w:szCs w:val="20"/>
        </w:rPr>
        <w:t xml:space="preserve"> elementu </w:t>
      </w:r>
      <w:r w:rsidR="00F72D4B" w:rsidRPr="002C783D">
        <w:rPr>
          <w:rFonts w:ascii="Arial" w:hAnsi="Arial" w:cs="Arial"/>
          <w:sz w:val="20"/>
          <w:szCs w:val="20"/>
        </w:rPr>
        <w:t>przedmiotu umowy określonego w</w:t>
      </w:r>
      <w:r w:rsidR="008B0E8E">
        <w:rPr>
          <w:rFonts w:ascii="Arial" w:hAnsi="Arial" w:cs="Arial"/>
          <w:sz w:val="20"/>
          <w:szCs w:val="20"/>
        </w:rPr>
        <w:t> </w:t>
      </w:r>
      <w:r w:rsidR="00F72D4B" w:rsidRPr="002C783D">
        <w:rPr>
          <w:rFonts w:ascii="Arial" w:hAnsi="Arial" w:cs="Arial"/>
          <w:sz w:val="20"/>
          <w:szCs w:val="20"/>
        </w:rPr>
        <w:t>tabeli elementów</w:t>
      </w:r>
      <w:r w:rsidR="00F72D4B" w:rsidRPr="00B84CC0">
        <w:rPr>
          <w:rFonts w:ascii="Arial" w:hAnsi="Arial" w:cs="Arial"/>
          <w:sz w:val="20"/>
          <w:szCs w:val="20"/>
        </w:rPr>
        <w:t xml:space="preserve"> rozliczeniowyc</w:t>
      </w:r>
      <w:r w:rsidR="002C783D">
        <w:rPr>
          <w:rFonts w:ascii="Arial" w:hAnsi="Arial" w:cs="Arial"/>
          <w:sz w:val="20"/>
          <w:szCs w:val="20"/>
        </w:rPr>
        <w:t xml:space="preserve">h stanowiących załącznik nr 1 do Umowy – na podstawie protokołu  </w:t>
      </w:r>
      <w:r w:rsidR="008B0E8E">
        <w:rPr>
          <w:rFonts w:ascii="Arial" w:hAnsi="Arial" w:cs="Arial"/>
          <w:sz w:val="20"/>
          <w:szCs w:val="20"/>
        </w:rPr>
        <w:t>odbioru</w:t>
      </w:r>
      <w:r w:rsidR="002C783D">
        <w:rPr>
          <w:rFonts w:ascii="Arial" w:hAnsi="Arial" w:cs="Arial"/>
          <w:sz w:val="20"/>
          <w:szCs w:val="20"/>
        </w:rPr>
        <w:t xml:space="preserve"> </w:t>
      </w:r>
      <w:r w:rsidR="00F72D4B" w:rsidRPr="00B84CC0">
        <w:rPr>
          <w:rFonts w:ascii="Arial" w:hAnsi="Arial" w:cs="Arial"/>
          <w:sz w:val="20"/>
          <w:szCs w:val="20"/>
        </w:rPr>
        <w:t>częściowego, do wysok</w:t>
      </w:r>
      <w:r w:rsidRPr="00B84CC0">
        <w:rPr>
          <w:rFonts w:ascii="Arial" w:hAnsi="Arial" w:cs="Arial"/>
          <w:sz w:val="20"/>
          <w:szCs w:val="20"/>
        </w:rPr>
        <w:t>ości wynagrodzenia umownego za roboty budowlane</w:t>
      </w:r>
      <w:r w:rsidR="00FD5D6B" w:rsidRPr="00B84CC0">
        <w:rPr>
          <w:rFonts w:ascii="Arial" w:hAnsi="Arial" w:cs="Arial"/>
          <w:sz w:val="20"/>
          <w:szCs w:val="20"/>
        </w:rPr>
        <w:t xml:space="preserve"> określonego </w:t>
      </w:r>
      <w:r w:rsidR="00FD5D6B" w:rsidRPr="00B84CC0">
        <w:rPr>
          <w:rFonts w:ascii="Arial" w:hAnsi="Arial" w:cs="Arial"/>
          <w:sz w:val="20"/>
          <w:szCs w:val="20"/>
          <w:lang w:eastAsia="ar-SA"/>
        </w:rPr>
        <w:t xml:space="preserve">w § 7 </w:t>
      </w:r>
      <w:r w:rsidR="002C783D">
        <w:rPr>
          <w:rFonts w:ascii="Arial" w:hAnsi="Arial" w:cs="Arial"/>
          <w:sz w:val="20"/>
          <w:szCs w:val="20"/>
          <w:lang w:eastAsia="ar-SA"/>
        </w:rPr>
        <w:t>ust. 1</w:t>
      </w:r>
      <w:r w:rsidR="00FD5D6B" w:rsidRPr="00B84CC0">
        <w:rPr>
          <w:rFonts w:ascii="Arial" w:hAnsi="Arial" w:cs="Arial"/>
          <w:sz w:val="20"/>
          <w:szCs w:val="20"/>
          <w:lang w:eastAsia="ar-SA"/>
        </w:rPr>
        <w:t>b</w:t>
      </w:r>
      <w:r w:rsidR="00FD5D6B" w:rsidRPr="00B84CC0">
        <w:rPr>
          <w:rFonts w:ascii="Arial" w:hAnsi="Arial" w:cs="Arial"/>
          <w:sz w:val="20"/>
          <w:szCs w:val="20"/>
        </w:rPr>
        <w:t xml:space="preserve"> </w:t>
      </w:r>
      <w:r w:rsidRPr="00B84CC0">
        <w:rPr>
          <w:rFonts w:ascii="Arial" w:hAnsi="Arial" w:cs="Arial"/>
          <w:sz w:val="20"/>
          <w:szCs w:val="20"/>
        </w:rPr>
        <w:t>,</w:t>
      </w:r>
    </w:p>
    <w:p w:rsidR="00A114EC" w:rsidRDefault="002C783D" w:rsidP="006B04BC">
      <w:pPr>
        <w:pStyle w:val="Tekstpodstawowywcity"/>
        <w:numPr>
          <w:ilvl w:val="2"/>
          <w:numId w:val="29"/>
        </w:numPr>
        <w:spacing w:before="60" w:line="276" w:lineRule="auto"/>
        <w:ind w:left="567" w:right="66" w:hanging="283"/>
        <w:jc w:val="both"/>
        <w:rPr>
          <w:rFonts w:ascii="Arial" w:hAnsi="Arial" w:cs="Arial"/>
          <w:sz w:val="20"/>
          <w:szCs w:val="20"/>
          <w:lang w:eastAsia="ar-SA"/>
        </w:rPr>
      </w:pPr>
      <w:r w:rsidRPr="005E5318">
        <w:rPr>
          <w:rFonts w:ascii="Arial" w:hAnsi="Arial" w:cs="Arial"/>
          <w:b/>
          <w:sz w:val="20"/>
          <w:szCs w:val="20"/>
        </w:rPr>
        <w:t>rozliczenie końcowe</w:t>
      </w:r>
      <w:r>
        <w:rPr>
          <w:rFonts w:ascii="Arial" w:hAnsi="Arial" w:cs="Arial"/>
          <w:sz w:val="20"/>
          <w:szCs w:val="20"/>
        </w:rPr>
        <w:t xml:space="preserve"> </w:t>
      </w:r>
      <w:r w:rsidR="00F72D4B" w:rsidRPr="00B84CC0">
        <w:rPr>
          <w:rFonts w:ascii="Arial" w:hAnsi="Arial" w:cs="Arial"/>
          <w:sz w:val="20"/>
          <w:szCs w:val="20"/>
        </w:rPr>
        <w:t>prz</w:t>
      </w:r>
      <w:r>
        <w:rPr>
          <w:rFonts w:ascii="Arial" w:hAnsi="Arial" w:cs="Arial"/>
          <w:sz w:val="20"/>
          <w:szCs w:val="20"/>
        </w:rPr>
        <w:t xml:space="preserve">edmiotu umowy na podstawie </w:t>
      </w:r>
      <w:r w:rsidR="00F72D4B" w:rsidRPr="00B84CC0">
        <w:rPr>
          <w:rFonts w:ascii="Arial" w:hAnsi="Arial" w:cs="Arial"/>
          <w:sz w:val="20"/>
          <w:szCs w:val="20"/>
        </w:rPr>
        <w:t>protoko</w:t>
      </w:r>
      <w:r>
        <w:rPr>
          <w:rFonts w:ascii="Arial" w:hAnsi="Arial" w:cs="Arial"/>
          <w:sz w:val="20"/>
          <w:szCs w:val="20"/>
        </w:rPr>
        <w:t xml:space="preserve">łu </w:t>
      </w:r>
      <w:r w:rsidR="00A114EC" w:rsidRPr="00B84CC0">
        <w:rPr>
          <w:rFonts w:ascii="Arial" w:hAnsi="Arial" w:cs="Arial"/>
          <w:sz w:val="20"/>
          <w:szCs w:val="20"/>
        </w:rPr>
        <w:t>odbioru końcowego zadania i </w:t>
      </w:r>
      <w:r w:rsidR="00F72D4B" w:rsidRPr="00B84CC0">
        <w:rPr>
          <w:rFonts w:ascii="Arial" w:hAnsi="Arial" w:cs="Arial"/>
          <w:sz w:val="20"/>
          <w:szCs w:val="20"/>
        </w:rPr>
        <w:t xml:space="preserve">przekazania </w:t>
      </w:r>
      <w:r w:rsidR="00217440" w:rsidRPr="00B84CC0">
        <w:rPr>
          <w:rFonts w:ascii="Arial" w:hAnsi="Arial" w:cs="Arial"/>
          <w:sz w:val="20"/>
          <w:szCs w:val="20"/>
        </w:rPr>
        <w:t>do użytkowania przedmiotu umowy;</w:t>
      </w:r>
    </w:p>
    <w:p w:rsidR="00A114EC" w:rsidRPr="00B84CC0" w:rsidRDefault="00A114EC" w:rsidP="002C783D">
      <w:pPr>
        <w:pStyle w:val="Tekstpodstawowywcity"/>
        <w:numPr>
          <w:ilvl w:val="0"/>
          <w:numId w:val="4"/>
        </w:numPr>
        <w:tabs>
          <w:tab w:val="clear" w:pos="720"/>
          <w:tab w:val="num" w:pos="567"/>
        </w:tabs>
        <w:spacing w:before="60" w:line="276" w:lineRule="auto"/>
        <w:ind w:left="567" w:right="23" w:hanging="567"/>
        <w:jc w:val="both"/>
        <w:rPr>
          <w:rFonts w:ascii="Arial" w:hAnsi="Arial" w:cs="Arial"/>
          <w:bCs/>
          <w:sz w:val="20"/>
          <w:szCs w:val="20"/>
        </w:rPr>
      </w:pPr>
      <w:r w:rsidRPr="00B84CC0">
        <w:rPr>
          <w:rFonts w:ascii="Arial" w:hAnsi="Arial" w:cs="Arial"/>
          <w:sz w:val="20"/>
          <w:szCs w:val="20"/>
        </w:rPr>
        <w:t>Podstawą wszczęcia procedury udzielenia zamówienia</w:t>
      </w:r>
      <w:r w:rsidRPr="00B84CC0">
        <w:rPr>
          <w:rFonts w:ascii="Arial" w:hAnsi="Arial" w:cs="Arial"/>
          <w:bCs/>
          <w:sz w:val="20"/>
          <w:szCs w:val="20"/>
        </w:rPr>
        <w:t xml:space="preserve"> w </w:t>
      </w:r>
      <w:r w:rsidRPr="00B84CC0">
        <w:rPr>
          <w:rFonts w:ascii="Arial" w:hAnsi="Arial" w:cs="Arial"/>
          <w:sz w:val="20"/>
          <w:szCs w:val="20"/>
        </w:rPr>
        <w:t xml:space="preserve">oparciu o </w:t>
      </w:r>
      <w:proofErr w:type="spellStart"/>
      <w:r w:rsidRPr="00B84CC0">
        <w:rPr>
          <w:rFonts w:ascii="Arial" w:hAnsi="Arial" w:cs="Arial"/>
          <w:sz w:val="20"/>
          <w:szCs w:val="20"/>
        </w:rPr>
        <w:t>art</w:t>
      </w:r>
      <w:proofErr w:type="spellEnd"/>
      <w:r w:rsidRPr="00B84CC0">
        <w:rPr>
          <w:rFonts w:ascii="Arial" w:hAnsi="Arial" w:cs="Arial"/>
          <w:sz w:val="20"/>
          <w:szCs w:val="20"/>
        </w:rPr>
        <w:t xml:space="preserve">. 214 ust. 1 pkt. 7 ustawy </w:t>
      </w:r>
      <w:proofErr w:type="spellStart"/>
      <w:r w:rsidRPr="00B84CC0">
        <w:rPr>
          <w:rFonts w:ascii="Arial" w:hAnsi="Arial" w:cs="Arial"/>
          <w:sz w:val="20"/>
          <w:szCs w:val="20"/>
        </w:rPr>
        <w:t>p.z.p</w:t>
      </w:r>
      <w:proofErr w:type="spellEnd"/>
      <w:r w:rsidRPr="00B84CC0">
        <w:rPr>
          <w:rFonts w:ascii="Arial" w:hAnsi="Arial" w:cs="Arial"/>
          <w:sz w:val="20"/>
          <w:szCs w:val="20"/>
        </w:rPr>
        <w:t>.,</w:t>
      </w:r>
      <w:r w:rsidRPr="00B84CC0">
        <w:rPr>
          <w:rFonts w:ascii="Arial" w:hAnsi="Arial" w:cs="Arial"/>
          <w:color w:val="FF0000"/>
          <w:sz w:val="20"/>
          <w:szCs w:val="20"/>
        </w:rPr>
        <w:t xml:space="preserve"> </w:t>
      </w:r>
      <w:r w:rsidRPr="00B84CC0">
        <w:rPr>
          <w:rFonts w:ascii="Arial" w:hAnsi="Arial" w:cs="Arial"/>
          <w:sz w:val="20"/>
          <w:szCs w:val="20"/>
        </w:rPr>
        <w:t>o ile zostały one przewidziane w ogłoszeniu o zamówieniu</w:t>
      </w:r>
      <w:r w:rsidR="001F0507">
        <w:rPr>
          <w:rFonts w:ascii="Arial" w:hAnsi="Arial" w:cs="Arial"/>
          <w:color w:val="FF0000"/>
          <w:sz w:val="20"/>
          <w:szCs w:val="20"/>
        </w:rPr>
        <w:t xml:space="preserve"> </w:t>
      </w:r>
      <w:r w:rsidRPr="00B84CC0">
        <w:rPr>
          <w:rFonts w:ascii="Arial" w:hAnsi="Arial" w:cs="Arial"/>
          <w:sz w:val="20"/>
          <w:szCs w:val="20"/>
        </w:rPr>
        <w:t>polegającego na powtórzeniu podobnych robót budowlanych jak w zamówieniu podstawowym w okresie 3 lat od daty podpisania niniejszej umowy</w:t>
      </w:r>
      <w:r w:rsidRPr="00B84CC0">
        <w:rPr>
          <w:rFonts w:ascii="Arial" w:hAnsi="Arial" w:cs="Arial"/>
          <w:b/>
          <w:sz w:val="20"/>
          <w:szCs w:val="20"/>
        </w:rPr>
        <w:t xml:space="preserve"> </w:t>
      </w:r>
      <w:r w:rsidRPr="00B84CC0">
        <w:rPr>
          <w:rFonts w:ascii="Arial" w:hAnsi="Arial" w:cs="Arial"/>
          <w:sz w:val="20"/>
          <w:szCs w:val="20"/>
        </w:rPr>
        <w:t>na podstawie odrębnej umowy będzie:</w:t>
      </w:r>
    </w:p>
    <w:p w:rsidR="00A114EC" w:rsidRPr="00B84CC0" w:rsidRDefault="00A114EC" w:rsidP="006B04BC">
      <w:pPr>
        <w:pStyle w:val="Tekstpodstawowywcity"/>
        <w:numPr>
          <w:ilvl w:val="0"/>
          <w:numId w:val="51"/>
        </w:numPr>
        <w:spacing w:before="60" w:line="276" w:lineRule="auto"/>
        <w:ind w:left="851" w:right="23" w:hanging="284"/>
        <w:jc w:val="both"/>
        <w:rPr>
          <w:rFonts w:ascii="Arial" w:hAnsi="Arial" w:cs="Arial"/>
          <w:sz w:val="20"/>
          <w:szCs w:val="20"/>
        </w:rPr>
      </w:pPr>
      <w:r w:rsidRPr="00B84CC0">
        <w:rPr>
          <w:rFonts w:ascii="Arial" w:hAnsi="Arial" w:cs="Arial"/>
          <w:sz w:val="20"/>
          <w:szCs w:val="20"/>
        </w:rPr>
        <w:t xml:space="preserve">w trakcie realizacji robót objętych niniejszą umową </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t>dostarczony Zamawiającemu i zatwierdzony przez Zamawiającego protokół konieczności podpisany przez kierownika budowy, Inspektora Nadzoru inwestorskiego i Nadzór Autorski,</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lastRenderedPageBreak/>
        <w:t>przedmiar robót uzgodniony między Wykonawcą a Inspektorem Nadzoru Inwestorskiego i zatwierdzony przez Inspektora Nadzoru inwestorskiego,</w:t>
      </w:r>
    </w:p>
    <w:p w:rsidR="00A114EC" w:rsidRPr="00B84CC0" w:rsidRDefault="00A114EC" w:rsidP="006B04BC">
      <w:pPr>
        <w:pStyle w:val="Tekstpodstawowywcity"/>
        <w:numPr>
          <w:ilvl w:val="0"/>
          <w:numId w:val="50"/>
        </w:numPr>
        <w:spacing w:before="60" w:line="276" w:lineRule="auto"/>
        <w:ind w:left="1134" w:right="23" w:hanging="283"/>
        <w:jc w:val="both"/>
        <w:rPr>
          <w:rFonts w:ascii="Arial" w:hAnsi="Arial" w:cs="Arial"/>
          <w:sz w:val="20"/>
          <w:szCs w:val="20"/>
        </w:rPr>
      </w:pPr>
      <w:r w:rsidRPr="00B84CC0">
        <w:rPr>
          <w:rFonts w:ascii="Arial" w:hAnsi="Arial" w:cs="Arial"/>
          <w:sz w:val="20"/>
          <w:szCs w:val="20"/>
        </w:rPr>
        <w:t>kosztorys inwestorski opracowany przez Nadzór Inwestorski na podstawie w/w przedmiaru robót na zasadach określonych w niniejszej umowie,</w:t>
      </w:r>
    </w:p>
    <w:p w:rsidR="00A114EC" w:rsidRPr="00B84CC0" w:rsidRDefault="00A114EC" w:rsidP="006B04BC">
      <w:pPr>
        <w:pStyle w:val="Tekstpodstawowywcity"/>
        <w:numPr>
          <w:ilvl w:val="0"/>
          <w:numId w:val="51"/>
        </w:numPr>
        <w:spacing w:before="60" w:line="276" w:lineRule="auto"/>
        <w:ind w:left="851" w:right="23" w:hanging="284"/>
        <w:jc w:val="both"/>
        <w:rPr>
          <w:rFonts w:ascii="Arial" w:hAnsi="Arial" w:cs="Arial"/>
          <w:sz w:val="20"/>
          <w:szCs w:val="20"/>
        </w:rPr>
      </w:pPr>
      <w:r w:rsidRPr="00B84CC0">
        <w:rPr>
          <w:rFonts w:ascii="Arial" w:hAnsi="Arial" w:cs="Arial"/>
          <w:sz w:val="20"/>
          <w:szCs w:val="20"/>
        </w:rPr>
        <w:t>po dokonaniu odbioru końcowego przedmiotu umowy</w:t>
      </w:r>
    </w:p>
    <w:p w:rsidR="00A114EC" w:rsidRPr="00B84CC0" w:rsidRDefault="00A114EC" w:rsidP="006B04BC">
      <w:pPr>
        <w:pStyle w:val="Tekstpodstawowywcity"/>
        <w:numPr>
          <w:ilvl w:val="0"/>
          <w:numId w:val="52"/>
        </w:numPr>
        <w:spacing w:before="60" w:line="276" w:lineRule="auto"/>
        <w:ind w:left="1134" w:right="23" w:hanging="283"/>
        <w:jc w:val="both"/>
        <w:rPr>
          <w:rFonts w:ascii="Arial" w:hAnsi="Arial" w:cs="Arial"/>
          <w:sz w:val="20"/>
          <w:szCs w:val="20"/>
        </w:rPr>
      </w:pPr>
      <w:r w:rsidRPr="00B84CC0">
        <w:rPr>
          <w:rFonts w:ascii="Arial" w:hAnsi="Arial" w:cs="Arial"/>
          <w:sz w:val="20"/>
          <w:szCs w:val="20"/>
        </w:rPr>
        <w:t>przesłanie przez Zamawiającego Wykonawcy zaproszenia do złożenia oferty z określonym zakresem robót do wykonania.</w:t>
      </w:r>
    </w:p>
    <w:p w:rsidR="00A114EC" w:rsidRPr="00B84CC0" w:rsidRDefault="00A114EC" w:rsidP="00B84CC0">
      <w:pPr>
        <w:pStyle w:val="Tekstpodstawowywcity"/>
        <w:numPr>
          <w:ilvl w:val="0"/>
          <w:numId w:val="4"/>
        </w:numPr>
        <w:tabs>
          <w:tab w:val="clear" w:pos="720"/>
          <w:tab w:val="num" w:pos="567"/>
        </w:tabs>
        <w:spacing w:before="60" w:line="276" w:lineRule="auto"/>
        <w:ind w:left="567" w:right="23" w:hanging="425"/>
        <w:jc w:val="both"/>
        <w:rPr>
          <w:rFonts w:ascii="Arial" w:hAnsi="Arial" w:cs="Arial"/>
          <w:sz w:val="20"/>
          <w:szCs w:val="20"/>
        </w:rPr>
      </w:pPr>
      <w:r w:rsidRPr="00B84CC0">
        <w:rPr>
          <w:rFonts w:ascii="Arial" w:hAnsi="Arial" w:cs="Arial"/>
          <w:sz w:val="20"/>
          <w:szCs w:val="20"/>
        </w:rPr>
        <w:t xml:space="preserve">Wynagrodzenie za wykonanie robót </w:t>
      </w:r>
      <w:r w:rsidRPr="00B84CC0">
        <w:rPr>
          <w:rFonts w:ascii="Arial" w:hAnsi="Arial" w:cs="Arial"/>
          <w:bCs/>
          <w:sz w:val="20"/>
          <w:szCs w:val="20"/>
        </w:rPr>
        <w:t xml:space="preserve">w </w:t>
      </w:r>
      <w:r w:rsidRPr="00B84CC0">
        <w:rPr>
          <w:rFonts w:ascii="Arial" w:hAnsi="Arial" w:cs="Arial"/>
          <w:sz w:val="20"/>
          <w:szCs w:val="20"/>
        </w:rPr>
        <w:t xml:space="preserve">oparciu o </w:t>
      </w:r>
      <w:proofErr w:type="spellStart"/>
      <w:r w:rsidRPr="00B84CC0">
        <w:rPr>
          <w:rFonts w:ascii="Arial" w:hAnsi="Arial" w:cs="Arial"/>
          <w:sz w:val="20"/>
          <w:szCs w:val="20"/>
        </w:rPr>
        <w:t>art</w:t>
      </w:r>
      <w:proofErr w:type="spellEnd"/>
      <w:r w:rsidRPr="00B84CC0">
        <w:rPr>
          <w:rFonts w:ascii="Arial" w:hAnsi="Arial" w:cs="Arial"/>
          <w:sz w:val="20"/>
          <w:szCs w:val="20"/>
        </w:rPr>
        <w:t xml:space="preserve">. 214 ust. 1 pkt. 7 ustawy </w:t>
      </w:r>
      <w:proofErr w:type="spellStart"/>
      <w:r w:rsidRPr="00B84CC0">
        <w:rPr>
          <w:rFonts w:ascii="Arial" w:hAnsi="Arial" w:cs="Arial"/>
          <w:sz w:val="20"/>
          <w:szCs w:val="20"/>
        </w:rPr>
        <w:t>p.z.p</w:t>
      </w:r>
      <w:proofErr w:type="spellEnd"/>
      <w:r w:rsidR="0003314E">
        <w:rPr>
          <w:rFonts w:ascii="Arial" w:hAnsi="Arial" w:cs="Arial"/>
          <w:sz w:val="20"/>
          <w:szCs w:val="20"/>
        </w:rPr>
        <w:t>.</w:t>
      </w:r>
      <w:r w:rsidRPr="00B84CC0">
        <w:rPr>
          <w:rFonts w:ascii="Arial" w:hAnsi="Arial" w:cs="Arial"/>
          <w:sz w:val="20"/>
          <w:szCs w:val="20"/>
        </w:rPr>
        <w:t xml:space="preserve"> zlecanych w okresie realizacji umowy podstawowej, ustalone zostanie w drodze negocjacji w oparciu o kosztorys ofertowy sporządzony na stawkach cenotwórczych i cenach materiałów nie wyższych niż w ofercie na zamówienie podstawowe, a w przypadku braku takiego rodzaju materiału w ofercie na zamówienie podstawowe, na średnich cenach materiałów podanych w zeszycie </w:t>
      </w:r>
      <w:proofErr w:type="spellStart"/>
      <w:r w:rsidRPr="00B84CC0">
        <w:rPr>
          <w:rFonts w:ascii="Arial" w:hAnsi="Arial" w:cs="Arial"/>
          <w:sz w:val="20"/>
          <w:szCs w:val="20"/>
        </w:rPr>
        <w:t>Sekocenbud</w:t>
      </w:r>
      <w:proofErr w:type="spellEnd"/>
      <w:r w:rsidRPr="00B84CC0">
        <w:rPr>
          <w:rFonts w:ascii="Arial" w:hAnsi="Arial" w:cs="Arial"/>
          <w:sz w:val="20"/>
          <w:szCs w:val="20"/>
        </w:rPr>
        <w:t xml:space="preserve"> </w:t>
      </w:r>
      <w:r w:rsidRPr="00B84CC0">
        <w:rPr>
          <w:rFonts w:ascii="Arial" w:hAnsi="Arial" w:cs="Arial"/>
          <w:color w:val="FF0000"/>
          <w:sz w:val="20"/>
          <w:szCs w:val="20"/>
        </w:rPr>
        <w:t xml:space="preserve"> </w:t>
      </w:r>
      <w:r w:rsidRPr="00B84CC0">
        <w:rPr>
          <w:rFonts w:ascii="Arial" w:hAnsi="Arial" w:cs="Arial"/>
          <w:sz w:val="20"/>
          <w:szCs w:val="20"/>
        </w:rPr>
        <w:t>dla województwa śląskiego lub średnich cenach rynkowych</w:t>
      </w:r>
      <w:r w:rsidR="00AC0579">
        <w:rPr>
          <w:rFonts w:ascii="Arial" w:hAnsi="Arial" w:cs="Arial"/>
          <w:sz w:val="20"/>
          <w:szCs w:val="20"/>
        </w:rPr>
        <w:t>.</w:t>
      </w:r>
    </w:p>
    <w:p w:rsidR="005E20CF" w:rsidRPr="00921114" w:rsidRDefault="004D69A2" w:rsidP="007B301F">
      <w:pPr>
        <w:pStyle w:val="Tekstpodstawowywcity"/>
        <w:spacing w:before="240" w:line="276" w:lineRule="auto"/>
        <w:ind w:left="181" w:right="23"/>
        <w:jc w:val="center"/>
        <w:rPr>
          <w:rFonts w:ascii="Arial" w:hAnsi="Arial" w:cs="Arial"/>
          <w:b/>
          <w:bCs/>
          <w:sz w:val="20"/>
          <w:szCs w:val="20"/>
        </w:rPr>
      </w:pPr>
      <w:r w:rsidRPr="00921114">
        <w:rPr>
          <w:rFonts w:ascii="Arial" w:hAnsi="Arial" w:cs="Arial"/>
          <w:b/>
          <w:bCs/>
          <w:sz w:val="20"/>
          <w:szCs w:val="20"/>
        </w:rPr>
        <w:t>§ 8</w:t>
      </w:r>
    </w:p>
    <w:p w:rsidR="004D69A2" w:rsidRPr="00921114" w:rsidRDefault="00B60D05" w:rsidP="00921114">
      <w:pPr>
        <w:pStyle w:val="Tekstpodstawowywcity"/>
        <w:spacing w:before="60" w:line="276" w:lineRule="auto"/>
        <w:ind w:left="0" w:right="23"/>
        <w:jc w:val="center"/>
        <w:rPr>
          <w:rFonts w:ascii="Arial" w:hAnsi="Arial" w:cs="Arial"/>
          <w:b/>
          <w:bCs/>
          <w:sz w:val="20"/>
          <w:szCs w:val="20"/>
        </w:rPr>
      </w:pPr>
      <w:r w:rsidRPr="00921114">
        <w:rPr>
          <w:rFonts w:ascii="Arial" w:hAnsi="Arial" w:cs="Arial"/>
          <w:b/>
          <w:bCs/>
          <w:sz w:val="20"/>
          <w:szCs w:val="20"/>
        </w:rPr>
        <w:t xml:space="preserve">Odbiory częściowe, </w:t>
      </w:r>
      <w:r w:rsidR="004D69A2" w:rsidRPr="00921114">
        <w:rPr>
          <w:rFonts w:ascii="Arial" w:hAnsi="Arial" w:cs="Arial"/>
          <w:b/>
          <w:bCs/>
          <w:sz w:val="20"/>
          <w:szCs w:val="20"/>
        </w:rPr>
        <w:t xml:space="preserve">odbiór końcowy </w:t>
      </w:r>
      <w:r w:rsidR="002C783D" w:rsidRPr="00921114">
        <w:rPr>
          <w:rFonts w:ascii="Arial" w:hAnsi="Arial" w:cs="Arial"/>
          <w:b/>
          <w:bCs/>
          <w:sz w:val="20"/>
          <w:szCs w:val="20"/>
        </w:rPr>
        <w:t>robót budowlanych,</w:t>
      </w:r>
      <w:r w:rsidRPr="00921114">
        <w:rPr>
          <w:rFonts w:ascii="Arial" w:hAnsi="Arial" w:cs="Arial"/>
          <w:b/>
          <w:bCs/>
          <w:sz w:val="20"/>
          <w:szCs w:val="20"/>
        </w:rPr>
        <w:t xml:space="preserve"> </w:t>
      </w:r>
      <w:r w:rsidR="00706EA6" w:rsidRPr="00921114">
        <w:rPr>
          <w:rFonts w:ascii="Arial" w:hAnsi="Arial" w:cs="Arial"/>
          <w:b/>
          <w:bCs/>
          <w:sz w:val="20"/>
          <w:szCs w:val="20"/>
        </w:rPr>
        <w:t>usług</w:t>
      </w:r>
      <w:r w:rsidR="002C783D" w:rsidRPr="00921114">
        <w:rPr>
          <w:rFonts w:ascii="Arial" w:hAnsi="Arial" w:cs="Arial"/>
          <w:b/>
          <w:bCs/>
          <w:sz w:val="20"/>
          <w:szCs w:val="20"/>
        </w:rPr>
        <w:t xml:space="preserve">i dostaw </w:t>
      </w:r>
      <w:r w:rsidRPr="00921114">
        <w:rPr>
          <w:rFonts w:ascii="Arial" w:hAnsi="Arial" w:cs="Arial"/>
          <w:b/>
          <w:bCs/>
          <w:sz w:val="20"/>
          <w:szCs w:val="20"/>
        </w:rPr>
        <w:t>oraz</w:t>
      </w:r>
      <w:r w:rsidR="004D69A2" w:rsidRPr="00921114">
        <w:rPr>
          <w:rFonts w:ascii="Arial" w:hAnsi="Arial" w:cs="Arial"/>
          <w:b/>
          <w:bCs/>
          <w:sz w:val="20"/>
          <w:szCs w:val="20"/>
        </w:rPr>
        <w:t xml:space="preserve"> odbiory gwarancyjne</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Przedmiotem odbioru będą </w:t>
      </w:r>
      <w:r w:rsidR="00A114EC" w:rsidRPr="00921114">
        <w:rPr>
          <w:rFonts w:ascii="Arial" w:hAnsi="Arial" w:cs="Arial"/>
          <w:sz w:val="20"/>
          <w:szCs w:val="20"/>
        </w:rPr>
        <w:t>wykonane</w:t>
      </w:r>
      <w:r w:rsidRPr="00921114">
        <w:rPr>
          <w:rFonts w:ascii="Arial" w:hAnsi="Arial" w:cs="Arial"/>
          <w:sz w:val="20"/>
          <w:szCs w:val="20"/>
        </w:rPr>
        <w:t xml:space="preserve"> elementy rozliczeniowe</w:t>
      </w:r>
      <w:r w:rsidR="00650445" w:rsidRPr="00921114">
        <w:rPr>
          <w:rFonts w:ascii="Arial" w:hAnsi="Arial" w:cs="Arial"/>
          <w:sz w:val="20"/>
          <w:szCs w:val="20"/>
        </w:rPr>
        <w:t xml:space="preserve"> lub ich części</w:t>
      </w:r>
      <w:r w:rsidRPr="00921114">
        <w:rPr>
          <w:rFonts w:ascii="Arial" w:hAnsi="Arial" w:cs="Arial"/>
          <w:sz w:val="20"/>
          <w:szCs w:val="20"/>
        </w:rPr>
        <w:t xml:space="preserve"> </w:t>
      </w:r>
      <w:r w:rsidR="00AE3F6E" w:rsidRPr="00921114">
        <w:rPr>
          <w:rFonts w:ascii="Arial" w:hAnsi="Arial" w:cs="Arial"/>
          <w:sz w:val="20"/>
          <w:szCs w:val="20"/>
        </w:rPr>
        <w:t>określone w tabeli elementów rozliczenio</w:t>
      </w:r>
      <w:r w:rsidR="00921114">
        <w:rPr>
          <w:rFonts w:ascii="Arial" w:hAnsi="Arial" w:cs="Arial"/>
          <w:sz w:val="20"/>
          <w:szCs w:val="20"/>
        </w:rPr>
        <w:t xml:space="preserve">wych stanowiącym załącznik nr 1 </w:t>
      </w:r>
      <w:r w:rsidR="00AE3F6E" w:rsidRPr="00921114">
        <w:rPr>
          <w:rFonts w:ascii="Arial" w:hAnsi="Arial" w:cs="Arial"/>
          <w:sz w:val="20"/>
          <w:szCs w:val="20"/>
        </w:rPr>
        <w:t>do Umowy</w:t>
      </w:r>
      <w:r w:rsidRPr="00921114">
        <w:rPr>
          <w:rFonts w:ascii="Arial" w:hAnsi="Arial" w:cs="Arial"/>
          <w:sz w:val="20"/>
          <w:szCs w:val="20"/>
        </w:rPr>
        <w:t xml:space="preserve"> </w:t>
      </w:r>
      <w:r w:rsidR="00A114EC" w:rsidRPr="00921114">
        <w:rPr>
          <w:rFonts w:ascii="Arial" w:hAnsi="Arial" w:cs="Arial"/>
          <w:sz w:val="20"/>
          <w:szCs w:val="20"/>
        </w:rPr>
        <w:t xml:space="preserve">opisane w protokole odbioru </w:t>
      </w:r>
      <w:r w:rsidRPr="00921114">
        <w:rPr>
          <w:rFonts w:ascii="Arial" w:hAnsi="Arial" w:cs="Arial"/>
          <w:sz w:val="20"/>
          <w:szCs w:val="20"/>
        </w:rPr>
        <w:t>potwierdzon</w:t>
      </w:r>
      <w:r w:rsidR="00F851B8" w:rsidRPr="00921114">
        <w:rPr>
          <w:rFonts w:ascii="Arial" w:hAnsi="Arial" w:cs="Arial"/>
          <w:sz w:val="20"/>
          <w:szCs w:val="20"/>
        </w:rPr>
        <w:t xml:space="preserve">e </w:t>
      </w:r>
      <w:r w:rsidRPr="00921114">
        <w:rPr>
          <w:rFonts w:ascii="Arial" w:hAnsi="Arial" w:cs="Arial"/>
          <w:sz w:val="20"/>
          <w:szCs w:val="20"/>
        </w:rPr>
        <w:t xml:space="preserve">przez </w:t>
      </w:r>
      <w:r w:rsidR="00921114">
        <w:rPr>
          <w:rFonts w:ascii="Arial" w:hAnsi="Arial" w:cs="Arial"/>
          <w:sz w:val="20"/>
          <w:szCs w:val="20"/>
        </w:rPr>
        <w:t>Zamawiającego/Inspektora N</w:t>
      </w:r>
      <w:r w:rsidR="00A114EC" w:rsidRPr="00921114">
        <w:rPr>
          <w:rFonts w:ascii="Arial" w:hAnsi="Arial" w:cs="Arial"/>
          <w:sz w:val="20"/>
          <w:szCs w:val="20"/>
        </w:rPr>
        <w:t>adzoru</w:t>
      </w:r>
      <w:r w:rsidR="00921114">
        <w:rPr>
          <w:rFonts w:ascii="Arial" w:hAnsi="Arial" w:cs="Arial"/>
          <w:sz w:val="20"/>
          <w:szCs w:val="20"/>
        </w:rPr>
        <w:t xml:space="preserve"> inwestorskiego</w:t>
      </w:r>
      <w:r w:rsidR="00A114EC" w:rsidRPr="00921114">
        <w:rPr>
          <w:rFonts w:ascii="Arial" w:hAnsi="Arial" w:cs="Arial"/>
          <w:sz w:val="20"/>
          <w:szCs w:val="20"/>
        </w:rPr>
        <w:t>.</w:t>
      </w:r>
    </w:p>
    <w:p w:rsidR="00A114EC" w:rsidRPr="00921114" w:rsidRDefault="00A114EC" w:rsidP="00921114">
      <w:pPr>
        <w:pStyle w:val="Tekstpodstawowywcity"/>
        <w:numPr>
          <w:ilvl w:val="0"/>
          <w:numId w:val="6"/>
        </w:numPr>
        <w:tabs>
          <w:tab w:val="clear" w:pos="720"/>
          <w:tab w:val="num" w:pos="426"/>
        </w:tabs>
        <w:spacing w:before="60" w:line="276" w:lineRule="auto"/>
        <w:ind w:left="425" w:right="68" w:hanging="425"/>
        <w:jc w:val="both"/>
        <w:rPr>
          <w:rFonts w:ascii="Arial" w:hAnsi="Arial" w:cs="Arial"/>
          <w:sz w:val="20"/>
          <w:szCs w:val="20"/>
        </w:rPr>
      </w:pPr>
      <w:r w:rsidRPr="00921114">
        <w:rPr>
          <w:rFonts w:ascii="Arial" w:hAnsi="Arial" w:cs="Arial"/>
          <w:sz w:val="20"/>
          <w:szCs w:val="20"/>
        </w:rPr>
        <w:t>W protokole odbioru należy podać Wykonawcę i Podwykonawcę usług/robót</w:t>
      </w:r>
      <w:r w:rsidR="00282AFD" w:rsidRPr="00921114">
        <w:rPr>
          <w:rFonts w:ascii="Arial" w:hAnsi="Arial" w:cs="Arial"/>
          <w:sz w:val="20"/>
          <w:szCs w:val="20"/>
        </w:rPr>
        <w:t>/dostaw</w:t>
      </w:r>
      <w:r w:rsidRPr="00921114">
        <w:rPr>
          <w:rFonts w:ascii="Arial" w:hAnsi="Arial" w:cs="Arial"/>
          <w:sz w:val="20"/>
          <w:szCs w:val="20"/>
        </w:rPr>
        <w:t xml:space="preserve"> z określeniem zakresu wykonanych przez nich usług/robót</w:t>
      </w:r>
      <w:r w:rsidR="00282AFD" w:rsidRPr="00921114">
        <w:rPr>
          <w:rFonts w:ascii="Arial" w:hAnsi="Arial" w:cs="Arial"/>
          <w:sz w:val="20"/>
          <w:szCs w:val="20"/>
        </w:rPr>
        <w:t>/dostaw</w:t>
      </w:r>
      <w:r w:rsidRPr="00921114">
        <w:rPr>
          <w:rFonts w:ascii="Arial" w:hAnsi="Arial" w:cs="Arial"/>
          <w:sz w:val="20"/>
          <w:szCs w:val="20"/>
        </w:rPr>
        <w:t>.</w:t>
      </w:r>
    </w:p>
    <w:p w:rsidR="00F851B8" w:rsidRPr="00921114" w:rsidRDefault="00A114EC" w:rsidP="00921114">
      <w:pPr>
        <w:pStyle w:val="Tekstpodstawowywcity"/>
        <w:numPr>
          <w:ilvl w:val="0"/>
          <w:numId w:val="6"/>
        </w:numPr>
        <w:tabs>
          <w:tab w:val="clear" w:pos="720"/>
          <w:tab w:val="num" w:pos="426"/>
        </w:tabs>
        <w:spacing w:before="60" w:line="276" w:lineRule="auto"/>
        <w:ind w:left="426" w:right="66" w:hanging="426"/>
        <w:jc w:val="both"/>
        <w:rPr>
          <w:rFonts w:ascii="Arial" w:hAnsi="Arial" w:cs="Arial"/>
          <w:sz w:val="20"/>
          <w:szCs w:val="20"/>
        </w:rPr>
      </w:pPr>
      <w:r w:rsidRPr="00921114">
        <w:rPr>
          <w:rFonts w:ascii="Arial" w:hAnsi="Arial" w:cs="Arial"/>
          <w:sz w:val="20"/>
          <w:szCs w:val="20"/>
        </w:rPr>
        <w:t>Nieza</w:t>
      </w:r>
      <w:r w:rsidR="00921114">
        <w:rPr>
          <w:rFonts w:ascii="Arial" w:hAnsi="Arial" w:cs="Arial"/>
          <w:sz w:val="20"/>
          <w:szCs w:val="20"/>
        </w:rPr>
        <w:t>leżnie od odbiorów częściowych S</w:t>
      </w:r>
      <w:r w:rsidRPr="00921114">
        <w:rPr>
          <w:rFonts w:ascii="Arial" w:hAnsi="Arial" w:cs="Arial"/>
          <w:sz w:val="20"/>
          <w:szCs w:val="20"/>
        </w:rPr>
        <w:t>trony przewidują odbiór końcowy obejmujący cały przedmiot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Z czynności odbiorowych zostanie spisany protokół odbioru. </w:t>
      </w:r>
    </w:p>
    <w:p w:rsidR="008E73A2" w:rsidRPr="002E2BBB" w:rsidRDefault="008E73A2" w:rsidP="002E2BBB">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Potwierdzeniem wykonania dokumentacji projektowej </w:t>
      </w:r>
      <w:r w:rsidR="00776AE7" w:rsidRPr="00921114">
        <w:rPr>
          <w:rFonts w:ascii="Arial" w:hAnsi="Arial" w:cs="Arial"/>
          <w:sz w:val="20"/>
          <w:szCs w:val="20"/>
        </w:rPr>
        <w:t>będzie:</w:t>
      </w:r>
      <w:r w:rsidR="002E2BBB">
        <w:rPr>
          <w:rFonts w:ascii="Arial" w:hAnsi="Arial" w:cs="Arial"/>
          <w:sz w:val="20"/>
          <w:szCs w:val="20"/>
        </w:rPr>
        <w:t xml:space="preserve"> </w:t>
      </w:r>
      <w:r w:rsidRPr="002E2BBB">
        <w:rPr>
          <w:rFonts w:ascii="Arial" w:hAnsi="Arial" w:cs="Arial"/>
          <w:sz w:val="20"/>
          <w:szCs w:val="20"/>
        </w:rPr>
        <w:t>protokół odbioru końcowego dokumentacji, zawierający m.in. zestawienie opracowanych dokumentacj</w:t>
      </w:r>
      <w:r w:rsidR="00F90FC4" w:rsidRPr="002E2BBB">
        <w:rPr>
          <w:rFonts w:ascii="Arial" w:hAnsi="Arial" w:cs="Arial"/>
          <w:sz w:val="20"/>
          <w:szCs w:val="20"/>
        </w:rPr>
        <w:t>i w wersji papierowej</w:t>
      </w:r>
      <w:r w:rsidR="002E2BBB">
        <w:rPr>
          <w:rFonts w:ascii="Arial" w:hAnsi="Arial" w:cs="Arial"/>
          <w:sz w:val="20"/>
          <w:szCs w:val="20"/>
        </w:rPr>
        <w:t xml:space="preserve">                            </w:t>
      </w:r>
      <w:r w:rsidR="00F90FC4" w:rsidRPr="002E2BBB">
        <w:rPr>
          <w:rFonts w:ascii="Arial" w:hAnsi="Arial" w:cs="Arial"/>
          <w:sz w:val="20"/>
          <w:szCs w:val="20"/>
        </w:rPr>
        <w:t>i elektronicznej, uzyskanych opinii, uzgodnień</w:t>
      </w:r>
      <w:r w:rsidR="001554BA" w:rsidRPr="002E2BBB">
        <w:rPr>
          <w:rFonts w:ascii="Arial" w:hAnsi="Arial" w:cs="Arial"/>
          <w:sz w:val="20"/>
          <w:szCs w:val="20"/>
        </w:rPr>
        <w:t xml:space="preserve"> </w:t>
      </w:r>
      <w:r w:rsidR="00921114" w:rsidRPr="002E2BBB">
        <w:rPr>
          <w:rFonts w:ascii="Arial" w:hAnsi="Arial" w:cs="Arial"/>
          <w:sz w:val="20"/>
          <w:szCs w:val="20"/>
        </w:rPr>
        <w:t>i </w:t>
      </w:r>
      <w:r w:rsidRPr="002E2BBB">
        <w:rPr>
          <w:rFonts w:ascii="Arial" w:hAnsi="Arial" w:cs="Arial"/>
          <w:sz w:val="20"/>
          <w:szCs w:val="20"/>
        </w:rPr>
        <w:t>decyzji administracyjn</w:t>
      </w:r>
      <w:r w:rsidR="00F90FC4" w:rsidRPr="002E2BBB">
        <w:rPr>
          <w:rFonts w:ascii="Arial" w:hAnsi="Arial" w:cs="Arial"/>
          <w:sz w:val="20"/>
          <w:szCs w:val="20"/>
        </w:rPr>
        <w:t xml:space="preserve">ych </w:t>
      </w:r>
      <w:r w:rsidR="00921114" w:rsidRPr="002E2BBB">
        <w:rPr>
          <w:rFonts w:ascii="Arial" w:hAnsi="Arial" w:cs="Arial"/>
          <w:sz w:val="20"/>
          <w:szCs w:val="20"/>
        </w:rPr>
        <w:t>– podpisany przez</w:t>
      </w:r>
      <w:r w:rsidRPr="002E2BBB">
        <w:rPr>
          <w:rFonts w:ascii="Arial" w:hAnsi="Arial" w:cs="Arial"/>
          <w:sz w:val="20"/>
          <w:szCs w:val="20"/>
        </w:rPr>
        <w:t xml:space="preserve"> Zamawiającego.</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Przy odbiorze Zamawiający nie jest zobowiązany dokonywać sprawdzenia jakości przyjmowanych opracowań (tzn. np. wzajemnego skoordynowania technicznego, ilości jednostek w zestawieniach robót i kosztów, kompletności opinii i uzgodnień,</w:t>
      </w:r>
      <w:r w:rsidR="00282AFD" w:rsidRPr="00921114">
        <w:rPr>
          <w:rFonts w:ascii="Arial" w:hAnsi="Arial" w:cs="Arial"/>
          <w:sz w:val="20"/>
          <w:szCs w:val="20"/>
        </w:rPr>
        <w:t xml:space="preserve"> zgodności</w:t>
      </w:r>
      <w:r w:rsidRPr="00921114">
        <w:rPr>
          <w:rFonts w:ascii="Arial" w:hAnsi="Arial" w:cs="Arial"/>
          <w:sz w:val="20"/>
          <w:szCs w:val="20"/>
        </w:rPr>
        <w:t xml:space="preserve"> z obowiązującymi przepisami i normami itd.) dla ich wykorzystania zgodnie z celem, któremu mają służyć.</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każdym czasie (nie dłużej niż do czasu zakończenia inwestycji) w przypadku ujawnienia się wad, Zamawiający zastrzega sobie prawo do wystąpień do Wykonawcy o ich usunięcie bez dodatkowego wynagrodzenia.</w:t>
      </w:r>
    </w:p>
    <w:p w:rsidR="00F90FC4" w:rsidRPr="00921114" w:rsidRDefault="00F90FC4"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Przez wadę </w:t>
      </w:r>
      <w:r w:rsidR="00282AFD" w:rsidRPr="00921114">
        <w:rPr>
          <w:rFonts w:ascii="Arial" w:hAnsi="Arial" w:cs="Arial"/>
          <w:sz w:val="20"/>
          <w:szCs w:val="20"/>
        </w:rPr>
        <w:t xml:space="preserve">w dokumentacji projektowej </w:t>
      </w:r>
      <w:r w:rsidRPr="00921114">
        <w:rPr>
          <w:rFonts w:ascii="Arial" w:hAnsi="Arial" w:cs="Arial"/>
          <w:sz w:val="20"/>
          <w:szCs w:val="20"/>
        </w:rPr>
        <w:t>Zamawiający rozumie jakąkolwiek część usługi wykonaną niezgodnie z Umową, obowiązującymi przepisami lub decyzjami administracyjnymi.</w:t>
      </w:r>
    </w:p>
    <w:p w:rsidR="00F774A6" w:rsidRPr="00921114" w:rsidRDefault="00F774A6"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usuniecie wady wymaga podjęcia działań administracyjnych lub wykonania dodatkowych badań lub ekspertyz Zamawiający może wyznaczyć dłuższy termin konieczny na usuniecie wady.</w:t>
      </w:r>
    </w:p>
    <w:p w:rsidR="008E73A2" w:rsidRPr="00921114" w:rsidRDefault="008E73A2"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 xml:space="preserve">Każdy etap opracowanej dokumentacji projektowej musi zostać podpisany przez projektanta </w:t>
      </w:r>
      <w:r w:rsidR="00921114">
        <w:rPr>
          <w:rFonts w:ascii="Arial" w:hAnsi="Arial" w:cs="Arial"/>
          <w:sz w:val="20"/>
          <w:szCs w:val="20"/>
        </w:rPr>
        <w:t xml:space="preserve">danej branży </w:t>
      </w:r>
      <w:r w:rsidRPr="00921114">
        <w:rPr>
          <w:rFonts w:ascii="Arial" w:hAnsi="Arial" w:cs="Arial"/>
          <w:sz w:val="20"/>
          <w:szCs w:val="20"/>
        </w:rPr>
        <w:t xml:space="preserve">i projektanta sprawdzającego oraz </w:t>
      </w:r>
      <w:r w:rsidR="00F90FC4" w:rsidRPr="00921114">
        <w:rPr>
          <w:rFonts w:ascii="Arial" w:hAnsi="Arial" w:cs="Arial"/>
          <w:sz w:val="20"/>
          <w:szCs w:val="20"/>
        </w:rPr>
        <w:t>projektanta wiodącego.</w:t>
      </w:r>
    </w:p>
    <w:p w:rsidR="00282AFD" w:rsidRPr="00921114" w:rsidRDefault="004E010D"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Do protokołu przekazania dokumentacji należy dołączyć oświadczenie projektanta wiodącego, że dostarczone dokumenty w wersji papierowej i elektronic</w:t>
      </w:r>
      <w:r w:rsidR="00431221">
        <w:rPr>
          <w:rFonts w:ascii="Arial" w:hAnsi="Arial" w:cs="Arial"/>
          <w:sz w:val="20"/>
          <w:szCs w:val="20"/>
        </w:rPr>
        <w:t>znej są zgodne</w:t>
      </w:r>
      <w:r w:rsidRPr="00921114">
        <w:rPr>
          <w:rFonts w:ascii="Arial" w:hAnsi="Arial" w:cs="Arial"/>
          <w:sz w:val="20"/>
          <w:szCs w:val="20"/>
        </w:rPr>
        <w:t xml:space="preserve"> i nie różnią się między sobą. Na Wykonawcy spoczywa bezwzględny obowiązek zachowania zgodności wersji pap</w:t>
      </w:r>
      <w:r w:rsidR="00921114">
        <w:rPr>
          <w:rFonts w:ascii="Arial" w:hAnsi="Arial" w:cs="Arial"/>
          <w:sz w:val="20"/>
          <w:szCs w:val="20"/>
        </w:rPr>
        <w:t>ierowej i </w:t>
      </w:r>
      <w:r w:rsidRPr="00921114">
        <w:rPr>
          <w:rFonts w:ascii="Arial" w:hAnsi="Arial" w:cs="Arial"/>
          <w:sz w:val="20"/>
          <w:szCs w:val="20"/>
        </w:rPr>
        <w:t>elektronicznej dokumentacji, a konsekwencje jakiejkolwiek niezgodności między obydwiema formami dokumentów spoczywają wyłącznie na projektancie</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Ewentualne wady przedmiotu umowy w</w:t>
      </w:r>
      <w:r w:rsidR="00921114">
        <w:rPr>
          <w:rFonts w:ascii="Arial" w:hAnsi="Arial" w:cs="Arial"/>
          <w:sz w:val="20"/>
          <w:szCs w:val="20"/>
        </w:rPr>
        <w:t>ykryte w toku robót budowlanych/usług/</w:t>
      </w:r>
      <w:r w:rsidR="00650445" w:rsidRPr="00921114">
        <w:rPr>
          <w:rFonts w:ascii="Arial" w:hAnsi="Arial" w:cs="Arial"/>
          <w:sz w:val="20"/>
          <w:szCs w:val="20"/>
        </w:rPr>
        <w:t xml:space="preserve">dostaw </w:t>
      </w:r>
      <w:r w:rsidRPr="00921114">
        <w:rPr>
          <w:rFonts w:ascii="Arial" w:hAnsi="Arial" w:cs="Arial"/>
          <w:sz w:val="20"/>
          <w:szCs w:val="20"/>
        </w:rPr>
        <w:t>usuwane będą niezwłocznie, a najpóźn</w:t>
      </w:r>
      <w:r w:rsidR="00431221">
        <w:rPr>
          <w:rFonts w:ascii="Arial" w:hAnsi="Arial" w:cs="Arial"/>
          <w:sz w:val="20"/>
          <w:szCs w:val="20"/>
        </w:rPr>
        <w:t>iej w terminie ustalonym przez I</w:t>
      </w:r>
      <w:r w:rsidRPr="00921114">
        <w:rPr>
          <w:rFonts w:ascii="Arial" w:hAnsi="Arial" w:cs="Arial"/>
          <w:sz w:val="20"/>
          <w:szCs w:val="20"/>
        </w:rPr>
        <w:t>nspektora nadzoru</w:t>
      </w:r>
      <w:r w:rsidR="00431221">
        <w:rPr>
          <w:rFonts w:ascii="Arial" w:hAnsi="Arial" w:cs="Arial"/>
          <w:sz w:val="20"/>
          <w:szCs w:val="20"/>
        </w:rPr>
        <w:t xml:space="preserve"> inwestorskiego.</w:t>
      </w:r>
    </w:p>
    <w:p w:rsidR="008E73A2"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lastRenderedPageBreak/>
        <w:t>Ujawnienie wady przy odbiorze przedmiotu umowy lub jego części wstrzymuje podpisanie protokołu odbioru.</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Jeżeli dla ustalenia zaistnienia wad niezbędne jest dokonanie prób, badań, odkryć lub ekspertyz, to Zamawiający ma prawo polecić Wykonawcy dokonanie tych czynności na jego koszt/ zleci wykonanie tych czynności podmiotowi trzeciemu na koszt Wykonawcy. W przypadku, jeżeli te czynności przesądzą, że wady w robotach nie wystąpiły lub nie zostały zawinione przez Wykonawcę, Wykonawca będzie miał prawo żądać od Zamawiającego zwrotu poniesionych z tego tytułu kosztów.</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razie stwierdzenia przy odbiorze wad przekraczających</w:t>
      </w:r>
      <w:r w:rsidR="00282AFD" w:rsidRPr="00921114">
        <w:rPr>
          <w:rFonts w:ascii="Arial" w:hAnsi="Arial" w:cs="Arial"/>
          <w:sz w:val="20"/>
          <w:szCs w:val="20"/>
        </w:rPr>
        <w:t xml:space="preserve"> zakres, o którym mowa  w ust. 12</w:t>
      </w:r>
      <w:r w:rsidRPr="00921114">
        <w:rPr>
          <w:rFonts w:ascii="Arial" w:hAnsi="Arial" w:cs="Arial"/>
          <w:sz w:val="20"/>
          <w:szCs w:val="20"/>
        </w:rPr>
        <w:t xml:space="preserve"> Zamawiający będzie uprawniony do:</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 xml:space="preserve">odmowy odbioru do czasu usunięcia wad jeśli wady te nadają się do usunięcia, naliczając kary umowne zgodnie </w:t>
      </w:r>
      <w:r w:rsidR="00431221">
        <w:rPr>
          <w:rFonts w:ascii="Arial" w:hAnsi="Arial" w:cs="Arial"/>
          <w:sz w:val="20"/>
          <w:szCs w:val="20"/>
        </w:rPr>
        <w:t>z § 12 ust. 2</w:t>
      </w:r>
      <w:r w:rsidR="00716F6D">
        <w:rPr>
          <w:rFonts w:ascii="Arial" w:hAnsi="Arial" w:cs="Arial"/>
          <w:sz w:val="20"/>
          <w:szCs w:val="20"/>
        </w:rPr>
        <w:t>g</w:t>
      </w:r>
      <w:r w:rsidR="00096F47" w:rsidRPr="00921114">
        <w:rPr>
          <w:rFonts w:ascii="Arial" w:hAnsi="Arial" w:cs="Arial"/>
          <w:sz w:val="20"/>
          <w:szCs w:val="20"/>
        </w:rPr>
        <w:t xml:space="preserve"> </w:t>
      </w:r>
      <w:r w:rsidRPr="00921114">
        <w:rPr>
          <w:rFonts w:ascii="Arial" w:hAnsi="Arial" w:cs="Arial"/>
          <w:sz w:val="20"/>
          <w:szCs w:val="20"/>
        </w:rPr>
        <w:t>umowy,</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obniżenia odpowiednio wynagrodzenia jeśli wady te nie uniemożliwiają korzystania z przedmiotu umowy,</w:t>
      </w:r>
    </w:p>
    <w:p w:rsidR="00877E3C" w:rsidRPr="00921114" w:rsidRDefault="00877E3C" w:rsidP="00921114">
      <w:pPr>
        <w:pStyle w:val="Tekstpodstawowywcity"/>
        <w:numPr>
          <w:ilvl w:val="0"/>
          <w:numId w:val="8"/>
        </w:numPr>
        <w:tabs>
          <w:tab w:val="clear" w:pos="1080"/>
          <w:tab w:val="num" w:pos="851"/>
        </w:tabs>
        <w:spacing w:before="60" w:line="276" w:lineRule="auto"/>
        <w:ind w:left="851" w:hanging="425"/>
        <w:jc w:val="both"/>
        <w:rPr>
          <w:rFonts w:ascii="Arial" w:hAnsi="Arial" w:cs="Arial"/>
          <w:sz w:val="20"/>
          <w:szCs w:val="20"/>
        </w:rPr>
      </w:pPr>
      <w:r w:rsidRPr="00921114">
        <w:rPr>
          <w:rFonts w:ascii="Arial" w:hAnsi="Arial" w:cs="Arial"/>
          <w:sz w:val="20"/>
          <w:szCs w:val="20"/>
        </w:rPr>
        <w:t>odstąpienia od umowy jeśli wady te nie nadają się do usunięcia i uniemożliwiają korzystania z przedmiotu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W przypadku gdy wady lub usterki (wykryte na etapie realizacji, odbioru lub w okresie rękojmi oraz gwarancji) nadają się do usunięcia, a Wykonawca mimo powtórnego wezwania ich nie usuwa, Zamawiający w terminie 7 dni po terminie wyznaczonym na ich usunięcie uprawniony będzie do powierzenia usunięcia wady podmiotowi trzeciemu, bez konieczności uzyskania zgody sądu na wykonanie zastępcze, a kosztami z tego tytułu obciąży Wykonawcę,</w:t>
      </w:r>
    </w:p>
    <w:p w:rsidR="00877E3C" w:rsidRPr="00921114" w:rsidRDefault="00877E3C" w:rsidP="00921114">
      <w:pPr>
        <w:pStyle w:val="Tekstpodstawowywcity"/>
        <w:numPr>
          <w:ilvl w:val="0"/>
          <w:numId w:val="6"/>
        </w:numPr>
        <w:tabs>
          <w:tab w:val="clear" w:pos="720"/>
          <w:tab w:val="num" w:pos="426"/>
        </w:tabs>
        <w:spacing w:before="60" w:line="276" w:lineRule="auto"/>
        <w:ind w:left="425" w:hanging="425"/>
        <w:jc w:val="both"/>
        <w:rPr>
          <w:rFonts w:ascii="Arial" w:hAnsi="Arial" w:cs="Arial"/>
          <w:sz w:val="20"/>
          <w:szCs w:val="20"/>
        </w:rPr>
      </w:pPr>
      <w:r w:rsidRPr="00921114">
        <w:rPr>
          <w:rFonts w:ascii="Arial" w:hAnsi="Arial" w:cs="Arial"/>
          <w:sz w:val="20"/>
          <w:szCs w:val="20"/>
        </w:rPr>
        <w:t xml:space="preserve">Na odbiór </w:t>
      </w:r>
      <w:r w:rsidR="00A40A6B" w:rsidRPr="00921114">
        <w:rPr>
          <w:rFonts w:ascii="Arial" w:hAnsi="Arial" w:cs="Arial"/>
          <w:sz w:val="20"/>
          <w:szCs w:val="20"/>
        </w:rPr>
        <w:t>końcowy zadania</w:t>
      </w:r>
      <w:r w:rsidRPr="00921114">
        <w:rPr>
          <w:rFonts w:ascii="Arial" w:hAnsi="Arial" w:cs="Arial"/>
          <w:color w:val="00B0F0"/>
          <w:sz w:val="20"/>
          <w:szCs w:val="20"/>
        </w:rPr>
        <w:t xml:space="preserve">, </w:t>
      </w:r>
      <w:r w:rsidRPr="00921114">
        <w:rPr>
          <w:rFonts w:ascii="Arial" w:hAnsi="Arial" w:cs="Arial"/>
          <w:sz w:val="20"/>
          <w:szCs w:val="20"/>
        </w:rPr>
        <w:t xml:space="preserve">o którym mowa w ust. </w:t>
      </w:r>
      <w:r w:rsidR="00282AFD" w:rsidRPr="00921114">
        <w:rPr>
          <w:rFonts w:ascii="Arial" w:hAnsi="Arial" w:cs="Arial"/>
          <w:sz w:val="20"/>
          <w:szCs w:val="20"/>
        </w:rPr>
        <w:t>3</w:t>
      </w:r>
      <w:r w:rsidRPr="00921114">
        <w:rPr>
          <w:rFonts w:ascii="Arial" w:hAnsi="Arial" w:cs="Arial"/>
          <w:sz w:val="20"/>
          <w:szCs w:val="20"/>
        </w:rPr>
        <w:t xml:space="preserve"> Wykonawca przygotuje nw. dokumenty sprawdzone przez</w:t>
      </w:r>
      <w:r w:rsidR="00026975" w:rsidRPr="00921114">
        <w:rPr>
          <w:rFonts w:ascii="Arial" w:hAnsi="Arial" w:cs="Arial"/>
          <w:sz w:val="20"/>
          <w:szCs w:val="20"/>
        </w:rPr>
        <w:t xml:space="preserve"> </w:t>
      </w:r>
      <w:r w:rsidR="00431221">
        <w:rPr>
          <w:rFonts w:ascii="Arial" w:hAnsi="Arial" w:cs="Arial"/>
          <w:sz w:val="20"/>
          <w:szCs w:val="20"/>
        </w:rPr>
        <w:t>Inspektora nadzoru inwestorskiego</w:t>
      </w:r>
      <w:r w:rsidRPr="00921114">
        <w:rPr>
          <w:rFonts w:ascii="Arial" w:hAnsi="Arial" w:cs="Arial"/>
          <w:sz w:val="20"/>
          <w:szCs w:val="20"/>
        </w:rPr>
        <w:t xml:space="preserve">: </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w:t>
      </w:r>
      <w:r w:rsidR="00026975" w:rsidRPr="00921114">
        <w:rPr>
          <w:rFonts w:ascii="Arial" w:hAnsi="Arial" w:cs="Arial"/>
          <w:sz w:val="20"/>
          <w:szCs w:val="20"/>
        </w:rPr>
        <w:t xml:space="preserve">kumentację powykonawczą </w:t>
      </w:r>
      <w:r w:rsidRPr="00921114">
        <w:rPr>
          <w:rFonts w:ascii="Arial" w:hAnsi="Arial" w:cs="Arial"/>
          <w:sz w:val="20"/>
          <w:szCs w:val="20"/>
        </w:rPr>
        <w:t xml:space="preserve">z naniesionymi ewentualnymi zmianami wprowadzonymi w trakcie realizacji, podpisaną przez kierownika </w:t>
      </w:r>
      <w:r w:rsidR="00CC3FEF" w:rsidRPr="00921114">
        <w:rPr>
          <w:rFonts w:ascii="Arial" w:hAnsi="Arial" w:cs="Arial"/>
          <w:sz w:val="20"/>
          <w:szCs w:val="20"/>
        </w:rPr>
        <w:t>budowy</w:t>
      </w:r>
      <w:r w:rsidRPr="00921114">
        <w:rPr>
          <w:rFonts w:ascii="Arial" w:hAnsi="Arial" w:cs="Arial"/>
          <w:sz w:val="20"/>
          <w:szCs w:val="20"/>
        </w:rPr>
        <w:t>, projektanta</w:t>
      </w:r>
      <w:r w:rsidR="00B17A5B" w:rsidRPr="00921114">
        <w:rPr>
          <w:rFonts w:ascii="Arial" w:hAnsi="Arial" w:cs="Arial"/>
          <w:sz w:val="20"/>
          <w:szCs w:val="20"/>
        </w:rPr>
        <w:t xml:space="preserve"> </w:t>
      </w:r>
      <w:r w:rsidRPr="00921114">
        <w:rPr>
          <w:rFonts w:ascii="Arial" w:hAnsi="Arial" w:cs="Arial"/>
          <w:sz w:val="20"/>
          <w:szCs w:val="20"/>
        </w:rPr>
        <w:t xml:space="preserve"> i inspektora nadzoru ze stwierdzeniem, że zmiany te są nieistotne zgodnie z zapisami  Prawa Budowlanego</w:t>
      </w:r>
      <w:r w:rsidR="00026975" w:rsidRPr="00921114">
        <w:rPr>
          <w:rFonts w:ascii="Arial" w:hAnsi="Arial" w:cs="Arial"/>
          <w:sz w:val="20"/>
          <w:szCs w:val="20"/>
        </w:rPr>
        <w:t xml:space="preserve"> - </w:t>
      </w:r>
      <w:r w:rsidRPr="00921114">
        <w:rPr>
          <w:rFonts w:ascii="Arial" w:hAnsi="Arial" w:cs="Arial"/>
          <w:sz w:val="20"/>
          <w:szCs w:val="20"/>
        </w:rPr>
        <w:t xml:space="preserve"> w wer</w:t>
      </w:r>
      <w:r w:rsidR="00026975" w:rsidRPr="00921114">
        <w:rPr>
          <w:rFonts w:ascii="Arial" w:hAnsi="Arial" w:cs="Arial"/>
          <w:sz w:val="20"/>
          <w:szCs w:val="20"/>
        </w:rPr>
        <w:t xml:space="preserve">sji papierowej (3 egz.) </w:t>
      </w:r>
      <w:r w:rsidR="000013C3" w:rsidRPr="00921114">
        <w:rPr>
          <w:rFonts w:ascii="Arial" w:hAnsi="Arial" w:cs="Arial"/>
          <w:sz w:val="20"/>
          <w:szCs w:val="20"/>
        </w:rPr>
        <w:t xml:space="preserve"> </w:t>
      </w:r>
      <w:r w:rsidR="00026975" w:rsidRPr="00921114">
        <w:rPr>
          <w:rFonts w:ascii="Arial" w:hAnsi="Arial" w:cs="Arial"/>
          <w:sz w:val="20"/>
          <w:szCs w:val="20"/>
        </w:rPr>
        <w:t>i elektronicznej (1 egz.)</w:t>
      </w:r>
      <w:r w:rsidR="00633146" w:rsidRPr="00921114">
        <w:rPr>
          <w:rFonts w:ascii="Arial" w:hAnsi="Arial" w:cs="Arial"/>
          <w:sz w:val="20"/>
          <w:szCs w:val="20"/>
        </w:rPr>
        <w:t>;</w:t>
      </w:r>
    </w:p>
    <w:p w:rsidR="00B17A5B" w:rsidRPr="00921114" w:rsidRDefault="00B17A5B"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operat geodezyjny powykonawczy w 3 egz. w wersji papierowej oraz 1 egz. w wersji elektronicznej wraz z potwierdzeniem złożenia operatu celem naniesieniem na mapy w zasobie geodezyjnym miasta. Niezwłocznie po zatwierdzeniu przez zasób geodezyjny Wykonawca przekaże Zamawiającemu wersje papierową mapy,</w:t>
      </w:r>
    </w:p>
    <w:p w:rsidR="00B17A5B" w:rsidRPr="00921114" w:rsidRDefault="00B17A5B"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 xml:space="preserve">protokoły z prób, badań, pomiarów  i odbiorów częściowych </w:t>
      </w:r>
    </w:p>
    <w:p w:rsidR="005E01C7" w:rsidRPr="00921114" w:rsidRDefault="005E01C7"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atesty i certyfikaty na wbudowane materiały potwierdzające, że wbudowane wyroby budowlane są zgodne z obowiązującym prawem – opisane przez kierownika budowy,</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protokoły utylizacji odpadów zgodnie z obowiązującymi przepisami o gospodarce odpadami,</w:t>
      </w:r>
    </w:p>
    <w:p w:rsidR="005E01C7" w:rsidRPr="00921114" w:rsidRDefault="005E01C7"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dowód przekazania kwoty ze sprzedaży złomu</w:t>
      </w:r>
      <w:r w:rsidR="0028616C">
        <w:rPr>
          <w:rFonts w:ascii="Arial" w:hAnsi="Arial" w:cs="Arial"/>
          <w:sz w:val="20"/>
          <w:szCs w:val="20"/>
        </w:rPr>
        <w:t>- jeżeli dotyczy</w:t>
      </w:r>
    </w:p>
    <w:p w:rsidR="007B44A4" w:rsidRPr="001F0507" w:rsidRDefault="007B44A4" w:rsidP="006B04BC">
      <w:pPr>
        <w:pStyle w:val="Tekstpodstawowywcity"/>
        <w:numPr>
          <w:ilvl w:val="0"/>
          <w:numId w:val="31"/>
        </w:numPr>
        <w:spacing w:before="60" w:line="276" w:lineRule="auto"/>
        <w:ind w:left="709" w:right="66" w:hanging="283"/>
        <w:jc w:val="both"/>
        <w:rPr>
          <w:rFonts w:ascii="Arial" w:hAnsi="Arial" w:cs="Arial"/>
          <w:sz w:val="20"/>
          <w:szCs w:val="20"/>
        </w:rPr>
      </w:pPr>
      <w:r w:rsidRPr="001F0507">
        <w:rPr>
          <w:rFonts w:ascii="Arial" w:hAnsi="Arial" w:cs="Arial"/>
          <w:sz w:val="20"/>
          <w:szCs w:val="20"/>
        </w:rPr>
        <w:t>protokół przekazania drewna z wycink</w:t>
      </w:r>
      <w:r w:rsidR="005E01C7" w:rsidRPr="001F0507">
        <w:rPr>
          <w:rFonts w:ascii="Arial" w:hAnsi="Arial" w:cs="Arial"/>
          <w:sz w:val="20"/>
          <w:szCs w:val="20"/>
        </w:rPr>
        <w:t>i do Leśniczówki Miejskiej przy</w:t>
      </w:r>
      <w:r w:rsidR="000013C3" w:rsidRPr="001F0507">
        <w:rPr>
          <w:rFonts w:ascii="Arial" w:hAnsi="Arial" w:cs="Arial"/>
          <w:sz w:val="20"/>
          <w:szCs w:val="20"/>
        </w:rPr>
        <w:t xml:space="preserve"> </w:t>
      </w:r>
      <w:r w:rsidRPr="001F0507">
        <w:rPr>
          <w:rFonts w:ascii="Arial" w:hAnsi="Arial" w:cs="Arial"/>
          <w:sz w:val="20"/>
          <w:szCs w:val="20"/>
        </w:rPr>
        <w:t>ul. Matejki w Zabrzu</w:t>
      </w:r>
      <w:r w:rsidR="0028616C">
        <w:rPr>
          <w:rFonts w:ascii="Arial" w:hAnsi="Arial" w:cs="Arial"/>
          <w:sz w:val="20"/>
          <w:szCs w:val="20"/>
        </w:rPr>
        <w:t xml:space="preserve"> – jeżeli dotyczy</w:t>
      </w:r>
      <w:r w:rsidRPr="001F0507">
        <w:rPr>
          <w:rFonts w:ascii="Arial" w:hAnsi="Arial" w:cs="Arial"/>
          <w:sz w:val="20"/>
          <w:szCs w:val="20"/>
        </w:rPr>
        <w:t>;</w:t>
      </w:r>
    </w:p>
    <w:p w:rsidR="00C333A3" w:rsidRPr="00921114" w:rsidRDefault="00C333A3"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dziennik budowy;</w:t>
      </w:r>
    </w:p>
    <w:p w:rsidR="00C333A3" w:rsidRPr="00921114" w:rsidRDefault="00C333A3" w:rsidP="006B04BC">
      <w:pPr>
        <w:pStyle w:val="Akapitzlist"/>
        <w:numPr>
          <w:ilvl w:val="0"/>
          <w:numId w:val="31"/>
        </w:numPr>
        <w:spacing w:before="60" w:line="276" w:lineRule="auto"/>
        <w:ind w:left="709" w:hanging="283"/>
        <w:jc w:val="both"/>
        <w:rPr>
          <w:rFonts w:ascii="Arial" w:hAnsi="Arial" w:cs="Arial"/>
        </w:rPr>
      </w:pPr>
      <w:r w:rsidRPr="00921114">
        <w:rPr>
          <w:rFonts w:ascii="Arial" w:hAnsi="Arial" w:cs="Arial"/>
        </w:rPr>
        <w:t>oświadczenie kierownika budowy o wykonaniu robót z</w:t>
      </w:r>
      <w:r w:rsidR="005E01C7" w:rsidRPr="00921114">
        <w:rPr>
          <w:rFonts w:ascii="Arial" w:hAnsi="Arial" w:cs="Arial"/>
        </w:rPr>
        <w:t>godnie z projektem budowlanym i </w:t>
      </w:r>
      <w:r w:rsidRPr="00921114">
        <w:rPr>
          <w:rFonts w:ascii="Arial" w:hAnsi="Arial" w:cs="Arial"/>
        </w:rPr>
        <w:t>warunkami pozwolenia na budowę oraz obowiązu</w:t>
      </w:r>
      <w:r w:rsidR="005E01C7" w:rsidRPr="00921114">
        <w:rPr>
          <w:rFonts w:ascii="Arial" w:hAnsi="Arial" w:cs="Arial"/>
        </w:rPr>
        <w:t>jącymi przepisami, jak również</w:t>
      </w:r>
      <w:r w:rsidR="00DD096A" w:rsidRPr="00921114">
        <w:rPr>
          <w:rFonts w:ascii="Arial" w:hAnsi="Arial" w:cs="Arial"/>
        </w:rPr>
        <w:t xml:space="preserve"> </w:t>
      </w:r>
      <w:r w:rsidR="005E01C7" w:rsidRPr="00921114">
        <w:rPr>
          <w:rFonts w:ascii="Arial" w:hAnsi="Arial" w:cs="Arial"/>
        </w:rPr>
        <w:t>o </w:t>
      </w:r>
      <w:r w:rsidRPr="00921114">
        <w:rPr>
          <w:rFonts w:ascii="Arial" w:hAnsi="Arial" w:cs="Arial"/>
        </w:rPr>
        <w:t>doprowadzeniu do należytego stanu i porządku terenu budowy, a także – w razie korzystania z drogi, ulicy sąsiedniej nieruchomości, budynku lub lokalu,</w:t>
      </w:r>
    </w:p>
    <w:p w:rsidR="00877E3C" w:rsidRPr="00921114" w:rsidRDefault="00877E3C"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dokumentację zdjęciową budowy</w:t>
      </w:r>
      <w:r w:rsidR="0043159D" w:rsidRPr="00921114">
        <w:rPr>
          <w:rFonts w:ascii="Arial" w:hAnsi="Arial" w:cs="Arial"/>
          <w:sz w:val="20"/>
          <w:szCs w:val="20"/>
        </w:rPr>
        <w:t>;</w:t>
      </w:r>
    </w:p>
    <w:p w:rsidR="0043159D" w:rsidRPr="00921114" w:rsidRDefault="0043159D"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prawomocne decyzje bądź inne dokumenty, które Wykonawca uzyska w imieniu Zamawiającego zezwalające na użytkowanie i</w:t>
      </w:r>
      <w:r w:rsidR="0037731D" w:rsidRPr="00921114">
        <w:rPr>
          <w:rFonts w:ascii="Arial" w:hAnsi="Arial" w:cs="Arial"/>
          <w:sz w:val="20"/>
          <w:szCs w:val="20"/>
        </w:rPr>
        <w:t>nwestycji</w:t>
      </w:r>
      <w:r w:rsidR="00FC48E2" w:rsidRPr="00921114">
        <w:rPr>
          <w:rFonts w:ascii="Arial" w:hAnsi="Arial" w:cs="Arial"/>
          <w:sz w:val="20"/>
          <w:szCs w:val="20"/>
        </w:rPr>
        <w:t>;</w:t>
      </w:r>
    </w:p>
    <w:p w:rsidR="0037731D" w:rsidRPr="00921114" w:rsidRDefault="0037731D"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protok</w:t>
      </w:r>
      <w:r w:rsidR="008B0E8E">
        <w:rPr>
          <w:rFonts w:ascii="Arial" w:hAnsi="Arial" w:cs="Arial"/>
          <w:sz w:val="20"/>
          <w:szCs w:val="20"/>
        </w:rPr>
        <w:t>o</w:t>
      </w:r>
      <w:r w:rsidRPr="00921114">
        <w:rPr>
          <w:rFonts w:ascii="Arial" w:hAnsi="Arial" w:cs="Arial"/>
          <w:sz w:val="20"/>
          <w:szCs w:val="20"/>
        </w:rPr>
        <w:t>ły z przeprowadzonych szkoleń</w:t>
      </w:r>
    </w:p>
    <w:p w:rsidR="0037731D" w:rsidRPr="00921114" w:rsidRDefault="0037731D" w:rsidP="006B04BC">
      <w:pPr>
        <w:pStyle w:val="Nagwek"/>
        <w:numPr>
          <w:ilvl w:val="1"/>
          <w:numId w:val="53"/>
        </w:numPr>
        <w:tabs>
          <w:tab w:val="clear" w:pos="1440"/>
          <w:tab w:val="clear" w:pos="4536"/>
          <w:tab w:val="clear" w:pos="9072"/>
          <w:tab w:val="num" w:pos="709"/>
        </w:tabs>
        <w:spacing w:before="60" w:line="276" w:lineRule="auto"/>
        <w:ind w:left="709" w:right="386" w:hanging="283"/>
        <w:jc w:val="both"/>
        <w:rPr>
          <w:rFonts w:ascii="Arial" w:hAnsi="Arial" w:cs="Arial"/>
        </w:rPr>
      </w:pPr>
      <w:r w:rsidRPr="00921114">
        <w:rPr>
          <w:rFonts w:ascii="Arial" w:hAnsi="Arial" w:cs="Arial"/>
        </w:rPr>
        <w:t xml:space="preserve">instrukcje </w:t>
      </w:r>
      <w:proofErr w:type="spellStart"/>
      <w:r w:rsidRPr="00921114">
        <w:rPr>
          <w:rFonts w:ascii="Arial" w:hAnsi="Arial" w:cs="Arial"/>
        </w:rPr>
        <w:t>obsługi</w:t>
      </w:r>
      <w:proofErr w:type="spellEnd"/>
      <w:r w:rsidRPr="00921114">
        <w:rPr>
          <w:rFonts w:ascii="Arial" w:hAnsi="Arial" w:cs="Arial"/>
        </w:rPr>
        <w:t xml:space="preserve">, DTR dostarczonych urządzeń w języku polskim lub ich tłumaczenia na język </w:t>
      </w:r>
      <w:proofErr w:type="spellStart"/>
      <w:r w:rsidRPr="00921114">
        <w:rPr>
          <w:rFonts w:ascii="Arial" w:hAnsi="Arial" w:cs="Arial"/>
        </w:rPr>
        <w:t>polski</w:t>
      </w:r>
      <w:proofErr w:type="spellEnd"/>
    </w:p>
    <w:p w:rsidR="00FC48E2" w:rsidRPr="00921114" w:rsidRDefault="00FC48E2" w:rsidP="006B04BC">
      <w:pPr>
        <w:pStyle w:val="Tekstpodstawowywcity"/>
        <w:numPr>
          <w:ilvl w:val="0"/>
          <w:numId w:val="31"/>
        </w:numPr>
        <w:spacing w:before="60" w:line="276" w:lineRule="auto"/>
        <w:ind w:left="709" w:right="66" w:hanging="283"/>
        <w:jc w:val="both"/>
        <w:rPr>
          <w:rFonts w:ascii="Arial" w:hAnsi="Arial" w:cs="Arial"/>
          <w:sz w:val="20"/>
          <w:szCs w:val="20"/>
        </w:rPr>
      </w:pPr>
      <w:r w:rsidRPr="00921114">
        <w:rPr>
          <w:rFonts w:ascii="Arial" w:hAnsi="Arial" w:cs="Arial"/>
          <w:sz w:val="20"/>
          <w:szCs w:val="20"/>
        </w:rPr>
        <w:t xml:space="preserve">podpisany dokument gwarancyjny stanowiący </w:t>
      </w:r>
      <w:r w:rsidRPr="00431221">
        <w:rPr>
          <w:rFonts w:ascii="Arial" w:hAnsi="Arial" w:cs="Arial"/>
          <w:sz w:val="20"/>
          <w:szCs w:val="20"/>
        </w:rPr>
        <w:t>załącznik nr 2</w:t>
      </w:r>
      <w:r w:rsidRPr="00921114">
        <w:rPr>
          <w:rFonts w:ascii="Arial" w:hAnsi="Arial" w:cs="Arial"/>
          <w:sz w:val="20"/>
          <w:szCs w:val="20"/>
        </w:rPr>
        <w:t xml:space="preserve"> do umowy.</w:t>
      </w:r>
    </w:p>
    <w:p w:rsidR="00877E3C"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lastRenderedPageBreak/>
        <w:t xml:space="preserve">Odbiór po okresie rękojmi </w:t>
      </w:r>
      <w:r w:rsidR="0037731D" w:rsidRPr="00921114">
        <w:rPr>
          <w:rFonts w:ascii="Arial" w:hAnsi="Arial" w:cs="Arial"/>
          <w:sz w:val="20"/>
          <w:szCs w:val="20"/>
        </w:rPr>
        <w:t xml:space="preserve">(przed upływem </w:t>
      </w:r>
      <w:r w:rsidR="00083224">
        <w:rPr>
          <w:rFonts w:ascii="Arial" w:hAnsi="Arial" w:cs="Arial"/>
          <w:sz w:val="20"/>
          <w:szCs w:val="20"/>
        </w:rPr>
        <w:t>…..</w:t>
      </w:r>
      <w:r w:rsidR="0037731D" w:rsidRPr="00921114">
        <w:rPr>
          <w:rFonts w:ascii="Arial" w:hAnsi="Arial" w:cs="Arial"/>
          <w:sz w:val="20"/>
          <w:szCs w:val="20"/>
        </w:rPr>
        <w:t xml:space="preserve"> lat) </w:t>
      </w:r>
      <w:r w:rsidRPr="00921114">
        <w:rPr>
          <w:rFonts w:ascii="Arial" w:hAnsi="Arial" w:cs="Arial"/>
          <w:sz w:val="20"/>
          <w:szCs w:val="20"/>
        </w:rPr>
        <w:t>jest dokonywany prz</w:t>
      </w:r>
      <w:r w:rsidR="00F904E4">
        <w:rPr>
          <w:rFonts w:ascii="Arial" w:hAnsi="Arial" w:cs="Arial"/>
          <w:sz w:val="20"/>
          <w:szCs w:val="20"/>
        </w:rPr>
        <w:t>ez Zamawiającego na wniosek i</w:t>
      </w:r>
      <w:r w:rsidR="008B0E8E">
        <w:rPr>
          <w:rFonts w:ascii="Arial" w:hAnsi="Arial" w:cs="Arial"/>
          <w:sz w:val="20"/>
          <w:szCs w:val="20"/>
        </w:rPr>
        <w:t> </w:t>
      </w:r>
      <w:r w:rsidR="00F904E4">
        <w:rPr>
          <w:rFonts w:ascii="Arial" w:hAnsi="Arial" w:cs="Arial"/>
          <w:sz w:val="20"/>
          <w:szCs w:val="20"/>
        </w:rPr>
        <w:t>z </w:t>
      </w:r>
      <w:r w:rsidRPr="00921114">
        <w:rPr>
          <w:rFonts w:ascii="Arial" w:hAnsi="Arial" w:cs="Arial"/>
          <w:sz w:val="20"/>
          <w:szCs w:val="20"/>
        </w:rPr>
        <w:t>udziałem Użytkownika oraz Wykonawcy w formie protokolarnej i ma na celu stwierdzenie wykonania przez Wykonawcę zobowiązań wynikających z rękojmi za wady fizyczne.</w:t>
      </w:r>
    </w:p>
    <w:p w:rsidR="000013C3" w:rsidRPr="00921114" w:rsidRDefault="00877E3C" w:rsidP="00921114">
      <w:pPr>
        <w:pStyle w:val="Tekstpodstawowywcity"/>
        <w:numPr>
          <w:ilvl w:val="0"/>
          <w:numId w:val="6"/>
        </w:numPr>
        <w:tabs>
          <w:tab w:val="clear" w:pos="720"/>
          <w:tab w:val="num" w:pos="426"/>
        </w:tabs>
        <w:spacing w:before="60" w:line="276" w:lineRule="auto"/>
        <w:ind w:left="426" w:hanging="426"/>
        <w:jc w:val="both"/>
        <w:rPr>
          <w:rFonts w:ascii="Arial" w:hAnsi="Arial" w:cs="Arial"/>
          <w:sz w:val="20"/>
          <w:szCs w:val="20"/>
        </w:rPr>
      </w:pPr>
      <w:r w:rsidRPr="00921114">
        <w:rPr>
          <w:rFonts w:ascii="Arial" w:hAnsi="Arial" w:cs="Arial"/>
          <w:sz w:val="20"/>
          <w:szCs w:val="20"/>
        </w:rPr>
        <w:t>Odbiór gwarancyjny (ostateczny</w:t>
      </w:r>
      <w:r w:rsidR="0037731D" w:rsidRPr="00921114">
        <w:rPr>
          <w:rFonts w:ascii="Arial" w:hAnsi="Arial" w:cs="Arial"/>
          <w:sz w:val="20"/>
          <w:szCs w:val="20"/>
        </w:rPr>
        <w:t xml:space="preserve"> przed upływem </w:t>
      </w:r>
      <w:r w:rsidR="00083224">
        <w:rPr>
          <w:rFonts w:ascii="Arial" w:hAnsi="Arial" w:cs="Arial"/>
          <w:sz w:val="20"/>
          <w:szCs w:val="20"/>
        </w:rPr>
        <w:t>…..</w:t>
      </w:r>
      <w:r w:rsidR="0037731D" w:rsidRPr="00921114">
        <w:rPr>
          <w:rFonts w:ascii="Arial" w:hAnsi="Arial" w:cs="Arial"/>
          <w:sz w:val="20"/>
          <w:szCs w:val="20"/>
        </w:rPr>
        <w:t xml:space="preserve"> lat</w:t>
      </w:r>
      <w:r w:rsidRPr="00921114">
        <w:rPr>
          <w:rFonts w:ascii="Arial" w:hAnsi="Arial" w:cs="Arial"/>
          <w:sz w:val="20"/>
          <w:szCs w:val="20"/>
        </w:rPr>
        <w:t>) jest dokonywany przez Zamawiającego na wniosek i przy udziale Użytkownika oraz Wykonawcy w formie protokołu ostatecznego po usunięciu wszystkich wad ujawnionych w okresie gwarancji. Zwalnia on Wykonawcę ze wszystkich zobowiązań wynikających z umowy, dotyczących usuwania wad.</w:t>
      </w:r>
    </w:p>
    <w:p w:rsidR="002A3FA3" w:rsidRPr="00431221" w:rsidRDefault="004D69A2" w:rsidP="007B301F">
      <w:pPr>
        <w:pStyle w:val="Tekstpodstawowywcity"/>
        <w:spacing w:before="240" w:line="276" w:lineRule="auto"/>
        <w:ind w:left="0" w:right="23"/>
        <w:jc w:val="center"/>
        <w:rPr>
          <w:rFonts w:ascii="Arial" w:hAnsi="Arial" w:cs="Arial"/>
          <w:b/>
          <w:bCs/>
          <w:sz w:val="20"/>
          <w:szCs w:val="20"/>
        </w:rPr>
      </w:pPr>
      <w:r w:rsidRPr="00431221">
        <w:rPr>
          <w:rFonts w:ascii="Arial" w:hAnsi="Arial" w:cs="Arial"/>
          <w:b/>
          <w:bCs/>
          <w:sz w:val="20"/>
          <w:szCs w:val="20"/>
        </w:rPr>
        <w:t>§ 9</w:t>
      </w:r>
    </w:p>
    <w:p w:rsidR="002A3FA3" w:rsidRPr="00431221" w:rsidRDefault="004D69A2" w:rsidP="00431221">
      <w:pPr>
        <w:pStyle w:val="Tekstpodstawowywcity"/>
        <w:spacing w:before="60" w:line="276" w:lineRule="auto"/>
        <w:ind w:left="0" w:right="22"/>
        <w:jc w:val="center"/>
        <w:rPr>
          <w:rFonts w:ascii="Arial" w:hAnsi="Arial" w:cs="Arial"/>
          <w:b/>
          <w:bCs/>
          <w:sz w:val="20"/>
          <w:szCs w:val="20"/>
        </w:rPr>
      </w:pPr>
      <w:r w:rsidRPr="00431221">
        <w:rPr>
          <w:rFonts w:ascii="Arial" w:hAnsi="Arial" w:cs="Arial"/>
          <w:b/>
          <w:bCs/>
          <w:sz w:val="20"/>
          <w:szCs w:val="20"/>
        </w:rPr>
        <w:t>Gwarancja</w:t>
      </w:r>
    </w:p>
    <w:p w:rsidR="004D69A2" w:rsidRPr="00431221" w:rsidRDefault="004D69A2" w:rsidP="006B04BC">
      <w:pPr>
        <w:pStyle w:val="Tekstpodstawowywcity"/>
        <w:numPr>
          <w:ilvl w:val="0"/>
          <w:numId w:val="62"/>
        </w:numPr>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Na wykonany przedmiot umowy Wykonawca zobowiązany jest udzielić </w:t>
      </w:r>
      <w:r w:rsidRPr="00431221">
        <w:rPr>
          <w:rFonts w:ascii="Arial" w:hAnsi="Arial" w:cs="Arial"/>
          <w:b/>
          <w:sz w:val="20"/>
          <w:szCs w:val="20"/>
        </w:rPr>
        <w:t>gwarancji na okres</w:t>
      </w:r>
      <w:r w:rsidR="0000636B" w:rsidRPr="00431221">
        <w:rPr>
          <w:rFonts w:ascii="Arial" w:hAnsi="Arial" w:cs="Arial"/>
          <w:b/>
          <w:sz w:val="20"/>
          <w:szCs w:val="20"/>
        </w:rPr>
        <w:t xml:space="preserve"> </w:t>
      </w:r>
      <w:r w:rsidR="00B06A7F">
        <w:rPr>
          <w:rFonts w:ascii="Arial" w:hAnsi="Arial" w:cs="Arial"/>
          <w:b/>
          <w:sz w:val="20"/>
          <w:szCs w:val="20"/>
        </w:rPr>
        <w:t xml:space="preserve">……. </w:t>
      </w:r>
      <w:r w:rsidR="0037731D" w:rsidRPr="00431221">
        <w:rPr>
          <w:rFonts w:ascii="Arial" w:hAnsi="Arial" w:cs="Arial"/>
          <w:b/>
          <w:sz w:val="20"/>
          <w:szCs w:val="20"/>
        </w:rPr>
        <w:t>lat</w:t>
      </w:r>
      <w:r w:rsidRPr="00431221">
        <w:rPr>
          <w:rFonts w:ascii="Arial" w:hAnsi="Arial" w:cs="Arial"/>
          <w:sz w:val="20"/>
          <w:szCs w:val="20"/>
        </w:rPr>
        <w:t xml:space="preserve"> od daty końcowego odbioru przedmiotu umowy. Gwarancja </w:t>
      </w:r>
      <w:r w:rsidR="00431221">
        <w:rPr>
          <w:rFonts w:ascii="Arial" w:hAnsi="Arial" w:cs="Arial"/>
          <w:sz w:val="20"/>
          <w:szCs w:val="20"/>
        </w:rPr>
        <w:t xml:space="preserve">dotyczy </w:t>
      </w:r>
      <w:r w:rsidR="00431221" w:rsidRPr="00431221">
        <w:rPr>
          <w:rFonts w:ascii="Arial" w:hAnsi="Arial" w:cs="Arial"/>
          <w:sz w:val="20"/>
          <w:szCs w:val="20"/>
        </w:rPr>
        <w:t>jakości wykonanych robót oraz pozostałych świadczeń</w:t>
      </w:r>
      <w:r w:rsidR="00431221">
        <w:rPr>
          <w:rFonts w:ascii="Arial" w:hAnsi="Arial" w:cs="Arial"/>
          <w:sz w:val="20"/>
          <w:szCs w:val="20"/>
        </w:rPr>
        <w:t xml:space="preserve"> wchodzących w zakres umowy, zabudowanych materiałów i</w:t>
      </w:r>
      <w:r w:rsidR="008B0E8E">
        <w:rPr>
          <w:rFonts w:ascii="Arial" w:hAnsi="Arial" w:cs="Arial"/>
          <w:sz w:val="20"/>
          <w:szCs w:val="20"/>
        </w:rPr>
        <w:t> </w:t>
      </w:r>
      <w:r w:rsidR="00431221">
        <w:rPr>
          <w:rFonts w:ascii="Arial" w:hAnsi="Arial" w:cs="Arial"/>
          <w:sz w:val="20"/>
          <w:szCs w:val="20"/>
        </w:rPr>
        <w:t xml:space="preserve">wyposażenia </w:t>
      </w:r>
      <w:r w:rsidR="002E2485" w:rsidRPr="00431221">
        <w:rPr>
          <w:rFonts w:ascii="Arial" w:hAnsi="Arial" w:cs="Arial"/>
          <w:sz w:val="20"/>
          <w:szCs w:val="20"/>
        </w:rPr>
        <w:t xml:space="preserve">jak również </w:t>
      </w:r>
      <w:r w:rsidR="007C5CD3" w:rsidRPr="00431221">
        <w:rPr>
          <w:rFonts w:ascii="Arial" w:hAnsi="Arial" w:cs="Arial"/>
          <w:sz w:val="20"/>
          <w:szCs w:val="20"/>
        </w:rPr>
        <w:t>zakresu wykonanego przez Podwykonawców</w:t>
      </w:r>
      <w:r w:rsidR="006F79FF" w:rsidRPr="00431221">
        <w:rPr>
          <w:rFonts w:ascii="Arial" w:hAnsi="Arial" w:cs="Arial"/>
          <w:sz w:val="20"/>
          <w:szCs w:val="20"/>
        </w:rPr>
        <w:t xml:space="preserve"> </w:t>
      </w:r>
      <w:r w:rsidR="0037731D" w:rsidRPr="00431221">
        <w:rPr>
          <w:rFonts w:ascii="Arial" w:hAnsi="Arial" w:cs="Arial"/>
          <w:sz w:val="20"/>
          <w:szCs w:val="20"/>
        </w:rPr>
        <w:t>i </w:t>
      </w:r>
      <w:r w:rsidR="006F79FF" w:rsidRPr="00431221">
        <w:rPr>
          <w:rFonts w:ascii="Arial" w:hAnsi="Arial" w:cs="Arial"/>
          <w:sz w:val="20"/>
          <w:szCs w:val="20"/>
        </w:rPr>
        <w:t>dalszych Podwykonawców</w:t>
      </w:r>
      <w:r w:rsidRPr="00431221">
        <w:rPr>
          <w:rFonts w:ascii="Arial" w:hAnsi="Arial" w:cs="Arial"/>
          <w:sz w:val="20"/>
          <w:szCs w:val="20"/>
        </w:rPr>
        <w:t>.</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Gwarancja dotyczy W ramach gwarancji Wykonawca zobowiązany jes</w:t>
      </w:r>
      <w:r w:rsidR="00431221">
        <w:rPr>
          <w:rFonts w:ascii="Arial" w:hAnsi="Arial" w:cs="Arial"/>
          <w:sz w:val="20"/>
          <w:szCs w:val="20"/>
        </w:rPr>
        <w:t>t do usuwania wad ujawnionych w </w:t>
      </w:r>
      <w:r w:rsidRPr="00431221">
        <w:rPr>
          <w:rFonts w:ascii="Arial" w:hAnsi="Arial" w:cs="Arial"/>
          <w:sz w:val="20"/>
          <w:szCs w:val="20"/>
        </w:rPr>
        <w:t>przedmiocie umowy w terminie wskazanym przez Zamawiającego w pisemnym zgłoszeniu wady. Dopuszcza się zgłaszanie wady drogą elektroniczną na adres podany przez Wykonawcę w dokumencie gwarancyjnym. W razie nie przystąpienia do usuwania wady w terminie 7 dni kalendarzowych od daty zgłoszenia albo nie usunięcia wady w wyznaczonym terminie, Zamawiający uprawniony będzie do powierzenia usunięcia wady podmiotowi trzeciemu i obciążenia Wykonawcę kosztami z tego tytułu, bez konieczności uzyskania zgody sądu na wykonanie zastępcze.</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Warunki gwarancji zostaną ujęte w dołączonym do protokołu odbioru końcowego dokumencie gwarancyjnym, którego wzór stanowi </w:t>
      </w:r>
      <w:r w:rsidR="00431221" w:rsidRPr="00431221">
        <w:rPr>
          <w:rFonts w:ascii="Arial" w:hAnsi="Arial" w:cs="Arial"/>
          <w:sz w:val="20"/>
          <w:szCs w:val="20"/>
        </w:rPr>
        <w:t xml:space="preserve">załącznik nr </w:t>
      </w:r>
      <w:r w:rsidR="0074172A">
        <w:rPr>
          <w:rFonts w:ascii="Arial" w:hAnsi="Arial" w:cs="Arial"/>
          <w:sz w:val="20"/>
          <w:szCs w:val="20"/>
        </w:rPr>
        <w:t>3</w:t>
      </w:r>
      <w:r w:rsidRPr="00431221">
        <w:rPr>
          <w:rFonts w:ascii="Arial" w:hAnsi="Arial" w:cs="Arial"/>
          <w:sz w:val="20"/>
          <w:szCs w:val="20"/>
        </w:rPr>
        <w:t xml:space="preserve"> do umowy.</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Zamawiający ma prawo dochodzić uprawnień z tytułu rękojmi za wady, niezależnie od uprawnień wynikających z gwarancji.</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Niezależnie od udzielonej gwarancji Wykonawca ponosi odpowiedzialność z tytułu rękojmi za wady fizyczne (ograniczające wartość lub użyteczność) na zasadach określon</w:t>
      </w:r>
      <w:r w:rsidR="0037731D" w:rsidRPr="00431221">
        <w:rPr>
          <w:rFonts w:ascii="Arial" w:hAnsi="Arial" w:cs="Arial"/>
          <w:sz w:val="20"/>
          <w:szCs w:val="20"/>
        </w:rPr>
        <w:t>ych</w:t>
      </w:r>
      <w:r w:rsidR="001C0F5F" w:rsidRPr="00431221">
        <w:rPr>
          <w:rFonts w:ascii="Arial" w:hAnsi="Arial" w:cs="Arial"/>
          <w:sz w:val="20"/>
          <w:szCs w:val="20"/>
        </w:rPr>
        <w:t xml:space="preserve"> </w:t>
      </w:r>
      <w:r w:rsidRPr="00431221">
        <w:rPr>
          <w:rFonts w:ascii="Arial" w:hAnsi="Arial" w:cs="Arial"/>
          <w:sz w:val="20"/>
          <w:szCs w:val="20"/>
        </w:rPr>
        <w:t>w Kodeksie cywilnym.</w:t>
      </w:r>
    </w:p>
    <w:p w:rsidR="00C3556E" w:rsidRPr="00431221" w:rsidRDefault="00C3556E"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odpowiada za wadę również po okresie rękojmi lub gwarancji, jeżeli Zamawiający powiadomi Wykonawcę o wadzie przed upływem tych okresów.</w:t>
      </w:r>
    </w:p>
    <w:p w:rsidR="0037731D" w:rsidRPr="00431221" w:rsidRDefault="0037731D"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Wykonawca zobowiązany jest przenieść na Zamawiającego wszelkie uprawnienia z tytułu gwarancji udzielonych przez dostawców wyrobów przy wykonaniu przedmiotu umowy (dotyczy gwarancji dłuższych niż gwarancja udzielona przez Wykonawcę robót), wydając w  tym celu Zamawiającemu właściwe dokumenty gwarancyjne, najpóźniej do chwili podpisywania protokołu odbioru</w:t>
      </w:r>
      <w:r w:rsidRPr="00431221">
        <w:rPr>
          <w:rFonts w:ascii="Arial" w:hAnsi="Arial" w:cs="Arial"/>
          <w:strike/>
          <w:sz w:val="20"/>
          <w:szCs w:val="20"/>
        </w:rPr>
        <w:t xml:space="preserve"> </w:t>
      </w:r>
      <w:r w:rsidRPr="00431221">
        <w:rPr>
          <w:rFonts w:ascii="Arial" w:hAnsi="Arial" w:cs="Arial"/>
          <w:sz w:val="20"/>
          <w:szCs w:val="20"/>
        </w:rPr>
        <w:t>ostatecznego.</w:t>
      </w:r>
    </w:p>
    <w:p w:rsidR="00854CA4" w:rsidRPr="00431221" w:rsidRDefault="00854CA4" w:rsidP="006B04BC">
      <w:pPr>
        <w:pStyle w:val="Tekstpodstawowywcity"/>
        <w:numPr>
          <w:ilvl w:val="0"/>
          <w:numId w:val="62"/>
        </w:numPr>
        <w:tabs>
          <w:tab w:val="num" w:pos="284"/>
        </w:tabs>
        <w:spacing w:before="60" w:line="276" w:lineRule="auto"/>
        <w:ind w:left="284" w:right="23" w:hanging="284"/>
        <w:jc w:val="both"/>
        <w:rPr>
          <w:rFonts w:ascii="Arial" w:hAnsi="Arial" w:cs="Arial"/>
          <w:sz w:val="20"/>
          <w:szCs w:val="20"/>
        </w:rPr>
      </w:pPr>
      <w:r w:rsidRPr="00431221">
        <w:rPr>
          <w:rFonts w:ascii="Arial" w:hAnsi="Arial" w:cs="Arial"/>
          <w:sz w:val="20"/>
          <w:szCs w:val="20"/>
        </w:rPr>
        <w:t xml:space="preserve">Wykonawca nie może uwolnić się od odpowiedzialności z tytułu gwarancji i rękojmi za wady  powstałe na skutek wad rozwiązań projektowych oraz za wady robót (obiektów) powstałe na skutek </w:t>
      </w:r>
      <w:r w:rsidR="0037731D" w:rsidRPr="00431221">
        <w:rPr>
          <w:rFonts w:ascii="Arial" w:hAnsi="Arial" w:cs="Arial"/>
          <w:sz w:val="20"/>
          <w:szCs w:val="20"/>
        </w:rPr>
        <w:t>wykonanej</w:t>
      </w:r>
      <w:r w:rsidRPr="00431221">
        <w:rPr>
          <w:rFonts w:ascii="Arial" w:hAnsi="Arial" w:cs="Arial"/>
          <w:sz w:val="20"/>
          <w:szCs w:val="20"/>
        </w:rPr>
        <w:t xml:space="preserve"> przez siebie dokumentacji projektowej.</w:t>
      </w:r>
    </w:p>
    <w:p w:rsidR="005E20CF" w:rsidRPr="00D74277" w:rsidRDefault="004D69A2" w:rsidP="007B301F">
      <w:pPr>
        <w:pStyle w:val="Tekstpodstawowywcity"/>
        <w:spacing w:before="240" w:line="276" w:lineRule="auto"/>
        <w:ind w:left="0" w:right="204"/>
        <w:jc w:val="center"/>
        <w:rPr>
          <w:rFonts w:ascii="Arial" w:hAnsi="Arial" w:cs="Arial"/>
          <w:b/>
          <w:bCs/>
          <w:sz w:val="20"/>
          <w:szCs w:val="20"/>
        </w:rPr>
      </w:pPr>
      <w:r w:rsidRPr="00D74277">
        <w:rPr>
          <w:rFonts w:ascii="Arial" w:hAnsi="Arial" w:cs="Arial"/>
          <w:b/>
          <w:bCs/>
          <w:sz w:val="20"/>
          <w:szCs w:val="20"/>
        </w:rPr>
        <w:t>§ 10</w:t>
      </w:r>
    </w:p>
    <w:p w:rsidR="005E20CF" w:rsidRPr="00D74277" w:rsidRDefault="004D69A2" w:rsidP="00D74277">
      <w:pPr>
        <w:pStyle w:val="Tekstpodstawowywcity"/>
        <w:spacing w:before="60" w:line="276" w:lineRule="auto"/>
        <w:ind w:left="0" w:right="204"/>
        <w:jc w:val="center"/>
        <w:rPr>
          <w:rFonts w:ascii="Arial" w:hAnsi="Arial" w:cs="Arial"/>
          <w:b/>
          <w:bCs/>
          <w:sz w:val="20"/>
          <w:szCs w:val="20"/>
        </w:rPr>
      </w:pPr>
      <w:r w:rsidRPr="00D74277">
        <w:rPr>
          <w:rFonts w:ascii="Arial" w:hAnsi="Arial" w:cs="Arial"/>
          <w:b/>
          <w:bCs/>
          <w:sz w:val="20"/>
          <w:szCs w:val="20"/>
        </w:rPr>
        <w:t>Zapłata wynagrodzenia</w:t>
      </w:r>
    </w:p>
    <w:p w:rsidR="00331953" w:rsidRPr="00B54AC9" w:rsidRDefault="00331953" w:rsidP="00331953">
      <w:pPr>
        <w:pStyle w:val="Tekstpodstawowywcity"/>
        <w:numPr>
          <w:ilvl w:val="0"/>
          <w:numId w:val="69"/>
        </w:numPr>
        <w:tabs>
          <w:tab w:val="clear" w:pos="720"/>
          <w:tab w:val="num" w:pos="426"/>
        </w:tabs>
        <w:spacing w:before="120" w:line="276" w:lineRule="auto"/>
        <w:ind w:left="426" w:right="22" w:hanging="426"/>
        <w:jc w:val="both"/>
        <w:rPr>
          <w:rFonts w:ascii="Arial" w:hAnsi="Arial" w:cs="Arial"/>
          <w:sz w:val="20"/>
          <w:szCs w:val="22"/>
        </w:rPr>
      </w:pPr>
      <w:bookmarkStart w:id="4" w:name="_GoBack"/>
      <w:bookmarkEnd w:id="4"/>
      <w:r w:rsidRPr="00B54AC9">
        <w:rPr>
          <w:rFonts w:ascii="Arial" w:hAnsi="Arial" w:cs="Arial"/>
          <w:sz w:val="20"/>
          <w:szCs w:val="22"/>
        </w:rPr>
        <w:t xml:space="preserve">Zapłata wynagrodzenia Wykonawcy następować będzie etapami, </w:t>
      </w:r>
      <w:r w:rsidRPr="00B54AC9">
        <w:rPr>
          <w:rFonts w:ascii="Arial" w:hAnsi="Arial" w:cs="Arial"/>
          <w:bCs/>
          <w:sz w:val="20"/>
          <w:szCs w:val="22"/>
          <w:u w:val="single"/>
        </w:rPr>
        <w:t>za wykonane i odebrane roboty                   zgodnie z Promesą dofinansowania w transzach</w:t>
      </w:r>
      <w:r w:rsidRPr="00B54AC9">
        <w:rPr>
          <w:rFonts w:ascii="Arial" w:hAnsi="Arial" w:cs="Arial"/>
          <w:sz w:val="20"/>
          <w:szCs w:val="22"/>
        </w:rPr>
        <w:t xml:space="preserve">, </w:t>
      </w:r>
      <w:r w:rsidRPr="00B54AC9">
        <w:rPr>
          <w:rFonts w:ascii="Arial" w:hAnsi="Arial" w:cs="Arial"/>
          <w:bCs/>
          <w:sz w:val="20"/>
          <w:szCs w:val="22"/>
        </w:rPr>
        <w:t>w oparciu o obustronnie podpisane protokoły odbioru przedmiotu umowy i faktury.</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pierwsza transza w wysokości nie wyższej niż 20% wynagrodzenia ( po około 6 miesiącach od podpisania umowy )</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druga transza w wysokości nie wyższej niż 30% wynagrodzenia  ( po około 10 miesiącach od podpisania umowy )</w:t>
      </w:r>
    </w:p>
    <w:p w:rsidR="00331953" w:rsidRPr="00B54AC9" w:rsidRDefault="00331953" w:rsidP="00331953">
      <w:pPr>
        <w:pStyle w:val="Tekstpodstawowywcity"/>
        <w:numPr>
          <w:ilvl w:val="0"/>
          <w:numId w:val="70"/>
        </w:numPr>
        <w:spacing w:line="276" w:lineRule="auto"/>
        <w:ind w:right="23"/>
        <w:jc w:val="both"/>
        <w:rPr>
          <w:rFonts w:ascii="Arial" w:hAnsi="Arial" w:cs="Arial"/>
          <w:sz w:val="20"/>
          <w:szCs w:val="20"/>
        </w:rPr>
      </w:pPr>
      <w:r w:rsidRPr="00B54AC9">
        <w:rPr>
          <w:rFonts w:ascii="Arial" w:hAnsi="Arial" w:cs="Arial"/>
          <w:sz w:val="20"/>
          <w:szCs w:val="20"/>
        </w:rPr>
        <w:t xml:space="preserve">trzecia transza w wysokości pozostałego wynagrodzenia z uwzględnieniem sumy wypłaconych wcześniej kwot wynagrodzenia, po zakończeniu robót </w:t>
      </w:r>
      <w:r w:rsidRPr="00B54AC9">
        <w:rPr>
          <w:rFonts w:ascii="Arial" w:hAnsi="Arial" w:cs="Arial"/>
          <w:bCs/>
          <w:sz w:val="20"/>
          <w:szCs w:val="22"/>
        </w:rPr>
        <w:t>w oparciu o podpisany protokół końcowy odbioru przedmiotu umowy i fakturę końcową .</w:t>
      </w:r>
    </w:p>
    <w:p w:rsidR="00331953" w:rsidRPr="00B54AC9" w:rsidRDefault="00331953" w:rsidP="00331953">
      <w:pPr>
        <w:pStyle w:val="Tekstpodstawowywcity"/>
        <w:tabs>
          <w:tab w:val="num" w:pos="426"/>
        </w:tabs>
        <w:spacing w:before="120" w:line="276" w:lineRule="auto"/>
        <w:ind w:left="426" w:right="22"/>
        <w:jc w:val="both"/>
        <w:rPr>
          <w:rFonts w:ascii="Arial" w:hAnsi="Arial" w:cs="Arial"/>
          <w:sz w:val="20"/>
          <w:szCs w:val="22"/>
        </w:rPr>
      </w:pPr>
      <w:r w:rsidRPr="00B54AC9">
        <w:rPr>
          <w:rFonts w:ascii="Arial" w:hAnsi="Arial" w:cs="Arial"/>
          <w:sz w:val="20"/>
          <w:szCs w:val="22"/>
        </w:rPr>
        <w:t xml:space="preserve">Zapłata końcowa Wykonawcy trzecia transza nastąpi w terminie nie dłuższym niż 35 dni od dnia odbioru końcowego. </w:t>
      </w:r>
    </w:p>
    <w:p w:rsidR="00C14B18" w:rsidRPr="00C14B18" w:rsidRDefault="00C14B18" w:rsidP="00C14B18">
      <w:pPr>
        <w:pStyle w:val="Tekstpodstawowywcity"/>
        <w:spacing w:line="276" w:lineRule="auto"/>
        <w:ind w:left="708" w:right="23"/>
        <w:jc w:val="both"/>
        <w:rPr>
          <w:rFonts w:ascii="Arial" w:hAnsi="Arial" w:cs="Arial"/>
          <w:sz w:val="20"/>
          <w:szCs w:val="20"/>
        </w:rPr>
      </w:pPr>
      <w:r w:rsidRPr="00C14B18">
        <w:rPr>
          <w:rFonts w:ascii="Arial" w:hAnsi="Arial" w:cs="Arial"/>
          <w:sz w:val="20"/>
          <w:szCs w:val="20"/>
        </w:rPr>
        <w:lastRenderedPageBreak/>
        <w:t>Wykonawca zapewni finansowanie inwestycji w części niepokrytej udziałem własnym                         Zamawiającego w wysokości 10% zadania, na czas poprzedzający wypłatę / wypłaty ww. transz                     dofinansowania z Programu Rządowy Fundusz Polski Ład.</w:t>
      </w:r>
    </w:p>
    <w:p w:rsidR="004D69A2" w:rsidRPr="00D74277" w:rsidRDefault="004D69A2" w:rsidP="001A77D5">
      <w:pPr>
        <w:pStyle w:val="Tekstpodstawowywcity"/>
        <w:spacing w:before="60" w:line="276" w:lineRule="auto"/>
        <w:ind w:left="425" w:right="204"/>
        <w:jc w:val="both"/>
        <w:rPr>
          <w:rFonts w:ascii="Arial" w:hAnsi="Arial" w:cs="Arial"/>
          <w:bCs/>
          <w:sz w:val="20"/>
          <w:szCs w:val="20"/>
        </w:rPr>
      </w:pPr>
    </w:p>
    <w:p w:rsidR="00F774A6" w:rsidRPr="00D74277" w:rsidRDefault="00F774A6" w:rsidP="00D74277">
      <w:pPr>
        <w:pStyle w:val="Tekstpodstawowywcity"/>
        <w:spacing w:before="60" w:line="276" w:lineRule="auto"/>
        <w:ind w:left="425" w:right="204"/>
        <w:jc w:val="both"/>
        <w:rPr>
          <w:rFonts w:ascii="Arial" w:hAnsi="Arial" w:cs="Arial"/>
          <w:sz w:val="20"/>
          <w:szCs w:val="20"/>
        </w:rPr>
      </w:pPr>
      <w:r w:rsidRPr="00D74277">
        <w:rPr>
          <w:rFonts w:ascii="Arial" w:hAnsi="Arial" w:cs="Arial"/>
          <w:sz w:val="20"/>
          <w:szCs w:val="20"/>
        </w:rPr>
        <w:t>Protokoły odbioru dokumentacji proje</w:t>
      </w:r>
      <w:r w:rsidR="00D74277">
        <w:rPr>
          <w:rFonts w:ascii="Arial" w:hAnsi="Arial" w:cs="Arial"/>
          <w:sz w:val="20"/>
          <w:szCs w:val="20"/>
        </w:rPr>
        <w:t>ktowej podpisuje P</w:t>
      </w:r>
      <w:r w:rsidRPr="00D74277">
        <w:rPr>
          <w:rFonts w:ascii="Arial" w:hAnsi="Arial" w:cs="Arial"/>
          <w:sz w:val="20"/>
          <w:szCs w:val="20"/>
        </w:rPr>
        <w:t>rojektant wiodący oraz Zamawiający.</w:t>
      </w:r>
    </w:p>
    <w:p w:rsidR="00F774A6" w:rsidRPr="00D74277" w:rsidRDefault="00F774A6" w:rsidP="00D74277">
      <w:pPr>
        <w:pStyle w:val="Tekstpodstawowywcity"/>
        <w:spacing w:before="60" w:line="276" w:lineRule="auto"/>
        <w:ind w:left="425" w:right="204"/>
        <w:jc w:val="both"/>
        <w:rPr>
          <w:rFonts w:ascii="Arial" w:hAnsi="Arial" w:cs="Arial"/>
          <w:bCs/>
          <w:sz w:val="20"/>
          <w:szCs w:val="20"/>
        </w:rPr>
      </w:pPr>
      <w:r w:rsidRPr="00D74277">
        <w:rPr>
          <w:rFonts w:ascii="Arial" w:hAnsi="Arial" w:cs="Arial"/>
          <w:bCs/>
          <w:sz w:val="20"/>
          <w:szCs w:val="20"/>
        </w:rPr>
        <w:t>Protokoły od</w:t>
      </w:r>
      <w:r w:rsidR="0093691A" w:rsidRPr="00D74277">
        <w:rPr>
          <w:rFonts w:ascii="Arial" w:hAnsi="Arial" w:cs="Arial"/>
          <w:bCs/>
          <w:sz w:val="20"/>
          <w:szCs w:val="20"/>
        </w:rPr>
        <w:t>bioru robót i dostaw podpisuje K</w:t>
      </w:r>
      <w:r w:rsidRPr="00D74277">
        <w:rPr>
          <w:rFonts w:ascii="Arial" w:hAnsi="Arial" w:cs="Arial"/>
          <w:bCs/>
          <w:sz w:val="20"/>
          <w:szCs w:val="20"/>
        </w:rPr>
        <w:t>ierownik budowy</w:t>
      </w:r>
      <w:r w:rsidR="0093691A" w:rsidRPr="00D74277">
        <w:rPr>
          <w:rFonts w:ascii="Arial" w:hAnsi="Arial" w:cs="Arial"/>
          <w:bCs/>
          <w:sz w:val="20"/>
          <w:szCs w:val="20"/>
        </w:rPr>
        <w:t xml:space="preserve"> oraz Inspektor Nadzoru.</w:t>
      </w:r>
    </w:p>
    <w:p w:rsidR="00772DD8" w:rsidRPr="00D74277" w:rsidRDefault="00772DD8" w:rsidP="00D74277">
      <w:pPr>
        <w:pStyle w:val="Tekstpodstawowywcity"/>
        <w:spacing w:before="60" w:line="276" w:lineRule="auto"/>
        <w:ind w:left="426" w:right="22"/>
        <w:jc w:val="both"/>
        <w:rPr>
          <w:rFonts w:ascii="Arial" w:hAnsi="Arial" w:cs="Arial"/>
          <w:sz w:val="20"/>
          <w:szCs w:val="20"/>
        </w:rPr>
      </w:pPr>
      <w:r w:rsidRPr="00D74277">
        <w:rPr>
          <w:rFonts w:ascii="Arial" w:hAnsi="Arial" w:cs="Arial"/>
          <w:sz w:val="20"/>
          <w:szCs w:val="20"/>
        </w:rPr>
        <w:t>Część wartości przedmiotu umowy zatrzymana do odbioru końcowego nie może stanowić wynagrodzenia przynależnego Podwykonawcy i dalszemu Podwykonawcy.</w:t>
      </w:r>
    </w:p>
    <w:p w:rsidR="004D69A2" w:rsidRPr="00D74277" w:rsidRDefault="004D69A2"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 xml:space="preserve">Jeżeli część przedmiotu umowy, zgodnie z protokołem odbioru, została wykonana przez Podwykonawcę </w:t>
      </w:r>
      <w:bookmarkStart w:id="5" w:name="_Hlk508885641"/>
      <w:r w:rsidRPr="00D74277">
        <w:rPr>
          <w:rFonts w:ascii="Arial" w:hAnsi="Arial" w:cs="Arial"/>
          <w:sz w:val="20"/>
          <w:szCs w:val="20"/>
        </w:rPr>
        <w:t>i dalszego Podwykonawcę</w:t>
      </w:r>
      <w:bookmarkEnd w:id="5"/>
      <w:r w:rsidRPr="00D74277">
        <w:rPr>
          <w:rFonts w:ascii="Arial" w:hAnsi="Arial" w:cs="Arial"/>
          <w:sz w:val="20"/>
          <w:szCs w:val="20"/>
        </w:rPr>
        <w:t>, przez którego rozumie się podmiot, który zawarł zaakceptowaną przez Zamawiającego umowę, który zawarł pr</w:t>
      </w:r>
      <w:r w:rsidR="00F904E4">
        <w:rPr>
          <w:rFonts w:ascii="Arial" w:hAnsi="Arial" w:cs="Arial"/>
          <w:sz w:val="20"/>
          <w:szCs w:val="20"/>
        </w:rPr>
        <w:t>zedłożoną Zamawiającemu umowę o </w:t>
      </w:r>
      <w:r w:rsidRPr="00D74277">
        <w:rPr>
          <w:rFonts w:ascii="Arial" w:hAnsi="Arial" w:cs="Arial"/>
          <w:sz w:val="20"/>
          <w:szCs w:val="20"/>
        </w:rPr>
        <w:t xml:space="preserve">podwykonawstwo, której przedmiotem </w:t>
      </w:r>
      <w:r w:rsidR="003710BB" w:rsidRPr="00D74277">
        <w:rPr>
          <w:rFonts w:ascii="Arial" w:hAnsi="Arial" w:cs="Arial"/>
          <w:sz w:val="20"/>
          <w:szCs w:val="20"/>
        </w:rPr>
        <w:t xml:space="preserve">są roboty, </w:t>
      </w:r>
      <w:r w:rsidRPr="00D74277">
        <w:rPr>
          <w:rFonts w:ascii="Arial" w:hAnsi="Arial" w:cs="Arial"/>
          <w:sz w:val="20"/>
          <w:szCs w:val="20"/>
        </w:rPr>
        <w:t>dostawy lub usługi, to Wykonawca zobowiązuje się do zapłaty należności Podwykonawcy przed złożeniem faktury  Zamawiającemu.</w:t>
      </w:r>
    </w:p>
    <w:p w:rsidR="004D69A2" w:rsidRPr="00D74277" w:rsidRDefault="000960A8"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Fakturę</w:t>
      </w:r>
      <w:r w:rsidR="004D69A2" w:rsidRPr="00D74277">
        <w:rPr>
          <w:rFonts w:ascii="Arial" w:hAnsi="Arial" w:cs="Arial"/>
          <w:sz w:val="20"/>
          <w:szCs w:val="20"/>
        </w:rPr>
        <w:t xml:space="preserve"> VAT należy wystawić na Miasto Zabrze z siedzibą władz w Urzędzie Miejskim  w Zabrzu, </w:t>
      </w:r>
      <w:r w:rsidR="006179A0" w:rsidRPr="00D74277">
        <w:rPr>
          <w:rFonts w:ascii="Arial" w:hAnsi="Arial" w:cs="Arial"/>
          <w:sz w:val="20"/>
          <w:szCs w:val="20"/>
        </w:rPr>
        <w:t xml:space="preserve"> </w:t>
      </w:r>
      <w:r w:rsidR="00D74277">
        <w:rPr>
          <w:rFonts w:ascii="Arial" w:hAnsi="Arial" w:cs="Arial"/>
          <w:sz w:val="20"/>
          <w:szCs w:val="20"/>
        </w:rPr>
        <w:t>ul. </w:t>
      </w:r>
      <w:r w:rsidR="004D69A2" w:rsidRPr="00D74277">
        <w:rPr>
          <w:rFonts w:ascii="Arial" w:hAnsi="Arial" w:cs="Arial"/>
          <w:sz w:val="20"/>
          <w:szCs w:val="20"/>
        </w:rPr>
        <w:t>Powstańców Śląskich  5-7, 41-800 Zabrze</w:t>
      </w:r>
      <w:r w:rsidR="007B6A20" w:rsidRPr="00D74277">
        <w:rPr>
          <w:rFonts w:ascii="Arial" w:hAnsi="Arial" w:cs="Arial"/>
          <w:sz w:val="20"/>
          <w:szCs w:val="20"/>
        </w:rPr>
        <w:t xml:space="preserve"> (NIP 648 274 33 51)</w:t>
      </w:r>
      <w:r w:rsidR="004D69A2" w:rsidRPr="00D74277">
        <w:rPr>
          <w:rFonts w:ascii="Arial" w:hAnsi="Arial" w:cs="Arial"/>
          <w:sz w:val="20"/>
          <w:szCs w:val="20"/>
        </w:rPr>
        <w:t>.</w:t>
      </w:r>
    </w:p>
    <w:p w:rsidR="004D69A2" w:rsidRPr="00D74277" w:rsidRDefault="004D69A2"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wystawi fakturę w ciągu 7 dni od dnia obustronne</w:t>
      </w:r>
      <w:r w:rsidR="006445EA" w:rsidRPr="00D74277">
        <w:rPr>
          <w:rFonts w:ascii="Arial" w:hAnsi="Arial" w:cs="Arial"/>
          <w:sz w:val="20"/>
          <w:szCs w:val="20"/>
        </w:rPr>
        <w:t>go podpisania protokołu odbioru.</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Wykonawca może wystawić i przesłać fakturę tradycyjnie (w wersji</w:t>
      </w:r>
      <w:r w:rsidR="00D74277">
        <w:rPr>
          <w:rFonts w:ascii="Arial" w:hAnsi="Arial" w:cs="Arial"/>
          <w:sz w:val="20"/>
          <w:szCs w:val="20"/>
        </w:rPr>
        <w:t xml:space="preserve"> papierowej), elektronicznie </w:t>
      </w:r>
      <w:r w:rsidR="00D74277" w:rsidRPr="00D74277">
        <w:rPr>
          <w:rFonts w:ascii="Arial" w:hAnsi="Arial" w:cs="Arial"/>
          <w:sz w:val="20"/>
          <w:szCs w:val="20"/>
        </w:rPr>
        <w:t>(w</w:t>
      </w:r>
      <w:r w:rsidR="00D74277">
        <w:rPr>
          <w:rFonts w:ascii="Arial" w:hAnsi="Arial" w:cs="Arial"/>
          <w:sz w:val="20"/>
          <w:szCs w:val="20"/>
        </w:rPr>
        <w:t> </w:t>
      </w:r>
      <w:r w:rsidRPr="00D74277">
        <w:rPr>
          <w:rFonts w:ascii="Arial" w:hAnsi="Arial" w:cs="Arial"/>
          <w:sz w:val="20"/>
          <w:szCs w:val="20"/>
        </w:rPr>
        <w:t>formacie PDF lub innym nieedytowalnym) lub elektronicznie w formie faktury ustr</w:t>
      </w:r>
      <w:r w:rsidR="00D74277">
        <w:rPr>
          <w:rFonts w:ascii="Arial" w:hAnsi="Arial" w:cs="Arial"/>
          <w:sz w:val="20"/>
          <w:szCs w:val="20"/>
        </w:rPr>
        <w:t xml:space="preserve">ukturyzowanej w formacie </w:t>
      </w:r>
      <w:proofErr w:type="spellStart"/>
      <w:r w:rsidR="00D74277">
        <w:rPr>
          <w:rFonts w:ascii="Arial" w:hAnsi="Arial" w:cs="Arial"/>
          <w:sz w:val="20"/>
          <w:szCs w:val="20"/>
        </w:rPr>
        <w:t>xml</w:t>
      </w:r>
      <w:proofErr w:type="spellEnd"/>
      <w:r w:rsidR="00D74277">
        <w:rPr>
          <w:rFonts w:ascii="Arial" w:hAnsi="Arial" w:cs="Arial"/>
          <w:sz w:val="20"/>
          <w:szCs w:val="20"/>
        </w:rPr>
        <w:t xml:space="preserve"> </w:t>
      </w:r>
      <w:r w:rsidRPr="00D74277">
        <w:rPr>
          <w:rFonts w:ascii="Arial" w:hAnsi="Arial" w:cs="Arial"/>
          <w:sz w:val="20"/>
          <w:szCs w:val="20"/>
        </w:rPr>
        <w:t>wystawionej poprzez platformę PEF).</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W przypadku wystawiania faktur w wersji papierowej Wykonawca wystawi fakturę w 2 egz. i dostarczy ją do siedziby Zamawiającego (do Wydziału Inwestycji i Remontów lub kancelarii  UM).</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W przypadku wystawiania faktur w wersji elektronicznej (w formacie PDF lub innym nieedytowalnym) Wykonawca prześle ją na ad</w:t>
      </w:r>
      <w:r w:rsidR="0093691A" w:rsidRPr="00D74277">
        <w:rPr>
          <w:rFonts w:ascii="Arial" w:hAnsi="Arial" w:cs="Arial"/>
          <w:sz w:val="20"/>
          <w:szCs w:val="20"/>
        </w:rPr>
        <w:t>res mailowy UM –</w:t>
      </w:r>
      <w:r w:rsidR="00AF29FE" w:rsidRPr="00D74277">
        <w:rPr>
          <w:rFonts w:ascii="Arial" w:hAnsi="Arial" w:cs="Arial"/>
          <w:sz w:val="20"/>
          <w:szCs w:val="20"/>
        </w:rPr>
        <w:t xml:space="preserve">  sekretariat</w:t>
      </w:r>
      <w:r w:rsidR="00DC48A6" w:rsidRPr="00D74277">
        <w:rPr>
          <w:rFonts w:ascii="Arial" w:hAnsi="Arial" w:cs="Arial"/>
          <w:sz w:val="20"/>
          <w:szCs w:val="20"/>
        </w:rPr>
        <w:t>_wi</w:t>
      </w:r>
      <w:r w:rsidRPr="00D74277">
        <w:rPr>
          <w:rFonts w:ascii="Arial" w:hAnsi="Arial" w:cs="Arial"/>
          <w:sz w:val="20"/>
          <w:szCs w:val="20"/>
        </w:rPr>
        <w:t>@um.zabrze.pl</w:t>
      </w:r>
    </w:p>
    <w:p w:rsidR="004D63A1" w:rsidRPr="00D74277" w:rsidRDefault="004D63A1" w:rsidP="007C07C4">
      <w:pPr>
        <w:pStyle w:val="Tekstpodstawowywcity"/>
        <w:numPr>
          <w:ilvl w:val="0"/>
          <w:numId w:val="73"/>
        </w:numPr>
        <w:spacing w:before="60" w:line="276" w:lineRule="auto"/>
        <w:ind w:left="426" w:right="22" w:hanging="426"/>
        <w:jc w:val="both"/>
        <w:rPr>
          <w:rFonts w:ascii="Arial" w:hAnsi="Arial" w:cs="Arial"/>
          <w:sz w:val="20"/>
          <w:szCs w:val="20"/>
        </w:rPr>
      </w:pPr>
      <w:r w:rsidRPr="00D74277">
        <w:rPr>
          <w:rFonts w:ascii="Arial" w:hAnsi="Arial" w:cs="Arial"/>
          <w:sz w:val="20"/>
          <w:szCs w:val="20"/>
        </w:rPr>
        <w:t xml:space="preserve">W przypadku wystawiania faktur ustrukturyzowanych Wykonawca obowiązany jest wystawić fakturę na Platformie Elektronicznego Fakturowania (PEF) ze wskazaniem numeru GLN: 5907772093238, pod którym faktura zostanie odebrana przez </w:t>
      </w:r>
      <w:r w:rsidR="007C07C4">
        <w:rPr>
          <w:rFonts w:ascii="Arial" w:hAnsi="Arial" w:cs="Arial"/>
          <w:sz w:val="20"/>
          <w:szCs w:val="20"/>
        </w:rPr>
        <w:t>Z</w:t>
      </w:r>
      <w:r w:rsidRPr="00D74277">
        <w:rPr>
          <w:rFonts w:ascii="Arial" w:hAnsi="Arial" w:cs="Arial"/>
          <w:sz w:val="20"/>
          <w:szCs w:val="20"/>
        </w:rPr>
        <w:t>amawiającego.</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Numer PEF Wykonawcy ……………………………………</w:t>
      </w:r>
      <w:r w:rsidR="00911A90" w:rsidRPr="00D74277">
        <w:rPr>
          <w:rFonts w:ascii="Arial" w:hAnsi="Arial" w:cs="Arial"/>
          <w:sz w:val="20"/>
          <w:szCs w:val="20"/>
        </w:rPr>
        <w:t>……………………………………</w:t>
      </w:r>
    </w:p>
    <w:p w:rsidR="004D63A1" w:rsidRPr="00D74277" w:rsidRDefault="004D63A1"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Jeżeli Wykonawca na etapie podpisywania umowy nie zadeklarował wystawiania faktur ustrukturyzowanych może je wystawiać po uprzedn</w:t>
      </w:r>
      <w:r w:rsidR="0093691A" w:rsidRPr="00D74277">
        <w:rPr>
          <w:rFonts w:ascii="Arial" w:hAnsi="Arial" w:cs="Arial"/>
          <w:sz w:val="20"/>
          <w:szCs w:val="20"/>
        </w:rPr>
        <w:t>im poinformowaniu Zamawiającego</w:t>
      </w:r>
      <w:r w:rsidR="00625CD9" w:rsidRPr="00D74277">
        <w:rPr>
          <w:rFonts w:ascii="Arial" w:hAnsi="Arial" w:cs="Arial"/>
          <w:sz w:val="20"/>
          <w:szCs w:val="20"/>
        </w:rPr>
        <w:t xml:space="preserve"> </w:t>
      </w:r>
      <w:r w:rsidRPr="00D74277">
        <w:rPr>
          <w:rFonts w:ascii="Arial" w:hAnsi="Arial" w:cs="Arial"/>
          <w:sz w:val="20"/>
          <w:szCs w:val="20"/>
        </w:rPr>
        <w:t xml:space="preserve">i podaniu numeru PEF Wykonawcy. Informacja ta musi </w:t>
      </w:r>
      <w:r w:rsidR="0093691A" w:rsidRPr="00D74277">
        <w:rPr>
          <w:rFonts w:ascii="Arial" w:hAnsi="Arial" w:cs="Arial"/>
          <w:sz w:val="20"/>
          <w:szCs w:val="20"/>
        </w:rPr>
        <w:t>dotrzeć do Zamawiającego</w:t>
      </w:r>
      <w:r w:rsidR="00625CD9" w:rsidRPr="00D74277">
        <w:rPr>
          <w:rFonts w:ascii="Arial" w:hAnsi="Arial" w:cs="Arial"/>
          <w:sz w:val="20"/>
          <w:szCs w:val="20"/>
        </w:rPr>
        <w:t xml:space="preserve"> </w:t>
      </w:r>
      <w:r w:rsidRPr="00D74277">
        <w:rPr>
          <w:rFonts w:ascii="Arial" w:hAnsi="Arial" w:cs="Arial"/>
          <w:sz w:val="20"/>
          <w:szCs w:val="20"/>
        </w:rPr>
        <w:t>w terminie nie krótszym niż 5 dni przed datą wystawienia faktury na platformie PEF.</w:t>
      </w:r>
    </w:p>
    <w:p w:rsidR="00DC48A6" w:rsidRPr="00D74277" w:rsidRDefault="00DC48A6" w:rsidP="007C07C4">
      <w:pPr>
        <w:pStyle w:val="pkt"/>
        <w:numPr>
          <w:ilvl w:val="0"/>
          <w:numId w:val="73"/>
        </w:numPr>
        <w:spacing w:after="0" w:line="276" w:lineRule="auto"/>
        <w:ind w:left="425" w:hanging="425"/>
        <w:rPr>
          <w:rFonts w:ascii="Arial" w:hAnsi="Arial" w:cs="Arial"/>
          <w:sz w:val="20"/>
        </w:rPr>
      </w:pPr>
      <w:r w:rsidRPr="00D74277">
        <w:rPr>
          <w:rFonts w:ascii="Arial" w:hAnsi="Arial" w:cs="Arial"/>
          <w:sz w:val="20"/>
        </w:rPr>
        <w:t>Dla faktur o wartości 15 tys. zł. brutto lub więcej Wykonawca obowiązany jest umieścić na fakturze adnotację, iż podlega ona podzielonej płatności</w:t>
      </w:r>
      <w:r w:rsidRPr="00D74277">
        <w:rPr>
          <w:rFonts w:ascii="Arial" w:hAnsi="Arial" w:cs="Arial"/>
          <w:color w:val="FF0000"/>
          <w:sz w:val="20"/>
        </w:rPr>
        <w:t xml:space="preserve">. </w:t>
      </w:r>
    </w:p>
    <w:p w:rsidR="004D69A2" w:rsidRPr="00D74277" w:rsidRDefault="004D69A2" w:rsidP="007C07C4">
      <w:pPr>
        <w:pStyle w:val="Tekstpodstawowywcity"/>
        <w:numPr>
          <w:ilvl w:val="0"/>
          <w:numId w:val="73"/>
        </w:numPr>
        <w:spacing w:before="60" w:line="276" w:lineRule="auto"/>
        <w:ind w:left="425" w:right="22" w:hanging="425"/>
        <w:jc w:val="both"/>
        <w:rPr>
          <w:rFonts w:ascii="Arial" w:hAnsi="Arial" w:cs="Arial"/>
          <w:color w:val="000000"/>
          <w:sz w:val="20"/>
          <w:szCs w:val="20"/>
        </w:rPr>
      </w:pPr>
      <w:r w:rsidRPr="00D74277">
        <w:rPr>
          <w:rFonts w:ascii="Arial" w:hAnsi="Arial" w:cs="Arial"/>
          <w:sz w:val="20"/>
          <w:szCs w:val="20"/>
        </w:rPr>
        <w:t>Wykonawca zobowiązany jest dołączyć do faktury dowód zapłaty  wynagrodzenia Podwykonawcy/ dalszemu Podwykonawcy, jeżeli roboty</w:t>
      </w:r>
      <w:r w:rsidR="00B27EF9" w:rsidRPr="00D74277">
        <w:rPr>
          <w:rFonts w:ascii="Arial" w:hAnsi="Arial" w:cs="Arial"/>
          <w:sz w:val="20"/>
          <w:szCs w:val="20"/>
        </w:rPr>
        <w:t>,</w:t>
      </w:r>
      <w:r w:rsidR="003710BB" w:rsidRPr="00D74277">
        <w:rPr>
          <w:rFonts w:ascii="Arial" w:hAnsi="Arial" w:cs="Arial"/>
          <w:sz w:val="20"/>
          <w:szCs w:val="20"/>
        </w:rPr>
        <w:t xml:space="preserve"> dostawy</w:t>
      </w:r>
      <w:r w:rsidRPr="00D74277">
        <w:rPr>
          <w:rFonts w:ascii="Arial" w:hAnsi="Arial" w:cs="Arial"/>
          <w:sz w:val="20"/>
          <w:szCs w:val="20"/>
        </w:rPr>
        <w:t xml:space="preserve"> </w:t>
      </w:r>
      <w:r w:rsidR="00B27EF9" w:rsidRPr="00D74277">
        <w:rPr>
          <w:rFonts w:ascii="Arial" w:hAnsi="Arial" w:cs="Arial"/>
          <w:sz w:val="20"/>
          <w:szCs w:val="20"/>
        </w:rPr>
        <w:t>lub usługi</w:t>
      </w:r>
      <w:r w:rsidR="00B27EF9" w:rsidRPr="00D74277">
        <w:rPr>
          <w:rFonts w:ascii="Arial" w:hAnsi="Arial" w:cs="Arial"/>
          <w:color w:val="000000"/>
          <w:sz w:val="20"/>
          <w:szCs w:val="20"/>
        </w:rPr>
        <w:t xml:space="preserve"> </w:t>
      </w:r>
      <w:r w:rsidRPr="00D74277">
        <w:rPr>
          <w:rFonts w:ascii="Arial" w:hAnsi="Arial" w:cs="Arial"/>
          <w:color w:val="000000"/>
          <w:sz w:val="20"/>
          <w:szCs w:val="20"/>
        </w:rPr>
        <w:t xml:space="preserve">w  okresie rozliczeniowym były wykonywane przez Podwykonawcę lub dalszego Podwykonawcę oraz oświadczenie, że przy realizacji umowy nie zatrudniał innych Podwykonawców nie wymienionych w umowie. </w:t>
      </w:r>
    </w:p>
    <w:p w:rsidR="00DC48A6" w:rsidRPr="00D74277" w:rsidRDefault="00DC48A6"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rPr>
        <w:t>Akceptowanymi przez Zamawiającego dokumentami potwierdzającymi zapłatę wynagrodzenia Podwykonawcy przez Wykonawcę są: potwierdzenie dokonania przelewu wystawione przez bank Wykonawcy lub oświadczenie Podwykonawcy o uregulowaniu należności przez Wykonawcę wszystkich zobowiązań finansowych na dzień składania oświadczenia za zakres robót powierzony Podwykonawcy.</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sz w:val="20"/>
          <w:szCs w:val="20"/>
        </w:rPr>
      </w:pPr>
      <w:r w:rsidRPr="00D74277">
        <w:rPr>
          <w:rFonts w:ascii="Arial" w:hAnsi="Arial" w:cs="Arial"/>
          <w:color w:val="000000"/>
          <w:sz w:val="20"/>
          <w:szCs w:val="20"/>
        </w:rPr>
        <w:t>Brak w/w dowodu stanowi podstawę do zatrzymania z faktury należności stanowiącej wynagrodzenie Podwykonawcy/dalszego Podwykonawcy.</w:t>
      </w:r>
      <w:r w:rsidR="0009151D" w:rsidRPr="00D74277">
        <w:rPr>
          <w:rFonts w:ascii="Arial" w:hAnsi="Arial" w:cs="Arial"/>
          <w:color w:val="000000"/>
          <w:sz w:val="20"/>
          <w:szCs w:val="20"/>
        </w:rPr>
        <w:t xml:space="preserve">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strike/>
          <w:sz w:val="20"/>
          <w:szCs w:val="20"/>
        </w:rPr>
      </w:pPr>
      <w:r w:rsidRPr="00D74277">
        <w:rPr>
          <w:rFonts w:ascii="Arial" w:hAnsi="Arial" w:cs="Arial"/>
          <w:sz w:val="20"/>
          <w:szCs w:val="20"/>
        </w:rPr>
        <w:t>Jeżeli w terminie do 7 dni przed terminem zapłaty faktury  Wykonawca nie przedstawi dokumentów potwierdzających rozliczenie z Podwykonawcą/dalszy</w:t>
      </w:r>
      <w:r w:rsidR="007B6A20" w:rsidRPr="00D74277">
        <w:rPr>
          <w:rFonts w:ascii="Arial" w:hAnsi="Arial" w:cs="Arial"/>
          <w:sz w:val="20"/>
          <w:szCs w:val="20"/>
        </w:rPr>
        <w:t>m Podwykonawcą</w:t>
      </w:r>
      <w:r w:rsidRPr="00D74277">
        <w:rPr>
          <w:rFonts w:ascii="Arial" w:hAnsi="Arial" w:cs="Arial"/>
          <w:sz w:val="20"/>
          <w:szCs w:val="20"/>
        </w:rPr>
        <w:t xml:space="preserve"> środki zostaną przekazane bezpośrednio</w:t>
      </w:r>
      <w:r w:rsidR="009409AC" w:rsidRPr="00D74277">
        <w:rPr>
          <w:rFonts w:ascii="Arial" w:hAnsi="Arial" w:cs="Arial"/>
          <w:sz w:val="20"/>
          <w:szCs w:val="20"/>
        </w:rPr>
        <w:t xml:space="preserve"> na konto Podwykonawcy/dalszego </w:t>
      </w:r>
      <w:r w:rsidRPr="00D74277">
        <w:rPr>
          <w:rFonts w:ascii="Arial" w:hAnsi="Arial" w:cs="Arial"/>
          <w:sz w:val="20"/>
          <w:szCs w:val="20"/>
        </w:rPr>
        <w:t>Podwykonawcy</w:t>
      </w:r>
      <w:r w:rsidR="00DF2E66" w:rsidRPr="00D74277">
        <w:rPr>
          <w:rFonts w:ascii="Arial" w:hAnsi="Arial" w:cs="Arial"/>
          <w:sz w:val="20"/>
          <w:szCs w:val="20"/>
        </w:rPr>
        <w:t xml:space="preserve"> zgodnie z zapisami umowy</w:t>
      </w:r>
      <w:r w:rsidR="0093691A" w:rsidRPr="00D74277">
        <w:rPr>
          <w:rFonts w:ascii="Arial" w:hAnsi="Arial" w:cs="Arial"/>
          <w:strike/>
          <w:sz w:val="20"/>
          <w:szCs w:val="20"/>
          <w:u w:val="single"/>
        </w:rPr>
        <w:t>.</w:t>
      </w:r>
    </w:p>
    <w:p w:rsidR="00DC48A6" w:rsidRPr="00D74277" w:rsidRDefault="00DC48A6" w:rsidP="007C07C4">
      <w:pPr>
        <w:pStyle w:val="Tekstpodstawowywcity"/>
        <w:numPr>
          <w:ilvl w:val="0"/>
          <w:numId w:val="73"/>
        </w:numPr>
        <w:spacing w:before="60" w:line="276" w:lineRule="auto"/>
        <w:ind w:left="425" w:right="22" w:hanging="425"/>
        <w:jc w:val="both"/>
        <w:rPr>
          <w:rFonts w:ascii="Arial" w:hAnsi="Arial" w:cs="Arial"/>
          <w:sz w:val="20"/>
          <w:szCs w:val="20"/>
        </w:rPr>
      </w:pPr>
      <w:r w:rsidRPr="00D74277">
        <w:rPr>
          <w:rFonts w:ascii="Arial" w:hAnsi="Arial" w:cs="Arial"/>
          <w:sz w:val="20"/>
          <w:szCs w:val="20"/>
          <w:u w:val="single" w:color="FFFFFF"/>
        </w:rPr>
        <w:t>Zamawiający dokonuje bezpośredniej zap</w:t>
      </w:r>
      <w:r w:rsidR="0093691A" w:rsidRPr="00D74277">
        <w:rPr>
          <w:rFonts w:ascii="Arial" w:hAnsi="Arial" w:cs="Arial"/>
          <w:sz w:val="20"/>
          <w:szCs w:val="20"/>
          <w:u w:val="single" w:color="FFFFFF"/>
        </w:rPr>
        <w:t>łaty wymagalnego wynagrodzenia</w:t>
      </w:r>
      <w:r w:rsidRPr="00D74277">
        <w:rPr>
          <w:rFonts w:ascii="Arial" w:hAnsi="Arial" w:cs="Arial"/>
          <w:sz w:val="20"/>
          <w:szCs w:val="20"/>
          <w:u w:val="single" w:color="FFFFFF"/>
        </w:rPr>
        <w:t xml:space="preserve"> przysługującego Podwykonawcy lub dalszemu Podwykonawcy, który zawarł przedłożoną Zamawiającemu umowę o podwykonawstwo, której przedmiotem są dostawy lub usługi w przypadku uchylenia się od </w:t>
      </w:r>
      <w:r w:rsidRPr="00D74277">
        <w:rPr>
          <w:rFonts w:ascii="Arial" w:hAnsi="Arial" w:cs="Arial"/>
          <w:sz w:val="20"/>
          <w:szCs w:val="20"/>
          <w:u w:val="single" w:color="FFFFFF"/>
        </w:rPr>
        <w:lastRenderedPageBreak/>
        <w:t xml:space="preserve">obowiązku zapłaty przez Wykonawcę, Podwykonawcę lub dalszego Podwykonawcę zamówienia na roboty budowlane.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Wynagrodzenie, o którym mowa w ust. </w:t>
      </w:r>
      <w:r w:rsidR="00224AB9" w:rsidRPr="00D74277">
        <w:rPr>
          <w:rFonts w:ascii="Arial" w:hAnsi="Arial" w:cs="Arial"/>
          <w:color w:val="000000"/>
          <w:sz w:val="20"/>
          <w:szCs w:val="20"/>
        </w:rPr>
        <w:t>1</w:t>
      </w:r>
      <w:r w:rsidR="0009151D" w:rsidRPr="00D74277">
        <w:rPr>
          <w:rFonts w:ascii="Arial" w:hAnsi="Arial" w:cs="Arial"/>
          <w:color w:val="000000"/>
          <w:sz w:val="20"/>
          <w:szCs w:val="20"/>
        </w:rPr>
        <w:t>2</w:t>
      </w:r>
      <w:r w:rsidR="00224AB9" w:rsidRPr="00D74277">
        <w:rPr>
          <w:rFonts w:ascii="Arial" w:hAnsi="Arial" w:cs="Arial"/>
          <w:color w:val="000000"/>
          <w:sz w:val="20"/>
          <w:szCs w:val="20"/>
        </w:rPr>
        <w:t xml:space="preserve"> i 1</w:t>
      </w:r>
      <w:r w:rsidR="0009151D" w:rsidRPr="00D74277">
        <w:rPr>
          <w:rFonts w:ascii="Arial" w:hAnsi="Arial" w:cs="Arial"/>
          <w:color w:val="000000"/>
          <w:sz w:val="20"/>
          <w:szCs w:val="20"/>
        </w:rPr>
        <w:t>6</w:t>
      </w:r>
      <w:r w:rsidR="00B27EF9" w:rsidRPr="00D74277">
        <w:rPr>
          <w:rFonts w:ascii="Arial" w:hAnsi="Arial" w:cs="Arial"/>
          <w:sz w:val="20"/>
          <w:szCs w:val="20"/>
        </w:rPr>
        <w:t xml:space="preserve"> </w:t>
      </w:r>
      <w:r w:rsidRPr="00D74277">
        <w:rPr>
          <w:rFonts w:ascii="Arial" w:hAnsi="Arial" w:cs="Arial"/>
          <w:color w:val="000000"/>
          <w:sz w:val="20"/>
          <w:szCs w:val="20"/>
        </w:rPr>
        <w:t>dotyczy wyłącznie należności powstałych po zaakceptowaniu przez Zamawi</w:t>
      </w:r>
      <w:r w:rsidR="000C7FE5" w:rsidRPr="00D74277">
        <w:rPr>
          <w:rFonts w:ascii="Arial" w:hAnsi="Arial" w:cs="Arial"/>
          <w:color w:val="000000"/>
          <w:sz w:val="20"/>
          <w:szCs w:val="20"/>
        </w:rPr>
        <w:t>ającego umowy o podwykonawstwo i</w:t>
      </w:r>
      <w:r w:rsidRPr="00D74277">
        <w:rPr>
          <w:rFonts w:ascii="Arial" w:hAnsi="Arial" w:cs="Arial"/>
          <w:color w:val="000000"/>
          <w:sz w:val="20"/>
          <w:szCs w:val="20"/>
        </w:rPr>
        <w:t xml:space="preserve"> po przedłożeniu Zamawiającemu poświadczonej za zg</w:t>
      </w:r>
      <w:r w:rsidR="0093691A" w:rsidRPr="00D74277">
        <w:rPr>
          <w:rFonts w:ascii="Arial" w:hAnsi="Arial" w:cs="Arial"/>
          <w:color w:val="000000"/>
          <w:sz w:val="20"/>
          <w:szCs w:val="20"/>
        </w:rPr>
        <w:t>odność z oryginałem kopii umowy</w:t>
      </w:r>
      <w:r w:rsidR="001247D6" w:rsidRPr="00D74277">
        <w:rPr>
          <w:rFonts w:ascii="Arial" w:hAnsi="Arial" w:cs="Arial"/>
          <w:color w:val="000000"/>
          <w:sz w:val="20"/>
          <w:szCs w:val="20"/>
        </w:rPr>
        <w:t xml:space="preserve"> </w:t>
      </w:r>
      <w:r w:rsidRPr="00D74277">
        <w:rPr>
          <w:rFonts w:ascii="Arial" w:hAnsi="Arial" w:cs="Arial"/>
          <w:color w:val="000000"/>
          <w:sz w:val="20"/>
          <w:szCs w:val="20"/>
        </w:rPr>
        <w:t xml:space="preserve">o podwykonawstwo, której przedmiotem są </w:t>
      </w:r>
      <w:r w:rsidR="007B6A20" w:rsidRPr="00D74277">
        <w:rPr>
          <w:rFonts w:ascii="Arial" w:hAnsi="Arial" w:cs="Arial"/>
          <w:color w:val="000000"/>
          <w:sz w:val="20"/>
          <w:szCs w:val="20"/>
        </w:rPr>
        <w:t>roboty budowlane lub dostawy lub usługi</w:t>
      </w:r>
      <w:r w:rsidRPr="00D74277">
        <w:rPr>
          <w:rFonts w:ascii="Arial" w:hAnsi="Arial" w:cs="Arial"/>
          <w:color w:val="000000"/>
          <w:sz w:val="20"/>
          <w:szCs w:val="20"/>
        </w:rPr>
        <w:t>.</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Bezpośrednia zapłata obejmuje wyłącznie należne wynagrodzenie bez odsetek należnych Podwykonawcy lub dalszemu Podwykonawcy.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Przed dokonaniem zapłaty bezpośredniej za dostawy lub usługi Zamawiający wzywa Wykonawcę lub Podwykonawcę do zgłoszenia pisemnych uwag dotyczących zasadności bezpośredniej zapłaty wynagrodzenia Podwyko</w:t>
      </w:r>
      <w:r w:rsidR="0093691A" w:rsidRPr="00D74277">
        <w:rPr>
          <w:rFonts w:ascii="Arial" w:hAnsi="Arial" w:cs="Arial"/>
          <w:color w:val="000000"/>
          <w:sz w:val="20"/>
          <w:szCs w:val="20"/>
        </w:rPr>
        <w:t>nawcy lub dalszemu Podwykonawcy</w:t>
      </w:r>
      <w:r w:rsidR="001C0F5F" w:rsidRPr="00D74277">
        <w:rPr>
          <w:rFonts w:ascii="Arial" w:hAnsi="Arial" w:cs="Arial"/>
          <w:color w:val="000000"/>
          <w:sz w:val="20"/>
          <w:szCs w:val="20"/>
        </w:rPr>
        <w:t xml:space="preserve"> </w:t>
      </w:r>
      <w:r w:rsidRPr="00D74277">
        <w:rPr>
          <w:rFonts w:ascii="Arial" w:hAnsi="Arial" w:cs="Arial"/>
          <w:color w:val="000000"/>
          <w:sz w:val="20"/>
          <w:szCs w:val="20"/>
        </w:rPr>
        <w:t xml:space="preserve">w terminie 7 dni od dnia doręczenia wezwania. </w:t>
      </w:r>
    </w:p>
    <w:p w:rsidR="004D69A2" w:rsidRPr="00D74277" w:rsidRDefault="004D69A2" w:rsidP="007C07C4">
      <w:pPr>
        <w:pStyle w:val="Tekstpodstawowywcity"/>
        <w:numPr>
          <w:ilvl w:val="0"/>
          <w:numId w:val="73"/>
        </w:numPr>
        <w:spacing w:before="60" w:line="276" w:lineRule="auto"/>
        <w:ind w:left="425" w:right="66" w:hanging="425"/>
        <w:jc w:val="both"/>
        <w:rPr>
          <w:rFonts w:ascii="Arial" w:hAnsi="Arial" w:cs="Arial"/>
          <w:color w:val="000000"/>
          <w:sz w:val="20"/>
          <w:szCs w:val="20"/>
        </w:rPr>
      </w:pPr>
      <w:r w:rsidRPr="00D74277">
        <w:rPr>
          <w:rFonts w:ascii="Arial" w:hAnsi="Arial" w:cs="Arial"/>
          <w:color w:val="000000"/>
          <w:sz w:val="20"/>
          <w:szCs w:val="20"/>
        </w:rPr>
        <w:t xml:space="preserve">W przypadku zgłoszenia uwag, o których mowa w ust. </w:t>
      </w:r>
      <w:r w:rsidR="0093691A" w:rsidRPr="00D74277">
        <w:rPr>
          <w:rFonts w:ascii="Arial" w:hAnsi="Arial" w:cs="Arial"/>
          <w:sz w:val="20"/>
          <w:szCs w:val="20"/>
        </w:rPr>
        <w:t>19</w:t>
      </w:r>
      <w:r w:rsidRPr="00D74277">
        <w:rPr>
          <w:rFonts w:ascii="Arial" w:hAnsi="Arial" w:cs="Arial"/>
          <w:sz w:val="20"/>
          <w:szCs w:val="20"/>
        </w:rPr>
        <w:t>,</w:t>
      </w:r>
      <w:r w:rsidRPr="00D74277">
        <w:rPr>
          <w:rFonts w:ascii="Arial" w:hAnsi="Arial" w:cs="Arial"/>
          <w:color w:val="000000"/>
          <w:sz w:val="20"/>
          <w:szCs w:val="20"/>
        </w:rPr>
        <w:t xml:space="preserve"> w terminie 7 dni od doręczenia odpowiedzi na wezwanie, Zamawiający może:</w:t>
      </w:r>
    </w:p>
    <w:p w:rsidR="00F051C8"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nie dokonać bezpośredniej zapłaty wynagrodzenia Podwykonawcy lub dalszemu Podwykonawcy, jeżeli Wykonawca wykaże niezasadność takiej zapłaty,  albo</w:t>
      </w:r>
    </w:p>
    <w:p w:rsidR="004D69A2"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rsidR="0034666A" w:rsidRPr="00D74277" w:rsidRDefault="004D69A2" w:rsidP="006B04BC">
      <w:pPr>
        <w:numPr>
          <w:ilvl w:val="0"/>
          <w:numId w:val="25"/>
        </w:numPr>
        <w:autoSpaceDE w:val="0"/>
        <w:autoSpaceDN w:val="0"/>
        <w:spacing w:before="60" w:line="276" w:lineRule="auto"/>
        <w:ind w:left="851" w:right="66" w:hanging="425"/>
        <w:jc w:val="both"/>
        <w:rPr>
          <w:rFonts w:ascii="Arial" w:hAnsi="Arial" w:cs="Arial"/>
          <w:color w:val="000000"/>
        </w:rPr>
      </w:pPr>
      <w:r w:rsidRPr="00D74277">
        <w:rPr>
          <w:rFonts w:ascii="Arial" w:hAnsi="Arial" w:cs="Arial"/>
          <w:color w:val="000000"/>
        </w:rPr>
        <w:t>dokonać bezpośredniej zapłaty wynagrodzenia Podwykonawcy lub dalszemu Podwykonawcy, jeżeli Podwykonawca lub dalszy Podwykonawca wykaże zasadność takiej zapłaty.</w:t>
      </w:r>
    </w:p>
    <w:p w:rsidR="003307EC" w:rsidRDefault="004D69A2" w:rsidP="003307EC">
      <w:pPr>
        <w:pStyle w:val="Tekstpodstawowywcity"/>
        <w:numPr>
          <w:ilvl w:val="0"/>
          <w:numId w:val="73"/>
        </w:numPr>
        <w:spacing w:before="60" w:line="276" w:lineRule="auto"/>
        <w:ind w:right="66"/>
        <w:jc w:val="both"/>
        <w:rPr>
          <w:rFonts w:ascii="Arial" w:hAnsi="Arial" w:cs="Arial"/>
          <w:color w:val="000000"/>
          <w:sz w:val="20"/>
          <w:szCs w:val="20"/>
        </w:rPr>
      </w:pPr>
      <w:r w:rsidRPr="00D74277">
        <w:rPr>
          <w:rFonts w:ascii="Arial" w:hAnsi="Arial" w:cs="Arial"/>
          <w:color w:val="000000"/>
          <w:sz w:val="20"/>
          <w:szCs w:val="20"/>
        </w:rPr>
        <w:t>W przypadku dokonania bezpośredniej zapłaty Podwykonawcy lub dalszemu Podwykonawcy, Zamawiający potrąca kwo</w:t>
      </w:r>
      <w:r w:rsidR="0093691A" w:rsidRPr="00D74277">
        <w:rPr>
          <w:rFonts w:ascii="Arial" w:hAnsi="Arial" w:cs="Arial"/>
          <w:color w:val="000000"/>
          <w:sz w:val="20"/>
          <w:szCs w:val="20"/>
        </w:rPr>
        <w:t>tę  wypłaconego wynagrodzenia</w:t>
      </w:r>
      <w:r w:rsidR="00055C49" w:rsidRPr="00D74277">
        <w:rPr>
          <w:rFonts w:ascii="Arial" w:hAnsi="Arial" w:cs="Arial"/>
          <w:color w:val="000000"/>
          <w:sz w:val="20"/>
          <w:szCs w:val="20"/>
        </w:rPr>
        <w:t xml:space="preserve">  </w:t>
      </w:r>
      <w:r w:rsidRPr="00D74277">
        <w:rPr>
          <w:rFonts w:ascii="Arial" w:hAnsi="Arial" w:cs="Arial"/>
          <w:color w:val="000000"/>
          <w:sz w:val="20"/>
          <w:szCs w:val="20"/>
        </w:rPr>
        <w:t>z wynagrodzenia należnego Wykonawcy</w:t>
      </w:r>
      <w:r w:rsidR="003307EC">
        <w:rPr>
          <w:rFonts w:ascii="Arial" w:hAnsi="Arial" w:cs="Arial"/>
          <w:color w:val="000000"/>
          <w:sz w:val="20"/>
          <w:szCs w:val="20"/>
        </w:rPr>
        <w:t>.</w:t>
      </w:r>
    </w:p>
    <w:p w:rsidR="005C2CE5" w:rsidRDefault="004D69A2" w:rsidP="00032768">
      <w:pPr>
        <w:pStyle w:val="Tekstpodstawowywcity"/>
        <w:numPr>
          <w:ilvl w:val="0"/>
          <w:numId w:val="73"/>
        </w:numPr>
        <w:spacing w:before="60" w:line="276" w:lineRule="auto"/>
        <w:ind w:right="66"/>
        <w:jc w:val="both"/>
        <w:rPr>
          <w:rFonts w:ascii="Arial" w:hAnsi="Arial" w:cs="Arial"/>
          <w:sz w:val="20"/>
          <w:szCs w:val="20"/>
        </w:rPr>
      </w:pPr>
      <w:r w:rsidRPr="00D74277">
        <w:rPr>
          <w:rFonts w:ascii="Arial" w:hAnsi="Arial" w:cs="Arial"/>
          <w:sz w:val="20"/>
          <w:szCs w:val="20"/>
        </w:rPr>
        <w:t xml:space="preserve">Zapłata </w:t>
      </w:r>
      <w:r w:rsidR="001A77D5">
        <w:rPr>
          <w:rFonts w:ascii="Arial" w:hAnsi="Arial" w:cs="Arial"/>
          <w:sz w:val="20"/>
          <w:szCs w:val="20"/>
        </w:rPr>
        <w:t>częściowa</w:t>
      </w:r>
      <w:r w:rsidRPr="00D74277">
        <w:rPr>
          <w:rFonts w:ascii="Arial" w:hAnsi="Arial" w:cs="Arial"/>
          <w:sz w:val="20"/>
          <w:szCs w:val="20"/>
        </w:rPr>
        <w:t xml:space="preserve"> przelewem w ciągu 21 dni kalendarzowych od daty otrzymania faktury, na rachunek bankowy Wykonawcy podany na fakturze</w:t>
      </w:r>
      <w:r w:rsidR="003307EC">
        <w:rPr>
          <w:rFonts w:ascii="Arial" w:hAnsi="Arial" w:cs="Arial"/>
          <w:sz w:val="20"/>
          <w:szCs w:val="20"/>
        </w:rPr>
        <w:t>.</w:t>
      </w:r>
    </w:p>
    <w:p w:rsidR="0027354F" w:rsidRPr="003307EC" w:rsidRDefault="003307EC" w:rsidP="003307EC">
      <w:pPr>
        <w:pStyle w:val="Tekstpodstawowywcity"/>
        <w:spacing w:before="60" w:line="276" w:lineRule="auto"/>
        <w:ind w:left="0" w:right="66"/>
        <w:jc w:val="both"/>
        <w:rPr>
          <w:rFonts w:ascii="Arial" w:hAnsi="Arial" w:cs="Arial"/>
          <w:sz w:val="20"/>
          <w:szCs w:val="20"/>
        </w:rPr>
      </w:pPr>
      <w:r>
        <w:rPr>
          <w:rFonts w:ascii="Arial" w:hAnsi="Arial" w:cs="Arial"/>
          <w:sz w:val="20"/>
          <w:szCs w:val="20"/>
        </w:rPr>
        <w:t xml:space="preserve">23. </w:t>
      </w:r>
      <w:r w:rsidR="00E717DD" w:rsidRPr="003307EC">
        <w:rPr>
          <w:rFonts w:ascii="Arial" w:hAnsi="Arial" w:cs="Arial"/>
          <w:sz w:val="20"/>
          <w:szCs w:val="20"/>
        </w:rPr>
        <w:t>P</w:t>
      </w:r>
      <w:r w:rsidR="000960A8" w:rsidRPr="003307EC">
        <w:rPr>
          <w:rFonts w:ascii="Arial" w:hAnsi="Arial" w:cs="Arial"/>
          <w:sz w:val="20"/>
          <w:szCs w:val="20"/>
        </w:rPr>
        <w:t xml:space="preserve">rzekroczenie terminu płatności faktury </w:t>
      </w:r>
      <w:r w:rsidR="00E717DD" w:rsidRPr="003307EC">
        <w:rPr>
          <w:rFonts w:ascii="Arial" w:hAnsi="Arial" w:cs="Arial"/>
          <w:sz w:val="20"/>
          <w:szCs w:val="20"/>
        </w:rPr>
        <w:t>z uwagi na niedosta</w:t>
      </w:r>
      <w:r w:rsidR="0093691A" w:rsidRPr="003307EC">
        <w:rPr>
          <w:rFonts w:ascii="Arial" w:hAnsi="Arial" w:cs="Arial"/>
          <w:sz w:val="20"/>
          <w:szCs w:val="20"/>
        </w:rPr>
        <w:t>rczenie wymaganych dokumentów o </w:t>
      </w:r>
      <w:r w:rsidR="00E717DD" w:rsidRPr="003307EC">
        <w:rPr>
          <w:rFonts w:ascii="Arial" w:hAnsi="Arial" w:cs="Arial"/>
          <w:sz w:val="20"/>
          <w:szCs w:val="20"/>
        </w:rPr>
        <w:t xml:space="preserve">których mowa wyżej </w:t>
      </w:r>
      <w:r w:rsidR="000960A8" w:rsidRPr="003307EC">
        <w:rPr>
          <w:rFonts w:ascii="Arial" w:hAnsi="Arial" w:cs="Arial"/>
          <w:sz w:val="20"/>
          <w:szCs w:val="20"/>
        </w:rPr>
        <w:t>nie będzie stanowiło podstawy dla Wykonawcy do naliczenia kar za</w:t>
      </w:r>
      <w:r w:rsidR="0093691A" w:rsidRPr="003307EC">
        <w:rPr>
          <w:rFonts w:ascii="Arial" w:hAnsi="Arial" w:cs="Arial"/>
          <w:sz w:val="20"/>
          <w:szCs w:val="20"/>
        </w:rPr>
        <w:t xml:space="preserve"> nieterminową zapłatę faktury.</w:t>
      </w:r>
    </w:p>
    <w:p w:rsidR="0027354F" w:rsidRPr="00D76017" w:rsidRDefault="004D69A2" w:rsidP="007B301F">
      <w:pPr>
        <w:pStyle w:val="Tekstpodstawowywcity"/>
        <w:spacing w:before="240" w:line="276" w:lineRule="auto"/>
        <w:ind w:left="0" w:right="675"/>
        <w:jc w:val="center"/>
        <w:rPr>
          <w:rFonts w:ascii="Arial" w:hAnsi="Arial" w:cs="Arial"/>
          <w:b/>
          <w:bCs/>
          <w:sz w:val="20"/>
          <w:szCs w:val="20"/>
        </w:rPr>
      </w:pPr>
      <w:r w:rsidRPr="00D76017">
        <w:rPr>
          <w:rFonts w:ascii="Arial" w:hAnsi="Arial" w:cs="Arial"/>
          <w:b/>
          <w:bCs/>
          <w:sz w:val="20"/>
          <w:szCs w:val="20"/>
        </w:rPr>
        <w:t>§ 11</w:t>
      </w:r>
    </w:p>
    <w:p w:rsidR="006179A0" w:rsidRPr="0093691A" w:rsidRDefault="004D69A2" w:rsidP="00D74277">
      <w:pPr>
        <w:pStyle w:val="Tekstpodstawowywcity"/>
        <w:spacing w:before="60" w:line="276" w:lineRule="auto"/>
        <w:ind w:left="0" w:right="675"/>
        <w:jc w:val="center"/>
        <w:rPr>
          <w:rFonts w:ascii="Arial" w:hAnsi="Arial" w:cs="Arial"/>
          <w:b/>
          <w:bCs/>
          <w:sz w:val="20"/>
          <w:szCs w:val="20"/>
        </w:rPr>
      </w:pPr>
      <w:r w:rsidRPr="00D76017">
        <w:rPr>
          <w:rFonts w:ascii="Arial" w:hAnsi="Arial" w:cs="Arial"/>
          <w:b/>
          <w:bCs/>
          <w:sz w:val="20"/>
          <w:szCs w:val="20"/>
        </w:rPr>
        <w:t>Zabezpieczenie należytego wykonania umowy</w:t>
      </w:r>
    </w:p>
    <w:p w:rsidR="004D69A2" w:rsidRPr="00D76017" w:rsidRDefault="004D69A2" w:rsidP="006B04BC">
      <w:pPr>
        <w:pStyle w:val="Tekstpodstawowywcity"/>
        <w:numPr>
          <w:ilvl w:val="0"/>
          <w:numId w:val="24"/>
        </w:numPr>
        <w:tabs>
          <w:tab w:val="num" w:pos="1440"/>
        </w:tabs>
        <w:spacing w:before="60" w:line="276" w:lineRule="auto"/>
        <w:ind w:left="357" w:right="23" w:hanging="357"/>
        <w:jc w:val="both"/>
        <w:rPr>
          <w:rFonts w:ascii="Arial" w:hAnsi="Arial" w:cs="Arial"/>
          <w:sz w:val="20"/>
          <w:szCs w:val="20"/>
        </w:rPr>
      </w:pPr>
      <w:r w:rsidRPr="00D76017">
        <w:rPr>
          <w:rFonts w:ascii="Arial" w:hAnsi="Arial" w:cs="Arial"/>
          <w:sz w:val="20"/>
          <w:szCs w:val="20"/>
        </w:rPr>
        <w:t xml:space="preserve">Zabezpieczenie należytego wykonania umowy ustala się na </w:t>
      </w:r>
      <w:r w:rsidR="00854CA4" w:rsidRPr="00D76017">
        <w:rPr>
          <w:rFonts w:ascii="Arial" w:hAnsi="Arial" w:cs="Arial"/>
          <w:b/>
          <w:sz w:val="20"/>
          <w:szCs w:val="20"/>
        </w:rPr>
        <w:t>5</w:t>
      </w:r>
      <w:r w:rsidRPr="00D76017">
        <w:rPr>
          <w:rFonts w:ascii="Arial" w:hAnsi="Arial" w:cs="Arial"/>
          <w:b/>
          <w:sz w:val="20"/>
          <w:szCs w:val="20"/>
        </w:rPr>
        <w:t>%</w:t>
      </w:r>
      <w:r w:rsidRPr="00D76017">
        <w:rPr>
          <w:rFonts w:ascii="Arial" w:hAnsi="Arial" w:cs="Arial"/>
          <w:sz w:val="20"/>
          <w:szCs w:val="20"/>
        </w:rPr>
        <w:t xml:space="preserve"> ceny ofertowej</w:t>
      </w:r>
      <w:r w:rsidR="00AD3D2E" w:rsidRPr="00D76017">
        <w:rPr>
          <w:rFonts w:ascii="Arial" w:hAnsi="Arial" w:cs="Arial"/>
          <w:sz w:val="20"/>
          <w:szCs w:val="20"/>
        </w:rPr>
        <w:t>.</w:t>
      </w:r>
    </w:p>
    <w:p w:rsidR="004D69A2"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 xml:space="preserve">Zabezpieczenie należytego wykonania umowy wynosi </w:t>
      </w:r>
      <w:r w:rsidR="005E4D9F" w:rsidRPr="00D76017">
        <w:rPr>
          <w:rFonts w:ascii="Arial" w:hAnsi="Arial" w:cs="Arial"/>
          <w:b/>
          <w:sz w:val="20"/>
          <w:szCs w:val="20"/>
        </w:rPr>
        <w:t>……………………</w:t>
      </w:r>
      <w:r w:rsidRPr="00D76017">
        <w:rPr>
          <w:rFonts w:ascii="Arial" w:hAnsi="Arial" w:cs="Arial"/>
          <w:b/>
          <w:sz w:val="20"/>
          <w:szCs w:val="20"/>
        </w:rPr>
        <w:t xml:space="preserve"> PLN</w:t>
      </w:r>
      <w:r w:rsidRPr="00D76017">
        <w:rPr>
          <w:rFonts w:ascii="Arial" w:hAnsi="Arial" w:cs="Arial"/>
          <w:sz w:val="20"/>
          <w:szCs w:val="20"/>
        </w:rPr>
        <w:t xml:space="preserve"> (słownie: </w:t>
      </w:r>
      <w:r w:rsidR="005E4D9F" w:rsidRPr="00D76017">
        <w:rPr>
          <w:rFonts w:ascii="Arial" w:hAnsi="Arial" w:cs="Arial"/>
          <w:sz w:val="20"/>
          <w:szCs w:val="20"/>
        </w:rPr>
        <w:t>…………………………………………………………………</w:t>
      </w:r>
      <w:r w:rsidR="00854CA4" w:rsidRPr="00D76017">
        <w:rPr>
          <w:rFonts w:ascii="Arial" w:hAnsi="Arial" w:cs="Arial"/>
          <w:sz w:val="20"/>
          <w:szCs w:val="20"/>
        </w:rPr>
        <w:t>/100</w:t>
      </w:r>
      <w:r w:rsidRPr="00D76017">
        <w:rPr>
          <w:rFonts w:ascii="Arial" w:hAnsi="Arial" w:cs="Arial"/>
          <w:sz w:val="20"/>
          <w:szCs w:val="20"/>
        </w:rPr>
        <w:t>)</w:t>
      </w:r>
    </w:p>
    <w:p w:rsidR="005E4D9F"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zostało wniesione w dniu ………………</w:t>
      </w:r>
      <w:r w:rsidR="00F904E4">
        <w:rPr>
          <w:rFonts w:ascii="Arial" w:hAnsi="Arial" w:cs="Arial"/>
          <w:sz w:val="20"/>
          <w:szCs w:val="20"/>
        </w:rPr>
        <w:t xml:space="preserve"> </w:t>
      </w:r>
      <w:r w:rsidRPr="00D76017">
        <w:rPr>
          <w:rFonts w:ascii="Arial" w:hAnsi="Arial" w:cs="Arial"/>
          <w:sz w:val="20"/>
          <w:szCs w:val="20"/>
        </w:rPr>
        <w:t>w formie  ………………………</w:t>
      </w:r>
      <w:r w:rsidR="00F904E4">
        <w:rPr>
          <w:rFonts w:ascii="Arial" w:hAnsi="Arial" w:cs="Arial"/>
          <w:sz w:val="20"/>
          <w:szCs w:val="20"/>
        </w:rPr>
        <w:t>…………………..</w:t>
      </w:r>
    </w:p>
    <w:p w:rsidR="004D69A2" w:rsidRPr="00D76017" w:rsidRDefault="004D69A2" w:rsidP="00D74277">
      <w:pPr>
        <w:pStyle w:val="Tekstpodstawowywcity"/>
        <w:tabs>
          <w:tab w:val="num" w:pos="1440"/>
        </w:tabs>
        <w:spacing w:before="60" w:line="276" w:lineRule="auto"/>
        <w:ind w:left="360" w:right="22"/>
        <w:jc w:val="both"/>
        <w:rPr>
          <w:rFonts w:ascii="Arial" w:hAnsi="Arial" w:cs="Arial"/>
          <w:sz w:val="20"/>
          <w:szCs w:val="20"/>
        </w:rPr>
      </w:pPr>
      <w:r w:rsidRPr="00D76017">
        <w:rPr>
          <w:rFonts w:ascii="Arial" w:hAnsi="Arial" w:cs="Arial"/>
          <w:sz w:val="20"/>
          <w:szCs w:val="20"/>
        </w:rPr>
        <w:t>……………………………………………………………………………………………………………</w:t>
      </w:r>
      <w:r w:rsidR="00F904E4">
        <w:rPr>
          <w:rFonts w:ascii="Arial" w:hAnsi="Arial" w:cs="Arial"/>
          <w:sz w:val="20"/>
          <w:szCs w:val="20"/>
        </w:rPr>
        <w:t>………….…………………………………………………………………………………………………………………….. .</w:t>
      </w:r>
    </w:p>
    <w:p w:rsidR="004D69A2"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Zabezpieczenie zostanie zwrócone  Wykonawcy  w ciągu 30 dni po dokonaniu końcowego  odbioru przedmiotu umowy.</w:t>
      </w:r>
    </w:p>
    <w:p w:rsidR="00675415" w:rsidRPr="00D76017" w:rsidRDefault="004D69A2" w:rsidP="006B04BC">
      <w:pPr>
        <w:pStyle w:val="Tekstpodstawowywcity"/>
        <w:numPr>
          <w:ilvl w:val="0"/>
          <w:numId w:val="24"/>
        </w:numPr>
        <w:tabs>
          <w:tab w:val="num" w:pos="1440"/>
        </w:tabs>
        <w:spacing w:before="60" w:line="276" w:lineRule="auto"/>
        <w:ind w:right="22"/>
        <w:jc w:val="both"/>
        <w:rPr>
          <w:rFonts w:ascii="Arial" w:hAnsi="Arial" w:cs="Arial"/>
          <w:sz w:val="20"/>
          <w:szCs w:val="20"/>
        </w:rPr>
      </w:pPr>
      <w:r w:rsidRPr="00D76017">
        <w:rPr>
          <w:rFonts w:ascii="Arial" w:hAnsi="Arial" w:cs="Arial"/>
          <w:sz w:val="20"/>
          <w:szCs w:val="20"/>
        </w:rPr>
        <w:t xml:space="preserve"> </w:t>
      </w:r>
      <w:r w:rsidRPr="00D76017">
        <w:rPr>
          <w:rFonts w:ascii="Arial" w:hAnsi="Arial" w:cs="Arial"/>
          <w:b/>
          <w:sz w:val="20"/>
          <w:szCs w:val="20"/>
        </w:rPr>
        <w:t xml:space="preserve">Na okres </w:t>
      </w:r>
      <w:r w:rsidR="00224AB9" w:rsidRPr="00D76017">
        <w:rPr>
          <w:rFonts w:ascii="Arial" w:hAnsi="Arial" w:cs="Arial"/>
          <w:b/>
          <w:sz w:val="20"/>
          <w:szCs w:val="20"/>
        </w:rPr>
        <w:t>rękojmi</w:t>
      </w:r>
      <w:r w:rsidRPr="00D76017">
        <w:rPr>
          <w:rFonts w:ascii="Arial" w:hAnsi="Arial" w:cs="Arial"/>
          <w:sz w:val="20"/>
          <w:szCs w:val="20"/>
        </w:rPr>
        <w:t xml:space="preserve"> </w:t>
      </w:r>
      <w:r w:rsidRPr="00D76017">
        <w:rPr>
          <w:rFonts w:ascii="Arial" w:hAnsi="Arial" w:cs="Arial"/>
          <w:b/>
          <w:sz w:val="20"/>
          <w:szCs w:val="20"/>
        </w:rPr>
        <w:t>tj</w:t>
      </w:r>
      <w:r w:rsidR="00D74277">
        <w:rPr>
          <w:rFonts w:ascii="Arial" w:hAnsi="Arial" w:cs="Arial"/>
          <w:b/>
          <w:sz w:val="20"/>
          <w:szCs w:val="20"/>
        </w:rPr>
        <w:t xml:space="preserve">. </w:t>
      </w:r>
      <w:r w:rsidR="00B06A7F">
        <w:rPr>
          <w:rFonts w:ascii="Arial" w:hAnsi="Arial" w:cs="Arial"/>
          <w:b/>
          <w:sz w:val="20"/>
          <w:szCs w:val="20"/>
        </w:rPr>
        <w:t>…….</w:t>
      </w:r>
      <w:r w:rsidR="00AE09F6" w:rsidRPr="00D76017">
        <w:rPr>
          <w:rFonts w:ascii="Arial" w:hAnsi="Arial" w:cs="Arial"/>
          <w:b/>
          <w:sz w:val="20"/>
          <w:szCs w:val="20"/>
        </w:rPr>
        <w:t xml:space="preserve"> lat</w:t>
      </w:r>
      <w:r w:rsidR="00AE09F6" w:rsidRPr="00D76017">
        <w:rPr>
          <w:rFonts w:ascii="Arial" w:hAnsi="Arial" w:cs="Arial"/>
          <w:sz w:val="20"/>
          <w:szCs w:val="20"/>
        </w:rPr>
        <w:t xml:space="preserve"> </w:t>
      </w:r>
      <w:r w:rsidRPr="00D76017">
        <w:rPr>
          <w:rFonts w:ascii="Arial" w:hAnsi="Arial" w:cs="Arial"/>
          <w:sz w:val="20"/>
          <w:szCs w:val="20"/>
        </w:rPr>
        <w:t>Wykonawca złoży, w dniu podpisania protokołu odbioru końcowego</w:t>
      </w:r>
      <w:r w:rsidR="0093691A">
        <w:rPr>
          <w:rFonts w:ascii="Arial" w:hAnsi="Arial" w:cs="Arial"/>
          <w:sz w:val="20"/>
          <w:szCs w:val="20"/>
        </w:rPr>
        <w:t xml:space="preserve"> przedmiotu umowy</w:t>
      </w:r>
      <w:r w:rsidRPr="00D76017">
        <w:rPr>
          <w:rFonts w:ascii="Arial" w:hAnsi="Arial" w:cs="Arial"/>
          <w:sz w:val="20"/>
          <w:szCs w:val="20"/>
        </w:rPr>
        <w:t xml:space="preserve">, zabezpieczenie w wysokości 30 % wartości określonej </w:t>
      </w:r>
      <w:r w:rsidR="001C0F5F" w:rsidRPr="00D76017">
        <w:rPr>
          <w:rFonts w:ascii="Arial" w:hAnsi="Arial" w:cs="Arial"/>
          <w:sz w:val="20"/>
          <w:szCs w:val="20"/>
        </w:rPr>
        <w:t xml:space="preserve"> </w:t>
      </w:r>
      <w:r w:rsidRPr="00D76017">
        <w:rPr>
          <w:rFonts w:ascii="Arial" w:hAnsi="Arial" w:cs="Arial"/>
          <w:sz w:val="20"/>
          <w:szCs w:val="20"/>
        </w:rPr>
        <w:t>w ust. 3. Zabezpieczenie zostanie zwrócone Wykonawcy w ciągu 15 dni po upływie terminu rękojmi.</w:t>
      </w:r>
    </w:p>
    <w:p w:rsidR="0034666A" w:rsidRDefault="00B27EF9" w:rsidP="006B04BC">
      <w:pPr>
        <w:pStyle w:val="Tekstpodstawowywcity"/>
        <w:numPr>
          <w:ilvl w:val="0"/>
          <w:numId w:val="24"/>
        </w:numPr>
        <w:spacing w:before="60" w:line="276" w:lineRule="auto"/>
        <w:ind w:left="357" w:right="23" w:hanging="357"/>
        <w:jc w:val="both"/>
        <w:rPr>
          <w:rFonts w:ascii="Arial" w:hAnsi="Arial" w:cs="Arial"/>
          <w:sz w:val="20"/>
          <w:szCs w:val="20"/>
        </w:rPr>
      </w:pPr>
      <w:r w:rsidRPr="0093691A">
        <w:rPr>
          <w:rFonts w:ascii="Arial" w:hAnsi="Arial" w:cs="Arial"/>
          <w:sz w:val="20"/>
          <w:szCs w:val="20"/>
        </w:rPr>
        <w:t xml:space="preserve">Jeżeli Wykonawca nie przedłuży zabezpieczenia należytego wykonania </w:t>
      </w:r>
      <w:r w:rsidR="004D69A2" w:rsidRPr="0093691A">
        <w:rPr>
          <w:rFonts w:ascii="Arial" w:hAnsi="Arial" w:cs="Arial"/>
          <w:sz w:val="20"/>
          <w:szCs w:val="20"/>
        </w:rPr>
        <w:t>um</w:t>
      </w:r>
      <w:r w:rsidRPr="0093691A">
        <w:rPr>
          <w:rFonts w:ascii="Arial" w:hAnsi="Arial" w:cs="Arial"/>
          <w:sz w:val="20"/>
          <w:szCs w:val="20"/>
        </w:rPr>
        <w:t xml:space="preserve">owy lub nie </w:t>
      </w:r>
      <w:r w:rsidR="004D69A2" w:rsidRPr="0093691A">
        <w:rPr>
          <w:rFonts w:ascii="Arial" w:hAnsi="Arial" w:cs="Arial"/>
          <w:sz w:val="20"/>
          <w:szCs w:val="20"/>
        </w:rPr>
        <w:t>złoży w </w:t>
      </w:r>
      <w:r w:rsidRPr="0093691A">
        <w:rPr>
          <w:rFonts w:ascii="Arial" w:hAnsi="Arial" w:cs="Arial"/>
          <w:sz w:val="20"/>
          <w:szCs w:val="20"/>
        </w:rPr>
        <w:t xml:space="preserve">terminie zabezpieczenia na okres </w:t>
      </w:r>
      <w:r w:rsidR="004D69A2" w:rsidRPr="0093691A">
        <w:rPr>
          <w:rFonts w:ascii="Arial" w:hAnsi="Arial" w:cs="Arial"/>
          <w:sz w:val="20"/>
          <w:szCs w:val="20"/>
        </w:rPr>
        <w:t xml:space="preserve">rękojmi to Zamawiający dokona potrącenia należnej kwoty z wynagrodzenia określonego </w:t>
      </w:r>
      <w:r w:rsidR="0093691A">
        <w:rPr>
          <w:rFonts w:ascii="Arial" w:hAnsi="Arial" w:cs="Arial"/>
          <w:sz w:val="20"/>
          <w:szCs w:val="20"/>
        </w:rPr>
        <w:t>w § 7 ust 1.</w:t>
      </w:r>
    </w:p>
    <w:p w:rsidR="007D06B4" w:rsidRPr="001B681D" w:rsidRDefault="007D06B4" w:rsidP="006B04BC">
      <w:pPr>
        <w:pStyle w:val="Tekstpodstawowywcity"/>
        <w:numPr>
          <w:ilvl w:val="0"/>
          <w:numId w:val="24"/>
        </w:numPr>
        <w:spacing w:before="120" w:line="276" w:lineRule="auto"/>
        <w:ind w:right="23"/>
        <w:jc w:val="both"/>
        <w:rPr>
          <w:rFonts w:ascii="Arial" w:hAnsi="Arial" w:cs="Arial"/>
          <w:sz w:val="20"/>
          <w:szCs w:val="20"/>
        </w:rPr>
      </w:pPr>
      <w:r w:rsidRPr="001B681D">
        <w:rPr>
          <w:rFonts w:ascii="Arial" w:hAnsi="Arial" w:cs="Arial"/>
          <w:sz w:val="20"/>
          <w:szCs w:val="20"/>
        </w:rPr>
        <w:t>W przypadku, gdy okres rękojmi jest dłuższy niż 5 lat i Wykonawca wniósł zabezpieczenie na okres rękojmi w innej formie niż pieniądzu na okres nie krótszy niż 5 lat i w terminie 30 dni przed upływem terminu ważności zabezpieczenia nie wniesie przedłużenia ważności dotychczasowego zabezpieczenia lub nie wniesie nowego zabezpieczenia na pozostały okres rękojmi – Zamawiający zmieni formę zabezpieczenia w pieniądzu poprzez wypłatę kwoty z dotychczasowego zabezpieczenia.</w:t>
      </w:r>
    </w:p>
    <w:p w:rsidR="007D06B4" w:rsidRPr="001B681D" w:rsidRDefault="007D06B4" w:rsidP="007D06B4">
      <w:pPr>
        <w:spacing w:before="120" w:line="276" w:lineRule="auto"/>
        <w:ind w:left="284" w:hanging="284"/>
        <w:rPr>
          <w:rFonts w:ascii="Calibri" w:hAnsi="Calibri"/>
        </w:rPr>
      </w:pPr>
      <w:r>
        <w:rPr>
          <w:rFonts w:ascii="Arial" w:hAnsi="Arial" w:cs="Arial"/>
          <w:color w:val="FF0000"/>
        </w:rPr>
        <w:lastRenderedPageBreak/>
        <w:t xml:space="preserve">      </w:t>
      </w:r>
      <w:r w:rsidRPr="001B681D">
        <w:rPr>
          <w:rFonts w:ascii="Arial" w:hAnsi="Arial" w:cs="Arial"/>
        </w:rPr>
        <w:t>Powyższa możliwość wypłaty musi być ujęta w zapisach gwarancji ubezpieczeniowej/bankowej wniesionej na pierwszy okres rękojmi.</w:t>
      </w:r>
    </w:p>
    <w:p w:rsidR="0027354F" w:rsidRPr="00D74277" w:rsidRDefault="004D69A2" w:rsidP="007B301F">
      <w:pPr>
        <w:pStyle w:val="Tekstpodstawowywcity"/>
        <w:spacing w:before="240" w:line="276" w:lineRule="auto"/>
        <w:ind w:left="0" w:right="675"/>
        <w:jc w:val="center"/>
        <w:rPr>
          <w:rFonts w:ascii="Arial" w:hAnsi="Arial" w:cs="Arial"/>
          <w:b/>
          <w:bCs/>
          <w:sz w:val="20"/>
          <w:szCs w:val="20"/>
        </w:rPr>
      </w:pPr>
      <w:r w:rsidRPr="00D74277">
        <w:rPr>
          <w:rFonts w:ascii="Arial" w:hAnsi="Arial" w:cs="Arial"/>
          <w:b/>
          <w:bCs/>
          <w:sz w:val="20"/>
          <w:szCs w:val="20"/>
        </w:rPr>
        <w:t>§ 12</w:t>
      </w:r>
    </w:p>
    <w:p w:rsidR="004D69A2" w:rsidRPr="00D74277" w:rsidRDefault="004D69A2" w:rsidP="00D74277">
      <w:pPr>
        <w:pStyle w:val="Tekstpodstawowywcity"/>
        <w:spacing w:before="60" w:line="276" w:lineRule="auto"/>
        <w:ind w:left="0" w:right="675"/>
        <w:jc w:val="center"/>
        <w:rPr>
          <w:rFonts w:ascii="Arial" w:hAnsi="Arial" w:cs="Arial"/>
          <w:b/>
          <w:bCs/>
          <w:sz w:val="20"/>
          <w:szCs w:val="20"/>
        </w:rPr>
      </w:pPr>
      <w:r w:rsidRPr="00D74277">
        <w:rPr>
          <w:rFonts w:ascii="Arial" w:hAnsi="Arial" w:cs="Arial"/>
          <w:b/>
          <w:bCs/>
          <w:sz w:val="20"/>
          <w:szCs w:val="20"/>
        </w:rPr>
        <w:t>Kary umowne</w:t>
      </w:r>
    </w:p>
    <w:p w:rsidR="004D69A2" w:rsidRPr="00D74277" w:rsidRDefault="004D69A2" w:rsidP="00D74277">
      <w:pPr>
        <w:pStyle w:val="Tekstpodstawowywcity"/>
        <w:numPr>
          <w:ilvl w:val="0"/>
          <w:numId w:val="5"/>
        </w:numPr>
        <w:tabs>
          <w:tab w:val="clear" w:pos="720"/>
          <w:tab w:val="num" w:pos="360"/>
        </w:tabs>
        <w:spacing w:before="60" w:line="276" w:lineRule="auto"/>
        <w:ind w:left="357" w:right="23" w:hanging="357"/>
        <w:jc w:val="both"/>
        <w:rPr>
          <w:rFonts w:ascii="Arial" w:hAnsi="Arial" w:cs="Arial"/>
          <w:sz w:val="20"/>
          <w:szCs w:val="20"/>
        </w:rPr>
      </w:pPr>
      <w:r w:rsidRPr="00D74277">
        <w:rPr>
          <w:rFonts w:ascii="Arial" w:hAnsi="Arial" w:cs="Arial"/>
          <w:sz w:val="20"/>
          <w:szCs w:val="20"/>
        </w:rPr>
        <w:t>Strony ustalają odpowiedzialność za niewykonanie lub nienależyte wykonanie prz</w:t>
      </w:r>
      <w:r w:rsidR="0018592B" w:rsidRPr="00D74277">
        <w:rPr>
          <w:rFonts w:ascii="Arial" w:hAnsi="Arial" w:cs="Arial"/>
          <w:sz w:val="20"/>
          <w:szCs w:val="20"/>
        </w:rPr>
        <w:t xml:space="preserve">edmiotu umowy </w:t>
      </w:r>
      <w:r w:rsidRPr="00D74277">
        <w:rPr>
          <w:rFonts w:ascii="Arial" w:hAnsi="Arial" w:cs="Arial"/>
          <w:sz w:val="20"/>
          <w:szCs w:val="20"/>
        </w:rPr>
        <w:t>w formie kar umownych.</w:t>
      </w:r>
    </w:p>
    <w:p w:rsidR="004D69A2" w:rsidRPr="00D74277" w:rsidRDefault="004D69A2" w:rsidP="00D74277">
      <w:pPr>
        <w:pStyle w:val="Tekstpodstawowywcity"/>
        <w:numPr>
          <w:ilvl w:val="0"/>
          <w:numId w:val="5"/>
        </w:numPr>
        <w:tabs>
          <w:tab w:val="clear" w:pos="720"/>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Wykonawca zapłaci karę:</w:t>
      </w:r>
    </w:p>
    <w:p w:rsidR="004D69A2" w:rsidRPr="00D74277" w:rsidRDefault="00C3091F" w:rsidP="00D74277">
      <w:pPr>
        <w:pStyle w:val="Tekstpodstawowywcity"/>
        <w:tabs>
          <w:tab w:val="left" w:pos="720"/>
        </w:tabs>
        <w:spacing w:before="60" w:line="276" w:lineRule="auto"/>
        <w:ind w:left="720" w:right="22" w:hanging="360"/>
        <w:jc w:val="both"/>
        <w:rPr>
          <w:rFonts w:ascii="Arial" w:hAnsi="Arial" w:cs="Arial"/>
          <w:sz w:val="20"/>
          <w:szCs w:val="20"/>
        </w:rPr>
      </w:pPr>
      <w:r w:rsidRPr="00D74277">
        <w:rPr>
          <w:rFonts w:ascii="Arial" w:hAnsi="Arial" w:cs="Arial"/>
          <w:sz w:val="20"/>
          <w:szCs w:val="20"/>
        </w:rPr>
        <w:t xml:space="preserve">a) w wysokości 10 % wartości </w:t>
      </w:r>
      <w:r w:rsidR="004D69A2" w:rsidRPr="00D74277">
        <w:rPr>
          <w:rFonts w:ascii="Arial" w:hAnsi="Arial" w:cs="Arial"/>
          <w:sz w:val="20"/>
          <w:szCs w:val="20"/>
        </w:rPr>
        <w:t>przedmiotu umowy określonej w § 7 ust. 1 umowy, w przypadku odstąpienia lub rozwiązania umowy przez Wykonawcę lub Zamawiającego z </w:t>
      </w:r>
      <w:r w:rsidR="0093691A" w:rsidRPr="00D74277">
        <w:rPr>
          <w:rFonts w:ascii="Arial" w:hAnsi="Arial" w:cs="Arial"/>
          <w:sz w:val="20"/>
          <w:szCs w:val="20"/>
        </w:rPr>
        <w:t>przyczyn leżących po stronie Wykonawcy,</w:t>
      </w:r>
    </w:p>
    <w:p w:rsidR="006728C7" w:rsidRPr="00D74277" w:rsidRDefault="004D69A2" w:rsidP="006B04BC">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 xml:space="preserve">w wysokości 0,1 % </w:t>
      </w:r>
      <w:r w:rsidR="00782174" w:rsidRPr="00D74277">
        <w:rPr>
          <w:rFonts w:ascii="Arial" w:hAnsi="Arial" w:cs="Arial"/>
          <w:sz w:val="20"/>
          <w:szCs w:val="20"/>
        </w:rPr>
        <w:t>wartości</w:t>
      </w:r>
      <w:r w:rsidR="00C3091F" w:rsidRPr="00D74277">
        <w:rPr>
          <w:rFonts w:ascii="Arial" w:hAnsi="Arial" w:cs="Arial"/>
          <w:sz w:val="20"/>
          <w:szCs w:val="20"/>
        </w:rPr>
        <w:t xml:space="preserve"> </w:t>
      </w:r>
      <w:r w:rsidRPr="00D74277">
        <w:rPr>
          <w:rFonts w:ascii="Arial" w:hAnsi="Arial" w:cs="Arial"/>
          <w:sz w:val="20"/>
          <w:szCs w:val="20"/>
        </w:rPr>
        <w:t xml:space="preserve">przedmiotu umowy </w:t>
      </w:r>
      <w:r w:rsidR="00E076FC" w:rsidRPr="00D74277">
        <w:rPr>
          <w:rFonts w:ascii="Arial" w:hAnsi="Arial" w:cs="Arial"/>
          <w:sz w:val="20"/>
          <w:szCs w:val="20"/>
        </w:rPr>
        <w:t>w kwocie brutto, określonej w § 7 ust. </w:t>
      </w:r>
      <w:r w:rsidRPr="00D74277">
        <w:rPr>
          <w:rFonts w:ascii="Arial" w:hAnsi="Arial" w:cs="Arial"/>
          <w:sz w:val="20"/>
          <w:szCs w:val="20"/>
        </w:rPr>
        <w:t xml:space="preserve">1 </w:t>
      </w:r>
      <w:r w:rsidR="006728C7" w:rsidRPr="00D74277">
        <w:rPr>
          <w:rFonts w:ascii="Arial" w:hAnsi="Arial" w:cs="Arial"/>
          <w:sz w:val="20"/>
          <w:szCs w:val="20"/>
        </w:rPr>
        <w:t>umowy, za niedotrzymanie terminów określonych</w:t>
      </w:r>
      <w:r w:rsidRPr="00D74277">
        <w:rPr>
          <w:rFonts w:ascii="Arial" w:hAnsi="Arial" w:cs="Arial"/>
          <w:sz w:val="20"/>
          <w:szCs w:val="20"/>
        </w:rPr>
        <w:t xml:space="preserve"> § 5 ust. </w:t>
      </w:r>
      <w:r w:rsidR="006728C7" w:rsidRPr="00D74277">
        <w:rPr>
          <w:rFonts w:ascii="Arial" w:hAnsi="Arial" w:cs="Arial"/>
          <w:sz w:val="20"/>
          <w:szCs w:val="20"/>
        </w:rPr>
        <w:t>1</w:t>
      </w:r>
      <w:r w:rsidR="00332693">
        <w:rPr>
          <w:rFonts w:ascii="Arial" w:hAnsi="Arial" w:cs="Arial"/>
          <w:sz w:val="20"/>
          <w:szCs w:val="20"/>
        </w:rPr>
        <w:t>a,</w:t>
      </w:r>
      <w:r w:rsidR="002D0E03">
        <w:rPr>
          <w:rFonts w:ascii="Arial" w:hAnsi="Arial" w:cs="Arial"/>
          <w:sz w:val="20"/>
          <w:szCs w:val="20"/>
        </w:rPr>
        <w:t xml:space="preserve"> </w:t>
      </w:r>
      <w:r w:rsidR="00332693">
        <w:rPr>
          <w:rFonts w:ascii="Arial" w:hAnsi="Arial" w:cs="Arial"/>
          <w:sz w:val="20"/>
          <w:szCs w:val="20"/>
        </w:rPr>
        <w:t>b,</w:t>
      </w:r>
      <w:r w:rsidR="002D0E03">
        <w:rPr>
          <w:rFonts w:ascii="Arial" w:hAnsi="Arial" w:cs="Arial"/>
          <w:sz w:val="20"/>
          <w:szCs w:val="20"/>
        </w:rPr>
        <w:t xml:space="preserve"> </w:t>
      </w:r>
      <w:r w:rsidR="00332693">
        <w:rPr>
          <w:rFonts w:ascii="Arial" w:hAnsi="Arial" w:cs="Arial"/>
          <w:sz w:val="20"/>
          <w:szCs w:val="20"/>
        </w:rPr>
        <w:t>c,</w:t>
      </w:r>
      <w:r w:rsidR="002D0E03">
        <w:rPr>
          <w:rFonts w:ascii="Arial" w:hAnsi="Arial" w:cs="Arial"/>
          <w:sz w:val="20"/>
          <w:szCs w:val="20"/>
        </w:rPr>
        <w:t xml:space="preserve"> </w:t>
      </w:r>
      <w:r w:rsidR="005A10E5">
        <w:rPr>
          <w:rFonts w:ascii="Arial" w:hAnsi="Arial" w:cs="Arial"/>
          <w:sz w:val="20"/>
          <w:szCs w:val="20"/>
        </w:rPr>
        <w:t xml:space="preserve">g, i, </w:t>
      </w:r>
      <w:r w:rsidR="0093691A" w:rsidRPr="00D74277">
        <w:rPr>
          <w:rFonts w:ascii="Arial" w:hAnsi="Arial" w:cs="Arial"/>
          <w:sz w:val="20"/>
          <w:szCs w:val="20"/>
        </w:rPr>
        <w:t xml:space="preserve"> za każdy dzień zwłoki</w:t>
      </w:r>
      <w:r w:rsidR="006728C7" w:rsidRPr="00D74277">
        <w:rPr>
          <w:rFonts w:ascii="Arial" w:hAnsi="Arial" w:cs="Arial"/>
          <w:sz w:val="20"/>
          <w:szCs w:val="20"/>
        </w:rPr>
        <w:t xml:space="preserve"> oraz w przypadku uchylania się od przejęcia placu budowy za każdy dzień </w:t>
      </w:r>
      <w:r w:rsidR="006728C7" w:rsidRPr="00D74277">
        <w:rPr>
          <w:rFonts w:ascii="Arial" w:hAnsi="Arial" w:cs="Arial"/>
          <w:color w:val="000000"/>
          <w:sz w:val="20"/>
          <w:szCs w:val="20"/>
        </w:rPr>
        <w:t xml:space="preserve">zwłoki </w:t>
      </w:r>
      <w:r w:rsidR="006728C7" w:rsidRPr="00D74277">
        <w:rPr>
          <w:rFonts w:ascii="Arial" w:hAnsi="Arial" w:cs="Arial"/>
          <w:sz w:val="20"/>
          <w:szCs w:val="20"/>
        </w:rPr>
        <w:t xml:space="preserve">w przejęciu placu budowy liczony od dnia wyznaczonego na przekazanie </w:t>
      </w:r>
    </w:p>
    <w:p w:rsidR="006728C7" w:rsidRPr="00D74277" w:rsidRDefault="006728C7" w:rsidP="006B04BC">
      <w:pPr>
        <w:pStyle w:val="Tekstpodstawowywcity"/>
        <w:numPr>
          <w:ilvl w:val="1"/>
          <w:numId w:val="54"/>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w wysokości 5 % wartości przedmiotu umowy w kwocie brutto, określonej w § 7 ust. 1 umowy,</w:t>
      </w:r>
      <w:r w:rsidRPr="00D74277">
        <w:rPr>
          <w:rFonts w:ascii="Arial" w:hAnsi="Arial" w:cs="Arial"/>
          <w:sz w:val="20"/>
          <w:szCs w:val="20"/>
          <w:u w:val="single" w:color="FFFFFF"/>
        </w:rPr>
        <w:t xml:space="preserve"> w</w:t>
      </w:r>
      <w:r w:rsidRPr="00D74277">
        <w:rPr>
          <w:rFonts w:ascii="Arial" w:hAnsi="Arial" w:cs="Arial"/>
          <w:sz w:val="20"/>
          <w:szCs w:val="20"/>
          <w:u w:val="words"/>
        </w:rPr>
        <w:t> </w:t>
      </w:r>
      <w:r w:rsidRPr="00D74277">
        <w:rPr>
          <w:rFonts w:ascii="Arial" w:hAnsi="Arial" w:cs="Arial"/>
          <w:sz w:val="20"/>
          <w:szCs w:val="20"/>
        </w:rPr>
        <w:t>przypadku nieprzedłożenia do zaakceptowania projektu umowy o podwykonawstwo, której przedmiotem są roboty budowlane, usługi lub dostawy lub projektu jej zmiany – za każdy stwierdzony taki przypadek</w:t>
      </w:r>
    </w:p>
    <w:p w:rsidR="007A5F70" w:rsidRPr="00D74277" w:rsidRDefault="007A5F70" w:rsidP="006B04BC">
      <w:pPr>
        <w:pStyle w:val="Tekstpodstawowywcity"/>
        <w:numPr>
          <w:ilvl w:val="1"/>
          <w:numId w:val="54"/>
        </w:numPr>
        <w:tabs>
          <w:tab w:val="clear" w:pos="360"/>
          <w:tab w:val="num" w:pos="709"/>
        </w:tabs>
        <w:spacing w:before="60" w:line="276" w:lineRule="auto"/>
        <w:ind w:left="709" w:right="-75" w:hanging="283"/>
        <w:jc w:val="both"/>
        <w:rPr>
          <w:rFonts w:ascii="Arial" w:hAnsi="Arial" w:cs="Arial"/>
          <w:sz w:val="20"/>
          <w:szCs w:val="20"/>
        </w:rPr>
      </w:pPr>
      <w:r w:rsidRPr="00D74277">
        <w:rPr>
          <w:rFonts w:ascii="Arial" w:hAnsi="Arial" w:cs="Arial"/>
          <w:sz w:val="20"/>
          <w:szCs w:val="20"/>
        </w:rPr>
        <w:t>w wysokości 5 % wartości przedmiotu umowy w kwocie brutto, określonej w § 7 ust. 1 umowy,  w przypadku braku zmiany umowy o podwykonawstwo w zakresie terminu zapłaty,</w:t>
      </w:r>
    </w:p>
    <w:p w:rsidR="006728C7" w:rsidRPr="00D74277" w:rsidRDefault="006728C7" w:rsidP="006B04BC">
      <w:pPr>
        <w:pStyle w:val="Tekstpodstawowywcity"/>
        <w:numPr>
          <w:ilvl w:val="1"/>
          <w:numId w:val="54"/>
        </w:numPr>
        <w:tabs>
          <w:tab w:val="clear" w:pos="360"/>
          <w:tab w:val="num" w:pos="709"/>
        </w:tabs>
        <w:spacing w:before="60" w:line="276" w:lineRule="auto"/>
        <w:ind w:left="568" w:right="-75" w:hanging="142"/>
        <w:jc w:val="both"/>
        <w:rPr>
          <w:rFonts w:ascii="Arial" w:hAnsi="Arial" w:cs="Arial"/>
          <w:sz w:val="20"/>
          <w:szCs w:val="20"/>
        </w:rPr>
      </w:pPr>
      <w:r w:rsidRPr="00D74277">
        <w:rPr>
          <w:rFonts w:ascii="Arial" w:hAnsi="Arial" w:cs="Arial"/>
          <w:sz w:val="20"/>
          <w:szCs w:val="20"/>
        </w:rPr>
        <w:t xml:space="preserve">w wysokości 2 % wartości danego przedmiotu umowy </w:t>
      </w:r>
      <w:r w:rsidRPr="00D74277">
        <w:rPr>
          <w:rFonts w:ascii="Arial" w:hAnsi="Arial" w:cs="Arial"/>
          <w:sz w:val="20"/>
          <w:szCs w:val="20"/>
          <w:vertAlign w:val="superscript"/>
        </w:rPr>
        <w:t xml:space="preserve"> </w:t>
      </w:r>
      <w:r w:rsidRPr="00D74277">
        <w:rPr>
          <w:rFonts w:ascii="Arial" w:hAnsi="Arial" w:cs="Arial"/>
          <w:sz w:val="20"/>
          <w:szCs w:val="20"/>
        </w:rPr>
        <w:t>w kwocie brutto, określonej w § 7 ust.1 umowy,  w przypadku nieprzedłożenia poświadczonej za zgodność z oryginałem kopii umowy o podwykonawstwo, lub jej zmiany – za każdy stwierdzony taki przypadek.</w:t>
      </w:r>
    </w:p>
    <w:p w:rsidR="00AE09F6" w:rsidRDefault="00782174" w:rsidP="006B04BC">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 0,1 % wartości</w:t>
      </w:r>
      <w:r w:rsidR="00C3091F" w:rsidRPr="00D74277">
        <w:rPr>
          <w:rFonts w:ascii="Arial" w:hAnsi="Arial" w:cs="Arial"/>
          <w:sz w:val="20"/>
          <w:szCs w:val="20"/>
        </w:rPr>
        <w:t xml:space="preserve"> </w:t>
      </w:r>
      <w:r w:rsidR="004D69A2" w:rsidRPr="00D74277">
        <w:rPr>
          <w:rFonts w:ascii="Arial" w:hAnsi="Arial" w:cs="Arial"/>
          <w:sz w:val="20"/>
          <w:szCs w:val="20"/>
        </w:rPr>
        <w:t>przedmiotu umowy</w:t>
      </w:r>
      <w:r w:rsidR="00C3091F" w:rsidRPr="00D74277">
        <w:rPr>
          <w:rFonts w:ascii="Arial" w:hAnsi="Arial" w:cs="Arial"/>
          <w:sz w:val="20"/>
          <w:szCs w:val="20"/>
          <w:vertAlign w:val="superscript"/>
        </w:rPr>
        <w:t xml:space="preserve"> </w:t>
      </w:r>
      <w:bookmarkStart w:id="6" w:name="_Hlk508887620"/>
      <w:r w:rsidR="004D69A2" w:rsidRPr="00D74277">
        <w:rPr>
          <w:rFonts w:ascii="Arial" w:hAnsi="Arial" w:cs="Arial"/>
          <w:sz w:val="20"/>
          <w:szCs w:val="20"/>
        </w:rPr>
        <w:t>w</w:t>
      </w:r>
      <w:r w:rsidR="00E076FC" w:rsidRPr="00D74277">
        <w:rPr>
          <w:rFonts w:ascii="Arial" w:hAnsi="Arial" w:cs="Arial"/>
          <w:sz w:val="20"/>
          <w:szCs w:val="20"/>
        </w:rPr>
        <w:t xml:space="preserve"> kwocie brutto</w:t>
      </w:r>
      <w:bookmarkEnd w:id="6"/>
      <w:r w:rsidR="009613EC" w:rsidRPr="00D74277">
        <w:rPr>
          <w:rFonts w:ascii="Arial" w:hAnsi="Arial" w:cs="Arial"/>
          <w:sz w:val="20"/>
          <w:szCs w:val="20"/>
        </w:rPr>
        <w:t>, określonej w § </w:t>
      </w:r>
      <w:r w:rsidR="00E076FC" w:rsidRPr="00D74277">
        <w:rPr>
          <w:rFonts w:ascii="Arial" w:hAnsi="Arial" w:cs="Arial"/>
          <w:sz w:val="20"/>
          <w:szCs w:val="20"/>
        </w:rPr>
        <w:t xml:space="preserve">7 ust. 1 </w:t>
      </w:r>
      <w:r w:rsidR="004D69A2" w:rsidRPr="00D74277">
        <w:rPr>
          <w:rFonts w:ascii="Arial" w:hAnsi="Arial" w:cs="Arial"/>
          <w:sz w:val="20"/>
          <w:szCs w:val="20"/>
        </w:rPr>
        <w:t>umowy, z tytułu braku zapłaty lub nieterminowej zapłaty wynagrodzenia należnego Podwykonawcom lub dalszym Podwykona</w:t>
      </w:r>
      <w:r w:rsidR="00D139ED" w:rsidRPr="00D74277">
        <w:rPr>
          <w:rFonts w:ascii="Arial" w:hAnsi="Arial" w:cs="Arial"/>
          <w:sz w:val="20"/>
          <w:szCs w:val="20"/>
        </w:rPr>
        <w:t xml:space="preserve">wcom, za każdy dzień </w:t>
      </w:r>
      <w:r w:rsidR="006728C7" w:rsidRPr="00D74277">
        <w:rPr>
          <w:rFonts w:ascii="Arial" w:hAnsi="Arial" w:cs="Arial"/>
          <w:sz w:val="20"/>
          <w:szCs w:val="20"/>
        </w:rPr>
        <w:t>zwłoki</w:t>
      </w:r>
      <w:r w:rsidR="00D139ED" w:rsidRPr="00D74277">
        <w:rPr>
          <w:rFonts w:ascii="Arial" w:hAnsi="Arial" w:cs="Arial"/>
          <w:sz w:val="20"/>
          <w:szCs w:val="20"/>
        </w:rPr>
        <w:t>.</w:t>
      </w:r>
    </w:p>
    <w:p w:rsidR="004D69A2" w:rsidRDefault="00782174"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w wysokości 0,15 % wartości</w:t>
      </w:r>
      <w:r w:rsidR="00C3091F" w:rsidRPr="00BC24FB">
        <w:rPr>
          <w:rFonts w:ascii="Arial" w:hAnsi="Arial" w:cs="Arial"/>
          <w:sz w:val="20"/>
          <w:szCs w:val="20"/>
        </w:rPr>
        <w:t xml:space="preserve"> przedmiotu umowy</w:t>
      </w:r>
      <w:r w:rsidR="00C3091F" w:rsidRPr="00BC24FB">
        <w:rPr>
          <w:rFonts w:ascii="Arial" w:hAnsi="Arial" w:cs="Arial"/>
          <w:sz w:val="20"/>
          <w:szCs w:val="20"/>
          <w:vertAlign w:val="superscript"/>
        </w:rPr>
        <w:t xml:space="preserve"> </w:t>
      </w:r>
      <w:r w:rsidR="007A4516" w:rsidRPr="00BC24FB">
        <w:rPr>
          <w:rFonts w:ascii="Arial" w:hAnsi="Arial" w:cs="Arial"/>
          <w:sz w:val="20"/>
          <w:szCs w:val="20"/>
        </w:rPr>
        <w:t>w kwocie brutto, określonej w §</w:t>
      </w:r>
      <w:r w:rsidR="00AE09F6" w:rsidRPr="00BC24FB">
        <w:rPr>
          <w:rFonts w:ascii="Arial" w:hAnsi="Arial" w:cs="Arial"/>
          <w:sz w:val="20"/>
          <w:szCs w:val="20"/>
        </w:rPr>
        <w:t>7 ust.</w:t>
      </w:r>
      <w:r w:rsidR="004D69A2" w:rsidRPr="00BC24FB">
        <w:rPr>
          <w:rFonts w:ascii="Arial" w:hAnsi="Arial" w:cs="Arial"/>
          <w:sz w:val="20"/>
          <w:szCs w:val="20"/>
        </w:rPr>
        <w:t xml:space="preserve">1 umowy, za </w:t>
      </w:r>
      <w:r w:rsidR="007A5F70" w:rsidRPr="00BC24FB">
        <w:rPr>
          <w:rFonts w:ascii="Arial" w:hAnsi="Arial" w:cs="Arial"/>
          <w:sz w:val="20"/>
          <w:szCs w:val="20"/>
        </w:rPr>
        <w:t>zwłokę</w:t>
      </w:r>
      <w:r w:rsidR="004D69A2" w:rsidRPr="00BC24FB">
        <w:rPr>
          <w:rFonts w:ascii="Arial" w:hAnsi="Arial" w:cs="Arial"/>
          <w:sz w:val="20"/>
          <w:szCs w:val="20"/>
        </w:rPr>
        <w:t xml:space="preserve"> w usunięciu wad, za każdy dzień </w:t>
      </w:r>
      <w:r w:rsidR="007A5F70" w:rsidRPr="00BC24FB">
        <w:rPr>
          <w:rFonts w:ascii="Arial" w:hAnsi="Arial" w:cs="Arial"/>
          <w:sz w:val="20"/>
          <w:szCs w:val="20"/>
        </w:rPr>
        <w:t>zwłokę</w:t>
      </w:r>
      <w:r w:rsidR="004D69A2" w:rsidRPr="00BC24FB">
        <w:rPr>
          <w:rFonts w:ascii="Arial" w:hAnsi="Arial" w:cs="Arial"/>
          <w:sz w:val="20"/>
          <w:szCs w:val="20"/>
        </w:rPr>
        <w:t xml:space="preserve"> liczony od dnia wyznaczonego na usunięcie wad.</w:t>
      </w:r>
    </w:p>
    <w:p w:rsidR="004D69A2" w:rsidRDefault="004D69A2"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 xml:space="preserve">w wysokości 0,1% wartości przedmiotu umowy w kwocie brutto, określonej w </w:t>
      </w:r>
      <w:bookmarkStart w:id="7" w:name="_Hlk16152436"/>
      <w:r w:rsidR="007A4516" w:rsidRPr="00BC24FB">
        <w:rPr>
          <w:rFonts w:ascii="Arial" w:hAnsi="Arial" w:cs="Arial"/>
          <w:sz w:val="20"/>
          <w:szCs w:val="20"/>
        </w:rPr>
        <w:t>§</w:t>
      </w:r>
      <w:r w:rsidRPr="00BC24FB">
        <w:rPr>
          <w:rFonts w:ascii="Arial" w:hAnsi="Arial" w:cs="Arial"/>
          <w:sz w:val="20"/>
          <w:szCs w:val="20"/>
        </w:rPr>
        <w:t xml:space="preserve">7 </w:t>
      </w:r>
      <w:bookmarkEnd w:id="7"/>
      <w:r w:rsidRPr="00BC24FB">
        <w:rPr>
          <w:rFonts w:ascii="Arial" w:hAnsi="Arial" w:cs="Arial"/>
          <w:sz w:val="20"/>
          <w:szCs w:val="20"/>
        </w:rPr>
        <w:t xml:space="preserve">ust. 1 umowy, za nie przedłużenie </w:t>
      </w:r>
      <w:r w:rsidR="007A5F70" w:rsidRPr="00BC24FB">
        <w:rPr>
          <w:rFonts w:ascii="Arial" w:hAnsi="Arial" w:cs="Arial"/>
          <w:sz w:val="20"/>
          <w:szCs w:val="20"/>
        </w:rPr>
        <w:t>ważności polis</w:t>
      </w:r>
      <w:r w:rsidR="004A1706" w:rsidRPr="00BC24FB">
        <w:rPr>
          <w:rFonts w:ascii="Arial" w:hAnsi="Arial" w:cs="Arial"/>
          <w:sz w:val="20"/>
          <w:szCs w:val="20"/>
        </w:rPr>
        <w:t>y</w:t>
      </w:r>
      <w:r w:rsidR="007A5F70" w:rsidRPr="00BC24FB">
        <w:rPr>
          <w:rFonts w:ascii="Arial" w:hAnsi="Arial" w:cs="Arial"/>
          <w:sz w:val="20"/>
          <w:szCs w:val="20"/>
        </w:rPr>
        <w:t xml:space="preserve"> ubezpieczeniow</w:t>
      </w:r>
      <w:r w:rsidR="004A1706" w:rsidRPr="00BC24FB">
        <w:rPr>
          <w:rFonts w:ascii="Arial" w:hAnsi="Arial" w:cs="Arial"/>
          <w:sz w:val="20"/>
          <w:szCs w:val="20"/>
        </w:rPr>
        <w:t>ej</w:t>
      </w:r>
      <w:r w:rsidR="005A746D" w:rsidRPr="00BC24FB">
        <w:rPr>
          <w:rFonts w:ascii="Arial" w:hAnsi="Arial" w:cs="Arial"/>
          <w:sz w:val="20"/>
          <w:szCs w:val="20"/>
        </w:rPr>
        <w:t>, o których mowa  w</w:t>
      </w:r>
      <w:r w:rsidR="00707578" w:rsidRPr="00BC24FB">
        <w:rPr>
          <w:rFonts w:ascii="Arial" w:hAnsi="Arial" w:cs="Arial"/>
          <w:sz w:val="20"/>
          <w:szCs w:val="20"/>
        </w:rPr>
        <w:t> §1</w:t>
      </w:r>
      <w:r w:rsidR="007A5F70" w:rsidRPr="00BC24FB">
        <w:rPr>
          <w:rFonts w:ascii="Arial" w:hAnsi="Arial" w:cs="Arial"/>
          <w:sz w:val="20"/>
          <w:szCs w:val="20"/>
        </w:rPr>
        <w:t xml:space="preserve"> ust.7</w:t>
      </w:r>
      <w:r w:rsidR="004A1706" w:rsidRPr="00BC24FB">
        <w:rPr>
          <w:rFonts w:ascii="Arial" w:hAnsi="Arial" w:cs="Arial"/>
          <w:sz w:val="20"/>
          <w:szCs w:val="20"/>
        </w:rPr>
        <w:t>.2 b</w:t>
      </w:r>
      <w:r w:rsidRPr="00BC24FB">
        <w:rPr>
          <w:rFonts w:ascii="Arial" w:hAnsi="Arial" w:cs="Arial"/>
          <w:sz w:val="20"/>
          <w:szCs w:val="20"/>
        </w:rPr>
        <w:t xml:space="preserve">, za każdy dzień </w:t>
      </w:r>
      <w:r w:rsidR="007A5F70" w:rsidRPr="00BC24FB">
        <w:rPr>
          <w:rFonts w:ascii="Arial" w:hAnsi="Arial" w:cs="Arial"/>
          <w:sz w:val="20"/>
          <w:szCs w:val="20"/>
        </w:rPr>
        <w:t>zwłoki</w:t>
      </w:r>
      <w:r w:rsidRPr="00BC24FB">
        <w:rPr>
          <w:rFonts w:ascii="Arial" w:hAnsi="Arial" w:cs="Arial"/>
          <w:sz w:val="20"/>
          <w:szCs w:val="20"/>
        </w:rPr>
        <w:t xml:space="preserve"> w dostarczeniu ważnej polisy. </w:t>
      </w:r>
    </w:p>
    <w:p w:rsidR="008F5993" w:rsidRDefault="007178BE"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 xml:space="preserve">w wysokości 100 zł za każdy dzień </w:t>
      </w:r>
      <w:r w:rsidR="007A5F70" w:rsidRPr="00BC24FB">
        <w:rPr>
          <w:rFonts w:ascii="Arial" w:hAnsi="Arial" w:cs="Arial"/>
          <w:sz w:val="20"/>
          <w:szCs w:val="20"/>
        </w:rPr>
        <w:t>zwłoki</w:t>
      </w:r>
      <w:r w:rsidRPr="00BC24FB">
        <w:rPr>
          <w:rFonts w:ascii="Arial" w:hAnsi="Arial" w:cs="Arial"/>
          <w:sz w:val="20"/>
          <w:szCs w:val="20"/>
        </w:rPr>
        <w:t xml:space="preserve"> w zakres</w:t>
      </w:r>
      <w:r w:rsidR="007A5F70" w:rsidRPr="00BC24FB">
        <w:rPr>
          <w:rFonts w:ascii="Arial" w:hAnsi="Arial" w:cs="Arial"/>
          <w:sz w:val="20"/>
          <w:szCs w:val="20"/>
        </w:rPr>
        <w:t>ie przedłożenia Zamawiającemu w </w:t>
      </w:r>
      <w:r w:rsidRPr="00BC24FB">
        <w:rPr>
          <w:rFonts w:ascii="Arial" w:hAnsi="Arial" w:cs="Arial"/>
          <w:sz w:val="20"/>
          <w:szCs w:val="20"/>
        </w:rPr>
        <w:t>terminie 14 dni od obowiązywania wymogu</w:t>
      </w:r>
      <w:r w:rsidR="00F904E4" w:rsidRPr="00BC24FB">
        <w:rPr>
          <w:rFonts w:ascii="Arial" w:hAnsi="Arial" w:cs="Arial"/>
          <w:sz w:val="20"/>
          <w:szCs w:val="20"/>
        </w:rPr>
        <w:t>,</w:t>
      </w:r>
      <w:r w:rsidRPr="00BC24FB">
        <w:rPr>
          <w:rFonts w:ascii="Arial" w:hAnsi="Arial" w:cs="Arial"/>
          <w:sz w:val="20"/>
          <w:szCs w:val="20"/>
        </w:rPr>
        <w:t xml:space="preserve"> o którym mowa </w:t>
      </w:r>
      <w:r w:rsidR="000C2DD4" w:rsidRPr="00BC24FB">
        <w:rPr>
          <w:rFonts w:ascii="Arial" w:hAnsi="Arial" w:cs="Arial"/>
          <w:sz w:val="20"/>
          <w:szCs w:val="20"/>
        </w:rPr>
        <w:t>w ustaw</w:t>
      </w:r>
      <w:r w:rsidR="00F904E4" w:rsidRPr="00BC24FB">
        <w:rPr>
          <w:rFonts w:ascii="Arial" w:hAnsi="Arial" w:cs="Arial"/>
          <w:sz w:val="20"/>
          <w:szCs w:val="20"/>
        </w:rPr>
        <w:t>ie z dnia 11 stycznia 2018 r. o </w:t>
      </w:r>
      <w:proofErr w:type="spellStart"/>
      <w:r w:rsidR="000C2DD4" w:rsidRPr="00BC24FB">
        <w:rPr>
          <w:rFonts w:ascii="Arial" w:hAnsi="Arial" w:cs="Arial"/>
          <w:sz w:val="20"/>
          <w:szCs w:val="20"/>
        </w:rPr>
        <w:t>elektromobilności</w:t>
      </w:r>
      <w:proofErr w:type="spellEnd"/>
      <w:r w:rsidR="000C2DD4" w:rsidRPr="00BC24FB">
        <w:rPr>
          <w:rFonts w:ascii="Arial" w:hAnsi="Arial" w:cs="Arial"/>
          <w:sz w:val="20"/>
          <w:szCs w:val="20"/>
        </w:rPr>
        <w:t xml:space="preserve"> i paliwach alternaty</w:t>
      </w:r>
      <w:r w:rsidR="007A5F70" w:rsidRPr="00BC24FB">
        <w:rPr>
          <w:rFonts w:ascii="Arial" w:hAnsi="Arial" w:cs="Arial"/>
          <w:sz w:val="20"/>
          <w:szCs w:val="20"/>
        </w:rPr>
        <w:t>wnych (</w:t>
      </w:r>
      <w:proofErr w:type="spellStart"/>
      <w:r w:rsidR="007A5F70" w:rsidRPr="00BC24FB">
        <w:rPr>
          <w:rFonts w:ascii="Arial" w:hAnsi="Arial" w:cs="Arial"/>
          <w:sz w:val="20"/>
          <w:szCs w:val="20"/>
        </w:rPr>
        <w:t>Dz.U</w:t>
      </w:r>
      <w:proofErr w:type="spellEnd"/>
      <w:r w:rsidR="007A5F70" w:rsidRPr="00BC24FB">
        <w:rPr>
          <w:rFonts w:ascii="Arial" w:hAnsi="Arial" w:cs="Arial"/>
          <w:sz w:val="20"/>
          <w:szCs w:val="20"/>
        </w:rPr>
        <w:t>. z 2018 r. poz. 317 z </w:t>
      </w:r>
      <w:r w:rsidR="000C2DD4" w:rsidRPr="00BC24FB">
        <w:rPr>
          <w:rFonts w:ascii="Arial" w:hAnsi="Arial" w:cs="Arial"/>
          <w:sz w:val="20"/>
          <w:szCs w:val="20"/>
        </w:rPr>
        <w:t xml:space="preserve">późniejszymi zmianami) oświadczenia o dostosowaniu floty pojazdów użytkowych przy wykonywaniu przedmiotu umowy do </w:t>
      </w:r>
      <w:r w:rsidR="006667A4" w:rsidRPr="00BC24FB">
        <w:rPr>
          <w:rFonts w:ascii="Arial" w:hAnsi="Arial" w:cs="Arial"/>
          <w:sz w:val="20"/>
          <w:szCs w:val="20"/>
        </w:rPr>
        <w:t xml:space="preserve">wymagań ustawy o </w:t>
      </w:r>
      <w:proofErr w:type="spellStart"/>
      <w:r w:rsidR="006667A4" w:rsidRPr="00BC24FB">
        <w:rPr>
          <w:rFonts w:ascii="Arial" w:hAnsi="Arial" w:cs="Arial"/>
          <w:sz w:val="20"/>
          <w:szCs w:val="20"/>
        </w:rPr>
        <w:t>elektromobilności</w:t>
      </w:r>
      <w:proofErr w:type="spellEnd"/>
      <w:r w:rsidR="006667A4" w:rsidRPr="00BC24FB">
        <w:rPr>
          <w:rFonts w:ascii="Arial" w:hAnsi="Arial" w:cs="Arial"/>
          <w:sz w:val="20"/>
          <w:szCs w:val="20"/>
        </w:rPr>
        <w:t xml:space="preserve"> i paliwach alternatywnych;</w:t>
      </w:r>
    </w:p>
    <w:p w:rsidR="007A5F70" w:rsidRDefault="007A5F70" w:rsidP="00BC24FB">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BC24FB">
        <w:rPr>
          <w:rFonts w:ascii="Arial" w:hAnsi="Arial" w:cs="Arial"/>
          <w:sz w:val="20"/>
          <w:szCs w:val="20"/>
        </w:rPr>
        <w:t>w przypadku, gdy czynności zastrzeżone dla Kierownika budowy/robót, będzie wykonywała inna osoba niż zaakceptowana przez Zamawiającego – w wysokości 1000 zł. za każdy stwierdzony taki przypadek.</w:t>
      </w:r>
    </w:p>
    <w:p w:rsidR="009E5315" w:rsidRPr="00356B16" w:rsidRDefault="009E5315" w:rsidP="009E5315">
      <w:pPr>
        <w:pStyle w:val="Tekstpodstawowywcity"/>
        <w:numPr>
          <w:ilvl w:val="1"/>
          <w:numId w:val="54"/>
        </w:numPr>
        <w:tabs>
          <w:tab w:val="clear" w:pos="360"/>
          <w:tab w:val="num" w:pos="709"/>
        </w:tabs>
        <w:spacing w:before="60" w:line="276" w:lineRule="auto"/>
        <w:ind w:left="567" w:right="22" w:hanging="141"/>
        <w:jc w:val="both"/>
        <w:rPr>
          <w:rFonts w:ascii="Arial" w:hAnsi="Arial" w:cs="Arial"/>
          <w:sz w:val="20"/>
          <w:szCs w:val="20"/>
        </w:rPr>
      </w:pPr>
      <w:r w:rsidRPr="00D74277">
        <w:rPr>
          <w:rFonts w:ascii="Arial" w:hAnsi="Arial" w:cs="Arial"/>
          <w:sz w:val="20"/>
          <w:szCs w:val="20"/>
        </w:rPr>
        <w:t>w wysokości 2%  wartości brutto wynagrodzenia określonego</w:t>
      </w:r>
      <w:r w:rsidRPr="00D74277">
        <w:rPr>
          <w:rFonts w:ascii="Arial" w:hAnsi="Arial" w:cs="Arial"/>
          <w:bCs/>
          <w:sz w:val="20"/>
          <w:szCs w:val="20"/>
        </w:rPr>
        <w:t xml:space="preserve"> § 7 ust. 1</w:t>
      </w:r>
      <w:r>
        <w:rPr>
          <w:rFonts w:ascii="Arial" w:hAnsi="Arial" w:cs="Arial"/>
          <w:bCs/>
          <w:sz w:val="20"/>
          <w:szCs w:val="20"/>
        </w:rPr>
        <w:t>a</w:t>
      </w:r>
      <w:r w:rsidRPr="00D74277">
        <w:rPr>
          <w:rFonts w:ascii="Arial" w:hAnsi="Arial" w:cs="Arial"/>
          <w:bCs/>
          <w:sz w:val="20"/>
          <w:szCs w:val="20"/>
        </w:rPr>
        <w:t xml:space="preserve"> lub 1</w:t>
      </w:r>
      <w:r>
        <w:rPr>
          <w:rFonts w:ascii="Arial" w:hAnsi="Arial" w:cs="Arial"/>
          <w:bCs/>
          <w:sz w:val="20"/>
          <w:szCs w:val="20"/>
        </w:rPr>
        <w:t>b</w:t>
      </w:r>
      <w:r w:rsidRPr="00D74277">
        <w:rPr>
          <w:rFonts w:ascii="Arial" w:hAnsi="Arial" w:cs="Arial"/>
          <w:bCs/>
          <w:sz w:val="20"/>
          <w:szCs w:val="20"/>
        </w:rPr>
        <w:t xml:space="preserve"> odpowiednio do zakresu z tytułu braku zapłaty lub nieterminowej zapłaty wynagrodzenia należnego Podwykonawcom z tytułu zmiany wysokości wynagrodzenia, o której mowa w </w:t>
      </w:r>
      <w:proofErr w:type="spellStart"/>
      <w:r w:rsidRPr="00D74277">
        <w:rPr>
          <w:rFonts w:ascii="Arial" w:hAnsi="Arial" w:cs="Arial"/>
          <w:bCs/>
          <w:sz w:val="20"/>
          <w:szCs w:val="20"/>
        </w:rPr>
        <w:t>art</w:t>
      </w:r>
      <w:proofErr w:type="spellEnd"/>
      <w:r w:rsidRPr="00D74277">
        <w:rPr>
          <w:rFonts w:ascii="Arial" w:hAnsi="Arial" w:cs="Arial"/>
          <w:bCs/>
          <w:sz w:val="20"/>
          <w:szCs w:val="20"/>
        </w:rPr>
        <w:t xml:space="preserve">. 439 ust. 5 ustawy </w:t>
      </w:r>
      <w:proofErr w:type="spellStart"/>
      <w:r w:rsidRPr="00D74277">
        <w:rPr>
          <w:rFonts w:ascii="Arial" w:hAnsi="Arial" w:cs="Arial"/>
          <w:bCs/>
          <w:sz w:val="20"/>
          <w:szCs w:val="20"/>
        </w:rPr>
        <w:t>p.z.p</w:t>
      </w:r>
      <w:proofErr w:type="spellEnd"/>
      <w:r w:rsidRPr="00D74277">
        <w:rPr>
          <w:rFonts w:ascii="Arial" w:hAnsi="Arial" w:cs="Arial"/>
          <w:bCs/>
          <w:sz w:val="20"/>
          <w:szCs w:val="20"/>
        </w:rPr>
        <w:t xml:space="preserve">. </w:t>
      </w:r>
    </w:p>
    <w:p w:rsidR="00356B16" w:rsidRPr="00B54AC9" w:rsidRDefault="00356B16" w:rsidP="00356B16">
      <w:pPr>
        <w:pStyle w:val="Tekstpodstawowywcity"/>
        <w:numPr>
          <w:ilvl w:val="1"/>
          <w:numId w:val="54"/>
        </w:numPr>
        <w:tabs>
          <w:tab w:val="clear" w:pos="360"/>
          <w:tab w:val="num" w:pos="567"/>
        </w:tabs>
        <w:spacing w:before="60" w:line="276" w:lineRule="auto"/>
        <w:ind w:left="567" w:right="22" w:hanging="141"/>
        <w:jc w:val="both"/>
        <w:rPr>
          <w:rFonts w:ascii="Arial" w:hAnsi="Arial" w:cs="Arial"/>
          <w:sz w:val="20"/>
          <w:szCs w:val="20"/>
        </w:rPr>
      </w:pPr>
      <w:r w:rsidRPr="00B54AC9">
        <w:rPr>
          <w:rFonts w:ascii="Arial" w:hAnsi="Arial" w:cs="Arial"/>
          <w:sz w:val="20"/>
          <w:szCs w:val="20"/>
        </w:rPr>
        <w:t xml:space="preserve">za zwłokę w przedłożeniu do zatwierdzenia harmonogramu rzeczowo – finansowego lub jego aktualizacji lub Projektu Programu Naprawczego w wys. 100 zł. za każdy rozpoczęty dzień zwłoki, </w:t>
      </w:r>
    </w:p>
    <w:p w:rsidR="009E5315" w:rsidRPr="00B54AC9" w:rsidRDefault="009E5315" w:rsidP="009E5315">
      <w:pPr>
        <w:pStyle w:val="Tekstpodstawowywcity"/>
        <w:spacing w:before="60" w:line="276" w:lineRule="auto"/>
        <w:ind w:left="567" w:right="22"/>
        <w:jc w:val="both"/>
        <w:rPr>
          <w:rFonts w:ascii="Arial" w:hAnsi="Arial" w:cs="Arial"/>
          <w:sz w:val="20"/>
          <w:szCs w:val="20"/>
        </w:rPr>
      </w:pPr>
    </w:p>
    <w:p w:rsidR="004D69A2" w:rsidRPr="00D74277" w:rsidRDefault="004D69A2" w:rsidP="006B04BC">
      <w:pPr>
        <w:pStyle w:val="Tekstpodstawowywcity"/>
        <w:numPr>
          <w:ilvl w:val="0"/>
          <w:numId w:val="12"/>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Zamawiający zapłaci karę:</w:t>
      </w:r>
    </w:p>
    <w:p w:rsidR="00E30F2C" w:rsidRPr="00D74277" w:rsidRDefault="004D69A2" w:rsidP="006B04BC">
      <w:pPr>
        <w:pStyle w:val="Tekstpodstawowywcity"/>
        <w:numPr>
          <w:ilvl w:val="0"/>
          <w:numId w:val="26"/>
        </w:numPr>
        <w:spacing w:before="60" w:line="276" w:lineRule="auto"/>
        <w:ind w:right="22"/>
        <w:jc w:val="both"/>
        <w:rPr>
          <w:rFonts w:ascii="Arial" w:hAnsi="Arial" w:cs="Arial"/>
          <w:sz w:val="20"/>
          <w:szCs w:val="20"/>
        </w:rPr>
      </w:pPr>
      <w:r w:rsidRPr="00D74277">
        <w:rPr>
          <w:rFonts w:ascii="Arial" w:hAnsi="Arial" w:cs="Arial"/>
          <w:sz w:val="20"/>
          <w:szCs w:val="20"/>
        </w:rPr>
        <w:lastRenderedPageBreak/>
        <w:t>w wysokości 10 %</w:t>
      </w:r>
      <w:r w:rsidR="007A4516" w:rsidRPr="00D74277">
        <w:rPr>
          <w:rFonts w:ascii="Arial" w:hAnsi="Arial" w:cs="Arial"/>
          <w:sz w:val="20"/>
          <w:szCs w:val="20"/>
        </w:rPr>
        <w:t xml:space="preserve"> wartości umowy, określonej w §</w:t>
      </w:r>
      <w:r w:rsidRPr="00D74277">
        <w:rPr>
          <w:rFonts w:ascii="Arial" w:hAnsi="Arial" w:cs="Arial"/>
          <w:sz w:val="20"/>
          <w:szCs w:val="20"/>
        </w:rPr>
        <w:t>7 ust. 1 umowy, za odstąpienie od umowy, z przyczyn za które nie odpowiada Wykonawca, za wyjątkiem wystąpienia sytuacji określonej w art.</w:t>
      </w:r>
      <w:r w:rsidR="00AD24D9">
        <w:rPr>
          <w:rFonts w:ascii="Arial" w:hAnsi="Arial" w:cs="Arial"/>
          <w:sz w:val="20"/>
          <w:szCs w:val="20"/>
        </w:rPr>
        <w:t>456</w:t>
      </w:r>
      <w:r w:rsidRPr="00D74277">
        <w:rPr>
          <w:rFonts w:ascii="Arial" w:hAnsi="Arial" w:cs="Arial"/>
          <w:sz w:val="20"/>
          <w:szCs w:val="20"/>
        </w:rPr>
        <w:t xml:space="preserve"> </w:t>
      </w:r>
      <w:r w:rsidR="00AD24D9">
        <w:rPr>
          <w:rFonts w:ascii="Arial" w:hAnsi="Arial" w:cs="Arial"/>
          <w:sz w:val="20"/>
          <w:szCs w:val="20"/>
        </w:rPr>
        <w:t xml:space="preserve">ust 1 </w:t>
      </w:r>
      <w:r w:rsidRPr="00D74277">
        <w:rPr>
          <w:rFonts w:ascii="Arial" w:hAnsi="Arial" w:cs="Arial"/>
          <w:sz w:val="20"/>
          <w:szCs w:val="20"/>
        </w:rPr>
        <w:t>us</w:t>
      </w:r>
      <w:r w:rsidR="00E30F2C" w:rsidRPr="00D74277">
        <w:rPr>
          <w:rFonts w:ascii="Arial" w:hAnsi="Arial" w:cs="Arial"/>
          <w:sz w:val="20"/>
          <w:szCs w:val="20"/>
        </w:rPr>
        <w:t>tawy Prawo Zamówień Publicznych.</w:t>
      </w:r>
    </w:p>
    <w:p w:rsidR="0009151D" w:rsidRPr="00D74277" w:rsidRDefault="0009151D" w:rsidP="006B04BC">
      <w:pPr>
        <w:pStyle w:val="Tekstpodstawowywcity"/>
        <w:numPr>
          <w:ilvl w:val="0"/>
          <w:numId w:val="12"/>
        </w:numPr>
        <w:tabs>
          <w:tab w:val="clear" w:pos="708"/>
          <w:tab w:val="num" w:pos="360"/>
        </w:tabs>
        <w:spacing w:before="60" w:line="276" w:lineRule="auto"/>
        <w:ind w:left="360" w:right="22"/>
        <w:jc w:val="both"/>
        <w:rPr>
          <w:rFonts w:ascii="Arial" w:hAnsi="Arial" w:cs="Arial"/>
          <w:sz w:val="20"/>
          <w:szCs w:val="20"/>
        </w:rPr>
      </w:pPr>
      <w:r w:rsidRPr="00D74277">
        <w:rPr>
          <w:rFonts w:ascii="Arial" w:hAnsi="Arial" w:cs="Arial"/>
          <w:sz w:val="20"/>
          <w:szCs w:val="20"/>
        </w:rPr>
        <w:t xml:space="preserve">Łączna maksymalna wysokość kar umownych, których mogą dochodzić Strony nie może przekroczyć 50% wartości wynagrodzenia określonego w </w:t>
      </w:r>
      <w:r w:rsidR="007A5F70" w:rsidRPr="00D74277">
        <w:rPr>
          <w:rFonts w:ascii="Arial" w:hAnsi="Arial" w:cs="Arial"/>
          <w:bCs/>
          <w:sz w:val="20"/>
          <w:szCs w:val="20"/>
        </w:rPr>
        <w:t>§ 7</w:t>
      </w:r>
      <w:r w:rsidR="00224B2E" w:rsidRPr="00D74277">
        <w:rPr>
          <w:rFonts w:ascii="Arial" w:hAnsi="Arial" w:cs="Arial"/>
          <w:bCs/>
          <w:sz w:val="20"/>
          <w:szCs w:val="20"/>
        </w:rPr>
        <w:t xml:space="preserve"> ust. 1.</w:t>
      </w:r>
    </w:p>
    <w:p w:rsidR="00675415"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Roszczenia o zapłatę należnych kar umownych ni</w:t>
      </w:r>
      <w:r w:rsidR="00C3091F" w:rsidRPr="00D74277">
        <w:rPr>
          <w:rFonts w:ascii="Arial" w:hAnsi="Arial" w:cs="Arial"/>
          <w:sz w:val="20"/>
          <w:szCs w:val="20"/>
        </w:rPr>
        <w:t xml:space="preserve">e będą pozbawiać Zamawiającego prawa </w:t>
      </w:r>
      <w:r w:rsidRPr="00D74277">
        <w:rPr>
          <w:rFonts w:ascii="Arial" w:hAnsi="Arial" w:cs="Arial"/>
          <w:sz w:val="20"/>
          <w:szCs w:val="20"/>
        </w:rPr>
        <w:t>żądania zapłaty odszkodowania uzupełniającego na zasadach ogólnych, jeżeli wysokość poniesionej szkody przekroczy wysokość zastrzeżonej kary umownej.</w:t>
      </w:r>
    </w:p>
    <w:p w:rsidR="00F051C8"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Skorzystanie przez Zamawiającego z wykonawstwa zastępczego nie wyłącza uprawnienia do naliczenia kar umownych.</w:t>
      </w:r>
    </w:p>
    <w:p w:rsidR="00B32C15" w:rsidRPr="00D74277" w:rsidRDefault="004D69A2" w:rsidP="006B04BC">
      <w:pPr>
        <w:pStyle w:val="Tekstpodstawowywcity"/>
        <w:numPr>
          <w:ilvl w:val="0"/>
          <w:numId w:val="12"/>
        </w:numPr>
        <w:spacing w:before="60" w:line="276" w:lineRule="auto"/>
        <w:ind w:left="303" w:right="22"/>
        <w:jc w:val="both"/>
        <w:rPr>
          <w:rFonts w:ascii="Arial" w:hAnsi="Arial" w:cs="Arial"/>
          <w:sz w:val="20"/>
          <w:szCs w:val="20"/>
        </w:rPr>
      </w:pPr>
      <w:r w:rsidRPr="00D74277">
        <w:rPr>
          <w:rFonts w:ascii="Arial" w:hAnsi="Arial" w:cs="Arial"/>
          <w:sz w:val="20"/>
          <w:szCs w:val="20"/>
        </w:rPr>
        <w:t xml:space="preserve">Kary umowne, </w:t>
      </w:r>
      <w:r w:rsidR="00764180" w:rsidRPr="00D74277">
        <w:rPr>
          <w:rFonts w:ascii="Arial" w:hAnsi="Arial" w:cs="Arial"/>
          <w:sz w:val="20"/>
          <w:szCs w:val="20"/>
        </w:rPr>
        <w:t>należności opisane w par</w:t>
      </w:r>
      <w:r w:rsidR="00332693" w:rsidRPr="00332693">
        <w:rPr>
          <w:rFonts w:ascii="Arial" w:hAnsi="Arial" w:cs="Arial"/>
          <w:sz w:val="20"/>
          <w:szCs w:val="20"/>
        </w:rPr>
        <w:t>. 3 ust 2</w:t>
      </w:r>
      <w:r w:rsidR="005A10E5">
        <w:rPr>
          <w:rFonts w:ascii="Arial" w:hAnsi="Arial" w:cs="Arial"/>
          <w:sz w:val="20"/>
          <w:szCs w:val="20"/>
        </w:rPr>
        <w:t>s</w:t>
      </w:r>
      <w:r w:rsidR="00764180" w:rsidRPr="00332693">
        <w:rPr>
          <w:rFonts w:ascii="Arial" w:hAnsi="Arial" w:cs="Arial"/>
          <w:sz w:val="20"/>
          <w:szCs w:val="20"/>
        </w:rPr>
        <w:t xml:space="preserve"> (w przypadku braku zapłaty),</w:t>
      </w:r>
      <w:r w:rsidR="00764180" w:rsidRPr="00332693">
        <w:rPr>
          <w:rFonts w:ascii="Arial" w:hAnsi="Arial" w:cs="Arial"/>
          <w:color w:val="FF0000"/>
          <w:sz w:val="20"/>
          <w:szCs w:val="20"/>
        </w:rPr>
        <w:t xml:space="preserve"> </w:t>
      </w:r>
      <w:r w:rsidRPr="00332693">
        <w:rPr>
          <w:rFonts w:ascii="Arial" w:hAnsi="Arial" w:cs="Arial"/>
          <w:sz w:val="20"/>
          <w:szCs w:val="20"/>
        </w:rPr>
        <w:t> koszty wykonania zastępczego o których mowa w</w:t>
      </w:r>
      <w:r w:rsidR="007A4516" w:rsidRPr="00332693">
        <w:rPr>
          <w:rFonts w:ascii="Arial" w:hAnsi="Arial" w:cs="Arial"/>
          <w:sz w:val="20"/>
          <w:szCs w:val="20"/>
        </w:rPr>
        <w:t xml:space="preserve"> §</w:t>
      </w:r>
      <w:r w:rsidRPr="00332693">
        <w:rPr>
          <w:rFonts w:ascii="Arial" w:hAnsi="Arial" w:cs="Arial"/>
          <w:sz w:val="20"/>
          <w:szCs w:val="20"/>
        </w:rPr>
        <w:t xml:space="preserve">8 ust. </w:t>
      </w:r>
      <w:r w:rsidR="00332693" w:rsidRPr="00332693">
        <w:rPr>
          <w:rFonts w:ascii="Arial" w:hAnsi="Arial" w:cs="Arial"/>
          <w:sz w:val="20"/>
          <w:szCs w:val="20"/>
        </w:rPr>
        <w:t>14 i 16</w:t>
      </w:r>
      <w:r w:rsidR="00764180" w:rsidRPr="00332693">
        <w:rPr>
          <w:rFonts w:ascii="Arial" w:hAnsi="Arial" w:cs="Arial"/>
          <w:sz w:val="20"/>
          <w:szCs w:val="20"/>
        </w:rPr>
        <w:t xml:space="preserve"> </w:t>
      </w:r>
      <w:r w:rsidRPr="00332693">
        <w:rPr>
          <w:rFonts w:ascii="Arial" w:hAnsi="Arial" w:cs="Arial"/>
          <w:sz w:val="20"/>
          <w:szCs w:val="20"/>
        </w:rPr>
        <w:t>Zamawiający może potrącić z wynagrodzenia należnego</w:t>
      </w:r>
      <w:r w:rsidRPr="00D74277">
        <w:rPr>
          <w:rFonts w:ascii="Arial" w:hAnsi="Arial" w:cs="Arial"/>
          <w:sz w:val="20"/>
          <w:szCs w:val="20"/>
        </w:rPr>
        <w:t xml:space="preserve"> Wykonawcy</w:t>
      </w:r>
      <w:r w:rsidR="0062224F" w:rsidRPr="00D74277">
        <w:rPr>
          <w:sz w:val="20"/>
          <w:szCs w:val="20"/>
        </w:rPr>
        <w:t xml:space="preserve"> </w:t>
      </w:r>
      <w:r w:rsidR="0062224F" w:rsidRPr="00D74277">
        <w:rPr>
          <w:rFonts w:ascii="Arial" w:hAnsi="Arial" w:cs="Arial"/>
          <w:sz w:val="20"/>
          <w:szCs w:val="20"/>
        </w:rPr>
        <w:t>lub zabezpieczenia należytego wykonania Umowy,</w:t>
      </w:r>
      <w:r w:rsidRPr="00D74277">
        <w:rPr>
          <w:rFonts w:ascii="Arial" w:hAnsi="Arial" w:cs="Arial"/>
          <w:sz w:val="20"/>
          <w:szCs w:val="20"/>
        </w:rPr>
        <w:t xml:space="preserve"> na podstawie przedłożonego mu oświadczenia </w:t>
      </w:r>
      <w:r w:rsidR="00C3091F" w:rsidRPr="00D74277">
        <w:rPr>
          <w:rFonts w:ascii="Arial" w:hAnsi="Arial" w:cs="Arial"/>
          <w:sz w:val="20"/>
          <w:szCs w:val="20"/>
        </w:rPr>
        <w:t>o </w:t>
      </w:r>
      <w:r w:rsidR="00D139ED" w:rsidRPr="00D74277">
        <w:rPr>
          <w:rFonts w:ascii="Arial" w:hAnsi="Arial" w:cs="Arial"/>
          <w:sz w:val="20"/>
          <w:szCs w:val="20"/>
        </w:rPr>
        <w:t>wysokości potraconej sumy.</w:t>
      </w:r>
    </w:p>
    <w:p w:rsidR="00E30F2C" w:rsidRPr="00D74277" w:rsidRDefault="00E30F2C" w:rsidP="006B04BC">
      <w:pPr>
        <w:pStyle w:val="Akapitzlist"/>
        <w:widowControl w:val="0"/>
        <w:numPr>
          <w:ilvl w:val="0"/>
          <w:numId w:val="12"/>
        </w:numPr>
        <w:tabs>
          <w:tab w:val="left" w:pos="476"/>
        </w:tabs>
        <w:autoSpaceDE w:val="0"/>
        <w:autoSpaceDN w:val="0"/>
        <w:spacing w:before="60" w:line="276" w:lineRule="auto"/>
        <w:ind w:left="303" w:right="108"/>
        <w:jc w:val="both"/>
        <w:rPr>
          <w:rFonts w:ascii="Arial" w:hAnsi="Arial" w:cs="Arial"/>
        </w:rPr>
      </w:pPr>
      <w:r w:rsidRPr="00D74277">
        <w:rPr>
          <w:rFonts w:ascii="Arial" w:hAnsi="Arial" w:cs="Arial"/>
        </w:rPr>
        <w:t>Zapłacenie odszkodowania i kar umownych nie zwalnia Wykonawcy z obowiązku realizacji przedmiotu umowy i z jakichkolwiek innych zobowiązań wynikających z Umowy.</w:t>
      </w:r>
    </w:p>
    <w:p w:rsidR="00E30F2C" w:rsidRPr="00D74277" w:rsidRDefault="00E30F2C" w:rsidP="006B04BC">
      <w:pPr>
        <w:pStyle w:val="Akapitzlist"/>
        <w:widowControl w:val="0"/>
        <w:numPr>
          <w:ilvl w:val="0"/>
          <w:numId w:val="12"/>
        </w:numPr>
        <w:tabs>
          <w:tab w:val="left" w:pos="477"/>
        </w:tabs>
        <w:autoSpaceDE w:val="0"/>
        <w:autoSpaceDN w:val="0"/>
        <w:spacing w:before="60" w:line="276" w:lineRule="auto"/>
        <w:ind w:left="303" w:right="108"/>
        <w:jc w:val="both"/>
        <w:rPr>
          <w:rFonts w:ascii="Arial" w:hAnsi="Arial" w:cs="Arial"/>
        </w:rPr>
      </w:pPr>
      <w:r w:rsidRPr="00D74277">
        <w:rPr>
          <w:rFonts w:ascii="Arial" w:hAnsi="Arial" w:cs="Arial"/>
        </w:rPr>
        <w:t>Zamawiający wezwie Wykonawcę do zapłaty kary umowne</w:t>
      </w:r>
      <w:r w:rsidR="00224B2E" w:rsidRPr="00D74277">
        <w:rPr>
          <w:rFonts w:ascii="Arial" w:hAnsi="Arial" w:cs="Arial"/>
        </w:rPr>
        <w:t>j w formie pisemnej wskazując w </w:t>
      </w:r>
      <w:r w:rsidRPr="00D74277">
        <w:rPr>
          <w:rFonts w:ascii="Arial" w:hAnsi="Arial" w:cs="Arial"/>
        </w:rPr>
        <w:t xml:space="preserve">wezwaniu termin jej zapłaty. </w:t>
      </w:r>
    </w:p>
    <w:p w:rsidR="003E562B" w:rsidRPr="00D74277" w:rsidRDefault="004D69A2" w:rsidP="007B301F">
      <w:pPr>
        <w:pStyle w:val="Tekstpodstawowywcity"/>
        <w:spacing w:before="240" w:line="276" w:lineRule="auto"/>
        <w:ind w:left="0" w:right="23"/>
        <w:jc w:val="center"/>
        <w:rPr>
          <w:rFonts w:ascii="Arial" w:hAnsi="Arial" w:cs="Arial"/>
          <w:b/>
          <w:bCs/>
          <w:sz w:val="20"/>
          <w:szCs w:val="20"/>
        </w:rPr>
      </w:pPr>
      <w:r w:rsidRPr="00D74277">
        <w:rPr>
          <w:rFonts w:ascii="Arial" w:hAnsi="Arial" w:cs="Arial"/>
          <w:b/>
          <w:bCs/>
          <w:sz w:val="20"/>
          <w:szCs w:val="20"/>
        </w:rPr>
        <w:t>§ 13</w:t>
      </w:r>
    </w:p>
    <w:p w:rsidR="003E562B" w:rsidRPr="0009151D" w:rsidRDefault="004D69A2" w:rsidP="00224B2E">
      <w:pPr>
        <w:pStyle w:val="Tekstpodstawowywcity"/>
        <w:spacing w:line="276" w:lineRule="auto"/>
        <w:ind w:left="0" w:right="-75"/>
        <w:jc w:val="center"/>
        <w:rPr>
          <w:rFonts w:ascii="Arial" w:hAnsi="Arial" w:cs="Arial"/>
          <w:b/>
          <w:sz w:val="20"/>
          <w:szCs w:val="20"/>
        </w:rPr>
      </w:pPr>
      <w:r w:rsidRPr="0009151D">
        <w:rPr>
          <w:rFonts w:ascii="Arial" w:hAnsi="Arial" w:cs="Arial"/>
          <w:b/>
          <w:sz w:val="20"/>
          <w:szCs w:val="20"/>
        </w:rPr>
        <w:t>Rozstrzyganie sporów</w:t>
      </w:r>
    </w:p>
    <w:p w:rsidR="00F06631" w:rsidRDefault="00F06631" w:rsidP="00F06631">
      <w:pPr>
        <w:pStyle w:val="Tekstpodstawowywcity"/>
        <w:spacing w:before="60" w:line="276" w:lineRule="auto"/>
        <w:ind w:left="0" w:right="22"/>
        <w:jc w:val="both"/>
        <w:rPr>
          <w:rFonts w:ascii="Arial" w:hAnsi="Arial" w:cs="Arial"/>
          <w:sz w:val="20"/>
          <w:szCs w:val="20"/>
        </w:rPr>
      </w:pPr>
      <w:r>
        <w:rPr>
          <w:rFonts w:ascii="Arial" w:hAnsi="Arial" w:cs="Arial"/>
          <w:sz w:val="20"/>
          <w:szCs w:val="20"/>
        </w:rPr>
        <w:t>Ewentualne spory w relacjach z Wykonawcą o roszczenia cywilnoprawne w sprawach, w których zawarcie ugody jest dopuszczalne, należy poddać mediacjom lub innemu polubownemu rozwiązaniu sporu przed Sądem polubownym przy Prokuratorii Generalnej Rzeczypospolitej Polskiej, wybranym mediatorem albo osobą prowadzącą inne polubowne rozwiązanie sporu.</w:t>
      </w:r>
    </w:p>
    <w:p w:rsidR="003E562B"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14</w:t>
      </w:r>
    </w:p>
    <w:p w:rsidR="003E562B" w:rsidRPr="00332693" w:rsidRDefault="004D69A2" w:rsidP="00332693">
      <w:pPr>
        <w:pStyle w:val="Tekstpodstawowywcity"/>
        <w:spacing w:before="60" w:line="276" w:lineRule="auto"/>
        <w:ind w:left="0" w:right="23"/>
        <w:jc w:val="center"/>
        <w:rPr>
          <w:rFonts w:ascii="Arial" w:hAnsi="Arial" w:cs="Arial"/>
          <w:b/>
          <w:bCs/>
          <w:sz w:val="20"/>
          <w:szCs w:val="20"/>
        </w:rPr>
      </w:pPr>
      <w:r w:rsidRPr="00332693">
        <w:rPr>
          <w:rFonts w:ascii="Arial" w:hAnsi="Arial" w:cs="Arial"/>
          <w:b/>
          <w:bCs/>
          <w:sz w:val="20"/>
          <w:szCs w:val="20"/>
        </w:rPr>
        <w:t>Odstąpienie od umowy</w:t>
      </w:r>
    </w:p>
    <w:p w:rsidR="004D69A2" w:rsidRPr="00332693" w:rsidRDefault="004D69A2" w:rsidP="006B04BC">
      <w:pPr>
        <w:pStyle w:val="Tekstpodstawowywcity"/>
        <w:numPr>
          <w:ilvl w:val="0"/>
          <w:numId w:val="21"/>
        </w:numPr>
        <w:tabs>
          <w:tab w:val="clear" w:pos="720"/>
          <w:tab w:val="num" w:pos="360"/>
        </w:tabs>
        <w:spacing w:before="60" w:line="276" w:lineRule="auto"/>
        <w:ind w:left="714" w:right="23" w:hanging="714"/>
        <w:jc w:val="both"/>
        <w:rPr>
          <w:rFonts w:ascii="Arial" w:hAnsi="Arial" w:cs="Arial"/>
          <w:bCs/>
          <w:sz w:val="20"/>
          <w:szCs w:val="20"/>
        </w:rPr>
      </w:pPr>
      <w:r w:rsidRPr="00332693">
        <w:rPr>
          <w:rFonts w:ascii="Arial" w:hAnsi="Arial" w:cs="Arial"/>
          <w:bCs/>
          <w:sz w:val="20"/>
          <w:szCs w:val="20"/>
        </w:rPr>
        <w:t>Zamawiającemu przysługuje prawo odstąpienia od umowy, gdy:</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bCs/>
          <w:sz w:val="20"/>
          <w:szCs w:val="20"/>
        </w:rPr>
        <w:t>Wykonawca przerwał realizację przedmiotu umowy z przyczyn leżących po stronie Wykonawcy</w:t>
      </w:r>
      <w:r w:rsidR="0009151D" w:rsidRPr="00332693">
        <w:rPr>
          <w:rFonts w:ascii="Arial" w:hAnsi="Arial" w:cs="Arial"/>
          <w:sz w:val="20"/>
          <w:szCs w:val="20"/>
        </w:rPr>
        <w:t xml:space="preserve"> i pomimo wezwania </w:t>
      </w:r>
      <w:r w:rsidR="00332693">
        <w:rPr>
          <w:rFonts w:ascii="Arial" w:hAnsi="Arial" w:cs="Arial"/>
          <w:sz w:val="20"/>
          <w:szCs w:val="20"/>
        </w:rPr>
        <w:t>Zamawiającego lub reprezentującego</w:t>
      </w:r>
      <w:r w:rsidR="0009151D" w:rsidRPr="00332693">
        <w:rPr>
          <w:rFonts w:ascii="Arial" w:hAnsi="Arial" w:cs="Arial"/>
          <w:sz w:val="20"/>
          <w:szCs w:val="20"/>
        </w:rPr>
        <w:t xml:space="preserve"> go </w:t>
      </w:r>
      <w:r w:rsidR="00332693">
        <w:rPr>
          <w:rFonts w:ascii="Arial" w:hAnsi="Arial" w:cs="Arial"/>
          <w:sz w:val="20"/>
          <w:szCs w:val="20"/>
        </w:rPr>
        <w:t>Inspektora nadzór i</w:t>
      </w:r>
      <w:r w:rsidR="0009151D" w:rsidRPr="00332693">
        <w:rPr>
          <w:rFonts w:ascii="Arial" w:hAnsi="Arial" w:cs="Arial"/>
          <w:sz w:val="20"/>
          <w:szCs w:val="20"/>
        </w:rPr>
        <w:t>nwestorski nie podejmuje wykonania usług dłużej niż 30 dni</w:t>
      </w:r>
      <w:r w:rsidR="00224B2E" w:rsidRPr="00332693">
        <w:rPr>
          <w:rFonts w:ascii="Arial" w:hAnsi="Arial" w:cs="Arial"/>
          <w:sz w:val="20"/>
          <w:szCs w:val="20"/>
        </w:rPr>
        <w:t xml:space="preserve"> kalendarzowych</w:t>
      </w:r>
      <w:r w:rsidR="0009151D" w:rsidRPr="00332693">
        <w:rPr>
          <w:rFonts w:ascii="Arial" w:hAnsi="Arial" w:cs="Arial"/>
          <w:sz w:val="20"/>
          <w:szCs w:val="20"/>
        </w:rPr>
        <w:t xml:space="preserve">, </w:t>
      </w:r>
    </w:p>
    <w:p w:rsidR="00224B2E" w:rsidRPr="00332693" w:rsidRDefault="00D82CAD"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w:t>
      </w:r>
      <w:r w:rsidR="004D69A2" w:rsidRPr="00332693">
        <w:rPr>
          <w:rFonts w:ascii="Arial" w:hAnsi="Arial" w:cs="Arial"/>
          <w:bCs/>
          <w:sz w:val="20"/>
          <w:szCs w:val="20"/>
        </w:rPr>
        <w:t>ystąpi istotna zmiana okoliczności powodują</w:t>
      </w:r>
      <w:r w:rsidR="00332693">
        <w:rPr>
          <w:rFonts w:ascii="Arial" w:hAnsi="Arial" w:cs="Arial"/>
          <w:bCs/>
          <w:sz w:val="20"/>
          <w:szCs w:val="20"/>
        </w:rPr>
        <w:t>ca, że wykonanie umowy nie leży</w:t>
      </w:r>
      <w:r w:rsidR="000B29C1" w:rsidRPr="00332693">
        <w:rPr>
          <w:rFonts w:ascii="Arial" w:hAnsi="Arial" w:cs="Arial"/>
          <w:bCs/>
          <w:sz w:val="20"/>
          <w:szCs w:val="20"/>
        </w:rPr>
        <w:t xml:space="preserve"> </w:t>
      </w:r>
      <w:r w:rsidR="004D69A2" w:rsidRPr="00332693">
        <w:rPr>
          <w:rFonts w:ascii="Arial" w:hAnsi="Arial" w:cs="Arial"/>
          <w:bCs/>
          <w:sz w:val="20"/>
          <w:szCs w:val="20"/>
        </w:rPr>
        <w:t xml:space="preserve">w interesie publicznym, czego nie można było przewidzieć w chwili zawarcia umowy. Odstąpienie od umowy </w:t>
      </w:r>
      <w:r w:rsidR="00364D67" w:rsidRPr="00332693">
        <w:rPr>
          <w:rFonts w:ascii="Arial" w:hAnsi="Arial" w:cs="Arial"/>
          <w:bCs/>
          <w:sz w:val="20"/>
          <w:szCs w:val="20"/>
        </w:rPr>
        <w:t>w </w:t>
      </w:r>
      <w:r w:rsidR="004D69A2" w:rsidRPr="00332693">
        <w:rPr>
          <w:rFonts w:ascii="Arial" w:hAnsi="Arial" w:cs="Arial"/>
          <w:bCs/>
          <w:sz w:val="20"/>
          <w:szCs w:val="20"/>
        </w:rPr>
        <w:t xml:space="preserve">tym przypadku może nastąpić w terminie 30 dni od powzięcia wiadomości o powyższych okolicznościach. W takim przypadku Wykonawca może żądać jedynie wynagrodzenia należnego mu </w:t>
      </w:r>
      <w:r w:rsidRPr="00332693">
        <w:rPr>
          <w:rFonts w:ascii="Arial" w:hAnsi="Arial" w:cs="Arial"/>
          <w:bCs/>
          <w:sz w:val="20"/>
          <w:szCs w:val="20"/>
        </w:rPr>
        <w:t>z tytułu wykonania części umowy</w:t>
      </w:r>
    </w:p>
    <w:p w:rsidR="00224B2E" w:rsidRPr="00332693" w:rsidRDefault="00224B2E"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 xml:space="preserve">Wykonawca z przyczyn zawinionych nie przystąpił do odbioru terenu budowy albo nie rozpoczął robót zgodnie z harmonogramem albo pozostaje w zwłoce z realizacją robót tak dalece, że wątpliwe jest dochowanie terminu zakończenia robót, </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Wykonawca realizuje przedmiot umowy w sposób niezgodny z u</w:t>
      </w:r>
      <w:r w:rsidR="0009151D" w:rsidRPr="00332693">
        <w:rPr>
          <w:rFonts w:ascii="Arial" w:hAnsi="Arial" w:cs="Arial"/>
          <w:bCs/>
          <w:sz w:val="20"/>
          <w:szCs w:val="20"/>
        </w:rPr>
        <w:t>mową</w:t>
      </w:r>
      <w:r w:rsidRPr="00332693">
        <w:rPr>
          <w:rFonts w:ascii="Arial" w:hAnsi="Arial" w:cs="Arial"/>
          <w:bCs/>
          <w:sz w:val="20"/>
          <w:szCs w:val="20"/>
        </w:rPr>
        <w:t xml:space="preserve"> i wskazaniami Zamawiającego</w:t>
      </w:r>
      <w:r w:rsidR="00D82CAD" w:rsidRPr="00332693">
        <w:rPr>
          <w:rFonts w:ascii="Arial" w:hAnsi="Arial" w:cs="Arial"/>
          <w:bCs/>
          <w:color w:val="5B9BD5"/>
          <w:sz w:val="20"/>
          <w:szCs w:val="20"/>
        </w:rPr>
        <w:t>,</w:t>
      </w:r>
    </w:p>
    <w:p w:rsidR="004D69A2" w:rsidRPr="00332693" w:rsidRDefault="004D69A2" w:rsidP="006B04BC">
      <w:pPr>
        <w:pStyle w:val="Tekstpodstawowywcity"/>
        <w:numPr>
          <w:ilvl w:val="0"/>
          <w:numId w:val="44"/>
        </w:numPr>
        <w:spacing w:before="60" w:line="276" w:lineRule="auto"/>
        <w:ind w:left="851" w:hanging="425"/>
        <w:jc w:val="both"/>
        <w:rPr>
          <w:rFonts w:ascii="Arial" w:hAnsi="Arial" w:cs="Arial"/>
          <w:bCs/>
          <w:sz w:val="20"/>
          <w:szCs w:val="20"/>
        </w:rPr>
      </w:pPr>
      <w:r w:rsidRPr="00332693">
        <w:rPr>
          <w:rFonts w:ascii="Arial" w:hAnsi="Arial" w:cs="Arial"/>
          <w:bCs/>
          <w:sz w:val="20"/>
          <w:szCs w:val="20"/>
        </w:rPr>
        <w:t>Wykonawca nie przedłuża ważności wygasającego zabezpieczenia należ</w:t>
      </w:r>
      <w:r w:rsidR="002A7B5D" w:rsidRPr="00332693">
        <w:rPr>
          <w:rFonts w:ascii="Arial" w:hAnsi="Arial" w:cs="Arial"/>
          <w:bCs/>
          <w:sz w:val="20"/>
          <w:szCs w:val="20"/>
        </w:rPr>
        <w:t>ytego wykonania umowy lub polis</w:t>
      </w:r>
      <w:r w:rsidR="00A9042B">
        <w:rPr>
          <w:rFonts w:ascii="Arial" w:hAnsi="Arial" w:cs="Arial"/>
          <w:bCs/>
          <w:sz w:val="20"/>
          <w:szCs w:val="20"/>
        </w:rPr>
        <w:t>y</w:t>
      </w:r>
      <w:r w:rsidR="002A7B5D" w:rsidRPr="00332693">
        <w:rPr>
          <w:rFonts w:ascii="Arial" w:hAnsi="Arial" w:cs="Arial"/>
          <w:bCs/>
          <w:sz w:val="20"/>
          <w:szCs w:val="20"/>
        </w:rPr>
        <w:t xml:space="preserve"> ubezpieczeniow</w:t>
      </w:r>
      <w:r w:rsidR="00A9042B">
        <w:rPr>
          <w:rFonts w:ascii="Arial" w:hAnsi="Arial" w:cs="Arial"/>
          <w:bCs/>
          <w:sz w:val="20"/>
          <w:szCs w:val="20"/>
        </w:rPr>
        <w:t>ej</w:t>
      </w:r>
      <w:r w:rsidR="00AA5B5E" w:rsidRPr="00332693">
        <w:rPr>
          <w:rFonts w:ascii="Arial" w:hAnsi="Arial" w:cs="Arial"/>
          <w:bCs/>
          <w:color w:val="5B9BD5"/>
          <w:sz w:val="20"/>
          <w:szCs w:val="20"/>
        </w:rPr>
        <w:t>.</w:t>
      </w:r>
    </w:p>
    <w:p w:rsidR="002A7B5D" w:rsidRPr="00332693" w:rsidRDefault="002A7B5D" w:rsidP="006B04BC">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sz w:val="20"/>
          <w:szCs w:val="20"/>
        </w:rPr>
        <w:t>Zamawiający dowiedział się o rozpoczęciu /otwarciu likwidacji działalności gospodarczej prowadzonej przez Wykonawcę lub o złożeniu wniosku o ogłoszenie upadłości. Odstąpienie od umowy może nastąpić niezwłocznie po podjęciu przez Zamawiającego takiej informacji.</w:t>
      </w:r>
    </w:p>
    <w:p w:rsidR="002A7B5D" w:rsidRPr="00332693" w:rsidRDefault="002A7B5D" w:rsidP="00676BAE">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sz w:val="20"/>
          <w:szCs w:val="20"/>
        </w:rPr>
        <w:t xml:space="preserve">Jeżeli Wykonawca przy realizacji umowy jest zaangażowany w praktyki korupcyjne stwierdzone aktem oskarżenia. Odstąpienie od umowy może nastąpić niezwłocznie po podjęciu przez </w:t>
      </w:r>
      <w:r w:rsidR="00224B2E" w:rsidRPr="00332693">
        <w:rPr>
          <w:rFonts w:ascii="Arial" w:hAnsi="Arial" w:cs="Arial"/>
          <w:sz w:val="20"/>
          <w:szCs w:val="20"/>
        </w:rPr>
        <w:t>Zamawiającego takiej informacji,</w:t>
      </w:r>
    </w:p>
    <w:p w:rsidR="00224B2E" w:rsidRPr="00332693" w:rsidRDefault="00224B2E" w:rsidP="00676BAE">
      <w:pPr>
        <w:pStyle w:val="Tekstpodstawowywcity"/>
        <w:numPr>
          <w:ilvl w:val="0"/>
          <w:numId w:val="44"/>
        </w:numPr>
        <w:spacing w:before="60" w:line="276" w:lineRule="auto"/>
        <w:ind w:left="851" w:hanging="425"/>
        <w:jc w:val="both"/>
        <w:rPr>
          <w:rFonts w:ascii="Arial" w:hAnsi="Arial" w:cs="Arial"/>
          <w:sz w:val="20"/>
          <w:szCs w:val="20"/>
        </w:rPr>
      </w:pPr>
      <w:r w:rsidRPr="00332693">
        <w:rPr>
          <w:rFonts w:ascii="Arial" w:hAnsi="Arial" w:cs="Arial"/>
          <w:bCs/>
          <w:sz w:val="20"/>
          <w:szCs w:val="20"/>
        </w:rPr>
        <w:lastRenderedPageBreak/>
        <w:t>Zamawiający stwierdził uporczywe naruszanie wymogu zatrudniania Pracowników realizujących na podstawie umowy o pracę w rozumieniu przepisów Kodeksu Pracy.</w:t>
      </w:r>
    </w:p>
    <w:p w:rsidR="002A7B5D" w:rsidRPr="00332693" w:rsidRDefault="002A7B5D"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Jeżeli Wykonawca będzie wykonywał przedmiot umowy wadliwie, albo sprzecznie z umową Zamawiający</w:t>
      </w:r>
      <w:r w:rsidRPr="00332693">
        <w:rPr>
          <w:rFonts w:ascii="Arial" w:hAnsi="Arial" w:cs="Arial"/>
          <w:color w:val="0070C0"/>
          <w:sz w:val="20"/>
          <w:szCs w:val="20"/>
        </w:rPr>
        <w:t xml:space="preserve">, </w:t>
      </w:r>
      <w:r w:rsidRPr="00332693">
        <w:rPr>
          <w:rFonts w:ascii="Arial" w:hAnsi="Arial" w:cs="Arial"/>
          <w:sz w:val="20"/>
          <w:szCs w:val="20"/>
        </w:rPr>
        <w:t>w przypadkach o których mowa w ust. 1 a, 1c, 1 d, 1e</w:t>
      </w:r>
      <w:r w:rsidR="00224B2E" w:rsidRPr="00332693">
        <w:rPr>
          <w:rFonts w:ascii="Arial" w:hAnsi="Arial" w:cs="Arial"/>
          <w:sz w:val="20"/>
          <w:szCs w:val="20"/>
        </w:rPr>
        <w:t xml:space="preserve">, 1h </w:t>
      </w:r>
      <w:r w:rsidRPr="00332693">
        <w:rPr>
          <w:rFonts w:ascii="Arial" w:hAnsi="Arial" w:cs="Arial"/>
          <w:sz w:val="20"/>
          <w:szCs w:val="20"/>
        </w:rPr>
        <w:t xml:space="preserve"> wezwie Wykonawcę do zaprzestania naruszania umowy i wyznaczy mu w tym celu odpowiedni termin. Po bezskutecznym upływie wyznaczonego terminu Zamawiający może od umowy odstąpić, powierzyć poprawienie lub dalsze wykonanie przedmiotu umowy podmiotowi trzeciemu, bez konieczności uzyskania zgody Sądu na wykonanie zastępcze, a kosztami z tego tytułu obciąży Wykonawcę,.</w:t>
      </w:r>
    </w:p>
    <w:p w:rsidR="00B41150"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Odstąpienie od umowy, o którym mowa w ust. 1 musi mieć formę pisemną pod rygorem nieważności takiego oświadczenia i musi zawierać uzasadnienie.</w:t>
      </w:r>
    </w:p>
    <w:p w:rsidR="004D69A2"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bCs/>
          <w:sz w:val="20"/>
          <w:szCs w:val="20"/>
        </w:rPr>
        <w:t xml:space="preserve">W przypadku odstąpienia od umowy </w:t>
      </w:r>
      <w:r w:rsidR="00890154" w:rsidRPr="00332693">
        <w:rPr>
          <w:rFonts w:ascii="Arial" w:hAnsi="Arial" w:cs="Arial"/>
          <w:bCs/>
          <w:sz w:val="20"/>
          <w:szCs w:val="20"/>
        </w:rPr>
        <w:t xml:space="preserve">na etapie realizacji robót </w:t>
      </w:r>
      <w:r w:rsidRPr="00332693">
        <w:rPr>
          <w:rFonts w:ascii="Arial" w:hAnsi="Arial" w:cs="Arial"/>
          <w:bCs/>
          <w:sz w:val="20"/>
          <w:szCs w:val="20"/>
        </w:rPr>
        <w:t>Wykonawcę oraz Zamawiającego obciążają następujące obowiązki:</w:t>
      </w:r>
    </w:p>
    <w:p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zabezpieczy przerwane </w:t>
      </w:r>
      <w:r w:rsidR="00675415" w:rsidRPr="00332693">
        <w:rPr>
          <w:rFonts w:ascii="Arial" w:hAnsi="Arial" w:cs="Arial"/>
          <w:sz w:val="20"/>
          <w:szCs w:val="20"/>
        </w:rPr>
        <w:t>dostawy</w:t>
      </w:r>
      <w:r w:rsidR="002D248C" w:rsidRPr="00332693">
        <w:rPr>
          <w:rFonts w:ascii="Arial" w:hAnsi="Arial" w:cs="Arial"/>
          <w:sz w:val="20"/>
          <w:szCs w:val="20"/>
        </w:rPr>
        <w:t>/roboty</w:t>
      </w:r>
      <w:r w:rsidRPr="00332693">
        <w:rPr>
          <w:rFonts w:ascii="Arial" w:hAnsi="Arial" w:cs="Arial"/>
          <w:color w:val="00B0F0"/>
          <w:sz w:val="20"/>
          <w:szCs w:val="20"/>
        </w:rPr>
        <w:t xml:space="preserve"> </w:t>
      </w:r>
      <w:r w:rsidRPr="00332693">
        <w:rPr>
          <w:rFonts w:ascii="Arial" w:hAnsi="Arial" w:cs="Arial"/>
          <w:sz w:val="20"/>
          <w:szCs w:val="20"/>
        </w:rPr>
        <w:t>w zakresie obustronnie uzgodnionym, na koszt tej strony, z której winy nastąpiło odstąpienie od umowy</w:t>
      </w:r>
    </w:p>
    <w:p w:rsidR="004D69A2"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Wykonawca zgłosi Zamawiającemu gotowość do odbioru </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przerwanych</w:t>
      </w:r>
    </w:p>
    <w:p w:rsidR="00B41150" w:rsidRPr="00332693" w:rsidRDefault="004D69A2" w:rsidP="00332693">
      <w:pPr>
        <w:pStyle w:val="Tekstpodstawowywcity"/>
        <w:numPr>
          <w:ilvl w:val="1"/>
          <w:numId w:val="9"/>
        </w:numPr>
        <w:tabs>
          <w:tab w:val="clear" w:pos="1440"/>
          <w:tab w:val="num" w:pos="720"/>
        </w:tabs>
        <w:spacing w:before="60" w:line="276" w:lineRule="auto"/>
        <w:ind w:left="720" w:right="22"/>
        <w:jc w:val="both"/>
        <w:rPr>
          <w:rFonts w:ascii="Arial" w:hAnsi="Arial" w:cs="Arial"/>
          <w:sz w:val="20"/>
          <w:szCs w:val="20"/>
        </w:rPr>
      </w:pPr>
      <w:r w:rsidRPr="00332693">
        <w:rPr>
          <w:rFonts w:ascii="Arial" w:hAnsi="Arial" w:cs="Arial"/>
          <w:sz w:val="20"/>
          <w:szCs w:val="20"/>
        </w:rPr>
        <w:t xml:space="preserve">w terminie 10 dni od daty zgłoszenia, o którym mowa w ust. 4b, Wykonawca wraz z inspektorem nadzoru i przy udziale Zamawiającego sporządzi szczegółowy protokół inwentaryzacji </w:t>
      </w:r>
      <w:r w:rsidR="002D248C" w:rsidRPr="00332693">
        <w:rPr>
          <w:rFonts w:ascii="Arial" w:hAnsi="Arial" w:cs="Arial"/>
          <w:sz w:val="20"/>
          <w:szCs w:val="20"/>
        </w:rPr>
        <w:t xml:space="preserve">wykonanego zakresu umowy </w:t>
      </w:r>
      <w:r w:rsidRPr="00332693">
        <w:rPr>
          <w:rFonts w:ascii="Arial" w:hAnsi="Arial" w:cs="Arial"/>
          <w:sz w:val="20"/>
          <w:szCs w:val="20"/>
        </w:rPr>
        <w:t xml:space="preserve">w toku wraz z zestawieniem wartości wykonanych </w:t>
      </w:r>
      <w:r w:rsidR="002D248C" w:rsidRPr="00332693">
        <w:rPr>
          <w:rFonts w:ascii="Arial" w:hAnsi="Arial" w:cs="Arial"/>
          <w:sz w:val="20"/>
          <w:szCs w:val="20"/>
        </w:rPr>
        <w:t>dostaw/</w:t>
      </w:r>
      <w:r w:rsidRPr="00332693">
        <w:rPr>
          <w:rFonts w:ascii="Arial" w:hAnsi="Arial" w:cs="Arial"/>
          <w:sz w:val="20"/>
          <w:szCs w:val="20"/>
        </w:rPr>
        <w:t xml:space="preserve">robót według stanu na dzień odstąpienia. </w:t>
      </w:r>
    </w:p>
    <w:p w:rsidR="004D69A2" w:rsidRPr="00332693" w:rsidRDefault="004D69A2" w:rsidP="006B04BC">
      <w:pPr>
        <w:pStyle w:val="Tekstpodstawowywcity"/>
        <w:numPr>
          <w:ilvl w:val="0"/>
          <w:numId w:val="21"/>
        </w:numPr>
        <w:tabs>
          <w:tab w:val="clear" w:pos="720"/>
          <w:tab w:val="num" w:pos="360"/>
        </w:tabs>
        <w:spacing w:before="60" w:line="276" w:lineRule="auto"/>
        <w:ind w:left="426" w:right="23" w:hanging="426"/>
        <w:jc w:val="both"/>
        <w:rPr>
          <w:rFonts w:ascii="Arial" w:hAnsi="Arial" w:cs="Arial"/>
          <w:sz w:val="20"/>
          <w:szCs w:val="20"/>
        </w:rPr>
      </w:pPr>
      <w:r w:rsidRPr="00332693">
        <w:rPr>
          <w:rFonts w:ascii="Arial" w:hAnsi="Arial" w:cs="Arial"/>
          <w:sz w:val="20"/>
          <w:szCs w:val="20"/>
        </w:rPr>
        <w:t>W przypadku odstąpienia od umowy lub przerwania</w:t>
      </w:r>
      <w:r w:rsidR="002D248C" w:rsidRPr="00332693">
        <w:rPr>
          <w:rFonts w:ascii="Arial" w:hAnsi="Arial" w:cs="Arial"/>
          <w:sz w:val="20"/>
          <w:szCs w:val="20"/>
        </w:rPr>
        <w:t xml:space="preserve"> </w:t>
      </w:r>
      <w:r w:rsidR="00890154" w:rsidRPr="00332693">
        <w:rPr>
          <w:rFonts w:ascii="Arial" w:hAnsi="Arial" w:cs="Arial"/>
          <w:sz w:val="20"/>
          <w:szCs w:val="20"/>
        </w:rPr>
        <w:t>usług/</w:t>
      </w:r>
      <w:r w:rsidR="00675415" w:rsidRPr="00332693">
        <w:rPr>
          <w:rFonts w:ascii="Arial" w:hAnsi="Arial" w:cs="Arial"/>
          <w:sz w:val="20"/>
          <w:szCs w:val="20"/>
        </w:rPr>
        <w:t>dostaw</w:t>
      </w:r>
      <w:r w:rsidR="002D248C" w:rsidRPr="00332693">
        <w:rPr>
          <w:rFonts w:ascii="Arial" w:hAnsi="Arial" w:cs="Arial"/>
          <w:sz w:val="20"/>
          <w:szCs w:val="20"/>
        </w:rPr>
        <w:t>/robót</w:t>
      </w:r>
      <w:r w:rsidRPr="00332693">
        <w:rPr>
          <w:rFonts w:ascii="Arial" w:hAnsi="Arial" w:cs="Arial"/>
          <w:sz w:val="20"/>
          <w:szCs w:val="20"/>
        </w:rPr>
        <w:t xml:space="preserve"> przez Zamawiającego, z przyczyn niezależnych od Wykonawcy, Zamawiający jest zobowiązany:</w:t>
      </w:r>
      <w:r w:rsidR="002D248C" w:rsidRPr="00332693">
        <w:rPr>
          <w:rFonts w:ascii="Arial" w:hAnsi="Arial" w:cs="Arial"/>
          <w:sz w:val="20"/>
          <w:szCs w:val="20"/>
        </w:rPr>
        <w:t xml:space="preserve"> </w:t>
      </w:r>
    </w:p>
    <w:p w:rsidR="004D69A2" w:rsidRPr="00332693" w:rsidRDefault="000904C1" w:rsidP="00332693">
      <w:pPr>
        <w:pStyle w:val="Tekstpodstawowywcity"/>
        <w:numPr>
          <w:ilvl w:val="0"/>
          <w:numId w:val="10"/>
        </w:numPr>
        <w:spacing w:before="60" w:line="276" w:lineRule="auto"/>
        <w:ind w:right="675"/>
        <w:jc w:val="both"/>
        <w:rPr>
          <w:rFonts w:ascii="Arial" w:hAnsi="Arial" w:cs="Arial"/>
          <w:sz w:val="20"/>
          <w:szCs w:val="20"/>
        </w:rPr>
      </w:pPr>
      <w:r w:rsidRPr="00332693">
        <w:rPr>
          <w:rFonts w:ascii="Arial" w:hAnsi="Arial" w:cs="Arial"/>
          <w:sz w:val="20"/>
          <w:szCs w:val="20"/>
        </w:rPr>
        <w:t>o</w:t>
      </w:r>
      <w:r w:rsidR="00890154" w:rsidRPr="00332693">
        <w:rPr>
          <w:rFonts w:ascii="Arial" w:hAnsi="Arial" w:cs="Arial"/>
          <w:sz w:val="20"/>
          <w:szCs w:val="20"/>
        </w:rPr>
        <w:t>debrać wykonany zakres</w:t>
      </w:r>
    </w:p>
    <w:p w:rsidR="000B29C1" w:rsidRPr="00455F87" w:rsidRDefault="004D69A2" w:rsidP="00332693">
      <w:pPr>
        <w:pStyle w:val="Tekstpodstawowywcity"/>
        <w:numPr>
          <w:ilvl w:val="0"/>
          <w:numId w:val="10"/>
        </w:numPr>
        <w:tabs>
          <w:tab w:val="clear" w:pos="708"/>
        </w:tabs>
        <w:spacing w:before="60" w:line="276" w:lineRule="auto"/>
        <w:ind w:left="720" w:right="22"/>
        <w:jc w:val="both"/>
        <w:rPr>
          <w:rFonts w:ascii="Arial" w:hAnsi="Arial" w:cs="Arial"/>
          <w:sz w:val="20"/>
          <w:szCs w:val="20"/>
        </w:rPr>
      </w:pPr>
      <w:r w:rsidRPr="00332693">
        <w:rPr>
          <w:rFonts w:ascii="Arial" w:hAnsi="Arial" w:cs="Arial"/>
          <w:sz w:val="20"/>
          <w:szCs w:val="20"/>
        </w:rPr>
        <w:t xml:space="preserve">zapłacić za wykonane </w:t>
      </w:r>
      <w:r w:rsidR="00890154" w:rsidRPr="00332693">
        <w:rPr>
          <w:rFonts w:ascii="Arial" w:hAnsi="Arial" w:cs="Arial"/>
          <w:sz w:val="20"/>
          <w:szCs w:val="20"/>
        </w:rPr>
        <w:t>usługi/</w:t>
      </w:r>
      <w:r w:rsidR="00675415" w:rsidRPr="00332693">
        <w:rPr>
          <w:rFonts w:ascii="Arial" w:hAnsi="Arial" w:cs="Arial"/>
          <w:sz w:val="20"/>
          <w:szCs w:val="20"/>
        </w:rPr>
        <w:t>dostawy</w:t>
      </w:r>
      <w:r w:rsidR="00664C6B" w:rsidRPr="00332693">
        <w:rPr>
          <w:rFonts w:ascii="Arial" w:hAnsi="Arial" w:cs="Arial"/>
          <w:sz w:val="20"/>
          <w:szCs w:val="20"/>
        </w:rPr>
        <w:t>/roboty</w:t>
      </w:r>
      <w:r w:rsidRPr="00332693">
        <w:rPr>
          <w:rFonts w:ascii="Arial" w:hAnsi="Arial" w:cs="Arial"/>
          <w:sz w:val="20"/>
          <w:szCs w:val="20"/>
        </w:rPr>
        <w:t xml:space="preserve"> w oparciu o protokół inwentaryzacji </w:t>
      </w:r>
      <w:r w:rsidR="00890154" w:rsidRPr="00332693">
        <w:rPr>
          <w:rFonts w:ascii="Arial" w:hAnsi="Arial" w:cs="Arial"/>
          <w:sz w:val="20"/>
          <w:szCs w:val="20"/>
        </w:rPr>
        <w:t xml:space="preserve">dokumentacji lub </w:t>
      </w:r>
      <w:r w:rsidRPr="00332693">
        <w:rPr>
          <w:rFonts w:ascii="Arial" w:hAnsi="Arial" w:cs="Arial"/>
          <w:sz w:val="20"/>
          <w:szCs w:val="20"/>
        </w:rPr>
        <w:t>robót w toku. Podpisany przez Wykonawcę,</w:t>
      </w:r>
      <w:r w:rsidR="00D82CAD" w:rsidRPr="00332693">
        <w:rPr>
          <w:rFonts w:ascii="Arial" w:hAnsi="Arial" w:cs="Arial"/>
          <w:sz w:val="20"/>
          <w:szCs w:val="20"/>
        </w:rPr>
        <w:t xml:space="preserve"> Inspektora </w:t>
      </w:r>
      <w:r w:rsidRPr="00332693">
        <w:rPr>
          <w:rFonts w:ascii="Arial" w:hAnsi="Arial" w:cs="Arial"/>
          <w:sz w:val="20"/>
          <w:szCs w:val="20"/>
        </w:rPr>
        <w:t xml:space="preserve"> </w:t>
      </w:r>
      <w:r w:rsidR="00D82CAD" w:rsidRPr="00332693">
        <w:rPr>
          <w:rFonts w:ascii="Arial" w:hAnsi="Arial" w:cs="Arial"/>
          <w:sz w:val="20"/>
          <w:szCs w:val="20"/>
        </w:rPr>
        <w:t>N</w:t>
      </w:r>
      <w:r w:rsidRPr="00332693">
        <w:rPr>
          <w:rFonts w:ascii="Arial" w:hAnsi="Arial" w:cs="Arial"/>
          <w:sz w:val="20"/>
          <w:szCs w:val="20"/>
        </w:rPr>
        <w:t>adz</w:t>
      </w:r>
      <w:r w:rsidR="00D82CAD" w:rsidRPr="00332693">
        <w:rPr>
          <w:rFonts w:ascii="Arial" w:hAnsi="Arial" w:cs="Arial"/>
          <w:sz w:val="20"/>
          <w:szCs w:val="20"/>
        </w:rPr>
        <w:t>oru</w:t>
      </w:r>
      <w:r w:rsidR="009409AC" w:rsidRPr="00332693">
        <w:rPr>
          <w:rFonts w:ascii="Arial" w:hAnsi="Arial" w:cs="Arial"/>
          <w:sz w:val="20"/>
          <w:szCs w:val="20"/>
        </w:rPr>
        <w:t xml:space="preserve"> </w:t>
      </w:r>
      <w:r w:rsidRPr="00332693">
        <w:rPr>
          <w:rFonts w:ascii="Arial" w:hAnsi="Arial" w:cs="Arial"/>
          <w:sz w:val="20"/>
          <w:szCs w:val="20"/>
        </w:rPr>
        <w:t>oraz Zamawiającego w/w protokół będzie stanowił podstawę do wystawienia przez Wykonawcę faktury rozliczeniowej zadania</w:t>
      </w:r>
      <w:r w:rsidRPr="002A7B5D">
        <w:rPr>
          <w:rFonts w:ascii="Arial" w:hAnsi="Arial" w:cs="Arial"/>
          <w:sz w:val="20"/>
          <w:szCs w:val="20"/>
        </w:rPr>
        <w:t>.</w:t>
      </w:r>
    </w:p>
    <w:p w:rsidR="007A0285" w:rsidRPr="00332693" w:rsidRDefault="004D69A2" w:rsidP="007B301F">
      <w:pPr>
        <w:pStyle w:val="Tekstpodstawowywcity"/>
        <w:spacing w:before="240" w:line="276" w:lineRule="auto"/>
        <w:ind w:left="0" w:right="23"/>
        <w:jc w:val="center"/>
        <w:rPr>
          <w:rFonts w:ascii="Arial" w:hAnsi="Arial" w:cs="Arial"/>
          <w:b/>
          <w:bCs/>
          <w:sz w:val="20"/>
          <w:szCs w:val="20"/>
        </w:rPr>
      </w:pPr>
      <w:r w:rsidRPr="00332693">
        <w:rPr>
          <w:rFonts w:ascii="Arial" w:hAnsi="Arial" w:cs="Arial"/>
          <w:b/>
          <w:bCs/>
          <w:sz w:val="20"/>
          <w:szCs w:val="20"/>
        </w:rPr>
        <w:t>§ 15</w:t>
      </w:r>
    </w:p>
    <w:p w:rsidR="007A0285" w:rsidRPr="00332693" w:rsidRDefault="00D82CAD" w:rsidP="00332693">
      <w:pPr>
        <w:spacing w:before="60" w:line="276" w:lineRule="auto"/>
        <w:jc w:val="center"/>
        <w:rPr>
          <w:rFonts w:ascii="Arial" w:hAnsi="Arial" w:cs="Arial"/>
          <w:b/>
        </w:rPr>
      </w:pPr>
      <w:bookmarkStart w:id="8" w:name="_Hlk526163447"/>
      <w:r w:rsidRPr="00332693">
        <w:rPr>
          <w:rFonts w:ascii="Arial" w:hAnsi="Arial" w:cs="Arial"/>
          <w:b/>
        </w:rPr>
        <w:t>Warunki zmian postanowień umowy</w:t>
      </w:r>
    </w:p>
    <w:bookmarkEnd w:id="8"/>
    <w:p w:rsidR="002A7B5D" w:rsidRPr="00332693" w:rsidRDefault="002A7B5D" w:rsidP="006B04BC">
      <w:pPr>
        <w:numPr>
          <w:ilvl w:val="0"/>
          <w:numId w:val="13"/>
        </w:numPr>
        <w:tabs>
          <w:tab w:val="clear" w:pos="720"/>
          <w:tab w:val="num" w:pos="426"/>
        </w:tabs>
        <w:spacing w:before="60" w:line="276" w:lineRule="auto"/>
        <w:ind w:left="426" w:hanging="426"/>
        <w:jc w:val="both"/>
        <w:rPr>
          <w:rFonts w:ascii="Arial" w:hAnsi="Arial" w:cs="Arial"/>
        </w:rPr>
      </w:pPr>
      <w:r w:rsidRPr="00332693">
        <w:rPr>
          <w:rFonts w:ascii="Arial" w:hAnsi="Arial" w:cs="Arial"/>
        </w:rPr>
        <w:t xml:space="preserve">Zamawiający przewiduje możliwość zmian postanowień w zawartej umowie na podstawie </w:t>
      </w:r>
      <w:proofErr w:type="spellStart"/>
      <w:r w:rsidRPr="00332693">
        <w:rPr>
          <w:rFonts w:ascii="Arial" w:hAnsi="Arial" w:cs="Arial"/>
        </w:rPr>
        <w:t>art</w:t>
      </w:r>
      <w:proofErr w:type="spellEnd"/>
      <w:r w:rsidRPr="00332693">
        <w:rPr>
          <w:rFonts w:ascii="Arial" w:hAnsi="Arial" w:cs="Arial"/>
        </w:rPr>
        <w:t xml:space="preserve">. 455 ust. 1 pkt. 1 ustawy </w:t>
      </w:r>
      <w:proofErr w:type="spellStart"/>
      <w:r w:rsidRPr="00332693">
        <w:rPr>
          <w:rFonts w:ascii="Arial" w:hAnsi="Arial" w:cs="Arial"/>
        </w:rPr>
        <w:t>p.z.p</w:t>
      </w:r>
      <w:proofErr w:type="spellEnd"/>
      <w:r w:rsidRPr="00332693">
        <w:rPr>
          <w:rFonts w:ascii="Arial" w:hAnsi="Arial" w:cs="Arial"/>
        </w:rPr>
        <w:t>. w przypadku wystąpienia co najmniej jednej z niżej wymienionych okoliczności.</w:t>
      </w:r>
    </w:p>
    <w:p w:rsidR="005A10E5" w:rsidRDefault="004D69A2" w:rsidP="006B04BC">
      <w:pPr>
        <w:numPr>
          <w:ilvl w:val="0"/>
          <w:numId w:val="13"/>
        </w:numPr>
        <w:tabs>
          <w:tab w:val="clear" w:pos="720"/>
          <w:tab w:val="num" w:pos="284"/>
        </w:tabs>
        <w:spacing w:before="60" w:line="276" w:lineRule="auto"/>
        <w:ind w:left="284" w:hanging="284"/>
        <w:jc w:val="both"/>
        <w:rPr>
          <w:rFonts w:ascii="Arial" w:hAnsi="Arial" w:cs="Arial"/>
        </w:rPr>
      </w:pPr>
      <w:r w:rsidRPr="005A10E5">
        <w:rPr>
          <w:rFonts w:ascii="Arial" w:hAnsi="Arial" w:cs="Arial"/>
        </w:rPr>
        <w:t>Zmiana postanowień zawartej umowy może nastąpić wyłącznie za zgodą obu Stron</w:t>
      </w:r>
      <w:r w:rsidR="00D82CAD" w:rsidRPr="005A10E5">
        <w:rPr>
          <w:rFonts w:ascii="Arial" w:hAnsi="Arial" w:cs="Arial"/>
        </w:rPr>
        <w:t>,</w:t>
      </w:r>
      <w:r w:rsidRPr="005A10E5">
        <w:rPr>
          <w:rFonts w:ascii="Arial" w:hAnsi="Arial" w:cs="Arial"/>
        </w:rPr>
        <w:t xml:space="preserve"> wyrażoną w drodze aneksu do umowy, pod rygorem nieważności, za wyjątkiem sytuacji, dla których umowa dopuszcza inny sposób legalizacji.</w:t>
      </w:r>
      <w:r w:rsidR="00455F87" w:rsidRPr="005A10E5">
        <w:rPr>
          <w:rFonts w:ascii="Arial" w:hAnsi="Arial" w:cs="Arial"/>
        </w:rPr>
        <w:t xml:space="preserve"> </w:t>
      </w:r>
    </w:p>
    <w:p w:rsidR="008D591C" w:rsidRPr="005A10E5" w:rsidRDefault="008D591C" w:rsidP="006B04BC">
      <w:pPr>
        <w:numPr>
          <w:ilvl w:val="0"/>
          <w:numId w:val="13"/>
        </w:numPr>
        <w:tabs>
          <w:tab w:val="clear" w:pos="720"/>
          <w:tab w:val="num" w:pos="284"/>
        </w:tabs>
        <w:spacing w:before="60" w:line="276" w:lineRule="auto"/>
        <w:ind w:left="284" w:hanging="284"/>
        <w:jc w:val="both"/>
        <w:rPr>
          <w:rFonts w:ascii="Arial" w:hAnsi="Arial" w:cs="Arial"/>
        </w:rPr>
      </w:pPr>
      <w:r w:rsidRPr="005A10E5">
        <w:rPr>
          <w:rFonts w:ascii="Arial" w:hAnsi="Arial" w:cs="Arial"/>
        </w:rPr>
        <w:t>Podstawą zmiany postanowień umowy jest pisemny wniosek Wykonawcy lub protokół konieczności, dokumentujące zaistnienie okoliczności skutkujących zmianą postanowień umowy.</w:t>
      </w:r>
    </w:p>
    <w:p w:rsidR="00AA5B5E" w:rsidRPr="00332693" w:rsidRDefault="004D69A2" w:rsidP="006B04BC">
      <w:pPr>
        <w:numPr>
          <w:ilvl w:val="0"/>
          <w:numId w:val="13"/>
        </w:numPr>
        <w:tabs>
          <w:tab w:val="clear" w:pos="720"/>
          <w:tab w:val="num" w:pos="284"/>
        </w:tabs>
        <w:spacing w:before="60" w:line="276" w:lineRule="auto"/>
        <w:ind w:left="284" w:hanging="284"/>
        <w:rPr>
          <w:rFonts w:ascii="Arial" w:hAnsi="Arial" w:cs="Arial"/>
        </w:rPr>
      </w:pPr>
      <w:r w:rsidRPr="00332693">
        <w:rPr>
          <w:rFonts w:ascii="Arial" w:hAnsi="Arial" w:cs="Arial"/>
        </w:rPr>
        <w:t>Zamawiający przewiduje następujące okoliczności zmiany postanowień umowy:</w:t>
      </w:r>
    </w:p>
    <w:p w:rsidR="00D06B07" w:rsidRPr="00332693" w:rsidRDefault="004D69A2" w:rsidP="006B04BC">
      <w:pPr>
        <w:numPr>
          <w:ilvl w:val="0"/>
          <w:numId w:val="14"/>
        </w:numPr>
        <w:spacing w:before="60" w:line="276" w:lineRule="auto"/>
        <w:ind w:left="567" w:hanging="283"/>
        <w:jc w:val="both"/>
        <w:rPr>
          <w:rFonts w:ascii="Arial" w:hAnsi="Arial" w:cs="Arial"/>
        </w:rPr>
      </w:pPr>
      <w:r w:rsidRPr="00B87335">
        <w:rPr>
          <w:rFonts w:ascii="Arial" w:hAnsi="Arial" w:cs="Arial"/>
          <w:b/>
        </w:rPr>
        <w:t>terminy realizacji</w:t>
      </w:r>
      <w:r w:rsidRPr="00332693">
        <w:rPr>
          <w:rFonts w:ascii="Arial" w:hAnsi="Arial" w:cs="Arial"/>
        </w:rPr>
        <w:t xml:space="preserve"> - mogą ulec zmianie tylko na podstawie przesłanek zaakceptowanych przez Zamawiającego</w:t>
      </w:r>
      <w:r w:rsidR="00D82CAD" w:rsidRPr="00332693">
        <w:rPr>
          <w:rFonts w:ascii="Arial" w:hAnsi="Arial" w:cs="Arial"/>
        </w:rPr>
        <w:t>:</w:t>
      </w:r>
    </w:p>
    <w:p w:rsidR="00383D1C" w:rsidRDefault="00383D1C" w:rsidP="006B04BC">
      <w:pPr>
        <w:numPr>
          <w:ilvl w:val="0"/>
          <w:numId w:val="16"/>
        </w:numPr>
        <w:spacing w:before="60" w:line="276" w:lineRule="auto"/>
        <w:ind w:left="1134" w:hanging="425"/>
        <w:jc w:val="both"/>
        <w:rPr>
          <w:rFonts w:ascii="Arial" w:hAnsi="Arial" w:cs="Arial"/>
        </w:rPr>
      </w:pPr>
      <w:r w:rsidRPr="00590158">
        <w:rPr>
          <w:rFonts w:ascii="Arial" w:hAnsi="Arial" w:cs="Arial"/>
        </w:rPr>
        <w:t xml:space="preserve">wystąpią środki ochrony prawnej wg ustawy </w:t>
      </w:r>
      <w:proofErr w:type="spellStart"/>
      <w:r w:rsidRPr="00590158">
        <w:rPr>
          <w:rFonts w:ascii="Arial" w:hAnsi="Arial" w:cs="Arial"/>
        </w:rPr>
        <w:t>p.z.p</w:t>
      </w:r>
      <w:proofErr w:type="spellEnd"/>
    </w:p>
    <w:p w:rsidR="002A7B5D" w:rsidRPr="00332693" w:rsidRDefault="002A7B5D"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wystąpią opóźnienia będące następstwem działania organów administracji lub innych instytucji przy równoczesnym dochowaniu należytej staranności ze strony Wykonawcy,</w:t>
      </w:r>
    </w:p>
    <w:p w:rsidR="00D06B07" w:rsidRPr="00332693" w:rsidRDefault="00D06B07"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wystąpią opóźnienia w przekazaniu </w:t>
      </w:r>
      <w:r w:rsidR="00C9601D" w:rsidRPr="00332693">
        <w:rPr>
          <w:rFonts w:ascii="Arial" w:hAnsi="Arial" w:cs="Arial"/>
        </w:rPr>
        <w:t xml:space="preserve">terenu realizacji inwestycji </w:t>
      </w:r>
      <w:r w:rsidRPr="00332693">
        <w:rPr>
          <w:rFonts w:ascii="Arial" w:hAnsi="Arial" w:cs="Arial"/>
        </w:rPr>
        <w:t>z winy Zamawiającego;</w:t>
      </w:r>
    </w:p>
    <w:p w:rsidR="00455F87" w:rsidRPr="00332693" w:rsidRDefault="00455F87" w:rsidP="006B04BC">
      <w:pPr>
        <w:numPr>
          <w:ilvl w:val="0"/>
          <w:numId w:val="16"/>
        </w:numPr>
        <w:spacing w:before="60" w:line="276" w:lineRule="auto"/>
        <w:ind w:left="1134" w:hanging="425"/>
        <w:jc w:val="both"/>
        <w:rPr>
          <w:rFonts w:ascii="Arial" w:hAnsi="Arial" w:cs="Arial"/>
        </w:rPr>
      </w:pPr>
      <w:r w:rsidRPr="00332693">
        <w:rPr>
          <w:rFonts w:ascii="Arial" w:hAnsi="Arial" w:cs="Arial"/>
          <w:iCs/>
        </w:rPr>
        <w:t>zostaną w trakcie realizacji odkryte elementy konstrukcyjne, pomieszczenia lub instalacje, które nie zostały zinwentaryzowane na etapie opracowania dokumentacji lub przyjęto w stosunku do nich w dokumentacji odmienne założenia niż</w:t>
      </w:r>
      <w:r w:rsidR="00332693">
        <w:rPr>
          <w:rFonts w:ascii="Arial" w:hAnsi="Arial" w:cs="Arial"/>
          <w:iCs/>
        </w:rPr>
        <w:t xml:space="preserve"> okazało się w rzeczywistości a </w:t>
      </w:r>
      <w:r w:rsidRPr="00332693">
        <w:rPr>
          <w:rFonts w:ascii="Arial" w:hAnsi="Arial" w:cs="Arial"/>
          <w:iCs/>
        </w:rPr>
        <w:t>mają one bezpośredni wpływ na realizację zadania z uwagi na konieczność ich przebudowy, likwidacji lub zabezpieczenia,</w:t>
      </w:r>
      <w:r w:rsidRPr="00332693">
        <w:rPr>
          <w:rFonts w:ascii="Arial" w:hAnsi="Arial" w:cs="Arial"/>
        </w:rPr>
        <w:t xml:space="preserve"> </w:t>
      </w:r>
    </w:p>
    <w:p w:rsidR="00455F87" w:rsidRPr="00332693" w:rsidRDefault="00455F87"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 koniecznoś</w:t>
      </w:r>
      <w:r w:rsidR="00332693">
        <w:rPr>
          <w:rFonts w:ascii="Arial" w:hAnsi="Arial" w:cs="Arial"/>
        </w:rPr>
        <w:t xml:space="preserve">ć podjęcia dodatkowych </w:t>
      </w:r>
      <w:r w:rsidRPr="00332693">
        <w:rPr>
          <w:rFonts w:ascii="Arial" w:hAnsi="Arial" w:cs="Arial"/>
        </w:rPr>
        <w:t xml:space="preserve">działań przez organy administracji (z uwagi na konieczność zmiany pozwolenia na budowę, konieczność uzyskanie nowych lub aktualizacja </w:t>
      </w:r>
      <w:r w:rsidRPr="00332693">
        <w:rPr>
          <w:rFonts w:ascii="Arial" w:hAnsi="Arial" w:cs="Arial"/>
        </w:rPr>
        <w:lastRenderedPageBreak/>
        <w:t>posiadan</w:t>
      </w:r>
      <w:r w:rsidR="00332693">
        <w:rPr>
          <w:rFonts w:ascii="Arial" w:hAnsi="Arial" w:cs="Arial"/>
        </w:rPr>
        <w:t xml:space="preserve">ych decyzji administracyjnych) </w:t>
      </w:r>
      <w:r w:rsidRPr="00332693">
        <w:rPr>
          <w:rFonts w:ascii="Arial" w:hAnsi="Arial" w:cs="Arial"/>
        </w:rPr>
        <w:t xml:space="preserve">lub wystąpi konieczność uzyskania nowych uzgodnień ewentualnie aktualizacja uzgodnień poczynionych wcześniej przez projektanta, </w:t>
      </w:r>
    </w:p>
    <w:p w:rsidR="00455F87" w:rsidRPr="00332693" w:rsidRDefault="00E76B0D"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 konieczność wykonania robót dodatkowych niezbędnych do zakończenia zakresu objętego przedmiotem umowy, </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rPr>
        <w:t>wystąpią warunki atmosferyczne uniemożliwiające realizację zadania (w tym anomalia klimatyczne lub warunki uniemożliwiające prowadzenie robót lub montażu</w:t>
      </w:r>
      <w:r w:rsidR="00675415" w:rsidRPr="00332693">
        <w:rPr>
          <w:rFonts w:ascii="Arial" w:hAnsi="Arial" w:cs="Arial"/>
        </w:rPr>
        <w:t xml:space="preserve"> urządzeń</w:t>
      </w:r>
      <w:r w:rsidR="00713658" w:rsidRPr="00332693">
        <w:rPr>
          <w:rFonts w:ascii="Arial" w:hAnsi="Arial" w:cs="Arial"/>
        </w:rPr>
        <w:t xml:space="preserve"> zgodnie</w:t>
      </w:r>
      <w:r w:rsidR="00D139ED" w:rsidRPr="00332693">
        <w:rPr>
          <w:rFonts w:ascii="Arial" w:hAnsi="Arial" w:cs="Arial"/>
        </w:rPr>
        <w:t xml:space="preserve"> </w:t>
      </w:r>
      <w:r w:rsidR="000649DC" w:rsidRPr="00332693">
        <w:rPr>
          <w:rFonts w:ascii="Arial" w:hAnsi="Arial" w:cs="Arial"/>
        </w:rPr>
        <w:t>z </w:t>
      </w:r>
      <w:r w:rsidR="009367F1" w:rsidRPr="00332693">
        <w:rPr>
          <w:rFonts w:ascii="Arial" w:hAnsi="Arial" w:cs="Arial"/>
        </w:rPr>
        <w:t>technologią</w:t>
      </w:r>
      <w:r w:rsidRPr="00332693">
        <w:rPr>
          <w:rFonts w:ascii="Arial" w:hAnsi="Arial" w:cs="Arial"/>
        </w:rPr>
        <w:t xml:space="preserve">) i sytuacja taka trwa powyżej </w:t>
      </w:r>
      <w:r w:rsidR="00713658" w:rsidRPr="00332693">
        <w:rPr>
          <w:rFonts w:ascii="Arial" w:hAnsi="Arial" w:cs="Arial"/>
        </w:rPr>
        <w:t>21</w:t>
      </w:r>
      <w:r w:rsidRPr="00332693">
        <w:rPr>
          <w:rFonts w:ascii="Arial" w:hAnsi="Arial" w:cs="Arial"/>
        </w:rPr>
        <w:t xml:space="preserve"> dni</w:t>
      </w:r>
      <w:r w:rsidR="00D82CAD" w:rsidRPr="00332693">
        <w:rPr>
          <w:rFonts w:ascii="Arial" w:hAnsi="Arial" w:cs="Arial"/>
        </w:rPr>
        <w:t>,</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rPr>
        <w:t xml:space="preserve">wystąpi brak frontu robót z przyczyn niezależnych od Wykonawcy przez okres dłuższy niż </w:t>
      </w:r>
      <w:r w:rsidR="00AA4DE5" w:rsidRPr="00332693">
        <w:rPr>
          <w:rFonts w:ascii="Arial" w:hAnsi="Arial" w:cs="Arial"/>
        </w:rPr>
        <w:t>21</w:t>
      </w:r>
      <w:r w:rsidR="00D82CAD" w:rsidRPr="00332693">
        <w:rPr>
          <w:rFonts w:ascii="Arial" w:hAnsi="Arial" w:cs="Arial"/>
        </w:rPr>
        <w:t>dni,</w:t>
      </w:r>
    </w:p>
    <w:p w:rsidR="004D69A2"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wystąpią opóźnienia w rozpoczęciu czynności odbiorowych z powodów ni</w:t>
      </w:r>
      <w:r w:rsidR="00D82CAD" w:rsidRPr="00332693">
        <w:rPr>
          <w:rFonts w:ascii="Arial" w:hAnsi="Arial" w:cs="Arial"/>
          <w:iCs/>
        </w:rPr>
        <w:t>e leżących po stronie Wykonawcy,</w:t>
      </w:r>
    </w:p>
    <w:p w:rsidR="00E76B0D"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wystąpią sytuacje nieprzewidziane</w:t>
      </w:r>
      <w:r w:rsidR="00782174" w:rsidRPr="00332693">
        <w:rPr>
          <w:rFonts w:ascii="Arial" w:hAnsi="Arial" w:cs="Arial"/>
          <w:iCs/>
        </w:rPr>
        <w:t xml:space="preserve"> </w:t>
      </w:r>
      <w:r w:rsidR="0056056E" w:rsidRPr="00332693">
        <w:rPr>
          <w:rFonts w:ascii="Arial" w:hAnsi="Arial" w:cs="Arial"/>
          <w:iCs/>
        </w:rPr>
        <w:t xml:space="preserve">- </w:t>
      </w:r>
      <w:r w:rsidR="00E76B0D" w:rsidRPr="00332693">
        <w:rPr>
          <w:rFonts w:ascii="Arial" w:hAnsi="Arial" w:cs="Arial"/>
          <w:iCs/>
        </w:rPr>
        <w:t xml:space="preserve">wystąpienie siły wyższej, zamieszki lub strajki, </w:t>
      </w:r>
      <w:r w:rsidR="00B87335">
        <w:rPr>
          <w:rFonts w:ascii="Arial" w:hAnsi="Arial" w:cs="Arial"/>
          <w:iCs/>
        </w:rPr>
        <w:t xml:space="preserve">pandemia, </w:t>
      </w:r>
      <w:r w:rsidR="00E76B0D" w:rsidRPr="00332693">
        <w:rPr>
          <w:rFonts w:ascii="Arial" w:hAnsi="Arial" w:cs="Arial"/>
          <w:iCs/>
        </w:rPr>
        <w:t>wykopanie niewybuchów, odkrycie wykopalisk archeologicznych, odkrycie uzbrojenia terenu niezinwentaryzowanego na mapach, wystąpią odmienne niż przyjęte w dokumentacji projektowej warunki geologiczne,</w:t>
      </w:r>
    </w:p>
    <w:p w:rsidR="0018622F" w:rsidRPr="00332693" w:rsidRDefault="004D69A2" w:rsidP="006B04BC">
      <w:pPr>
        <w:numPr>
          <w:ilvl w:val="0"/>
          <w:numId w:val="16"/>
        </w:numPr>
        <w:spacing w:before="60" w:line="276" w:lineRule="auto"/>
        <w:ind w:left="1134" w:hanging="425"/>
        <w:jc w:val="both"/>
        <w:rPr>
          <w:rFonts w:ascii="Arial" w:hAnsi="Arial" w:cs="Arial"/>
        </w:rPr>
      </w:pPr>
      <w:r w:rsidRPr="00332693">
        <w:rPr>
          <w:rFonts w:ascii="Arial" w:hAnsi="Arial" w:cs="Arial"/>
          <w:iCs/>
        </w:rPr>
        <w:t>gdy Wykonawcę, któremu Zamawiający udzielił zamówienia, ma zastąpić nowy wykonawca</w:t>
      </w:r>
      <w:r w:rsidR="00D82CAD" w:rsidRPr="00332693">
        <w:rPr>
          <w:rFonts w:ascii="Arial" w:hAnsi="Arial" w:cs="Arial"/>
          <w:iCs/>
        </w:rPr>
        <w:t>.</w:t>
      </w:r>
    </w:p>
    <w:p w:rsidR="009118E2" w:rsidRPr="00332693" w:rsidRDefault="009118E2" w:rsidP="00332693">
      <w:pPr>
        <w:spacing w:before="60" w:line="276" w:lineRule="auto"/>
        <w:ind w:left="284"/>
        <w:jc w:val="both"/>
        <w:rPr>
          <w:rFonts w:ascii="Arial" w:hAnsi="Arial" w:cs="Arial"/>
        </w:rPr>
      </w:pPr>
      <w:r w:rsidRPr="00332693">
        <w:rPr>
          <w:rFonts w:ascii="Arial" w:hAnsi="Arial" w:cs="Arial"/>
        </w:rPr>
        <w:t>W przypadku wystąpienia którejkolwiek z okoliczności wymienionych w niniejszym ustępie terminy wykonania zastrzeżone w umowie mogą ulec odpowiedniemu przedłużeniu o czas niezbędny do prawidłowego ukończenia robót.</w:t>
      </w:r>
    </w:p>
    <w:p w:rsidR="00D40DD3" w:rsidRPr="00332693" w:rsidRDefault="00D40DD3" w:rsidP="006B04BC">
      <w:pPr>
        <w:pStyle w:val="Akapitzlist"/>
        <w:numPr>
          <w:ilvl w:val="0"/>
          <w:numId w:val="14"/>
        </w:numPr>
        <w:spacing w:before="60" w:line="276" w:lineRule="auto"/>
        <w:rPr>
          <w:rFonts w:ascii="Arial" w:hAnsi="Arial" w:cs="Arial"/>
        </w:rPr>
      </w:pPr>
      <w:r w:rsidRPr="00B87335">
        <w:rPr>
          <w:rFonts w:ascii="Arial" w:hAnsi="Arial" w:cs="Arial"/>
          <w:b/>
        </w:rPr>
        <w:t>wynagrodzenie Wykonawcy</w:t>
      </w:r>
      <w:r w:rsidR="00E644AE" w:rsidRPr="00332693">
        <w:rPr>
          <w:rFonts w:ascii="Arial" w:hAnsi="Arial" w:cs="Arial"/>
        </w:rPr>
        <w:t>:</w:t>
      </w:r>
    </w:p>
    <w:p w:rsidR="008A309F" w:rsidRDefault="00E644AE" w:rsidP="006B04BC">
      <w:pPr>
        <w:pStyle w:val="Akapitzlist"/>
        <w:numPr>
          <w:ilvl w:val="0"/>
          <w:numId w:val="36"/>
        </w:numPr>
        <w:spacing w:before="60" w:line="276" w:lineRule="auto"/>
        <w:ind w:left="993" w:hanging="284"/>
        <w:jc w:val="both"/>
        <w:rPr>
          <w:rFonts w:ascii="Arial" w:hAnsi="Arial" w:cs="Arial"/>
        </w:rPr>
      </w:pPr>
      <w:r w:rsidRPr="008B0E8E">
        <w:rPr>
          <w:rFonts w:ascii="Arial" w:hAnsi="Arial" w:cs="Arial"/>
        </w:rPr>
        <w:t>obniżenie wartości umowy w przypad</w:t>
      </w:r>
      <w:r w:rsidR="00E76B0D" w:rsidRPr="008B0E8E">
        <w:rPr>
          <w:rFonts w:ascii="Arial" w:hAnsi="Arial" w:cs="Arial"/>
        </w:rPr>
        <w:t>ku, gdy zakres prac opisany w S</w:t>
      </w:r>
      <w:r w:rsidRPr="008B0E8E">
        <w:rPr>
          <w:rFonts w:ascii="Arial" w:hAnsi="Arial" w:cs="Arial"/>
        </w:rPr>
        <w:t xml:space="preserve">WZ ze względów technicznych, ekonomicznych lub </w:t>
      </w:r>
      <w:proofErr w:type="spellStart"/>
      <w:r w:rsidRPr="008B0E8E">
        <w:rPr>
          <w:rFonts w:ascii="Arial" w:hAnsi="Arial" w:cs="Arial"/>
        </w:rPr>
        <w:t>formalno–prawnych</w:t>
      </w:r>
      <w:proofErr w:type="spellEnd"/>
      <w:r w:rsidRPr="008B0E8E">
        <w:rPr>
          <w:rFonts w:ascii="Arial" w:hAnsi="Arial" w:cs="Arial"/>
        </w:rPr>
        <w:t xml:space="preserve"> nie będzie konieczny do wykonania lub nie leży w interesie Zamawiającego</w:t>
      </w:r>
      <w:r w:rsidR="00B87335" w:rsidRPr="008B0E8E">
        <w:rPr>
          <w:rFonts w:ascii="Arial" w:hAnsi="Arial" w:cs="Arial"/>
        </w:rPr>
        <w:t>. W takim przypadku w</w:t>
      </w:r>
      <w:r w:rsidR="002D0E03" w:rsidRPr="008B0E8E">
        <w:rPr>
          <w:rFonts w:ascii="Arial" w:hAnsi="Arial" w:cs="Arial"/>
        </w:rPr>
        <w:t>y</w:t>
      </w:r>
      <w:r w:rsidR="00B87335" w:rsidRPr="008B0E8E">
        <w:rPr>
          <w:rFonts w:ascii="Arial" w:hAnsi="Arial" w:cs="Arial"/>
        </w:rPr>
        <w:t>nagrod</w:t>
      </w:r>
      <w:r w:rsidR="002D0E03" w:rsidRPr="008B0E8E">
        <w:rPr>
          <w:rFonts w:ascii="Arial" w:hAnsi="Arial" w:cs="Arial"/>
        </w:rPr>
        <w:t>z</w:t>
      </w:r>
      <w:r w:rsidR="00B87335" w:rsidRPr="008B0E8E">
        <w:rPr>
          <w:rFonts w:ascii="Arial" w:hAnsi="Arial" w:cs="Arial"/>
        </w:rPr>
        <w:t>enie</w:t>
      </w:r>
      <w:r w:rsidR="002D0E03" w:rsidRPr="008B0E8E">
        <w:rPr>
          <w:rFonts w:ascii="Arial" w:hAnsi="Arial" w:cs="Arial"/>
        </w:rPr>
        <w:t xml:space="preserve"> </w:t>
      </w:r>
      <w:r w:rsidR="008B0E8E" w:rsidRPr="008B0E8E">
        <w:rPr>
          <w:rFonts w:ascii="Arial" w:hAnsi="Arial" w:cs="Arial"/>
        </w:rPr>
        <w:t xml:space="preserve">Wykonawcy nie może być niższe od </w:t>
      </w:r>
      <w:r w:rsidR="008B0E8E">
        <w:rPr>
          <w:rFonts w:ascii="Arial" w:hAnsi="Arial" w:cs="Arial"/>
        </w:rPr>
        <w:t>7</w:t>
      </w:r>
      <w:r w:rsidR="008B0E8E" w:rsidRPr="008B0E8E">
        <w:rPr>
          <w:rFonts w:ascii="Arial" w:hAnsi="Arial" w:cs="Arial"/>
        </w:rPr>
        <w:t>0 % wartości niniejszej Umowy.</w:t>
      </w:r>
    </w:p>
    <w:p w:rsidR="00563DB2" w:rsidRPr="00332693" w:rsidRDefault="00563DB2" w:rsidP="00563DB2">
      <w:pPr>
        <w:pStyle w:val="Akapitzlist"/>
        <w:numPr>
          <w:ilvl w:val="0"/>
          <w:numId w:val="36"/>
        </w:numPr>
        <w:spacing w:before="60" w:line="276" w:lineRule="auto"/>
        <w:ind w:left="993" w:hanging="284"/>
        <w:jc w:val="both"/>
        <w:rPr>
          <w:rFonts w:ascii="Arial" w:hAnsi="Arial" w:cs="Arial"/>
        </w:rPr>
      </w:pPr>
      <w:r w:rsidRPr="00332693">
        <w:rPr>
          <w:rFonts w:ascii="Arial" w:hAnsi="Arial" w:cs="Arial"/>
        </w:rPr>
        <w:t>w przypadku zmian regulacji prawnych obowiązujących w dniu podpisania umowy, jeżeli zmiany te będą miały wpływ na koszty wykonania zamówienia przez Wykonawcę w tym.:</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 xml:space="preserve">stawki podatku od towarów i usług – na pisemny wniosek jednej ze Stron. Wynagrodzenie Wykonawcy zostanie odpowiednio skorygowane (+/-) od dnia wejścia w życie zmienionej stawki z tym zastrzeżeniem, że wartość netto wynagrodzenia wykonawcy nie zmieni się, </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wysokości minimalnego wynagrodzenia za pracę z tym zastrzeżeniem, że wynagrodzenie Wykonawcy  ulegnie zmianie o wartość ustaloną w drod</w:t>
      </w:r>
      <w:r>
        <w:rPr>
          <w:rFonts w:ascii="Arial" w:hAnsi="Arial" w:cs="Arial"/>
        </w:rPr>
        <w:t>ze negocjacji między Stronami a </w:t>
      </w:r>
      <w:r w:rsidRPr="00332693">
        <w:rPr>
          <w:rFonts w:ascii="Arial" w:hAnsi="Arial" w:cs="Arial"/>
        </w:rPr>
        <w:t>kwotą wyjściową do negocjacji będzie wartość wzrostu całkowitego kosztu wykonawcy wynikającą ze zwiększenia wynagrodzeń osób bezpośrednio wykonujących niniejsze zamówienie do wysokości obowiązującego minimalnego wynagrodzenia, z uwzględnieniem wszystkich obciążeń publicznoprawnych od kwoty wzrostu minimalnego wynagrodzenia,</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zasad podlegania ubezpieczeniom społecznym lub ubezpieczeniu zdrowotnemu lub wysokości stawki składki na ubezpieczenie społeczne lub zdrowotne, z tym zastrzeżeniem, że wynagrodzenie Wykonawcy  ulegnie zmianie o wartość ustaloną w drodze negocjacji między Stronami a kwotą wyjściową do negocjacji będzie wartość wzrostu całkowitego kosztu wykonawcy, jaką będzie on zobowiązany dodatkowo ponieść w celu uwzględnienia tej zmiany, przy zachowaniu dotychczasowej kwoty netto wynagrodzenia osób bezpośrednio wykonujących niniejsze zamówienie,</w:t>
      </w:r>
    </w:p>
    <w:p w:rsidR="00563DB2" w:rsidRPr="00332693" w:rsidRDefault="00563DB2" w:rsidP="00563DB2">
      <w:pPr>
        <w:pStyle w:val="Akapitzlist"/>
        <w:numPr>
          <w:ilvl w:val="0"/>
          <w:numId w:val="55"/>
        </w:numPr>
        <w:spacing w:before="60" w:line="276" w:lineRule="auto"/>
        <w:ind w:left="1276" w:hanging="283"/>
        <w:jc w:val="both"/>
        <w:rPr>
          <w:rFonts w:ascii="Arial" w:hAnsi="Arial" w:cs="Arial"/>
        </w:rPr>
      </w:pPr>
      <w:r w:rsidRPr="00332693">
        <w:rPr>
          <w:rFonts w:ascii="Arial" w:hAnsi="Arial" w:cs="Arial"/>
        </w:rPr>
        <w:t>zasad gromadzenia i wysokości wpłat do pracowniczych planów kapitałowych, o których mowa w ustawie z 4 października 2018 r. o pracowniczych planach kapitałowych, z tym zastrzeżeniem, że wynagrodzenie wykonawcy ulegnie zmianie o wartość ustaloną w drodze negocjacji między Stronami a kwotą wyjściową do negocjacji będzie wartość wzrostu kosztu wykonawcy, jaką będzie  on zobligowany ponieść w przypadku zmiany przepisów dotyczących zasad gromadzenia lub wpłat podstawowych finansowanych przez podmiot zatrudniający do pracowniczych planów kapitałowych w odniesieniu do osób bezpośrednio wykonujących niniejsze zamówienie,</w:t>
      </w:r>
    </w:p>
    <w:p w:rsidR="00563DB2" w:rsidRPr="00332693" w:rsidRDefault="00563DB2" w:rsidP="00563DB2">
      <w:pPr>
        <w:spacing w:before="60" w:line="276" w:lineRule="auto"/>
        <w:ind w:left="1134"/>
        <w:jc w:val="both"/>
        <w:rPr>
          <w:rFonts w:ascii="Arial" w:hAnsi="Arial" w:cs="Arial"/>
        </w:rPr>
      </w:pPr>
      <w:r>
        <w:rPr>
          <w:rFonts w:ascii="Arial" w:hAnsi="Arial" w:cs="Arial"/>
        </w:rPr>
        <w:lastRenderedPageBreak/>
        <w:t xml:space="preserve">dla </w:t>
      </w:r>
      <w:proofErr w:type="spellStart"/>
      <w:r>
        <w:rPr>
          <w:rFonts w:ascii="Arial" w:hAnsi="Arial" w:cs="Arial"/>
        </w:rPr>
        <w:t>lit.b</w:t>
      </w:r>
      <w:proofErr w:type="spellEnd"/>
      <w:r>
        <w:rPr>
          <w:rFonts w:ascii="Arial" w:hAnsi="Arial" w:cs="Arial"/>
        </w:rPr>
        <w:t xml:space="preserve"> tiret 2 ppkt.2+4</w:t>
      </w:r>
      <w:r w:rsidRPr="00332693">
        <w:rPr>
          <w:rFonts w:ascii="Arial" w:hAnsi="Arial" w:cs="Arial"/>
        </w:rPr>
        <w:t xml:space="preserve">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 xml:space="preserve">Zamawiający uprawniony będzie do żądania od Wykonawcy przedłożenia dokumentów potwierdzających kalkulację  Wykonawcy w tym między innymi wykaz osób uczestniczących w zamówieniu, zgłoszenie wykazanych osób do ZUS, umów na podstawie których wykazane osoby są zatrudnione, listy obecności osób na budowie itp. </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W każdym w/w przypadku, gdy wynagrodzenie Wykonawcy ulega obniżeniu – nie jest wymagane spisanie aneksu a jedynie udokumentowanie tego faktu w protokole lub kosztorysach/tabeli elementów rozliczeniowych.</w:t>
      </w:r>
    </w:p>
    <w:p w:rsidR="00563DB2" w:rsidRPr="00332693" w:rsidRDefault="00563DB2" w:rsidP="00563DB2">
      <w:pPr>
        <w:pStyle w:val="Akapitzlist"/>
        <w:numPr>
          <w:ilvl w:val="0"/>
          <w:numId w:val="36"/>
        </w:numPr>
        <w:spacing w:before="60" w:line="276" w:lineRule="auto"/>
        <w:ind w:left="993" w:hanging="284"/>
        <w:jc w:val="both"/>
        <w:rPr>
          <w:rFonts w:ascii="Arial" w:hAnsi="Arial" w:cs="Arial"/>
        </w:rPr>
      </w:pPr>
      <w:r w:rsidRPr="00332693">
        <w:rPr>
          <w:rFonts w:ascii="Arial" w:hAnsi="Arial" w:cs="Arial"/>
        </w:rPr>
        <w:t xml:space="preserve">w przypadku zmiany cen materiałów lub kosztów, z tym zastrzeżeniem, że: </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minimalny poziom zmiany ceny materi</w:t>
      </w:r>
      <w:r>
        <w:rPr>
          <w:rFonts w:ascii="Arial" w:hAnsi="Arial" w:cs="Arial"/>
        </w:rPr>
        <w:t>ałów lub kosztów, uprawniający S</w:t>
      </w:r>
      <w:r w:rsidRPr="00B87335">
        <w:rPr>
          <w:rFonts w:ascii="Arial" w:hAnsi="Arial" w:cs="Arial"/>
        </w:rPr>
        <w:t xml:space="preserve">trony umowy do żądania zmiany wynagrodzenia wynosi 10 % w stosunku </w:t>
      </w:r>
      <w:r>
        <w:rPr>
          <w:rFonts w:ascii="Arial" w:hAnsi="Arial" w:cs="Arial"/>
        </w:rPr>
        <w:t>do cen lub kosztów wskazanych w Tabeli elementów rozliczeniowych</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poziom zmiany wynagrodzenia zostanie ustalony w drodze negocjacji Stron na podstawie wskaźnika zmiany cen materiałów lub kosztów ogłoszonego w komunikacie Prezesa Głównego Urzędu Statystycznego, ustalonego w stosunku do miesiąca, w którym został sporządzony kosztorys ofertowy. Przeliczone w ten sposób wynagrodzenie Wykonawcy będzie kwotą wyjściową do negocjacji..</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 xml:space="preserve">maksymalna wartość zmiany wynagrodzenia wynikająca ze zmiany cen materiałów lub kosztów jaką dopuszcza Zamawiający, to </w:t>
      </w:r>
      <w:r w:rsidRPr="0031398A">
        <w:rPr>
          <w:rFonts w:ascii="Arial" w:hAnsi="Arial" w:cs="Arial"/>
        </w:rPr>
        <w:t>łącznie 5%</w:t>
      </w:r>
      <w:r w:rsidRPr="00B87335">
        <w:rPr>
          <w:rFonts w:ascii="Arial" w:hAnsi="Arial" w:cs="Arial"/>
        </w:rPr>
        <w:t xml:space="preserve"> w stosunku do wartości wynagrodzenia brutto określonego w § 7 ust. 1</w:t>
      </w:r>
      <w:r>
        <w:rPr>
          <w:rFonts w:ascii="Arial" w:hAnsi="Arial" w:cs="Arial"/>
        </w:rPr>
        <w:t>b i c</w:t>
      </w:r>
      <w:r w:rsidRPr="00B87335">
        <w:rPr>
          <w:rFonts w:ascii="Arial" w:hAnsi="Arial" w:cs="Arial"/>
        </w:rPr>
        <w:t xml:space="preserve"> umowy,</w:t>
      </w:r>
    </w:p>
    <w:p w:rsidR="00563DB2" w:rsidRPr="00B87335" w:rsidRDefault="00563DB2" w:rsidP="00563DB2">
      <w:pPr>
        <w:pStyle w:val="Akapitzlist"/>
        <w:numPr>
          <w:ilvl w:val="0"/>
          <w:numId w:val="63"/>
        </w:numPr>
        <w:spacing w:before="60" w:line="276" w:lineRule="auto"/>
        <w:ind w:left="1418" w:hanging="284"/>
        <w:jc w:val="both"/>
        <w:rPr>
          <w:rFonts w:ascii="Arial" w:hAnsi="Arial" w:cs="Arial"/>
        </w:rPr>
      </w:pPr>
      <w:r w:rsidRPr="00B87335">
        <w:rPr>
          <w:rFonts w:ascii="Arial" w:hAnsi="Arial" w:cs="Arial"/>
        </w:rPr>
        <w:t xml:space="preserve">pierwsze wystąpienie Strony o zmianę umowy nie może być wcześniej </w:t>
      </w:r>
      <w:r w:rsidRPr="0031398A">
        <w:rPr>
          <w:rFonts w:ascii="Arial" w:hAnsi="Arial" w:cs="Arial"/>
        </w:rPr>
        <w:t xml:space="preserve">niż 12 </w:t>
      </w:r>
      <w:r>
        <w:rPr>
          <w:rFonts w:ascii="Arial" w:hAnsi="Arial" w:cs="Arial"/>
        </w:rPr>
        <w:t>miesięcy</w:t>
      </w:r>
      <w:r w:rsidRPr="00B87335">
        <w:rPr>
          <w:rFonts w:ascii="Arial" w:hAnsi="Arial" w:cs="Arial"/>
        </w:rPr>
        <w:t xml:space="preserve"> od daty podpisania umowy,</w:t>
      </w:r>
    </w:p>
    <w:p w:rsidR="000F1F43" w:rsidRPr="000F1F43" w:rsidRDefault="000F1F43" w:rsidP="000F1F43">
      <w:pPr>
        <w:spacing w:before="60" w:line="276" w:lineRule="auto"/>
        <w:jc w:val="both"/>
        <w:rPr>
          <w:rFonts w:ascii="Arial" w:hAnsi="Arial" w:cs="Arial"/>
        </w:rPr>
      </w:pPr>
      <w:r>
        <w:rPr>
          <w:rFonts w:ascii="Arial" w:hAnsi="Arial" w:cs="Arial"/>
        </w:rPr>
        <w:t>W</w:t>
      </w:r>
      <w:r w:rsidRPr="000F1F43">
        <w:rPr>
          <w:rFonts w:ascii="Arial" w:hAnsi="Arial" w:cs="Arial"/>
        </w:rPr>
        <w:t xml:space="preserve"> przypadku, gdy umowa została zawarta po upływie 180 dni od dnia upływu terminu składania ofert, początkowym terminem ustalenia zmiany wynagrodzenia jest dzień otwarcia oferty, chyba, że Zamawiający określił termin wcześniejszy.</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Zmiany wynagrodzenia w okolicznościach o których mowa w par. 15 ust.4</w:t>
      </w:r>
      <w:r>
        <w:rPr>
          <w:rFonts w:ascii="Arial" w:hAnsi="Arial" w:cs="Arial"/>
        </w:rPr>
        <w:t>b</w:t>
      </w:r>
      <w:r w:rsidRPr="00332693">
        <w:rPr>
          <w:rFonts w:ascii="Arial" w:hAnsi="Arial" w:cs="Arial"/>
        </w:rPr>
        <w:t xml:space="preserve"> </w:t>
      </w:r>
      <w:r>
        <w:rPr>
          <w:rFonts w:ascii="Arial" w:hAnsi="Arial" w:cs="Arial"/>
        </w:rPr>
        <w:t xml:space="preserve">tiret </w:t>
      </w:r>
      <w:r w:rsidR="005D4CBA">
        <w:rPr>
          <w:rFonts w:ascii="Arial" w:hAnsi="Arial" w:cs="Arial"/>
        </w:rPr>
        <w:t xml:space="preserve">2 </w:t>
      </w:r>
      <w:proofErr w:type="spellStart"/>
      <w:r w:rsidR="005D4CBA">
        <w:rPr>
          <w:rFonts w:ascii="Arial" w:hAnsi="Arial" w:cs="Arial"/>
        </w:rPr>
        <w:t>ppkt</w:t>
      </w:r>
      <w:proofErr w:type="spellEnd"/>
      <w:r w:rsidR="005D4CBA">
        <w:rPr>
          <w:rFonts w:ascii="Arial" w:hAnsi="Arial" w:cs="Arial"/>
        </w:rPr>
        <w:t xml:space="preserve"> 2 i 3, tiret </w:t>
      </w:r>
      <w:r>
        <w:rPr>
          <w:rFonts w:ascii="Arial" w:hAnsi="Arial" w:cs="Arial"/>
        </w:rPr>
        <w:t>3</w:t>
      </w:r>
      <w:r w:rsidRPr="00332693">
        <w:rPr>
          <w:rFonts w:ascii="Arial" w:hAnsi="Arial" w:cs="Arial"/>
        </w:rPr>
        <w:t xml:space="preserve"> mogą być dokonane wyłącznie w wyniku negocjacji Stron.</w:t>
      </w:r>
    </w:p>
    <w:p w:rsidR="00563DB2" w:rsidRPr="00332693" w:rsidRDefault="00563DB2" w:rsidP="00563DB2">
      <w:pPr>
        <w:spacing w:before="60" w:line="276" w:lineRule="auto"/>
        <w:ind w:left="1134"/>
        <w:jc w:val="both"/>
        <w:rPr>
          <w:rFonts w:ascii="Arial" w:hAnsi="Arial" w:cs="Arial"/>
        </w:rPr>
      </w:pPr>
      <w:r w:rsidRPr="00332693">
        <w:rPr>
          <w:rFonts w:ascii="Arial" w:hAnsi="Arial" w:cs="Arial"/>
        </w:rPr>
        <w:t>W przypadku dokonania zmiany umowy na po</w:t>
      </w:r>
      <w:r>
        <w:rPr>
          <w:rFonts w:ascii="Arial" w:hAnsi="Arial" w:cs="Arial"/>
        </w:rPr>
        <w:t xml:space="preserve">dstawie </w:t>
      </w:r>
      <w:r w:rsidRPr="00332693">
        <w:rPr>
          <w:rFonts w:ascii="Arial" w:hAnsi="Arial" w:cs="Arial"/>
        </w:rPr>
        <w:t>par. 15 ust.4</w:t>
      </w:r>
      <w:r>
        <w:rPr>
          <w:rFonts w:ascii="Arial" w:hAnsi="Arial" w:cs="Arial"/>
        </w:rPr>
        <w:t>b</w:t>
      </w:r>
      <w:r w:rsidRPr="00332693">
        <w:rPr>
          <w:rFonts w:ascii="Arial" w:hAnsi="Arial" w:cs="Arial"/>
        </w:rPr>
        <w:t xml:space="preserve"> </w:t>
      </w:r>
      <w:r>
        <w:rPr>
          <w:rFonts w:ascii="Arial" w:hAnsi="Arial" w:cs="Arial"/>
        </w:rPr>
        <w:t>tiret 3</w:t>
      </w:r>
      <w:r w:rsidRPr="00332693">
        <w:rPr>
          <w:rFonts w:ascii="Arial" w:hAnsi="Arial" w:cs="Arial"/>
        </w:rPr>
        <w:t xml:space="preserve"> zmiany wynagrodzenia w związku ze zmianą cen materiałów i kosztów związanych z realizacją zamówienia – Wykonawca jest zobowiązany do zmiany wynagrodzenia przysługującego Podwykonawcy, z którym zawarł umowę, w zakresie odpowiadającym zmianom cen materiałów i kosztów zobowiązania Podwykonawcy, jeżeli okres obowiązywania umowy przekracza 12 miesięcy</w:t>
      </w:r>
    </w:p>
    <w:p w:rsidR="001A69D7" w:rsidRPr="00332693" w:rsidRDefault="001A69D7" w:rsidP="006B04BC">
      <w:pPr>
        <w:pStyle w:val="Akapitzlist"/>
        <w:numPr>
          <w:ilvl w:val="0"/>
          <w:numId w:val="14"/>
        </w:numPr>
        <w:spacing w:before="60" w:line="276" w:lineRule="auto"/>
        <w:jc w:val="both"/>
        <w:rPr>
          <w:rFonts w:ascii="Arial" w:hAnsi="Arial" w:cs="Arial"/>
        </w:rPr>
      </w:pPr>
      <w:r w:rsidRPr="00332693">
        <w:rPr>
          <w:rFonts w:ascii="Arial" w:hAnsi="Arial" w:cs="Arial"/>
        </w:rPr>
        <w:t>zapłata wynagrodzenia – w uzasadnionych prz</w:t>
      </w:r>
      <w:r w:rsidR="00E76B0D" w:rsidRPr="00332693">
        <w:rPr>
          <w:rFonts w:ascii="Arial" w:hAnsi="Arial" w:cs="Arial"/>
        </w:rPr>
        <w:t>ypadkach za zgodą Zamawiająceg</w:t>
      </w:r>
      <w:r w:rsidR="007A7128" w:rsidRPr="00332693">
        <w:rPr>
          <w:rFonts w:ascii="Arial" w:hAnsi="Arial" w:cs="Arial"/>
        </w:rPr>
        <w:t>o</w:t>
      </w:r>
      <w:r w:rsidR="00E76B0D" w:rsidRPr="00332693">
        <w:rPr>
          <w:rFonts w:ascii="Arial" w:hAnsi="Arial" w:cs="Arial"/>
        </w:rPr>
        <w:t xml:space="preserve"> </w:t>
      </w:r>
      <w:r w:rsidR="007A7128" w:rsidRPr="00332693">
        <w:rPr>
          <w:rFonts w:ascii="Arial" w:hAnsi="Arial" w:cs="Arial"/>
        </w:rPr>
        <w:t>i </w:t>
      </w:r>
      <w:r w:rsidRPr="00332693">
        <w:rPr>
          <w:rFonts w:ascii="Arial" w:hAnsi="Arial" w:cs="Arial"/>
        </w:rPr>
        <w:t>Wykonawcy możliwa jest zmiana warunków zapłaty wynagrodzenia, a w tym między innymi: sposobu i formy płatności, terminu płatności</w:t>
      </w:r>
      <w:r w:rsidR="002471BC">
        <w:rPr>
          <w:rFonts w:ascii="Arial" w:hAnsi="Arial" w:cs="Arial"/>
        </w:rPr>
        <w:t xml:space="preserve"> oraz podziału środków na lata.</w:t>
      </w:r>
      <w:r w:rsidRPr="00332693">
        <w:rPr>
          <w:rFonts w:ascii="Arial" w:hAnsi="Arial" w:cs="Arial"/>
        </w:rPr>
        <w:t xml:space="preserve"> </w:t>
      </w:r>
    </w:p>
    <w:p w:rsidR="002A7B5D" w:rsidRPr="00332693" w:rsidRDefault="004D69A2" w:rsidP="006B04BC">
      <w:pPr>
        <w:pStyle w:val="Akapitzlist"/>
        <w:numPr>
          <w:ilvl w:val="0"/>
          <w:numId w:val="14"/>
        </w:numPr>
        <w:spacing w:before="60" w:line="276" w:lineRule="auto"/>
        <w:jc w:val="both"/>
        <w:rPr>
          <w:rFonts w:ascii="Arial" w:hAnsi="Arial" w:cs="Arial"/>
        </w:rPr>
      </w:pPr>
      <w:r w:rsidRPr="00332693">
        <w:rPr>
          <w:rFonts w:ascii="Arial" w:hAnsi="Arial" w:cs="Arial"/>
        </w:rPr>
        <w:t>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w:t>
      </w:r>
      <w:r w:rsidR="00B54874" w:rsidRPr="00332693">
        <w:rPr>
          <w:rFonts w:ascii="Arial" w:hAnsi="Arial" w:cs="Arial"/>
        </w:rPr>
        <w:t xml:space="preserve"> </w:t>
      </w:r>
      <w:r w:rsidR="00642FAC" w:rsidRPr="00332693">
        <w:rPr>
          <w:rFonts w:ascii="Arial" w:hAnsi="Arial" w:cs="Arial"/>
        </w:rPr>
        <w:t xml:space="preserve">oraz </w:t>
      </w:r>
      <w:r w:rsidR="00B54874" w:rsidRPr="00332693">
        <w:rPr>
          <w:rFonts w:ascii="Arial" w:hAnsi="Arial" w:cs="Arial"/>
        </w:rPr>
        <w:t xml:space="preserve">wymagań stawianych dla tych osób przez Zamawiającego </w:t>
      </w:r>
      <w:r w:rsidR="0031398A">
        <w:rPr>
          <w:rFonts w:ascii="Arial" w:hAnsi="Arial" w:cs="Arial"/>
        </w:rPr>
        <w:t>w </w:t>
      </w:r>
      <w:r w:rsidR="00642FAC" w:rsidRPr="00332693">
        <w:rPr>
          <w:rFonts w:ascii="Arial" w:hAnsi="Arial" w:cs="Arial"/>
        </w:rPr>
        <w:t>postępowaniu o udzielenie zamówienia publicznego prowadzącym do zawarcia umowy.</w:t>
      </w:r>
      <w:r w:rsidR="002A7B5D" w:rsidRPr="00332693">
        <w:rPr>
          <w:rFonts w:ascii="Arial" w:hAnsi="Arial" w:cs="Arial"/>
        </w:rPr>
        <w:t xml:space="preserve"> Możliwa jest też zmiana osób odpowiedzialnych za wykonanie umowy ze strony Zamawiającego</w:t>
      </w:r>
    </w:p>
    <w:p w:rsidR="004D69A2" w:rsidRPr="0031398A" w:rsidRDefault="004D69A2" w:rsidP="006B04BC">
      <w:pPr>
        <w:pStyle w:val="Akapitzlist"/>
        <w:numPr>
          <w:ilvl w:val="0"/>
          <w:numId w:val="14"/>
        </w:numPr>
        <w:spacing w:before="60" w:line="276" w:lineRule="auto"/>
        <w:jc w:val="both"/>
        <w:rPr>
          <w:rFonts w:ascii="Arial" w:hAnsi="Arial" w:cs="Arial"/>
        </w:rPr>
      </w:pPr>
      <w:r w:rsidRPr="0031398A">
        <w:rPr>
          <w:rFonts w:ascii="Arial" w:hAnsi="Arial" w:cs="Arial"/>
        </w:rPr>
        <w:t>wprowadzenie zmiany w danych Wykonawcy lub Zamawiającego wynikających z dokumentów  rejestrowych</w:t>
      </w:r>
    </w:p>
    <w:p w:rsidR="004D69A2" w:rsidRPr="00332693" w:rsidRDefault="004D69A2" w:rsidP="006B04BC">
      <w:pPr>
        <w:numPr>
          <w:ilvl w:val="0"/>
          <w:numId w:val="14"/>
        </w:numPr>
        <w:spacing w:before="60" w:line="276" w:lineRule="auto"/>
        <w:ind w:left="567" w:hanging="283"/>
        <w:jc w:val="both"/>
        <w:rPr>
          <w:rFonts w:ascii="Arial" w:hAnsi="Arial" w:cs="Arial"/>
        </w:rPr>
      </w:pPr>
      <w:r w:rsidRPr="00332693">
        <w:rPr>
          <w:rFonts w:ascii="Arial" w:hAnsi="Arial" w:cs="Arial"/>
        </w:rPr>
        <w:lastRenderedPageBreak/>
        <w:t>zmian</w:t>
      </w:r>
      <w:r w:rsidR="00ED589B" w:rsidRPr="00332693">
        <w:rPr>
          <w:rFonts w:ascii="Arial" w:hAnsi="Arial" w:cs="Arial"/>
        </w:rPr>
        <w:t>a, wprowadzenie lub rezygnacja P</w:t>
      </w:r>
      <w:r w:rsidRPr="00332693">
        <w:rPr>
          <w:rFonts w:ascii="Arial" w:hAnsi="Arial" w:cs="Arial"/>
        </w:rPr>
        <w:t>odwykonawcy – za pisemną zgodą Zamawiającego, pod warunkiem spe</w:t>
      </w:r>
      <w:r w:rsidR="0031398A">
        <w:rPr>
          <w:rFonts w:ascii="Arial" w:hAnsi="Arial" w:cs="Arial"/>
        </w:rPr>
        <w:t>łnienia wymagań określonych w S</w:t>
      </w:r>
      <w:r w:rsidRPr="00332693">
        <w:rPr>
          <w:rFonts w:ascii="Arial" w:hAnsi="Arial" w:cs="Arial"/>
        </w:rPr>
        <w:t>WZ.</w:t>
      </w:r>
    </w:p>
    <w:p w:rsidR="00D139ED" w:rsidRPr="00332693" w:rsidRDefault="00ED589B" w:rsidP="006B04BC">
      <w:pPr>
        <w:numPr>
          <w:ilvl w:val="0"/>
          <w:numId w:val="14"/>
        </w:numPr>
        <w:spacing w:before="60" w:line="276" w:lineRule="auto"/>
        <w:ind w:left="567" w:hanging="283"/>
        <w:jc w:val="both"/>
        <w:rPr>
          <w:rFonts w:ascii="Arial" w:hAnsi="Arial" w:cs="Arial"/>
        </w:rPr>
      </w:pPr>
      <w:r w:rsidRPr="00332693">
        <w:rPr>
          <w:rFonts w:ascii="Arial" w:hAnsi="Arial" w:cs="Arial"/>
        </w:rPr>
        <w:t>z</w:t>
      </w:r>
      <w:r w:rsidR="004D69A2" w:rsidRPr="00332693">
        <w:rPr>
          <w:rFonts w:ascii="Arial" w:hAnsi="Arial" w:cs="Arial"/>
        </w:rPr>
        <w:t>miana Wykonawcy, któremu Zamawiający udzielił zamówienia w przypadku, gdy obecny Wykonawca nie realizuje</w:t>
      </w:r>
      <w:r w:rsidRPr="00332693">
        <w:rPr>
          <w:rFonts w:ascii="Arial" w:hAnsi="Arial" w:cs="Arial"/>
        </w:rPr>
        <w:t xml:space="preserve"> </w:t>
      </w:r>
      <w:r w:rsidR="004D69A2" w:rsidRPr="00332693">
        <w:rPr>
          <w:rFonts w:ascii="Arial" w:hAnsi="Arial" w:cs="Arial"/>
        </w:rPr>
        <w:t>zadania zgodnie z zapisami umowy lub jego sytuacja prawna lub finansowa</w:t>
      </w:r>
      <w:r w:rsidRPr="00332693">
        <w:rPr>
          <w:rFonts w:ascii="Arial" w:hAnsi="Arial" w:cs="Arial"/>
        </w:rPr>
        <w:t xml:space="preserve"> </w:t>
      </w:r>
      <w:r w:rsidR="004D69A2" w:rsidRPr="00332693">
        <w:rPr>
          <w:rFonts w:ascii="Arial" w:hAnsi="Arial" w:cs="Arial"/>
        </w:rPr>
        <w:t xml:space="preserve">lub </w:t>
      </w:r>
      <w:r w:rsidR="0025649F" w:rsidRPr="00332693">
        <w:rPr>
          <w:rFonts w:ascii="Arial" w:hAnsi="Arial" w:cs="Arial"/>
        </w:rPr>
        <w:t xml:space="preserve">gdy jego </w:t>
      </w:r>
      <w:r w:rsidR="004D69A2" w:rsidRPr="00332693">
        <w:rPr>
          <w:rFonts w:ascii="Arial" w:hAnsi="Arial" w:cs="Arial"/>
        </w:rPr>
        <w:t>zasoby osobowe lub techniczne nie gwarantują terminowej lub prawidłowej realizacji przedmiotu zamówienia po wyczerpaniu środków przewidzianych w umowie, w przypadku widocznego braku poprawy sytuacji. Zmiana nastąpi na podstawie oświadczenia przesłanego Wykonawcy.</w:t>
      </w:r>
    </w:p>
    <w:p w:rsidR="00AA5B5E" w:rsidRPr="00332693" w:rsidRDefault="004D69A2" w:rsidP="00332693">
      <w:pPr>
        <w:spacing w:before="60" w:line="276" w:lineRule="auto"/>
        <w:ind w:left="567"/>
        <w:jc w:val="both"/>
        <w:rPr>
          <w:rFonts w:ascii="Arial" w:hAnsi="Arial" w:cs="Arial"/>
        </w:rPr>
      </w:pPr>
      <w:r w:rsidRPr="00332693">
        <w:rPr>
          <w:rFonts w:ascii="Arial" w:hAnsi="Arial" w:cs="Arial"/>
        </w:rPr>
        <w:t>W takim przypadku Zamawiający może powierzyć dalsze wykonanie przedmiotu zamówienia:</w:t>
      </w:r>
    </w:p>
    <w:p w:rsidR="004D69A2" w:rsidRPr="00332693" w:rsidRDefault="004D69A2" w:rsidP="006B04BC">
      <w:pPr>
        <w:numPr>
          <w:ilvl w:val="0"/>
          <w:numId w:val="15"/>
        </w:numPr>
        <w:spacing w:before="60" w:line="276" w:lineRule="auto"/>
        <w:ind w:left="993" w:hanging="426"/>
        <w:jc w:val="both"/>
        <w:rPr>
          <w:rFonts w:ascii="Arial" w:hAnsi="Arial" w:cs="Arial"/>
        </w:rPr>
      </w:pPr>
      <w:r w:rsidRPr="00332693">
        <w:rPr>
          <w:rFonts w:ascii="Arial" w:hAnsi="Arial" w:cs="Arial"/>
        </w:rPr>
        <w:t xml:space="preserve">jednemu z Podwykonawców za jego zgodą, za kwotę wynagrodzenia zgodnego z kwotą umowy z Wykonawcą  pomniejszoną o koszt robót już wykonanych. </w:t>
      </w:r>
    </w:p>
    <w:p w:rsidR="003F7FF7" w:rsidRPr="00332693" w:rsidRDefault="004D69A2" w:rsidP="006B04BC">
      <w:pPr>
        <w:numPr>
          <w:ilvl w:val="0"/>
          <w:numId w:val="15"/>
        </w:numPr>
        <w:spacing w:before="60" w:line="276" w:lineRule="auto"/>
        <w:ind w:left="993" w:hanging="426"/>
        <w:jc w:val="both"/>
        <w:rPr>
          <w:rFonts w:ascii="Arial" w:hAnsi="Arial" w:cs="Arial"/>
        </w:rPr>
      </w:pPr>
      <w:r w:rsidRPr="00332693">
        <w:rPr>
          <w:rFonts w:ascii="Arial" w:hAnsi="Arial" w:cs="Arial"/>
        </w:rPr>
        <w:t>Wykonawcy</w:t>
      </w:r>
      <w:r w:rsidR="0025649F" w:rsidRPr="00332693">
        <w:rPr>
          <w:rFonts w:ascii="Arial" w:hAnsi="Arial" w:cs="Arial"/>
        </w:rPr>
        <w:t>,</w:t>
      </w:r>
      <w:r w:rsidR="00B12AA0" w:rsidRPr="00332693">
        <w:rPr>
          <w:rFonts w:ascii="Arial" w:hAnsi="Arial" w:cs="Arial"/>
        </w:rPr>
        <w:t xml:space="preserve"> którego oferta zajęła drugie lub trzecie</w:t>
      </w:r>
      <w:r w:rsidR="00B12AA0" w:rsidRPr="00332693">
        <w:rPr>
          <w:rFonts w:ascii="Arial" w:hAnsi="Arial" w:cs="Arial"/>
          <w:color w:val="FF0000"/>
        </w:rPr>
        <w:t xml:space="preserve"> </w:t>
      </w:r>
      <w:r w:rsidR="00B12AA0" w:rsidRPr="00332693">
        <w:rPr>
          <w:rFonts w:ascii="Arial" w:hAnsi="Arial" w:cs="Arial"/>
        </w:rPr>
        <w:t xml:space="preserve">miejsce w ocenie ofert na etapie przetargu za jego zgodą. Wartość umowy  zostałaby ustalona jako różnica ceny ofertowej </w:t>
      </w:r>
      <w:r w:rsidR="0025649F" w:rsidRPr="00332693">
        <w:rPr>
          <w:rFonts w:ascii="Arial" w:hAnsi="Arial" w:cs="Arial"/>
        </w:rPr>
        <w:t xml:space="preserve">brutto </w:t>
      </w:r>
      <w:r w:rsidR="00B12AA0" w:rsidRPr="00332693">
        <w:rPr>
          <w:rFonts w:ascii="Arial" w:hAnsi="Arial" w:cs="Arial"/>
        </w:rPr>
        <w:t>pomniejszon</w:t>
      </w:r>
      <w:r w:rsidR="0025649F" w:rsidRPr="00332693">
        <w:rPr>
          <w:rFonts w:ascii="Arial" w:hAnsi="Arial" w:cs="Arial"/>
        </w:rPr>
        <w:t>ej</w:t>
      </w:r>
      <w:r w:rsidR="00B12AA0" w:rsidRPr="00332693">
        <w:rPr>
          <w:rFonts w:ascii="Arial" w:hAnsi="Arial" w:cs="Arial"/>
        </w:rPr>
        <w:t xml:space="preserve"> </w:t>
      </w:r>
      <w:r w:rsidR="00364D67" w:rsidRPr="00332693">
        <w:rPr>
          <w:rFonts w:ascii="Arial" w:hAnsi="Arial" w:cs="Arial"/>
        </w:rPr>
        <w:t>o </w:t>
      </w:r>
      <w:r w:rsidR="00B12AA0" w:rsidRPr="00332693">
        <w:rPr>
          <w:rFonts w:ascii="Arial" w:hAnsi="Arial" w:cs="Arial"/>
        </w:rPr>
        <w:t>wartoś</w:t>
      </w:r>
      <w:r w:rsidR="0025649F" w:rsidRPr="00332693">
        <w:rPr>
          <w:rFonts w:ascii="Arial" w:hAnsi="Arial" w:cs="Arial"/>
        </w:rPr>
        <w:t>ć</w:t>
      </w:r>
      <w:r w:rsidR="00B12AA0" w:rsidRPr="00332693">
        <w:rPr>
          <w:rFonts w:ascii="Arial" w:hAnsi="Arial" w:cs="Arial"/>
        </w:rPr>
        <w:t xml:space="preserve"> brutto pozycj</w:t>
      </w:r>
      <w:r w:rsidR="0025649F" w:rsidRPr="00332693">
        <w:rPr>
          <w:rFonts w:ascii="Arial" w:hAnsi="Arial" w:cs="Arial"/>
        </w:rPr>
        <w:t>i</w:t>
      </w:r>
      <w:r w:rsidR="00B12AA0" w:rsidRPr="00332693">
        <w:rPr>
          <w:rFonts w:ascii="Arial" w:hAnsi="Arial" w:cs="Arial"/>
        </w:rPr>
        <w:t xml:space="preserve"> już wykonan</w:t>
      </w:r>
      <w:r w:rsidR="0025649F" w:rsidRPr="00332693">
        <w:rPr>
          <w:rFonts w:ascii="Arial" w:hAnsi="Arial" w:cs="Arial"/>
        </w:rPr>
        <w:t>ych</w:t>
      </w:r>
      <w:r w:rsidR="00B12AA0" w:rsidRPr="00332693">
        <w:rPr>
          <w:rFonts w:ascii="Arial" w:hAnsi="Arial" w:cs="Arial"/>
        </w:rPr>
        <w:t xml:space="preserve"> i powiększona o dodatek, za przejęcie</w:t>
      </w:r>
      <w:r w:rsidR="0031398A">
        <w:rPr>
          <w:rFonts w:ascii="Arial" w:hAnsi="Arial" w:cs="Arial"/>
        </w:rPr>
        <w:t xml:space="preserve"> budowy po poprzednim Wykonawcy</w:t>
      </w:r>
      <w:r w:rsidR="00DD0094" w:rsidRPr="00332693">
        <w:rPr>
          <w:rFonts w:ascii="Arial" w:hAnsi="Arial" w:cs="Arial"/>
        </w:rPr>
        <w:t xml:space="preserve"> </w:t>
      </w:r>
      <w:r w:rsidR="00B12AA0" w:rsidRPr="00332693">
        <w:rPr>
          <w:rFonts w:ascii="Arial" w:hAnsi="Arial" w:cs="Arial"/>
        </w:rPr>
        <w:t>i udzielenie gwarancji i ręk</w:t>
      </w:r>
      <w:r w:rsidR="0031398A">
        <w:rPr>
          <w:rFonts w:ascii="Arial" w:hAnsi="Arial" w:cs="Arial"/>
        </w:rPr>
        <w:t>ojmi na cały przedmiot umowy, w tym na roboty, materiały</w:t>
      </w:r>
      <w:r w:rsidR="007A0285" w:rsidRPr="00332693">
        <w:rPr>
          <w:rFonts w:ascii="Arial" w:hAnsi="Arial" w:cs="Arial"/>
        </w:rPr>
        <w:t xml:space="preserve"> </w:t>
      </w:r>
      <w:r w:rsidR="00B12AA0" w:rsidRPr="00332693">
        <w:rPr>
          <w:rFonts w:ascii="Arial" w:hAnsi="Arial" w:cs="Arial"/>
        </w:rPr>
        <w:t>i urządzenia wykonane i dostarczone przez pierwotnego Wykonawcę . Kwota brutto dodatku zostałaby ustalona w drodze negocjacji i nie mogłaby przekraczać 50% różnicy ceny podan</w:t>
      </w:r>
      <w:r w:rsidR="0025649F" w:rsidRPr="00332693">
        <w:rPr>
          <w:rFonts w:ascii="Arial" w:hAnsi="Arial" w:cs="Arial"/>
        </w:rPr>
        <w:t>ej</w:t>
      </w:r>
      <w:r w:rsidR="00B12AA0" w:rsidRPr="00332693">
        <w:rPr>
          <w:rFonts w:ascii="Arial" w:hAnsi="Arial" w:cs="Arial"/>
        </w:rPr>
        <w:t xml:space="preserve"> w ofercie Wykonawcy, z którym Zamawiający chce zawrzeć umowę </w:t>
      </w:r>
      <w:r w:rsidR="00140838" w:rsidRPr="00332693">
        <w:rPr>
          <w:rFonts w:ascii="Arial" w:hAnsi="Arial" w:cs="Arial"/>
        </w:rPr>
        <w:t xml:space="preserve">i </w:t>
      </w:r>
      <w:r w:rsidR="00B12AA0" w:rsidRPr="00332693">
        <w:rPr>
          <w:rFonts w:ascii="Arial" w:hAnsi="Arial" w:cs="Arial"/>
        </w:rPr>
        <w:t>cen</w:t>
      </w:r>
      <w:r w:rsidR="00140838" w:rsidRPr="00332693">
        <w:rPr>
          <w:rFonts w:ascii="Arial" w:hAnsi="Arial" w:cs="Arial"/>
        </w:rPr>
        <w:t>y</w:t>
      </w:r>
      <w:r w:rsidR="00B12AA0" w:rsidRPr="00332693">
        <w:rPr>
          <w:rFonts w:ascii="Arial" w:hAnsi="Arial" w:cs="Arial"/>
        </w:rPr>
        <w:t xml:space="preserve"> podan</w:t>
      </w:r>
      <w:r w:rsidR="00140838" w:rsidRPr="00332693">
        <w:rPr>
          <w:rFonts w:ascii="Arial" w:hAnsi="Arial" w:cs="Arial"/>
        </w:rPr>
        <w:t>ej</w:t>
      </w:r>
      <w:r w:rsidR="00B12AA0" w:rsidRPr="00332693">
        <w:rPr>
          <w:rFonts w:ascii="Arial" w:hAnsi="Arial" w:cs="Arial"/>
        </w:rPr>
        <w:t xml:space="preserve"> w kolejnej ofercie. Wykonawca, z którym miałaby być podpisana umowa musi wykazać, że spełnia warunki udziału w postępowaniu i nie podlega wykluczeniu</w:t>
      </w:r>
      <w:r w:rsidRPr="00332693">
        <w:rPr>
          <w:rFonts w:ascii="Arial" w:hAnsi="Arial" w:cs="Arial"/>
        </w:rPr>
        <w:t>.</w:t>
      </w:r>
    </w:p>
    <w:p w:rsidR="003F7FF7" w:rsidRPr="00332693" w:rsidRDefault="003F7FF7" w:rsidP="006B04BC">
      <w:pPr>
        <w:pStyle w:val="Akapitzlist"/>
        <w:numPr>
          <w:ilvl w:val="0"/>
          <w:numId w:val="14"/>
        </w:numPr>
        <w:spacing w:before="60" w:line="276" w:lineRule="auto"/>
        <w:jc w:val="both"/>
        <w:rPr>
          <w:rFonts w:ascii="Arial" w:hAnsi="Arial" w:cs="Arial"/>
        </w:rPr>
      </w:pPr>
      <w:bookmarkStart w:id="9" w:name="_Hlk526164045"/>
      <w:r w:rsidRPr="00332693">
        <w:rPr>
          <w:rFonts w:ascii="Arial" w:hAnsi="Arial" w:cs="Arial"/>
        </w:rPr>
        <w:t>w razie wystąpienia nowych wymogów stawianych przez Europejski Bank Inwestycyjny</w:t>
      </w:r>
      <w:r w:rsidR="00866369" w:rsidRPr="00332693">
        <w:rPr>
          <w:rFonts w:ascii="Arial" w:hAnsi="Arial" w:cs="Arial"/>
        </w:rPr>
        <w:t>,</w:t>
      </w:r>
      <w:r w:rsidRPr="00332693">
        <w:rPr>
          <w:rFonts w:ascii="Arial" w:hAnsi="Arial" w:cs="Arial"/>
        </w:rPr>
        <w:t xml:space="preserve"> </w:t>
      </w:r>
      <w:r w:rsidR="0031398A">
        <w:rPr>
          <w:rFonts w:ascii="Arial" w:hAnsi="Arial" w:cs="Arial"/>
        </w:rPr>
        <w:t>w związku z </w:t>
      </w:r>
      <w:r w:rsidRPr="00332693">
        <w:rPr>
          <w:rFonts w:ascii="Arial" w:hAnsi="Arial" w:cs="Arial"/>
        </w:rPr>
        <w:t>finan</w:t>
      </w:r>
      <w:r w:rsidR="00866369" w:rsidRPr="00332693">
        <w:rPr>
          <w:rFonts w:ascii="Arial" w:hAnsi="Arial" w:cs="Arial"/>
        </w:rPr>
        <w:t>sowaniem zadania z jego środków. Ż</w:t>
      </w:r>
      <w:r w:rsidRPr="00332693">
        <w:rPr>
          <w:rFonts w:ascii="Arial" w:hAnsi="Arial" w:cs="Arial"/>
        </w:rPr>
        <w:t xml:space="preserve">ądanie </w:t>
      </w:r>
      <w:r w:rsidR="00866369" w:rsidRPr="00332693">
        <w:rPr>
          <w:rFonts w:ascii="Arial" w:hAnsi="Arial" w:cs="Arial"/>
        </w:rPr>
        <w:t xml:space="preserve">wprowadzenia zmian w umowie </w:t>
      </w:r>
      <w:r w:rsidRPr="00332693">
        <w:rPr>
          <w:rFonts w:ascii="Arial" w:hAnsi="Arial" w:cs="Arial"/>
        </w:rPr>
        <w:t>zostanie sporządzone przez Zamaw</w:t>
      </w:r>
      <w:r w:rsidR="0031398A">
        <w:rPr>
          <w:rFonts w:ascii="Arial" w:hAnsi="Arial" w:cs="Arial"/>
        </w:rPr>
        <w:t>iającego w formie pisemnej wraz</w:t>
      </w:r>
      <w:r w:rsidR="007A0285" w:rsidRPr="00332693">
        <w:rPr>
          <w:rFonts w:ascii="Arial" w:hAnsi="Arial" w:cs="Arial"/>
        </w:rPr>
        <w:t xml:space="preserve"> </w:t>
      </w:r>
      <w:r w:rsidRPr="00332693">
        <w:rPr>
          <w:rFonts w:ascii="Arial" w:hAnsi="Arial" w:cs="Arial"/>
        </w:rPr>
        <w:t>z uzasadnieniem i przesłane do Wykonawcy.</w:t>
      </w:r>
      <w:bookmarkEnd w:id="9"/>
    </w:p>
    <w:p w:rsidR="001C0F5F" w:rsidRDefault="000B2AB8" w:rsidP="006B04BC">
      <w:pPr>
        <w:pStyle w:val="Akapitzlist"/>
        <w:numPr>
          <w:ilvl w:val="0"/>
          <w:numId w:val="14"/>
        </w:numPr>
        <w:spacing w:before="60" w:line="276" w:lineRule="auto"/>
        <w:jc w:val="both"/>
        <w:rPr>
          <w:rFonts w:ascii="Arial" w:hAnsi="Arial" w:cs="Arial"/>
        </w:rPr>
      </w:pPr>
      <w:r w:rsidRPr="00332693">
        <w:rPr>
          <w:rFonts w:ascii="Arial" w:hAnsi="Arial" w:cs="Arial"/>
        </w:rPr>
        <w:t>W przypadku zmiany obowiązujących przepisów</w:t>
      </w:r>
      <w:r w:rsidR="00F1060D" w:rsidRPr="00332693">
        <w:rPr>
          <w:rFonts w:ascii="Arial" w:hAnsi="Arial" w:cs="Arial"/>
        </w:rPr>
        <w:t xml:space="preserve"> – zmiana stanu prawnego, który </w:t>
      </w:r>
      <w:r w:rsidRPr="00332693">
        <w:rPr>
          <w:rFonts w:ascii="Arial" w:hAnsi="Arial" w:cs="Arial"/>
        </w:rPr>
        <w:t xml:space="preserve"> </w:t>
      </w:r>
      <w:r w:rsidR="00F1060D" w:rsidRPr="00332693">
        <w:rPr>
          <w:rFonts w:ascii="Arial" w:hAnsi="Arial" w:cs="Arial"/>
        </w:rPr>
        <w:t xml:space="preserve">będzie wnosił </w:t>
      </w:r>
      <w:r w:rsidRPr="00332693">
        <w:rPr>
          <w:rFonts w:ascii="Arial" w:hAnsi="Arial" w:cs="Arial"/>
        </w:rPr>
        <w:t xml:space="preserve">nowe wymagania co do </w:t>
      </w:r>
      <w:r w:rsidR="00F1060D" w:rsidRPr="00332693">
        <w:rPr>
          <w:rFonts w:ascii="Arial" w:hAnsi="Arial" w:cs="Arial"/>
        </w:rPr>
        <w:t xml:space="preserve">sposobu realizacji </w:t>
      </w:r>
      <w:r w:rsidRPr="00332693">
        <w:rPr>
          <w:rFonts w:ascii="Arial" w:hAnsi="Arial" w:cs="Arial"/>
        </w:rPr>
        <w:t xml:space="preserve">zakresu </w:t>
      </w:r>
      <w:r w:rsidR="00F1060D" w:rsidRPr="00332693">
        <w:rPr>
          <w:rFonts w:ascii="Arial" w:hAnsi="Arial" w:cs="Arial"/>
        </w:rPr>
        <w:t>objętego przedmiotem umowy</w:t>
      </w:r>
      <w:r w:rsidRPr="00332693">
        <w:rPr>
          <w:rFonts w:ascii="Arial" w:hAnsi="Arial" w:cs="Arial"/>
        </w:rPr>
        <w:t>.</w:t>
      </w:r>
    </w:p>
    <w:p w:rsidR="00606075" w:rsidRPr="00B54AC9" w:rsidRDefault="00606075" w:rsidP="00606075">
      <w:pPr>
        <w:pStyle w:val="Akapitzlist"/>
        <w:numPr>
          <w:ilvl w:val="0"/>
          <w:numId w:val="14"/>
        </w:numPr>
        <w:spacing w:before="60" w:line="276" w:lineRule="auto"/>
        <w:jc w:val="both"/>
        <w:rPr>
          <w:rFonts w:ascii="Arial" w:hAnsi="Arial" w:cs="Arial"/>
        </w:rPr>
      </w:pPr>
      <w:r w:rsidRPr="00B54AC9">
        <w:rPr>
          <w:rFonts w:ascii="Arial" w:hAnsi="Arial" w:cs="Arial"/>
        </w:rPr>
        <w:t>W razie wystąpienia zmian w uzyskaniu wypłaty i rozliczenia dofinansowania inwestycji                        z Programu Rządowy Fundusz Polski Ład oraz wynikających z uzyskiwanych od Banku Gospodarstwa Krajowego wytycznych dotyczących zasad jego realizacji.</w:t>
      </w:r>
    </w:p>
    <w:p w:rsidR="00646BFF" w:rsidRPr="00B54AC9" w:rsidRDefault="00646BFF" w:rsidP="007B301F">
      <w:pPr>
        <w:widowControl w:val="0"/>
        <w:tabs>
          <w:tab w:val="left" w:pos="971"/>
        </w:tabs>
        <w:autoSpaceDE w:val="0"/>
        <w:autoSpaceDN w:val="0"/>
        <w:spacing w:before="240" w:line="276" w:lineRule="auto"/>
        <w:ind w:right="108"/>
        <w:jc w:val="center"/>
        <w:rPr>
          <w:rFonts w:ascii="Arial" w:hAnsi="Arial" w:cs="Arial"/>
          <w:b/>
        </w:rPr>
      </w:pPr>
      <w:r w:rsidRPr="00B54AC9">
        <w:rPr>
          <w:rFonts w:ascii="Arial" w:hAnsi="Arial" w:cs="Arial"/>
          <w:b/>
        </w:rPr>
        <w:t>§16</w:t>
      </w:r>
    </w:p>
    <w:p w:rsidR="00D627C7" w:rsidRPr="0031398A" w:rsidRDefault="00573464" w:rsidP="0031398A">
      <w:pPr>
        <w:widowControl w:val="0"/>
        <w:tabs>
          <w:tab w:val="left" w:pos="971"/>
        </w:tabs>
        <w:autoSpaceDE w:val="0"/>
        <w:autoSpaceDN w:val="0"/>
        <w:spacing w:before="60" w:line="276" w:lineRule="auto"/>
        <w:ind w:right="108"/>
        <w:jc w:val="center"/>
        <w:rPr>
          <w:rFonts w:ascii="Arial" w:hAnsi="Arial" w:cs="Arial"/>
          <w:b/>
        </w:rPr>
      </w:pPr>
      <w:proofErr w:type="spellStart"/>
      <w:r w:rsidRPr="0031398A">
        <w:rPr>
          <w:rFonts w:ascii="Arial" w:hAnsi="Arial" w:cs="Arial"/>
          <w:b/>
        </w:rPr>
        <w:t>Elektromobilność</w:t>
      </w:r>
      <w:proofErr w:type="spellEnd"/>
    </w:p>
    <w:p w:rsidR="00D627C7" w:rsidRPr="0031398A"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 xml:space="preserve">Wykonawca oświadcza, </w:t>
      </w:r>
      <w:r w:rsidR="009F217D">
        <w:rPr>
          <w:rFonts w:ascii="Arial" w:hAnsi="Arial" w:cs="Arial"/>
        </w:rPr>
        <w:t xml:space="preserve">że </w:t>
      </w:r>
      <w:r w:rsidRPr="0031398A">
        <w:rPr>
          <w:rFonts w:ascii="Arial" w:hAnsi="Arial" w:cs="Arial"/>
        </w:rPr>
        <w:t xml:space="preserve">udział pojazdów elektrycznych lub pojazdów napędzanych gazem ziemnym we flocie użytkowanych pojazdów przy wykonywaniu zamówienia, będzie wynosił co najmniej 10 % zgodnie z </w:t>
      </w:r>
      <w:proofErr w:type="spellStart"/>
      <w:r w:rsidRPr="0031398A">
        <w:rPr>
          <w:rFonts w:ascii="Arial" w:hAnsi="Arial" w:cs="Arial"/>
        </w:rPr>
        <w:t>art</w:t>
      </w:r>
      <w:proofErr w:type="spellEnd"/>
      <w:r w:rsidRPr="0031398A">
        <w:rPr>
          <w:rFonts w:ascii="Arial" w:hAnsi="Arial" w:cs="Arial"/>
        </w:rPr>
        <w:t>. 68 ust. 3 usta</w:t>
      </w:r>
      <w:r w:rsidR="006521C1">
        <w:rPr>
          <w:rFonts w:ascii="Arial" w:hAnsi="Arial" w:cs="Arial"/>
        </w:rPr>
        <w:t>wy z dnia 11 stycznia 2018 r. o </w:t>
      </w:r>
      <w:proofErr w:type="spellStart"/>
      <w:r w:rsidRPr="0031398A">
        <w:rPr>
          <w:rFonts w:ascii="Arial" w:hAnsi="Arial" w:cs="Arial"/>
        </w:rPr>
        <w:t>elektromobilności</w:t>
      </w:r>
      <w:proofErr w:type="spellEnd"/>
      <w:r w:rsidRPr="0031398A">
        <w:rPr>
          <w:rFonts w:ascii="Arial" w:hAnsi="Arial" w:cs="Arial"/>
        </w:rPr>
        <w:t xml:space="preserve"> i</w:t>
      </w:r>
      <w:r w:rsidR="008B0E8E">
        <w:rPr>
          <w:rFonts w:ascii="Arial" w:hAnsi="Arial" w:cs="Arial"/>
        </w:rPr>
        <w:t> </w:t>
      </w:r>
      <w:r w:rsidRPr="0031398A">
        <w:rPr>
          <w:rFonts w:ascii="Arial" w:hAnsi="Arial" w:cs="Arial"/>
        </w:rPr>
        <w:t>paliwach alternatywnych (</w:t>
      </w:r>
      <w:proofErr w:type="spellStart"/>
      <w:r w:rsidRPr="0031398A">
        <w:rPr>
          <w:rFonts w:ascii="Arial" w:hAnsi="Arial" w:cs="Arial"/>
        </w:rPr>
        <w:t>Dz.U</w:t>
      </w:r>
      <w:proofErr w:type="spellEnd"/>
      <w:r w:rsidRPr="0031398A">
        <w:rPr>
          <w:rFonts w:ascii="Arial" w:hAnsi="Arial" w:cs="Arial"/>
        </w:rPr>
        <w:t>. z 2018 r. poz. 317) i ewentualnych jej zmianach.</w:t>
      </w:r>
    </w:p>
    <w:p w:rsidR="00D627C7" w:rsidRPr="0031398A"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Wykonawca, nie póź</w:t>
      </w:r>
      <w:r w:rsidR="006521C1">
        <w:rPr>
          <w:rFonts w:ascii="Arial" w:hAnsi="Arial" w:cs="Arial"/>
        </w:rPr>
        <w:t xml:space="preserve">niej niż </w:t>
      </w:r>
      <w:r w:rsidR="009F217D">
        <w:rPr>
          <w:rFonts w:ascii="Arial" w:hAnsi="Arial" w:cs="Arial"/>
        </w:rPr>
        <w:t>przed rozpoczęciem robót</w:t>
      </w:r>
      <w:r w:rsidRPr="0031398A">
        <w:rPr>
          <w:rFonts w:ascii="Arial" w:hAnsi="Arial" w:cs="Arial"/>
        </w:rPr>
        <w:t xml:space="preserve"> przedstawi Zamawiającemu wykaz floty pojazdów użytkowanych przy wykonywaniu zamówie</w:t>
      </w:r>
      <w:r w:rsidR="006521C1">
        <w:rPr>
          <w:rFonts w:ascii="Arial" w:hAnsi="Arial" w:cs="Arial"/>
        </w:rPr>
        <w:t>nia (ilość,</w:t>
      </w:r>
      <w:r w:rsidRPr="0031398A">
        <w:rPr>
          <w:rFonts w:ascii="Arial" w:hAnsi="Arial" w:cs="Arial"/>
        </w:rPr>
        <w:t xml:space="preserve"> nr rejestracyjne pojazdów ze wskazaniem (%) udziału pojazdów elektrycznych lub pojazdów napędzanych gazem ziemnym).</w:t>
      </w:r>
    </w:p>
    <w:p w:rsidR="00D627C7" w:rsidRPr="0031398A"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W razie niewykonania przez Wykonawcę obowiązku określonego w ust. 1 um</w:t>
      </w:r>
      <w:r w:rsidR="006521C1">
        <w:rPr>
          <w:rFonts w:ascii="Arial" w:hAnsi="Arial" w:cs="Arial"/>
        </w:rPr>
        <w:t xml:space="preserve">owa wygasa </w:t>
      </w:r>
      <w:r w:rsidRPr="0031398A">
        <w:rPr>
          <w:rFonts w:ascii="Arial" w:hAnsi="Arial" w:cs="Arial"/>
        </w:rPr>
        <w:t xml:space="preserve">z mocy prawa na podstawie </w:t>
      </w:r>
      <w:proofErr w:type="spellStart"/>
      <w:r w:rsidRPr="0031398A">
        <w:rPr>
          <w:rFonts w:ascii="Arial" w:hAnsi="Arial" w:cs="Arial"/>
        </w:rPr>
        <w:t>art</w:t>
      </w:r>
      <w:proofErr w:type="spellEnd"/>
      <w:r w:rsidRPr="0031398A">
        <w:rPr>
          <w:rFonts w:ascii="Arial" w:hAnsi="Arial" w:cs="Arial"/>
        </w:rPr>
        <w:t xml:space="preserve">. 76 ustawy o </w:t>
      </w:r>
      <w:proofErr w:type="spellStart"/>
      <w:r w:rsidRPr="0031398A">
        <w:rPr>
          <w:rFonts w:ascii="Arial" w:hAnsi="Arial" w:cs="Arial"/>
        </w:rPr>
        <w:t>elektromobilności</w:t>
      </w:r>
      <w:proofErr w:type="spellEnd"/>
      <w:r w:rsidRPr="0031398A">
        <w:rPr>
          <w:rFonts w:ascii="Arial" w:hAnsi="Arial" w:cs="Arial"/>
        </w:rPr>
        <w:t xml:space="preserve"> i paliwach alternatywnych.</w:t>
      </w:r>
    </w:p>
    <w:p w:rsidR="00D627C7" w:rsidRPr="0031398A"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 xml:space="preserve">Wykonawca od 01.01.2022 r. na każde żądanie Zamawiającego zobowiązuje się składać pisemne oświadczenie o wykorzystywanej flocie pojazdów przy realizacji zadań zleconych niniejszą umową, które zawierać będzie informację nt. łącznej ilości pojazdów, w tym łącznej ilości pojazdów określonych ustawą wskazaną w ust. 1, wraz z informacją w zakresie numeru rejestracyjnego.  </w:t>
      </w:r>
    </w:p>
    <w:p w:rsidR="00D627C7" w:rsidRPr="0031398A"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Brak złożenia pisemnego oświadczenia w wyznaczonym terminie może zostać potraktowane przez Zamawiającego jako niespełnienie wymogu przedmiot</w:t>
      </w:r>
      <w:r w:rsidR="006521C1">
        <w:rPr>
          <w:rFonts w:ascii="Arial" w:hAnsi="Arial" w:cs="Arial"/>
        </w:rPr>
        <w:t xml:space="preserve">owej ustawy o </w:t>
      </w:r>
      <w:proofErr w:type="spellStart"/>
      <w:r w:rsidR="006521C1">
        <w:rPr>
          <w:rFonts w:ascii="Arial" w:hAnsi="Arial" w:cs="Arial"/>
        </w:rPr>
        <w:t>elektromobilności</w:t>
      </w:r>
      <w:proofErr w:type="spellEnd"/>
      <w:r w:rsidR="009F4762" w:rsidRPr="0031398A">
        <w:rPr>
          <w:rFonts w:ascii="Arial" w:hAnsi="Arial" w:cs="Arial"/>
        </w:rPr>
        <w:t xml:space="preserve"> </w:t>
      </w:r>
      <w:r w:rsidRPr="0031398A">
        <w:rPr>
          <w:rFonts w:ascii="Arial" w:hAnsi="Arial" w:cs="Arial"/>
        </w:rPr>
        <w:t>i paliwach alternatywnych.</w:t>
      </w:r>
    </w:p>
    <w:p w:rsidR="00C7438B" w:rsidRPr="006521C1" w:rsidRDefault="00D627C7" w:rsidP="006B04BC">
      <w:pPr>
        <w:pStyle w:val="Akapitzlist"/>
        <w:widowControl w:val="0"/>
        <w:numPr>
          <w:ilvl w:val="0"/>
          <w:numId w:val="64"/>
        </w:numPr>
        <w:tabs>
          <w:tab w:val="clear" w:pos="720"/>
          <w:tab w:val="num" w:pos="284"/>
          <w:tab w:val="left" w:pos="971"/>
        </w:tabs>
        <w:autoSpaceDE w:val="0"/>
        <w:autoSpaceDN w:val="0"/>
        <w:spacing w:before="60" w:line="276" w:lineRule="auto"/>
        <w:ind w:left="284" w:right="108" w:hanging="284"/>
        <w:jc w:val="both"/>
        <w:rPr>
          <w:rFonts w:ascii="Arial" w:hAnsi="Arial" w:cs="Arial"/>
        </w:rPr>
      </w:pPr>
      <w:r w:rsidRPr="0031398A">
        <w:rPr>
          <w:rFonts w:ascii="Arial" w:hAnsi="Arial" w:cs="Arial"/>
        </w:rPr>
        <w:t>Przedłożenie oświadczenia, o którym mowa powyżej, nie wyłącza uprawnienia Zamawiającego do weryfikacji spełnienia ww. wymogu w sposób wybrany przez Zamawiającego, w szczególności poprzez żądanie okazania pojazdów.</w:t>
      </w:r>
    </w:p>
    <w:p w:rsidR="009B0DF2" w:rsidRPr="00FC6D7F" w:rsidRDefault="008F3665" w:rsidP="007B301F">
      <w:pPr>
        <w:pStyle w:val="Tekstpodstawowywcity"/>
        <w:spacing w:before="240" w:line="276" w:lineRule="auto"/>
        <w:ind w:left="0" w:right="23"/>
        <w:jc w:val="center"/>
        <w:rPr>
          <w:rFonts w:ascii="Arial" w:hAnsi="Arial" w:cs="Arial"/>
          <w:b/>
          <w:bCs/>
          <w:sz w:val="20"/>
          <w:szCs w:val="20"/>
        </w:rPr>
      </w:pPr>
      <w:r w:rsidRPr="00FC6D7F">
        <w:rPr>
          <w:rFonts w:ascii="Arial" w:hAnsi="Arial" w:cs="Arial"/>
          <w:b/>
          <w:bCs/>
          <w:sz w:val="20"/>
          <w:szCs w:val="20"/>
        </w:rPr>
        <w:lastRenderedPageBreak/>
        <w:t>§</w:t>
      </w:r>
      <w:r w:rsidR="00573464" w:rsidRPr="00FC6D7F">
        <w:rPr>
          <w:rFonts w:ascii="Arial" w:hAnsi="Arial" w:cs="Arial"/>
          <w:b/>
          <w:bCs/>
          <w:sz w:val="20"/>
          <w:szCs w:val="20"/>
        </w:rPr>
        <w:t>17</w:t>
      </w:r>
    </w:p>
    <w:p w:rsidR="008F3665" w:rsidRPr="00FC6D7F" w:rsidRDefault="009B0DF2" w:rsidP="00FC6D7F">
      <w:pPr>
        <w:pStyle w:val="Tekstpodstawowywcity"/>
        <w:spacing w:before="60" w:line="276" w:lineRule="auto"/>
        <w:ind w:left="0" w:right="23"/>
        <w:jc w:val="center"/>
        <w:rPr>
          <w:rFonts w:ascii="Arial" w:hAnsi="Arial" w:cs="Arial"/>
          <w:b/>
          <w:bCs/>
          <w:sz w:val="20"/>
          <w:szCs w:val="20"/>
        </w:rPr>
      </w:pPr>
      <w:r w:rsidRPr="00FC6D7F">
        <w:rPr>
          <w:rFonts w:ascii="Arial" w:hAnsi="Arial" w:cs="Arial"/>
          <w:b/>
          <w:bCs/>
          <w:sz w:val="20"/>
          <w:szCs w:val="20"/>
        </w:rPr>
        <w:t>Inne postanowienia umowy:</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Wykonawca zobowiązuje się do przestrzegania zakazu cesji tj. zakazu przenoszenia przez Wykonawcę jakichkolwiek praw lub obowiązków wynikających z tej umowy na osoby trzecie, z wyjątkiem sytuacji opisanej w </w:t>
      </w:r>
      <w:r w:rsidRPr="00FC6D7F">
        <w:rPr>
          <w:rFonts w:ascii="Arial" w:hAnsi="Arial" w:cs="Arial"/>
          <w:bCs/>
          <w:sz w:val="20"/>
          <w:szCs w:val="20"/>
        </w:rPr>
        <w:t>§ 4.</w:t>
      </w:r>
    </w:p>
    <w:p w:rsidR="00502B1A" w:rsidRPr="00FC6D7F" w:rsidRDefault="00502B1A"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Wykonawca oświadcza iż :</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będzie posiadał pełnię autorskich praw osobistych i majątkowych do dokumentacji projektowej,</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przysługujące mu autorskie prawa osobiste i majątkowe do doku</w:t>
      </w:r>
      <w:r w:rsidR="00FC6D7F">
        <w:rPr>
          <w:rFonts w:ascii="Arial" w:hAnsi="Arial" w:cs="Arial"/>
        </w:rPr>
        <w:t>mentacji projektowej nie będą w </w:t>
      </w:r>
      <w:r w:rsidRPr="00FC6D7F">
        <w:rPr>
          <w:rFonts w:ascii="Arial" w:hAnsi="Arial" w:cs="Arial"/>
        </w:rPr>
        <w:t xml:space="preserve">żaden sposób ograniczone, ani obciążone prawami osób trzecich, a dokumentacja </w:t>
      </w:r>
      <w:proofErr w:type="spellStart"/>
      <w:r w:rsidRPr="00FC6D7F">
        <w:rPr>
          <w:rFonts w:ascii="Arial" w:hAnsi="Arial" w:cs="Arial"/>
        </w:rPr>
        <w:t>projektowa</w:t>
      </w:r>
      <w:proofErr w:type="spellEnd"/>
      <w:r w:rsidRPr="00FC6D7F">
        <w:rPr>
          <w:rFonts w:ascii="Arial" w:hAnsi="Arial" w:cs="Arial"/>
        </w:rPr>
        <w:t xml:space="preserve"> nie będzie naruszała praw osób trzecich,</w:t>
      </w:r>
    </w:p>
    <w:p w:rsidR="00502B1A"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nie zawarł ani nie zawrze z innym podmiotem umowy o korzystanie z dokumentacji projektowej (umowa licencyjna),</w:t>
      </w:r>
    </w:p>
    <w:p w:rsidR="007B1062" w:rsidRPr="00FC6D7F" w:rsidRDefault="00502B1A" w:rsidP="006B04BC">
      <w:pPr>
        <w:numPr>
          <w:ilvl w:val="0"/>
          <w:numId w:val="32"/>
        </w:numPr>
        <w:spacing w:before="60" w:line="276" w:lineRule="auto"/>
        <w:jc w:val="both"/>
        <w:rPr>
          <w:rFonts w:ascii="Arial" w:hAnsi="Arial" w:cs="Arial"/>
        </w:rPr>
      </w:pPr>
      <w:r w:rsidRPr="00FC6D7F">
        <w:rPr>
          <w:rFonts w:ascii="Arial" w:hAnsi="Arial" w:cs="Arial"/>
        </w:rPr>
        <w:t>posiada i będzie posiadał pełne, wyłączne i niczym nie ograniczone prawo do udzielania zezwoleń na rozporządzanie i korzystanie z opracowań dokumentacji projektowej.</w:t>
      </w:r>
    </w:p>
    <w:p w:rsidR="007B1062" w:rsidRPr="00FC6D7F" w:rsidRDefault="007B1062" w:rsidP="006B04BC">
      <w:pPr>
        <w:pStyle w:val="Tekstpodstawowywcity"/>
        <w:numPr>
          <w:ilvl w:val="1"/>
          <w:numId w:val="22"/>
        </w:numPr>
        <w:tabs>
          <w:tab w:val="clear" w:pos="2520"/>
          <w:tab w:val="num" w:pos="0"/>
        </w:tabs>
        <w:spacing w:before="60" w:line="276" w:lineRule="auto"/>
        <w:ind w:left="360" w:right="22"/>
        <w:jc w:val="both"/>
        <w:rPr>
          <w:rFonts w:ascii="Arial" w:hAnsi="Arial" w:cs="Arial"/>
          <w:sz w:val="20"/>
          <w:szCs w:val="20"/>
        </w:rPr>
      </w:pPr>
      <w:r w:rsidRPr="00FC6D7F">
        <w:rPr>
          <w:rFonts w:ascii="Arial" w:hAnsi="Arial" w:cs="Arial"/>
          <w:sz w:val="20"/>
          <w:szCs w:val="20"/>
        </w:rPr>
        <w:t xml:space="preserve">Wraz </w:t>
      </w:r>
      <w:r w:rsidR="008E515C" w:rsidRPr="00FC6D7F">
        <w:rPr>
          <w:rFonts w:ascii="Arial" w:hAnsi="Arial" w:cs="Arial"/>
          <w:sz w:val="20"/>
          <w:szCs w:val="20"/>
        </w:rPr>
        <w:t>z podpisaniem protoko</w:t>
      </w:r>
      <w:r w:rsidRPr="00FC6D7F">
        <w:rPr>
          <w:rFonts w:ascii="Arial" w:hAnsi="Arial" w:cs="Arial"/>
          <w:sz w:val="20"/>
          <w:szCs w:val="20"/>
        </w:rPr>
        <w:t>łu z odbioru dokumentacji projektowej na Zamawiającego przechodzą autorskie prawa majątkowe i pokrewne na wszystkich znanych polach eksploatacji, w ramach których Zamawiający b</w:t>
      </w:r>
      <w:r w:rsidR="00FC6D7F">
        <w:rPr>
          <w:rFonts w:ascii="Arial" w:hAnsi="Arial" w:cs="Arial"/>
          <w:sz w:val="20"/>
          <w:szCs w:val="20"/>
        </w:rPr>
        <w:t>ędzie mógł, bez zgody Wykonawcy</w:t>
      </w:r>
      <w:r w:rsidR="00666426" w:rsidRPr="00FC6D7F">
        <w:rPr>
          <w:rFonts w:ascii="Arial" w:hAnsi="Arial" w:cs="Arial"/>
          <w:sz w:val="20"/>
          <w:szCs w:val="20"/>
        </w:rPr>
        <w:t xml:space="preserve"> </w:t>
      </w:r>
      <w:r w:rsidRPr="00FC6D7F">
        <w:rPr>
          <w:rFonts w:ascii="Arial" w:hAnsi="Arial" w:cs="Arial"/>
          <w:sz w:val="20"/>
          <w:szCs w:val="20"/>
        </w:rPr>
        <w:t>i dodatkowego wynagrodzenia, użytkować opracowanie projektowe i przekazywać je stronom trzecim b</w:t>
      </w:r>
      <w:r w:rsidR="00F904E4">
        <w:rPr>
          <w:rFonts w:ascii="Arial" w:hAnsi="Arial" w:cs="Arial"/>
          <w:sz w:val="20"/>
          <w:szCs w:val="20"/>
        </w:rPr>
        <w:t>iorącym udział w postępowaniu o </w:t>
      </w:r>
      <w:r w:rsidRPr="00FC6D7F">
        <w:rPr>
          <w:rFonts w:ascii="Arial" w:hAnsi="Arial" w:cs="Arial"/>
          <w:sz w:val="20"/>
          <w:szCs w:val="20"/>
        </w:rPr>
        <w:t>udzielenie zamówienia publicznego w procesie inwestycyjnym, powielać opracowania dowolną techniką, wprowadzać do komputera, dokonywać w niej zmian oraz upubliczniać i rozpowszechniać.</w:t>
      </w:r>
    </w:p>
    <w:p w:rsidR="007B1062" w:rsidRPr="00FC6D7F" w:rsidRDefault="007B1062" w:rsidP="00FC6D7F">
      <w:pPr>
        <w:pStyle w:val="Tekstpodstawowywcity"/>
        <w:spacing w:before="60" w:line="276" w:lineRule="auto"/>
        <w:ind w:left="360" w:right="22"/>
        <w:jc w:val="both"/>
        <w:rPr>
          <w:rFonts w:ascii="Arial" w:hAnsi="Arial" w:cs="Arial"/>
          <w:b/>
          <w:sz w:val="20"/>
          <w:szCs w:val="20"/>
        </w:rPr>
      </w:pPr>
      <w:r w:rsidRPr="00FC6D7F">
        <w:rPr>
          <w:rFonts w:ascii="Arial" w:hAnsi="Arial" w:cs="Arial"/>
          <w:sz w:val="20"/>
          <w:szCs w:val="20"/>
        </w:rPr>
        <w:t>Wykonawca zachowuje prawa osobiste do opracowanej dokumentacji</w:t>
      </w:r>
      <w:r w:rsidRPr="00FC6D7F">
        <w:rPr>
          <w:rFonts w:ascii="Arial" w:hAnsi="Arial" w:cs="Arial"/>
          <w:b/>
          <w:sz w:val="20"/>
          <w:szCs w:val="20"/>
        </w:rPr>
        <w:t>.</w:t>
      </w:r>
    </w:p>
    <w:p w:rsidR="007B1062" w:rsidRPr="00FC6D7F" w:rsidRDefault="008E515C" w:rsidP="006B04BC">
      <w:pPr>
        <w:pStyle w:val="Tekstpodstawowywcity"/>
        <w:numPr>
          <w:ilvl w:val="1"/>
          <w:numId w:val="22"/>
        </w:numPr>
        <w:tabs>
          <w:tab w:val="clear" w:pos="2520"/>
        </w:tabs>
        <w:spacing w:before="60" w:line="276" w:lineRule="auto"/>
        <w:ind w:left="360" w:right="22"/>
        <w:jc w:val="both"/>
        <w:rPr>
          <w:rFonts w:ascii="Arial" w:hAnsi="Arial" w:cs="Arial"/>
          <w:b/>
          <w:color w:val="00B0F0"/>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wyraża zgodę na dokonywanie przez Zamawiającego zmian w sporządzonej dokumentacji, jeżeli jest to niezbędne dla należytego wykonania inwestycji lub wynika z aktualnych potrzeb Zamawiającego. Z tytułu powyższej zgody Wykonawcy nie przysługuje dodatkowe wynagrodzenie</w:t>
      </w:r>
      <w:r w:rsidR="00FC6D7F">
        <w:rPr>
          <w:rFonts w:ascii="Arial" w:hAnsi="Arial" w:cs="Arial"/>
          <w:color w:val="00B0F0"/>
          <w:sz w:val="20"/>
          <w:szCs w:val="20"/>
        </w:rPr>
        <w:t>.</w:t>
      </w:r>
    </w:p>
    <w:p w:rsidR="008E515C" w:rsidRPr="00FC6D7F" w:rsidRDefault="008E515C" w:rsidP="006B04BC">
      <w:pPr>
        <w:pStyle w:val="Tekstpodstawowywcity"/>
        <w:numPr>
          <w:ilvl w:val="1"/>
          <w:numId w:val="22"/>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Wykonawca</w:t>
      </w:r>
      <w:r w:rsidRPr="00FC6D7F">
        <w:rPr>
          <w:rFonts w:ascii="Arial" w:hAnsi="Arial" w:cs="Arial"/>
          <w:b/>
          <w:sz w:val="20"/>
          <w:szCs w:val="20"/>
        </w:rPr>
        <w:t xml:space="preserve"> </w:t>
      </w:r>
      <w:r w:rsidRPr="00FC6D7F">
        <w:rPr>
          <w:rFonts w:ascii="Arial" w:hAnsi="Arial" w:cs="Arial"/>
          <w:sz w:val="20"/>
          <w:szCs w:val="20"/>
        </w:rPr>
        <w:t>oświadcza, że przenosząc autorskie prawa majątkowe i pokrewne oraz prawo do zezwalania na wykonanie zależnego prawa autorskiego w stosunku do dokumentacji nie narusza praw osób trzecich.</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b/>
          <w:sz w:val="20"/>
          <w:szCs w:val="20"/>
        </w:rPr>
      </w:pPr>
      <w:r w:rsidRPr="00FC6D7F">
        <w:rPr>
          <w:rFonts w:ascii="Arial" w:hAnsi="Arial" w:cs="Arial"/>
          <w:sz w:val="20"/>
          <w:szCs w:val="20"/>
        </w:rPr>
        <w:t>W sprawach nieuregulowanych niniejszą umową stosuje się przepisy ustawy Prawo Zamówień Publicznych, Kodeksu Cywilnego, Prawo Budowlane, Prawo Ochrony Środowiska i Ustaw o Odpadach</w:t>
      </w:r>
      <w:r w:rsidRPr="00FC6D7F">
        <w:rPr>
          <w:rFonts w:ascii="Arial" w:hAnsi="Arial" w:cs="Arial"/>
          <w:b/>
          <w:sz w:val="20"/>
          <w:szCs w:val="20"/>
        </w:rPr>
        <w:t>.</w:t>
      </w:r>
    </w:p>
    <w:p w:rsidR="000217B3" w:rsidRDefault="009A7419"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Pr>
          <w:rFonts w:ascii="Arial" w:hAnsi="Arial" w:cs="Arial"/>
          <w:sz w:val="20"/>
          <w:szCs w:val="20"/>
        </w:rPr>
        <w:t xml:space="preserve">Ewentualne spory w relacjach z Wykonawcą o roszczenia cywilnoprawne w sprawach, w których zawarcie ugody jest dopuszczalne, należy </w:t>
      </w:r>
      <w:r w:rsidR="00AD6916">
        <w:rPr>
          <w:rFonts w:ascii="Arial" w:hAnsi="Arial" w:cs="Arial"/>
          <w:sz w:val="20"/>
          <w:szCs w:val="20"/>
        </w:rPr>
        <w:t xml:space="preserve">poddać </w:t>
      </w:r>
      <w:r>
        <w:rPr>
          <w:rFonts w:ascii="Arial" w:hAnsi="Arial" w:cs="Arial"/>
          <w:sz w:val="20"/>
          <w:szCs w:val="20"/>
        </w:rPr>
        <w:t>mediacjom lub innemu polubownemu rozwiązaniu sporu przed Sądem polubownym przy Prokuratorii Generalnej Rzeczypospolitej Polskiej , wybranym mediatorem albo osobą prowadzącą inne polubowne rozwiązanie sporu.</w:t>
      </w:r>
    </w:p>
    <w:p w:rsidR="009B0DF2" w:rsidRPr="00FC6D7F" w:rsidRDefault="009B0DF2"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Wszelkie zmiany i uzupełnienia niniejszej umowy wymagają formy p</w:t>
      </w:r>
      <w:r w:rsidR="007A7128" w:rsidRPr="00FC6D7F">
        <w:rPr>
          <w:rFonts w:ascii="Arial" w:hAnsi="Arial" w:cs="Arial"/>
          <w:sz w:val="20"/>
          <w:szCs w:val="20"/>
        </w:rPr>
        <w:t xml:space="preserve">isemnej pod rygorem nieważności </w:t>
      </w:r>
      <w:r w:rsidR="00FC6D7F">
        <w:rPr>
          <w:rFonts w:ascii="Arial" w:hAnsi="Arial" w:cs="Arial"/>
          <w:sz w:val="20"/>
          <w:szCs w:val="20"/>
        </w:rPr>
        <w:t>z </w:t>
      </w:r>
      <w:r w:rsidR="007A7128" w:rsidRPr="00FC6D7F">
        <w:rPr>
          <w:rFonts w:ascii="Arial" w:hAnsi="Arial" w:cs="Arial"/>
          <w:sz w:val="20"/>
          <w:szCs w:val="20"/>
        </w:rPr>
        <w:t>wyjątkiem sytuacji dla których umowa przewiduje inny sposób legalizacji.</w:t>
      </w:r>
    </w:p>
    <w:p w:rsidR="007A7128" w:rsidRPr="00FC6D7F" w:rsidRDefault="007A7128" w:rsidP="006B04BC">
      <w:pPr>
        <w:pStyle w:val="Tekstpodstawowywcity"/>
        <w:numPr>
          <w:ilvl w:val="1"/>
          <w:numId w:val="22"/>
        </w:numPr>
        <w:tabs>
          <w:tab w:val="clear" w:pos="2520"/>
        </w:tabs>
        <w:spacing w:before="60" w:line="276" w:lineRule="auto"/>
        <w:ind w:left="360" w:right="22"/>
        <w:jc w:val="both"/>
        <w:rPr>
          <w:rFonts w:ascii="Arial" w:hAnsi="Arial" w:cs="Arial"/>
          <w:sz w:val="20"/>
          <w:szCs w:val="20"/>
        </w:rPr>
      </w:pPr>
      <w:r w:rsidRPr="00FC6D7F">
        <w:rPr>
          <w:rFonts w:ascii="Arial" w:hAnsi="Arial" w:cs="Arial"/>
          <w:sz w:val="20"/>
          <w:szCs w:val="20"/>
        </w:rPr>
        <w:t>Umowę sporządzono w 3 jednobrzmiących egzemplarzach, 2 egz. Zamawiającego i 1 egz. dla Wykonawcy.</w:t>
      </w:r>
    </w:p>
    <w:p w:rsidR="007A7128" w:rsidRPr="00FC6D7F" w:rsidRDefault="007A7128" w:rsidP="00FC6D7F">
      <w:pPr>
        <w:pStyle w:val="Tekstpodstawowywcity"/>
        <w:spacing w:before="60" w:line="276" w:lineRule="auto"/>
        <w:ind w:right="675"/>
        <w:jc w:val="both"/>
        <w:rPr>
          <w:rFonts w:ascii="Arial" w:hAnsi="Arial" w:cs="Arial"/>
          <w:sz w:val="20"/>
          <w:szCs w:val="20"/>
        </w:rPr>
      </w:pPr>
    </w:p>
    <w:p w:rsidR="009B0DF2" w:rsidRPr="004E6816" w:rsidRDefault="009B0DF2" w:rsidP="009B0DF2">
      <w:pPr>
        <w:pStyle w:val="Tekstpodstawowywcity"/>
        <w:spacing w:line="276" w:lineRule="auto"/>
        <w:ind w:left="0" w:right="675"/>
        <w:jc w:val="both"/>
        <w:rPr>
          <w:rFonts w:ascii="Arial" w:hAnsi="Arial" w:cs="Arial"/>
          <w:b/>
          <w:bCs/>
          <w:sz w:val="22"/>
          <w:szCs w:val="22"/>
        </w:rPr>
      </w:pPr>
    </w:p>
    <w:p w:rsidR="009B0DF2" w:rsidRPr="004E6816" w:rsidRDefault="004E6816" w:rsidP="009B0DF2">
      <w:pPr>
        <w:pStyle w:val="Tekstpodstawowywcity"/>
        <w:spacing w:line="480" w:lineRule="auto"/>
        <w:ind w:left="0" w:right="675"/>
        <w:rPr>
          <w:rFonts w:ascii="Arial" w:hAnsi="Arial" w:cs="Arial"/>
          <w:b/>
          <w:bCs/>
          <w:sz w:val="22"/>
          <w:szCs w:val="22"/>
        </w:rPr>
      </w:pPr>
      <w:r w:rsidRPr="004E6816">
        <w:rPr>
          <w:rFonts w:ascii="Arial" w:hAnsi="Arial" w:cs="Arial"/>
          <w:b/>
          <w:bCs/>
          <w:sz w:val="22"/>
          <w:szCs w:val="22"/>
        </w:rPr>
        <w:t xml:space="preserve">Zamawiający </w:t>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Pr="004E6816">
        <w:rPr>
          <w:rFonts w:ascii="Arial" w:hAnsi="Arial" w:cs="Arial"/>
          <w:b/>
          <w:bCs/>
          <w:sz w:val="22"/>
          <w:szCs w:val="22"/>
        </w:rPr>
        <w:tab/>
      </w:r>
      <w:r w:rsidR="009B0DF2" w:rsidRPr="004E6816">
        <w:rPr>
          <w:rFonts w:ascii="Arial" w:hAnsi="Arial" w:cs="Arial"/>
          <w:b/>
          <w:bCs/>
          <w:sz w:val="22"/>
          <w:szCs w:val="22"/>
        </w:rPr>
        <w:t>Wykonawca</w:t>
      </w:r>
    </w:p>
    <w:p w:rsidR="009B0DF2" w:rsidRPr="004E6816" w:rsidRDefault="009B0DF2" w:rsidP="009B0DF2">
      <w:pPr>
        <w:pStyle w:val="Tekstpodstawowywcity"/>
        <w:spacing w:line="480" w:lineRule="auto"/>
        <w:ind w:left="0" w:right="675"/>
        <w:rPr>
          <w:rFonts w:ascii="Arial" w:hAnsi="Arial" w:cs="Arial"/>
          <w:b/>
          <w:bCs/>
          <w:sz w:val="22"/>
          <w:szCs w:val="22"/>
        </w:rPr>
      </w:pPr>
    </w:p>
    <w:p w:rsidR="003F7FF7" w:rsidRPr="00CE17CB" w:rsidRDefault="003F7FF7" w:rsidP="00A5780E">
      <w:pPr>
        <w:tabs>
          <w:tab w:val="left" w:pos="2070"/>
        </w:tabs>
      </w:pPr>
    </w:p>
    <w:sectPr w:rsidR="003F7FF7" w:rsidRPr="00CE17CB" w:rsidSect="00A74126">
      <w:headerReference w:type="even" r:id="rId8"/>
      <w:headerReference w:type="default" r:id="rId9"/>
      <w:footerReference w:type="even" r:id="rId10"/>
      <w:footerReference w:type="default" r:id="rId11"/>
      <w:pgSz w:w="11906" w:h="16838"/>
      <w:pgMar w:top="240" w:right="924" w:bottom="284" w:left="1418" w:header="284" w:footer="709" w:gutter="0"/>
      <w:cols w:space="708"/>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42DCEB38" w15:done="0"/>
  <w15:commentEx w15:paraId="30389DDC" w15:done="0"/>
  <w15:commentEx w15:paraId="070CC496"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2DCEB38" w16cid:durableId="2565A349"/>
  <w16cid:commentId w16cid:paraId="30389DDC" w16cid:durableId="2565A3BD"/>
  <w16cid:commentId w16cid:paraId="070CC496" w16cid:durableId="2565A1AB"/>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C629B" w:rsidRDefault="004C629B">
      <w:r>
        <w:separator/>
      </w:r>
    </w:p>
  </w:endnote>
  <w:endnote w:type="continuationSeparator" w:id="0">
    <w:p w:rsidR="004C629B" w:rsidRDefault="004C629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Optima">
    <w:charset w:val="00"/>
    <w:family w:val="auto"/>
    <w:pitch w:val="variable"/>
    <w:sig w:usb0="00000000" w:usb1="00000000" w:usb2="00000000" w:usb3="00000000" w:csb0="00000000" w:csb1="00000000"/>
  </w:font>
  <w:font w:name="Calibri">
    <w:panose1 w:val="020F0502020204030204"/>
    <w:charset w:val="EE"/>
    <w:family w:val="swiss"/>
    <w:pitch w:val="variable"/>
    <w:sig w:usb0="E00002FF" w:usb1="4000ACFF" w:usb2="00000001" w:usb3="00000000" w:csb0="0000019F" w:csb1="00000000"/>
  </w:font>
  <w:font w:name="Liberation Serif">
    <w:altName w:val="Times New Roman"/>
    <w:charset w:val="00"/>
    <w:family w:val="roman"/>
    <w:pitch w:val="variable"/>
    <w:sig w:usb0="00000000" w:usb1="00000000" w:usb2="00000000" w:usb3="00000000" w:csb0="0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DejaVuSans-Bold">
    <w:altName w:val="MS Mincho"/>
    <w:panose1 w:val="00000000000000000000"/>
    <w:charset w:val="80"/>
    <w:family w:val="auto"/>
    <w:notTrueType/>
    <w:pitch w:val="default"/>
    <w:sig w:usb0="00000000" w:usb1="08070000" w:usb2="00000010" w:usb3="00000000" w:csb0="00020000" w:csb1="00000000"/>
  </w:font>
  <w:font w:name="DejaVuSans">
    <w:altName w:val="MS Mincho"/>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953" w:rsidRDefault="00236A8B">
    <w:pPr>
      <w:pStyle w:val="Stopka"/>
      <w:framePr w:wrap="around" w:vAnchor="text" w:hAnchor="margin" w:xAlign="center" w:y="1"/>
      <w:rPr>
        <w:rStyle w:val="Numerstrony"/>
      </w:rPr>
    </w:pPr>
    <w:r>
      <w:rPr>
        <w:rStyle w:val="Numerstrony"/>
      </w:rPr>
      <w:fldChar w:fldCharType="begin"/>
    </w:r>
    <w:r w:rsidR="00331953">
      <w:rPr>
        <w:rStyle w:val="Numerstrony"/>
      </w:rPr>
      <w:instrText xml:space="preserve">PAGE  </w:instrText>
    </w:r>
    <w:r>
      <w:rPr>
        <w:rStyle w:val="Numerstrony"/>
      </w:rPr>
      <w:fldChar w:fldCharType="end"/>
    </w:r>
  </w:p>
  <w:p w:rsidR="00331953" w:rsidRDefault="00331953">
    <w:pPr>
      <w:pStyle w:val="Stopka"/>
    </w:pPr>
  </w:p>
  <w:p w:rsidR="00331953" w:rsidRDefault="00331953"/>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953" w:rsidRDefault="00236A8B">
    <w:pPr>
      <w:pStyle w:val="Stopka"/>
      <w:framePr w:wrap="around" w:vAnchor="text" w:hAnchor="margin" w:xAlign="center" w:y="1"/>
      <w:rPr>
        <w:rStyle w:val="Numerstrony"/>
        <w:rFonts w:ascii="Arial" w:hAnsi="Arial" w:cs="Arial"/>
      </w:rPr>
    </w:pPr>
    <w:r>
      <w:rPr>
        <w:rStyle w:val="Numerstrony"/>
        <w:rFonts w:ascii="Arial" w:hAnsi="Arial" w:cs="Arial"/>
      </w:rPr>
      <w:fldChar w:fldCharType="begin"/>
    </w:r>
    <w:r w:rsidR="00331953">
      <w:rPr>
        <w:rStyle w:val="Numerstrony"/>
        <w:rFonts w:ascii="Arial" w:hAnsi="Arial" w:cs="Arial"/>
      </w:rPr>
      <w:instrText xml:space="preserve">PAGE  </w:instrText>
    </w:r>
    <w:r>
      <w:rPr>
        <w:rStyle w:val="Numerstrony"/>
        <w:rFonts w:ascii="Arial" w:hAnsi="Arial" w:cs="Arial"/>
      </w:rPr>
      <w:fldChar w:fldCharType="separate"/>
    </w:r>
    <w:r w:rsidR="005D4CBA">
      <w:rPr>
        <w:rStyle w:val="Numerstrony"/>
        <w:rFonts w:ascii="Arial" w:hAnsi="Arial" w:cs="Arial"/>
        <w:noProof/>
      </w:rPr>
      <w:t>23</w:t>
    </w:r>
    <w:r>
      <w:rPr>
        <w:rStyle w:val="Numerstrony"/>
        <w:rFonts w:ascii="Arial" w:hAnsi="Arial" w:cs="Arial"/>
      </w:rPr>
      <w:fldChar w:fldCharType="end"/>
    </w:r>
  </w:p>
  <w:p w:rsidR="00331953" w:rsidRDefault="00331953">
    <w:pPr>
      <w:pStyle w:val="Stopka"/>
    </w:pPr>
  </w:p>
  <w:p w:rsidR="00331953" w:rsidRDefault="00331953"/>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C629B" w:rsidRDefault="004C629B">
      <w:r>
        <w:separator/>
      </w:r>
    </w:p>
  </w:footnote>
  <w:footnote w:type="continuationSeparator" w:id="0">
    <w:p w:rsidR="004C629B" w:rsidRDefault="004C629B">
      <w:r>
        <w:continuationSeparator/>
      </w:r>
    </w:p>
  </w:footnote>
  <w:footnote w:id="1">
    <w:p w:rsidR="00331953" w:rsidRDefault="00331953"/>
    <w:p w:rsidR="00331953" w:rsidRPr="00F85240" w:rsidRDefault="00331953" w:rsidP="00BD0570">
      <w:pPr>
        <w:pStyle w:val="Tekstprzypisudolnego"/>
        <w:rPr>
          <w:i/>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953" w:rsidRDefault="00236A8B">
    <w:pPr>
      <w:pStyle w:val="Nagwek"/>
      <w:framePr w:wrap="around" w:vAnchor="text" w:hAnchor="margin" w:xAlign="center" w:y="1"/>
      <w:rPr>
        <w:rStyle w:val="Numerstrony"/>
      </w:rPr>
    </w:pPr>
    <w:r>
      <w:rPr>
        <w:rStyle w:val="Numerstrony"/>
      </w:rPr>
      <w:fldChar w:fldCharType="begin"/>
    </w:r>
    <w:r w:rsidR="00331953">
      <w:rPr>
        <w:rStyle w:val="Numerstrony"/>
      </w:rPr>
      <w:instrText xml:space="preserve">PAGE  </w:instrText>
    </w:r>
    <w:r>
      <w:rPr>
        <w:rStyle w:val="Numerstrony"/>
      </w:rPr>
      <w:fldChar w:fldCharType="end"/>
    </w:r>
  </w:p>
  <w:p w:rsidR="00331953" w:rsidRDefault="00331953">
    <w:pPr>
      <w:pStyle w:val="Nagwek"/>
    </w:pPr>
  </w:p>
  <w:p w:rsidR="00331953" w:rsidRDefault="00331953"/>
  <w:p w:rsidR="00331953" w:rsidRPr="00C32A4A" w:rsidRDefault="00331953" w:rsidP="006702D9">
    <w:pPr>
      <w:pStyle w:val="tyt"/>
      <w:keepNext w:val="0"/>
      <w:spacing w:before="0" w:after="0" w:line="360" w:lineRule="auto"/>
      <w:rPr>
        <w:rFonts w:ascii="Arial" w:hAnsi="Arial" w:cs="Arial"/>
        <w:b w:val="0"/>
        <w:i/>
        <w:sz w:val="16"/>
        <w:szCs w:val="16"/>
      </w:rPr>
    </w:pPr>
    <w:r w:rsidRPr="00C32A4A">
      <w:rPr>
        <w:rFonts w:ascii="Arial" w:hAnsi="Arial" w:cs="Arial"/>
        <w:bCs/>
        <w:i/>
        <w:sz w:val="16"/>
        <w:szCs w:val="16"/>
      </w:rPr>
      <w:t>„ Budowa sali gimnastycznej przy Zespole Szkół Sportowych w Zabrzu przy ul. </w:t>
    </w:r>
    <w:proofErr w:type="spellStart"/>
    <w:r w:rsidRPr="00C32A4A">
      <w:rPr>
        <w:rFonts w:ascii="Arial" w:hAnsi="Arial" w:cs="Arial"/>
        <w:bCs/>
        <w:i/>
        <w:sz w:val="16"/>
        <w:szCs w:val="16"/>
      </w:rPr>
      <w:t>Płaskowickiej</w:t>
    </w:r>
    <w:proofErr w:type="spellEnd"/>
    <w:r w:rsidRPr="00C32A4A">
      <w:rPr>
        <w:rFonts w:ascii="Arial" w:hAnsi="Arial" w:cs="Arial"/>
        <w:bCs/>
        <w:i/>
        <w:sz w:val="16"/>
        <w:szCs w:val="16"/>
      </w:rPr>
      <w:t xml:space="preserve"> 2 ”</w:t>
    </w:r>
    <w:r w:rsidRPr="00B81A97">
      <w:rPr>
        <w:rFonts w:ascii="Arial" w:hAnsi="Arial" w:cs="Arial"/>
        <w:b w:val="0"/>
        <w:bCs/>
        <w:i/>
        <w:sz w:val="16"/>
        <w:szCs w:val="16"/>
      </w:rPr>
      <w:t xml:space="preserve">  wraz z towarzyszącą i</w:t>
    </w:r>
    <w:r>
      <w:rPr>
        <w:rFonts w:ascii="Arial" w:hAnsi="Arial" w:cs="Arial"/>
        <w:b w:val="0"/>
        <w:bCs/>
        <w:i/>
        <w:sz w:val="16"/>
        <w:szCs w:val="16"/>
      </w:rPr>
      <w:t>nfrastrukturą drogową i techniczną” -</w:t>
    </w:r>
    <w:r w:rsidRPr="00B81A97">
      <w:rPr>
        <w:rFonts w:ascii="Arial" w:hAnsi="Arial" w:cs="Arial"/>
        <w:b w:val="0"/>
        <w:bCs/>
        <w:i/>
        <w:sz w:val="16"/>
        <w:szCs w:val="16"/>
      </w:rPr>
      <w:t xml:space="preserve"> </w:t>
    </w:r>
    <w:r w:rsidRPr="00B81A97">
      <w:rPr>
        <w:rFonts w:ascii="Arial" w:hAnsi="Arial" w:cs="Arial"/>
        <w:b w:val="0"/>
        <w:i/>
        <w:sz w:val="16"/>
        <w:szCs w:val="16"/>
      </w:rPr>
      <w:t>w ramach  „Programu inwestycji o szczeg</w:t>
    </w:r>
    <w:r>
      <w:rPr>
        <w:rFonts w:ascii="Arial" w:hAnsi="Arial" w:cs="Arial"/>
        <w:b w:val="0"/>
        <w:i/>
        <w:sz w:val="16"/>
        <w:szCs w:val="16"/>
      </w:rPr>
      <w:t xml:space="preserve">ólnym znaczeniu dla Sportu – edycja 2017”                    </w:t>
    </w:r>
    <w:r>
      <w:rPr>
        <w:rFonts w:ascii="Arial" w:hAnsi="Arial" w:cs="Arial"/>
        <w:b w:val="0"/>
        <w:bCs/>
        <w:i/>
        <w:sz w:val="16"/>
        <w:szCs w:val="16"/>
      </w:rPr>
      <w:t xml:space="preserve">- </w:t>
    </w:r>
    <w:r w:rsidRPr="00AE25BC">
      <w:rPr>
        <w:rFonts w:ascii="Arial" w:hAnsi="Arial" w:cs="Arial"/>
        <w:b w:val="0"/>
        <w:bCs/>
        <w:i/>
        <w:sz w:val="16"/>
        <w:szCs w:val="16"/>
      </w:rPr>
      <w:t xml:space="preserve"> „Dostawa wraz z montażem sprzętu gimnastycznego dla sali gimnastycznej przy Zespole Szkół Sportowych w Zabrzu przy                                     ul.   F. </w:t>
    </w:r>
    <w:proofErr w:type="spellStart"/>
    <w:r w:rsidRPr="00AE25BC">
      <w:rPr>
        <w:rFonts w:ascii="Arial" w:hAnsi="Arial" w:cs="Arial"/>
        <w:b w:val="0"/>
        <w:bCs/>
        <w:i/>
        <w:sz w:val="16"/>
        <w:szCs w:val="16"/>
      </w:rPr>
      <w:t>Płaskowickiej</w:t>
    </w:r>
    <w:proofErr w:type="spellEnd"/>
    <w:r w:rsidRPr="00AE25BC">
      <w:rPr>
        <w:rFonts w:ascii="Arial" w:hAnsi="Arial" w:cs="Arial"/>
        <w:b w:val="0"/>
        <w:bCs/>
        <w:i/>
        <w:sz w:val="16"/>
        <w:szCs w:val="16"/>
      </w:rPr>
      <w:t>”.</w:t>
    </w:r>
  </w:p>
  <w:p w:rsidR="00331953" w:rsidRPr="005C6BB8" w:rsidRDefault="00331953" w:rsidP="007A4D34">
    <w:pPr>
      <w:autoSpaceDE w:val="0"/>
      <w:autoSpaceDN w:val="0"/>
      <w:adjustRightInd w:val="0"/>
      <w:rPr>
        <w:rFonts w:ascii="Arial" w:eastAsia="DejaVuSans" w:hAnsi="Arial" w:cs="Arial"/>
        <w:i/>
        <w:sz w:val="14"/>
        <w:szCs w:val="14"/>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1953" w:rsidRDefault="00331953" w:rsidP="006702D9">
    <w:pPr>
      <w:pStyle w:val="tyt"/>
      <w:keepNext w:val="0"/>
      <w:spacing w:before="0" w:after="0" w:line="360" w:lineRule="auto"/>
      <w:rPr>
        <w:rFonts w:ascii="Arial" w:hAnsi="Arial" w:cs="Arial"/>
        <w:bCs/>
        <w:i/>
        <w:sz w:val="16"/>
        <w:szCs w:val="16"/>
      </w:rPr>
    </w:pPr>
  </w:p>
  <w:p w:rsidR="00331953" w:rsidRDefault="00331953" w:rsidP="007A4D34">
    <w:pPr>
      <w:autoSpaceDE w:val="0"/>
      <w:autoSpaceDN w:val="0"/>
      <w:adjustRightInd w:val="0"/>
      <w:rPr>
        <w:rFonts w:ascii="Arial" w:eastAsia="DejaVuSans" w:hAnsi="Arial" w:cs="Arial"/>
        <w:i/>
        <w:sz w:val="14"/>
        <w:szCs w:val="14"/>
      </w:rPr>
    </w:pPr>
  </w:p>
  <w:p w:rsidR="00331953" w:rsidRDefault="00331953" w:rsidP="00FA4249">
    <w:pPr>
      <w:autoSpaceDE w:val="0"/>
      <w:autoSpaceDN w:val="0"/>
      <w:adjustRightInd w:val="0"/>
      <w:jc w:val="center"/>
      <w:rPr>
        <w:rFonts w:eastAsia="DejaVuSans"/>
        <w:sz w:val="24"/>
        <w:szCs w:val="24"/>
      </w:rPr>
    </w:pPr>
    <w:r w:rsidRPr="00FA4249">
      <w:rPr>
        <w:rFonts w:eastAsia="DejaVuSans"/>
        <w:sz w:val="24"/>
        <w:szCs w:val="24"/>
      </w:rPr>
      <w:t xml:space="preserve">Rewitalizacja obszarów miejskich w Zabrzu – Park im. Poległych Bohaterów, </w:t>
    </w:r>
  </w:p>
  <w:p w:rsidR="00331953" w:rsidRPr="00FA4249" w:rsidRDefault="00331953" w:rsidP="00FA4249">
    <w:pPr>
      <w:autoSpaceDE w:val="0"/>
      <w:autoSpaceDN w:val="0"/>
      <w:adjustRightInd w:val="0"/>
      <w:jc w:val="center"/>
      <w:rPr>
        <w:rFonts w:eastAsia="DejaVuSans"/>
        <w:sz w:val="24"/>
        <w:szCs w:val="24"/>
      </w:rPr>
    </w:pPr>
    <w:r w:rsidRPr="00FA4249">
      <w:rPr>
        <w:rFonts w:eastAsia="DejaVuSans"/>
        <w:sz w:val="24"/>
        <w:szCs w:val="24"/>
      </w:rPr>
      <w:t>wodny plac na osiedlu Janek</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1"/>
    <w:multiLevelType w:val="singleLevel"/>
    <w:tmpl w:val="B56C844A"/>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nsid w:val="00000005"/>
    <w:multiLevelType w:val="multilevel"/>
    <w:tmpl w:val="00000005"/>
    <w:name w:val="WW8Num5"/>
    <w:lvl w:ilvl="0">
      <w:start w:val="1"/>
      <w:numFmt w:val="decimal"/>
      <w:lvlText w:val="%1."/>
      <w:lvlJc w:val="left"/>
      <w:pPr>
        <w:tabs>
          <w:tab w:val="num" w:pos="340"/>
        </w:tabs>
        <w:ind w:left="0" w:firstLine="0"/>
      </w:pPr>
    </w:lvl>
    <w:lvl w:ilvl="1">
      <w:start w:val="1"/>
      <w:numFmt w:val="bullet"/>
      <w:lvlText w:val="-"/>
      <w:lvlJc w:val="left"/>
      <w:pPr>
        <w:tabs>
          <w:tab w:val="num" w:pos="1021"/>
        </w:tabs>
        <w:ind w:left="0" w:firstLine="0"/>
      </w:pPr>
      <w:rPr>
        <w:rFonts w:ascii="Tahoma" w:hAnsi="Tahoma"/>
        <w:b w:val="0"/>
        <w:i w:val="0"/>
        <w:sz w:val="20"/>
        <w:szCs w:val="20"/>
      </w:rPr>
    </w:lvl>
    <w:lvl w:ilvl="2">
      <w:start w:val="1"/>
      <w:numFmt w:val="decimal"/>
      <w:lvlText w:val="%3)"/>
      <w:lvlJc w:val="left"/>
      <w:pPr>
        <w:tabs>
          <w:tab w:val="num" w:pos="2340"/>
        </w:tabs>
        <w:ind w:left="0" w:firstLine="0"/>
      </w:pPr>
    </w:lvl>
    <w:lvl w:ilvl="3">
      <w:start w:val="1"/>
      <w:numFmt w:val="decimal"/>
      <w:lvlText w:val="%4."/>
      <w:lvlJc w:val="left"/>
      <w:pPr>
        <w:tabs>
          <w:tab w:val="num" w:pos="288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2">
    <w:nsid w:val="00000006"/>
    <w:multiLevelType w:val="singleLevel"/>
    <w:tmpl w:val="00000006"/>
    <w:name w:val="WW8Num6"/>
    <w:lvl w:ilvl="0">
      <w:start w:val="1"/>
      <w:numFmt w:val="lowerLetter"/>
      <w:lvlText w:val="%1)"/>
      <w:lvlJc w:val="left"/>
      <w:pPr>
        <w:tabs>
          <w:tab w:val="num" w:pos="851"/>
        </w:tabs>
        <w:ind w:left="0" w:firstLine="0"/>
      </w:pPr>
      <w:rPr>
        <w:rFonts w:ascii="Times New Roman" w:hAnsi="Times New Roman" w:cs="Times New Roman"/>
        <w:b w:val="0"/>
        <w:i w:val="0"/>
        <w:sz w:val="24"/>
        <w:szCs w:val="24"/>
      </w:rPr>
    </w:lvl>
  </w:abstractNum>
  <w:abstractNum w:abstractNumId="3">
    <w:nsid w:val="00000015"/>
    <w:multiLevelType w:val="singleLevel"/>
    <w:tmpl w:val="00000015"/>
    <w:name w:val="WW8Num22"/>
    <w:lvl w:ilvl="0">
      <w:start w:val="6"/>
      <w:numFmt w:val="decimal"/>
      <w:lvlText w:val="%1."/>
      <w:lvlJc w:val="left"/>
      <w:pPr>
        <w:tabs>
          <w:tab w:val="num" w:pos="765"/>
        </w:tabs>
        <w:ind w:left="0" w:firstLine="0"/>
      </w:pPr>
    </w:lvl>
  </w:abstractNum>
  <w:abstractNum w:abstractNumId="4">
    <w:nsid w:val="00000016"/>
    <w:multiLevelType w:val="singleLevel"/>
    <w:tmpl w:val="00000016"/>
    <w:name w:val="WW8Num23"/>
    <w:lvl w:ilvl="0">
      <w:start w:val="1"/>
      <w:numFmt w:val="lowerLetter"/>
      <w:lvlText w:val="%1)"/>
      <w:lvlJc w:val="left"/>
      <w:pPr>
        <w:tabs>
          <w:tab w:val="num" w:pos="0"/>
        </w:tabs>
        <w:ind w:left="0" w:firstLine="0"/>
      </w:pPr>
    </w:lvl>
  </w:abstractNum>
  <w:abstractNum w:abstractNumId="5">
    <w:nsid w:val="014571EA"/>
    <w:multiLevelType w:val="hybridMultilevel"/>
    <w:tmpl w:val="D774F994"/>
    <w:lvl w:ilvl="0" w:tplc="9D0A1228">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5A41F57"/>
    <w:multiLevelType w:val="hybridMultilevel"/>
    <w:tmpl w:val="05BE957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nsid w:val="06732814"/>
    <w:multiLevelType w:val="hybridMultilevel"/>
    <w:tmpl w:val="719CEE20"/>
    <w:lvl w:ilvl="0" w:tplc="0415000B">
      <w:start w:val="1"/>
      <w:numFmt w:val="bullet"/>
      <w:lvlText w:val=""/>
      <w:lvlJc w:val="left"/>
      <w:pPr>
        <w:tabs>
          <w:tab w:val="num" w:pos="644"/>
        </w:tabs>
        <w:ind w:left="644" w:hanging="360"/>
      </w:pPr>
      <w:rPr>
        <w:rFonts w:ascii="Wingdings" w:hAnsi="Wingdings" w:hint="default"/>
        <w:strike w:val="0"/>
        <w:color w:val="auto"/>
      </w:rPr>
    </w:lvl>
    <w:lvl w:ilvl="1" w:tplc="04150001">
      <w:start w:val="1"/>
      <w:numFmt w:val="bullet"/>
      <w:lvlText w:val=""/>
      <w:lvlJc w:val="left"/>
      <w:pPr>
        <w:tabs>
          <w:tab w:val="num" w:pos="1364"/>
        </w:tabs>
        <w:ind w:left="1364" w:hanging="360"/>
      </w:pPr>
      <w:rPr>
        <w:rFonts w:ascii="Symbol" w:hAnsi="Symbol" w:hint="default"/>
        <w:strike w:val="0"/>
      </w:rPr>
    </w:lvl>
    <w:lvl w:ilvl="2" w:tplc="04150005" w:tentative="1">
      <w:start w:val="1"/>
      <w:numFmt w:val="lowerRoman"/>
      <w:lvlText w:val="%3."/>
      <w:lvlJc w:val="right"/>
      <w:pPr>
        <w:tabs>
          <w:tab w:val="num" w:pos="2084"/>
        </w:tabs>
        <w:ind w:left="2084" w:hanging="180"/>
      </w:pPr>
      <w:rPr>
        <w:rFonts w:cs="Times New Roman"/>
      </w:rPr>
    </w:lvl>
    <w:lvl w:ilvl="3" w:tplc="04150001" w:tentative="1">
      <w:start w:val="1"/>
      <w:numFmt w:val="decimal"/>
      <w:lvlText w:val="%4."/>
      <w:lvlJc w:val="left"/>
      <w:pPr>
        <w:tabs>
          <w:tab w:val="num" w:pos="2804"/>
        </w:tabs>
        <w:ind w:left="2804" w:hanging="360"/>
      </w:pPr>
      <w:rPr>
        <w:rFonts w:cs="Times New Roman"/>
      </w:rPr>
    </w:lvl>
    <w:lvl w:ilvl="4" w:tplc="04150003" w:tentative="1">
      <w:start w:val="1"/>
      <w:numFmt w:val="lowerLetter"/>
      <w:lvlText w:val="%5."/>
      <w:lvlJc w:val="left"/>
      <w:pPr>
        <w:tabs>
          <w:tab w:val="num" w:pos="3524"/>
        </w:tabs>
        <w:ind w:left="3524" w:hanging="360"/>
      </w:pPr>
      <w:rPr>
        <w:rFonts w:cs="Times New Roman"/>
      </w:rPr>
    </w:lvl>
    <w:lvl w:ilvl="5" w:tplc="04150005" w:tentative="1">
      <w:start w:val="1"/>
      <w:numFmt w:val="lowerRoman"/>
      <w:lvlText w:val="%6."/>
      <w:lvlJc w:val="right"/>
      <w:pPr>
        <w:tabs>
          <w:tab w:val="num" w:pos="4244"/>
        </w:tabs>
        <w:ind w:left="4244" w:hanging="180"/>
      </w:pPr>
      <w:rPr>
        <w:rFonts w:cs="Times New Roman"/>
      </w:rPr>
    </w:lvl>
    <w:lvl w:ilvl="6" w:tplc="04150001" w:tentative="1">
      <w:start w:val="1"/>
      <w:numFmt w:val="decimal"/>
      <w:lvlText w:val="%7."/>
      <w:lvlJc w:val="left"/>
      <w:pPr>
        <w:tabs>
          <w:tab w:val="num" w:pos="4964"/>
        </w:tabs>
        <w:ind w:left="4964" w:hanging="360"/>
      </w:pPr>
      <w:rPr>
        <w:rFonts w:cs="Times New Roman"/>
      </w:rPr>
    </w:lvl>
    <w:lvl w:ilvl="7" w:tplc="04150003" w:tentative="1">
      <w:start w:val="1"/>
      <w:numFmt w:val="lowerLetter"/>
      <w:lvlText w:val="%8."/>
      <w:lvlJc w:val="left"/>
      <w:pPr>
        <w:tabs>
          <w:tab w:val="num" w:pos="5684"/>
        </w:tabs>
        <w:ind w:left="5684" w:hanging="360"/>
      </w:pPr>
      <w:rPr>
        <w:rFonts w:cs="Times New Roman"/>
      </w:rPr>
    </w:lvl>
    <w:lvl w:ilvl="8" w:tplc="04150005" w:tentative="1">
      <w:start w:val="1"/>
      <w:numFmt w:val="lowerRoman"/>
      <w:lvlText w:val="%9."/>
      <w:lvlJc w:val="right"/>
      <w:pPr>
        <w:tabs>
          <w:tab w:val="num" w:pos="6404"/>
        </w:tabs>
        <w:ind w:left="6404" w:hanging="180"/>
      </w:pPr>
      <w:rPr>
        <w:rFonts w:cs="Times New Roman"/>
      </w:rPr>
    </w:lvl>
  </w:abstractNum>
  <w:abstractNum w:abstractNumId="8">
    <w:nsid w:val="06842D58"/>
    <w:multiLevelType w:val="hybridMultilevel"/>
    <w:tmpl w:val="5D4EF682"/>
    <w:lvl w:ilvl="0" w:tplc="0415000F">
      <w:start w:val="1"/>
      <w:numFmt w:val="decimal"/>
      <w:lvlText w:val="%1."/>
      <w:lvlJc w:val="left"/>
      <w:pPr>
        <w:tabs>
          <w:tab w:val="num" w:pos="720"/>
        </w:tabs>
        <w:ind w:left="720" w:hanging="360"/>
      </w:pPr>
    </w:lvl>
    <w:lvl w:ilvl="1" w:tplc="890CF70A">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9">
    <w:nsid w:val="07B42B1F"/>
    <w:multiLevelType w:val="hybridMultilevel"/>
    <w:tmpl w:val="37D8C25E"/>
    <w:lvl w:ilvl="0" w:tplc="0415000F">
      <w:start w:val="4"/>
      <w:numFmt w:val="decimal"/>
      <w:lvlText w:val="%1."/>
      <w:lvlJc w:val="left"/>
      <w:pPr>
        <w:tabs>
          <w:tab w:val="num" w:pos="720"/>
        </w:tabs>
        <w:ind w:left="720" w:hanging="360"/>
      </w:pPr>
      <w:rPr>
        <w:rFonts w:hint="default"/>
      </w:rPr>
    </w:lvl>
    <w:lvl w:ilvl="1" w:tplc="405801BA">
      <w:start w:val="2"/>
      <w:numFmt w:val="lowerLetter"/>
      <w:lvlText w:val="%2)"/>
      <w:lvlJc w:val="left"/>
      <w:pPr>
        <w:tabs>
          <w:tab w:val="num" w:pos="360"/>
        </w:tabs>
        <w:ind w:left="360" w:hanging="360"/>
      </w:pPr>
      <w:rPr>
        <w:rFonts w:hint="default"/>
        <w:b w:val="0"/>
        <w:sz w:val="22"/>
      </w:rPr>
    </w:lvl>
    <w:lvl w:ilvl="2" w:tplc="A982524C">
      <w:start w:val="1"/>
      <w:numFmt w:val="upperRoman"/>
      <w:lvlText w:val="%3."/>
      <w:lvlJc w:val="left"/>
      <w:pPr>
        <w:tabs>
          <w:tab w:val="num" w:pos="2700"/>
        </w:tabs>
        <w:ind w:left="2700" w:hanging="72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nsid w:val="086F2C52"/>
    <w:multiLevelType w:val="hybridMultilevel"/>
    <w:tmpl w:val="7854D070"/>
    <w:lvl w:ilvl="0" w:tplc="10E8F85C">
      <w:start w:val="1"/>
      <w:numFmt w:val="lowerLetter"/>
      <w:lvlText w:val="%1."/>
      <w:lvlJc w:val="left"/>
      <w:pPr>
        <w:tabs>
          <w:tab w:val="num" w:pos="708"/>
        </w:tabs>
        <w:ind w:left="708" w:hanging="360"/>
      </w:pPr>
      <w:rPr>
        <w:rFonts w:ascii="Arial" w:eastAsia="Times New Roman" w:hAnsi="Arial" w:cs="Arial"/>
      </w:rPr>
    </w:lvl>
    <w:lvl w:ilvl="1" w:tplc="04150019" w:tentative="1">
      <w:start w:val="1"/>
      <w:numFmt w:val="lowerLetter"/>
      <w:lvlText w:val="%2."/>
      <w:lvlJc w:val="left"/>
      <w:pPr>
        <w:tabs>
          <w:tab w:val="num" w:pos="708"/>
        </w:tabs>
        <w:ind w:left="708" w:hanging="360"/>
      </w:pPr>
    </w:lvl>
    <w:lvl w:ilvl="2" w:tplc="0415001B" w:tentative="1">
      <w:start w:val="1"/>
      <w:numFmt w:val="lowerRoman"/>
      <w:lvlText w:val="%3."/>
      <w:lvlJc w:val="right"/>
      <w:pPr>
        <w:tabs>
          <w:tab w:val="num" w:pos="1428"/>
        </w:tabs>
        <w:ind w:left="1428" w:hanging="180"/>
      </w:pPr>
    </w:lvl>
    <w:lvl w:ilvl="3" w:tplc="0415000F" w:tentative="1">
      <w:start w:val="1"/>
      <w:numFmt w:val="decimal"/>
      <w:lvlText w:val="%4."/>
      <w:lvlJc w:val="left"/>
      <w:pPr>
        <w:tabs>
          <w:tab w:val="num" w:pos="2148"/>
        </w:tabs>
        <w:ind w:left="2148" w:hanging="360"/>
      </w:pPr>
    </w:lvl>
    <w:lvl w:ilvl="4" w:tplc="04150019" w:tentative="1">
      <w:start w:val="1"/>
      <w:numFmt w:val="lowerLetter"/>
      <w:lvlText w:val="%5."/>
      <w:lvlJc w:val="left"/>
      <w:pPr>
        <w:tabs>
          <w:tab w:val="num" w:pos="2868"/>
        </w:tabs>
        <w:ind w:left="2868" w:hanging="360"/>
      </w:pPr>
    </w:lvl>
    <w:lvl w:ilvl="5" w:tplc="0415001B" w:tentative="1">
      <w:start w:val="1"/>
      <w:numFmt w:val="lowerRoman"/>
      <w:lvlText w:val="%6."/>
      <w:lvlJc w:val="right"/>
      <w:pPr>
        <w:tabs>
          <w:tab w:val="num" w:pos="3588"/>
        </w:tabs>
        <w:ind w:left="3588" w:hanging="180"/>
      </w:pPr>
    </w:lvl>
    <w:lvl w:ilvl="6" w:tplc="0415000F" w:tentative="1">
      <w:start w:val="1"/>
      <w:numFmt w:val="decimal"/>
      <w:lvlText w:val="%7."/>
      <w:lvlJc w:val="left"/>
      <w:pPr>
        <w:tabs>
          <w:tab w:val="num" w:pos="4308"/>
        </w:tabs>
        <w:ind w:left="4308" w:hanging="360"/>
      </w:pPr>
    </w:lvl>
    <w:lvl w:ilvl="7" w:tplc="04150019" w:tentative="1">
      <w:start w:val="1"/>
      <w:numFmt w:val="lowerLetter"/>
      <w:lvlText w:val="%8."/>
      <w:lvlJc w:val="left"/>
      <w:pPr>
        <w:tabs>
          <w:tab w:val="num" w:pos="5028"/>
        </w:tabs>
        <w:ind w:left="5028" w:hanging="360"/>
      </w:pPr>
    </w:lvl>
    <w:lvl w:ilvl="8" w:tplc="0415001B" w:tentative="1">
      <w:start w:val="1"/>
      <w:numFmt w:val="lowerRoman"/>
      <w:lvlText w:val="%9."/>
      <w:lvlJc w:val="right"/>
      <w:pPr>
        <w:tabs>
          <w:tab w:val="num" w:pos="5748"/>
        </w:tabs>
        <w:ind w:left="5748" w:hanging="180"/>
      </w:pPr>
    </w:lvl>
  </w:abstractNum>
  <w:abstractNum w:abstractNumId="11">
    <w:nsid w:val="091A66E8"/>
    <w:multiLevelType w:val="hybridMultilevel"/>
    <w:tmpl w:val="25E4E3C6"/>
    <w:lvl w:ilvl="0" w:tplc="04150001">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12">
    <w:nsid w:val="0E1E5734"/>
    <w:multiLevelType w:val="hybridMultilevel"/>
    <w:tmpl w:val="5592248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09C731A"/>
    <w:multiLevelType w:val="hybridMultilevel"/>
    <w:tmpl w:val="AF8E559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110D6625"/>
    <w:multiLevelType w:val="hybridMultilevel"/>
    <w:tmpl w:val="EC089CFA"/>
    <w:lvl w:ilvl="0" w:tplc="4C5236F8">
      <w:start w:val="3"/>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2E102E5"/>
    <w:multiLevelType w:val="hybridMultilevel"/>
    <w:tmpl w:val="97726720"/>
    <w:lvl w:ilvl="0" w:tplc="04150001">
      <w:start w:val="1"/>
      <w:numFmt w:val="bullet"/>
      <w:lvlText w:val=""/>
      <w:lvlJc w:val="left"/>
      <w:pPr>
        <w:ind w:left="1434" w:hanging="360"/>
      </w:pPr>
      <w:rPr>
        <w:rFonts w:ascii="Symbol" w:hAnsi="Symbol" w:hint="default"/>
      </w:rPr>
    </w:lvl>
    <w:lvl w:ilvl="1" w:tplc="04150003" w:tentative="1">
      <w:start w:val="1"/>
      <w:numFmt w:val="bullet"/>
      <w:lvlText w:val="o"/>
      <w:lvlJc w:val="left"/>
      <w:pPr>
        <w:ind w:left="2154" w:hanging="360"/>
      </w:pPr>
      <w:rPr>
        <w:rFonts w:ascii="Courier New" w:hAnsi="Courier New" w:cs="Courier New" w:hint="default"/>
      </w:rPr>
    </w:lvl>
    <w:lvl w:ilvl="2" w:tplc="04150005" w:tentative="1">
      <w:start w:val="1"/>
      <w:numFmt w:val="bullet"/>
      <w:lvlText w:val=""/>
      <w:lvlJc w:val="left"/>
      <w:pPr>
        <w:ind w:left="2874" w:hanging="360"/>
      </w:pPr>
      <w:rPr>
        <w:rFonts w:ascii="Wingdings" w:hAnsi="Wingdings" w:hint="default"/>
      </w:rPr>
    </w:lvl>
    <w:lvl w:ilvl="3" w:tplc="04150001" w:tentative="1">
      <w:start w:val="1"/>
      <w:numFmt w:val="bullet"/>
      <w:lvlText w:val=""/>
      <w:lvlJc w:val="left"/>
      <w:pPr>
        <w:ind w:left="3594" w:hanging="360"/>
      </w:pPr>
      <w:rPr>
        <w:rFonts w:ascii="Symbol" w:hAnsi="Symbol" w:hint="default"/>
      </w:rPr>
    </w:lvl>
    <w:lvl w:ilvl="4" w:tplc="04150003" w:tentative="1">
      <w:start w:val="1"/>
      <w:numFmt w:val="bullet"/>
      <w:lvlText w:val="o"/>
      <w:lvlJc w:val="left"/>
      <w:pPr>
        <w:ind w:left="4314" w:hanging="360"/>
      </w:pPr>
      <w:rPr>
        <w:rFonts w:ascii="Courier New" w:hAnsi="Courier New" w:cs="Courier New" w:hint="default"/>
      </w:rPr>
    </w:lvl>
    <w:lvl w:ilvl="5" w:tplc="04150005" w:tentative="1">
      <w:start w:val="1"/>
      <w:numFmt w:val="bullet"/>
      <w:lvlText w:val=""/>
      <w:lvlJc w:val="left"/>
      <w:pPr>
        <w:ind w:left="5034" w:hanging="360"/>
      </w:pPr>
      <w:rPr>
        <w:rFonts w:ascii="Wingdings" w:hAnsi="Wingdings" w:hint="default"/>
      </w:rPr>
    </w:lvl>
    <w:lvl w:ilvl="6" w:tplc="04150001" w:tentative="1">
      <w:start w:val="1"/>
      <w:numFmt w:val="bullet"/>
      <w:lvlText w:val=""/>
      <w:lvlJc w:val="left"/>
      <w:pPr>
        <w:ind w:left="5754" w:hanging="360"/>
      </w:pPr>
      <w:rPr>
        <w:rFonts w:ascii="Symbol" w:hAnsi="Symbol" w:hint="default"/>
      </w:rPr>
    </w:lvl>
    <w:lvl w:ilvl="7" w:tplc="04150003" w:tentative="1">
      <w:start w:val="1"/>
      <w:numFmt w:val="bullet"/>
      <w:lvlText w:val="o"/>
      <w:lvlJc w:val="left"/>
      <w:pPr>
        <w:ind w:left="6474" w:hanging="360"/>
      </w:pPr>
      <w:rPr>
        <w:rFonts w:ascii="Courier New" w:hAnsi="Courier New" w:cs="Courier New" w:hint="default"/>
      </w:rPr>
    </w:lvl>
    <w:lvl w:ilvl="8" w:tplc="04150005" w:tentative="1">
      <w:start w:val="1"/>
      <w:numFmt w:val="bullet"/>
      <w:lvlText w:val=""/>
      <w:lvlJc w:val="left"/>
      <w:pPr>
        <w:ind w:left="7194" w:hanging="360"/>
      </w:pPr>
      <w:rPr>
        <w:rFonts w:ascii="Wingdings" w:hAnsi="Wingdings" w:hint="default"/>
      </w:rPr>
    </w:lvl>
  </w:abstractNum>
  <w:abstractNum w:abstractNumId="16">
    <w:nsid w:val="138D3DBD"/>
    <w:multiLevelType w:val="hybridMultilevel"/>
    <w:tmpl w:val="8F7E475C"/>
    <w:lvl w:ilvl="0" w:tplc="22EC35D6">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1744452D"/>
    <w:multiLevelType w:val="multilevel"/>
    <w:tmpl w:val="308A7D54"/>
    <w:name w:val="WW8Num262"/>
    <w:lvl w:ilvl="0">
      <w:start w:val="1"/>
      <w:numFmt w:val="decimal"/>
      <w:lvlText w:val="%1."/>
      <w:lvlJc w:val="left"/>
      <w:pPr>
        <w:tabs>
          <w:tab w:val="num" w:pos="340"/>
        </w:tabs>
        <w:ind w:left="0" w:firstLine="0"/>
      </w:pPr>
    </w:lvl>
    <w:lvl w:ilvl="1">
      <w:start w:val="1"/>
      <w:numFmt w:val="decimal"/>
      <w:lvlText w:val="%2)"/>
      <w:lvlJc w:val="left"/>
      <w:pPr>
        <w:tabs>
          <w:tab w:val="num" w:pos="0"/>
        </w:tabs>
        <w:ind w:left="0" w:firstLine="0"/>
      </w:pPr>
      <w:rPr>
        <w:rFonts w:ascii="Times New Roman" w:hAnsi="Times New Roman" w:cs="Times New Roman" w:hint="default"/>
      </w:rPr>
    </w:lvl>
    <w:lvl w:ilvl="2">
      <w:start w:val="1"/>
      <w:numFmt w:val="lowerRoman"/>
      <w:lvlText w:val="%3."/>
      <w:lvlJc w:val="left"/>
      <w:pPr>
        <w:tabs>
          <w:tab w:val="num" w:pos="2340"/>
        </w:tabs>
        <w:ind w:left="0" w:firstLine="0"/>
      </w:pPr>
    </w:lvl>
    <w:lvl w:ilvl="3">
      <w:start w:val="5"/>
      <w:numFmt w:val="decimal"/>
      <w:lvlText w:val="%4."/>
      <w:lvlJc w:val="left"/>
      <w:pPr>
        <w:tabs>
          <w:tab w:val="num" w:pos="0"/>
        </w:tabs>
        <w:ind w:left="0" w:firstLine="0"/>
      </w:pPr>
    </w:lvl>
    <w:lvl w:ilvl="4">
      <w:start w:val="1"/>
      <w:numFmt w:val="lowerLetter"/>
      <w:lvlText w:val="%5."/>
      <w:lvlJc w:val="left"/>
      <w:pPr>
        <w:tabs>
          <w:tab w:val="num" w:pos="3600"/>
        </w:tabs>
        <w:ind w:left="0" w:firstLine="0"/>
      </w:pPr>
    </w:lvl>
    <w:lvl w:ilvl="5">
      <w:start w:val="1"/>
      <w:numFmt w:val="lowerRoman"/>
      <w:lvlText w:val="%6."/>
      <w:lvlJc w:val="left"/>
      <w:pPr>
        <w:tabs>
          <w:tab w:val="num" w:pos="4320"/>
        </w:tabs>
        <w:ind w:left="0" w:firstLine="0"/>
      </w:pPr>
    </w:lvl>
    <w:lvl w:ilvl="6">
      <w:start w:val="1"/>
      <w:numFmt w:val="decimal"/>
      <w:lvlText w:val="%7."/>
      <w:lvlJc w:val="left"/>
      <w:pPr>
        <w:tabs>
          <w:tab w:val="num" w:pos="5040"/>
        </w:tabs>
        <w:ind w:left="0" w:firstLine="0"/>
      </w:pPr>
    </w:lvl>
    <w:lvl w:ilvl="7">
      <w:start w:val="1"/>
      <w:numFmt w:val="lowerLetter"/>
      <w:lvlText w:val="%8."/>
      <w:lvlJc w:val="left"/>
      <w:pPr>
        <w:tabs>
          <w:tab w:val="num" w:pos="5760"/>
        </w:tabs>
        <w:ind w:left="0" w:firstLine="0"/>
      </w:pPr>
    </w:lvl>
    <w:lvl w:ilvl="8">
      <w:start w:val="1"/>
      <w:numFmt w:val="lowerRoman"/>
      <w:lvlText w:val="%9."/>
      <w:lvlJc w:val="left"/>
      <w:pPr>
        <w:tabs>
          <w:tab w:val="num" w:pos="6480"/>
        </w:tabs>
        <w:ind w:left="0" w:firstLine="0"/>
      </w:pPr>
    </w:lvl>
  </w:abstractNum>
  <w:abstractNum w:abstractNumId="18">
    <w:nsid w:val="178B652F"/>
    <w:multiLevelType w:val="hybridMultilevel"/>
    <w:tmpl w:val="0080AD84"/>
    <w:lvl w:ilvl="0" w:tplc="0415000B">
      <w:start w:val="1"/>
      <w:numFmt w:val="bullet"/>
      <w:lvlText w:val=""/>
      <w:lvlJc w:val="left"/>
      <w:pPr>
        <w:ind w:left="1080" w:hanging="360"/>
      </w:pPr>
      <w:rPr>
        <w:rFonts w:ascii="Wingdings" w:hAnsi="Wingdings" w:hint="default"/>
      </w:rPr>
    </w:lvl>
    <w:lvl w:ilvl="1" w:tplc="04150003">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19225C86"/>
    <w:multiLevelType w:val="hybridMultilevel"/>
    <w:tmpl w:val="66CC2B48"/>
    <w:lvl w:ilvl="0" w:tplc="04150017">
      <w:start w:val="1"/>
      <w:numFmt w:val="lowerLetter"/>
      <w:lvlText w:val="%1)"/>
      <w:lvlJc w:val="left"/>
      <w:pPr>
        <w:ind w:left="708" w:hanging="360"/>
      </w:pPr>
      <w:rPr>
        <w:rFonts w:hint="default"/>
      </w:rPr>
    </w:lvl>
    <w:lvl w:ilvl="1" w:tplc="04150019" w:tentative="1">
      <w:start w:val="1"/>
      <w:numFmt w:val="lowerLetter"/>
      <w:lvlText w:val="%2."/>
      <w:lvlJc w:val="left"/>
      <w:pPr>
        <w:ind w:left="1646" w:hanging="360"/>
      </w:pPr>
    </w:lvl>
    <w:lvl w:ilvl="2" w:tplc="0415001B" w:tentative="1">
      <w:start w:val="1"/>
      <w:numFmt w:val="lowerRoman"/>
      <w:lvlText w:val="%3."/>
      <w:lvlJc w:val="right"/>
      <w:pPr>
        <w:ind w:left="2366" w:hanging="180"/>
      </w:pPr>
    </w:lvl>
    <w:lvl w:ilvl="3" w:tplc="0415000F" w:tentative="1">
      <w:start w:val="1"/>
      <w:numFmt w:val="decimal"/>
      <w:lvlText w:val="%4."/>
      <w:lvlJc w:val="left"/>
      <w:pPr>
        <w:ind w:left="3086" w:hanging="360"/>
      </w:pPr>
    </w:lvl>
    <w:lvl w:ilvl="4" w:tplc="04150019" w:tentative="1">
      <w:start w:val="1"/>
      <w:numFmt w:val="lowerLetter"/>
      <w:lvlText w:val="%5."/>
      <w:lvlJc w:val="left"/>
      <w:pPr>
        <w:ind w:left="3806" w:hanging="360"/>
      </w:pPr>
    </w:lvl>
    <w:lvl w:ilvl="5" w:tplc="0415001B" w:tentative="1">
      <w:start w:val="1"/>
      <w:numFmt w:val="lowerRoman"/>
      <w:lvlText w:val="%6."/>
      <w:lvlJc w:val="right"/>
      <w:pPr>
        <w:ind w:left="4526" w:hanging="180"/>
      </w:pPr>
    </w:lvl>
    <w:lvl w:ilvl="6" w:tplc="0415000F" w:tentative="1">
      <w:start w:val="1"/>
      <w:numFmt w:val="decimal"/>
      <w:lvlText w:val="%7."/>
      <w:lvlJc w:val="left"/>
      <w:pPr>
        <w:ind w:left="5246" w:hanging="360"/>
      </w:pPr>
    </w:lvl>
    <w:lvl w:ilvl="7" w:tplc="04150019" w:tentative="1">
      <w:start w:val="1"/>
      <w:numFmt w:val="lowerLetter"/>
      <w:lvlText w:val="%8."/>
      <w:lvlJc w:val="left"/>
      <w:pPr>
        <w:ind w:left="5966" w:hanging="360"/>
      </w:pPr>
    </w:lvl>
    <w:lvl w:ilvl="8" w:tplc="0415001B" w:tentative="1">
      <w:start w:val="1"/>
      <w:numFmt w:val="lowerRoman"/>
      <w:lvlText w:val="%9."/>
      <w:lvlJc w:val="right"/>
      <w:pPr>
        <w:ind w:left="6686" w:hanging="180"/>
      </w:pPr>
    </w:lvl>
  </w:abstractNum>
  <w:abstractNum w:abstractNumId="20">
    <w:nsid w:val="1AF27885"/>
    <w:multiLevelType w:val="hybridMultilevel"/>
    <w:tmpl w:val="94144480"/>
    <w:lvl w:ilvl="0" w:tplc="4DBE0718">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nsid w:val="1AF55E38"/>
    <w:multiLevelType w:val="hybridMultilevel"/>
    <w:tmpl w:val="C7ACC152"/>
    <w:lvl w:ilvl="0" w:tplc="AFEEDF5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1B554541"/>
    <w:multiLevelType w:val="hybridMultilevel"/>
    <w:tmpl w:val="2A0ECB8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20C00FDB"/>
    <w:multiLevelType w:val="hybridMultilevel"/>
    <w:tmpl w:val="E97E2A44"/>
    <w:lvl w:ilvl="0" w:tplc="4DBE0718">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nsid w:val="24C55257"/>
    <w:multiLevelType w:val="hybridMultilevel"/>
    <w:tmpl w:val="59044982"/>
    <w:lvl w:ilvl="0" w:tplc="22EC35D6">
      <w:start w:val="1"/>
      <w:numFmt w:val="lowerLetter"/>
      <w:lvlText w:val="%1)"/>
      <w:lvlJc w:val="left"/>
      <w:pPr>
        <w:ind w:left="644"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nsid w:val="24DD5FD2"/>
    <w:multiLevelType w:val="hybridMultilevel"/>
    <w:tmpl w:val="87AA006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nsid w:val="25741820"/>
    <w:multiLevelType w:val="hybridMultilevel"/>
    <w:tmpl w:val="6C86EBBE"/>
    <w:lvl w:ilvl="0" w:tplc="04150019">
      <w:start w:val="1"/>
      <w:numFmt w:val="lowerLetter"/>
      <w:lvlText w:val="%1."/>
      <w:lvlJc w:val="left"/>
      <w:pPr>
        <w:tabs>
          <w:tab w:val="num" w:pos="2520"/>
        </w:tabs>
        <w:ind w:left="2520" w:hanging="360"/>
      </w:pPr>
    </w:lvl>
    <w:lvl w:ilvl="1" w:tplc="8C38DF10">
      <w:start w:val="1"/>
      <w:numFmt w:val="decimal"/>
      <w:lvlText w:val="%2."/>
      <w:lvlJc w:val="left"/>
      <w:pPr>
        <w:tabs>
          <w:tab w:val="num" w:pos="2520"/>
        </w:tabs>
        <w:ind w:left="2520" w:hanging="360"/>
      </w:pPr>
      <w:rPr>
        <w:rFonts w:hint="default"/>
        <w:b w:val="0"/>
        <w:color w:val="auto"/>
      </w:rPr>
    </w:lvl>
    <w:lvl w:ilvl="2" w:tplc="0415001B" w:tentative="1">
      <w:start w:val="1"/>
      <w:numFmt w:val="lowerRoman"/>
      <w:lvlText w:val="%3."/>
      <w:lvlJc w:val="right"/>
      <w:pPr>
        <w:tabs>
          <w:tab w:val="num" w:pos="3240"/>
        </w:tabs>
        <w:ind w:left="3240" w:hanging="180"/>
      </w:pPr>
    </w:lvl>
    <w:lvl w:ilvl="3" w:tplc="0415000F" w:tentative="1">
      <w:start w:val="1"/>
      <w:numFmt w:val="decimal"/>
      <w:lvlText w:val="%4."/>
      <w:lvlJc w:val="left"/>
      <w:pPr>
        <w:tabs>
          <w:tab w:val="num" w:pos="3960"/>
        </w:tabs>
        <w:ind w:left="3960" w:hanging="360"/>
      </w:pPr>
    </w:lvl>
    <w:lvl w:ilvl="4" w:tplc="04150019" w:tentative="1">
      <w:start w:val="1"/>
      <w:numFmt w:val="lowerLetter"/>
      <w:lvlText w:val="%5."/>
      <w:lvlJc w:val="left"/>
      <w:pPr>
        <w:tabs>
          <w:tab w:val="num" w:pos="4680"/>
        </w:tabs>
        <w:ind w:left="4680" w:hanging="360"/>
      </w:pPr>
    </w:lvl>
    <w:lvl w:ilvl="5" w:tplc="0415001B" w:tentative="1">
      <w:start w:val="1"/>
      <w:numFmt w:val="lowerRoman"/>
      <w:lvlText w:val="%6."/>
      <w:lvlJc w:val="right"/>
      <w:pPr>
        <w:tabs>
          <w:tab w:val="num" w:pos="5400"/>
        </w:tabs>
        <w:ind w:left="5400" w:hanging="180"/>
      </w:pPr>
    </w:lvl>
    <w:lvl w:ilvl="6" w:tplc="0415000F" w:tentative="1">
      <w:start w:val="1"/>
      <w:numFmt w:val="decimal"/>
      <w:lvlText w:val="%7."/>
      <w:lvlJc w:val="left"/>
      <w:pPr>
        <w:tabs>
          <w:tab w:val="num" w:pos="6120"/>
        </w:tabs>
        <w:ind w:left="6120" w:hanging="360"/>
      </w:pPr>
    </w:lvl>
    <w:lvl w:ilvl="7" w:tplc="04150019" w:tentative="1">
      <w:start w:val="1"/>
      <w:numFmt w:val="lowerLetter"/>
      <w:lvlText w:val="%8."/>
      <w:lvlJc w:val="left"/>
      <w:pPr>
        <w:tabs>
          <w:tab w:val="num" w:pos="6840"/>
        </w:tabs>
        <w:ind w:left="6840" w:hanging="360"/>
      </w:pPr>
    </w:lvl>
    <w:lvl w:ilvl="8" w:tplc="0415001B" w:tentative="1">
      <w:start w:val="1"/>
      <w:numFmt w:val="lowerRoman"/>
      <w:lvlText w:val="%9."/>
      <w:lvlJc w:val="right"/>
      <w:pPr>
        <w:tabs>
          <w:tab w:val="num" w:pos="7560"/>
        </w:tabs>
        <w:ind w:left="7560" w:hanging="180"/>
      </w:pPr>
    </w:lvl>
  </w:abstractNum>
  <w:abstractNum w:abstractNumId="27">
    <w:nsid w:val="26E5626A"/>
    <w:multiLevelType w:val="hybridMultilevel"/>
    <w:tmpl w:val="902A04AC"/>
    <w:lvl w:ilvl="0" w:tplc="0415000B">
      <w:start w:val="1"/>
      <w:numFmt w:val="bullet"/>
      <w:lvlText w:val=""/>
      <w:lvlJc w:val="left"/>
      <w:pPr>
        <w:ind w:left="1077" w:hanging="360"/>
      </w:pPr>
      <w:rPr>
        <w:rFonts w:ascii="Wingdings" w:hAnsi="Wingdings"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28">
    <w:nsid w:val="2885347B"/>
    <w:multiLevelType w:val="hybridMultilevel"/>
    <w:tmpl w:val="0964AFA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nsid w:val="2DF54253"/>
    <w:multiLevelType w:val="hybridMultilevel"/>
    <w:tmpl w:val="C9F2E5FC"/>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30">
    <w:nsid w:val="2F0E739F"/>
    <w:multiLevelType w:val="hybridMultilevel"/>
    <w:tmpl w:val="E8406F76"/>
    <w:lvl w:ilvl="0" w:tplc="A184F158">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31CB7F4D"/>
    <w:multiLevelType w:val="hybridMultilevel"/>
    <w:tmpl w:val="BE0C7A8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nsid w:val="32A9445F"/>
    <w:multiLevelType w:val="hybridMultilevel"/>
    <w:tmpl w:val="4B8CCF2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nsid w:val="34931FFA"/>
    <w:multiLevelType w:val="hybridMultilevel"/>
    <w:tmpl w:val="CC125620"/>
    <w:lvl w:ilvl="0" w:tplc="159C8A4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nsid w:val="35372D13"/>
    <w:multiLevelType w:val="hybridMultilevel"/>
    <w:tmpl w:val="0FAEF3B2"/>
    <w:lvl w:ilvl="0" w:tplc="04150005">
      <w:start w:val="1"/>
      <w:numFmt w:val="bullet"/>
      <w:lvlText w:val=""/>
      <w:lvlJc w:val="left"/>
      <w:pPr>
        <w:tabs>
          <w:tab w:val="num" w:pos="720"/>
        </w:tabs>
        <w:ind w:left="720" w:hanging="360"/>
      </w:pPr>
      <w:rPr>
        <w:rFonts w:ascii="Wingdings" w:hAnsi="Wingdings" w:hint="default"/>
      </w:rPr>
    </w:lvl>
    <w:lvl w:ilvl="1" w:tplc="0415000B">
      <w:start w:val="1"/>
      <w:numFmt w:val="bullet"/>
      <w:lvlText w:val=""/>
      <w:lvlJc w:val="left"/>
      <w:pPr>
        <w:tabs>
          <w:tab w:val="num" w:pos="1440"/>
        </w:tabs>
        <w:ind w:left="1440" w:hanging="360"/>
      </w:pPr>
      <w:rPr>
        <w:rFonts w:ascii="Wingdings" w:hAnsi="Wingdings" w:hint="default"/>
      </w:rPr>
    </w:lvl>
    <w:lvl w:ilvl="2" w:tplc="5C9ADF94">
      <w:start w:val="8"/>
      <w:numFmt w:val="decimal"/>
      <w:lvlText w:val="%3."/>
      <w:lvlJc w:val="left"/>
      <w:pPr>
        <w:tabs>
          <w:tab w:val="num" w:pos="2160"/>
        </w:tabs>
        <w:ind w:left="2160" w:hanging="360"/>
      </w:pPr>
      <w:rPr>
        <w:rFonts w:hint="default"/>
      </w:rPr>
    </w:lvl>
    <w:lvl w:ilvl="3" w:tplc="78943FB0">
      <w:start w:val="1"/>
      <w:numFmt w:val="decimal"/>
      <w:lvlText w:val="%4)"/>
      <w:lvlJc w:val="left"/>
      <w:pPr>
        <w:ind w:left="2880" w:hanging="360"/>
      </w:pPr>
      <w:rPr>
        <w:rFonts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5">
    <w:nsid w:val="355A081D"/>
    <w:multiLevelType w:val="hybridMultilevel"/>
    <w:tmpl w:val="DC58D6F6"/>
    <w:lvl w:ilvl="0" w:tplc="0415000B">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6">
    <w:nsid w:val="35D604CF"/>
    <w:multiLevelType w:val="hybridMultilevel"/>
    <w:tmpl w:val="49DAA38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7">
    <w:nsid w:val="360C1B7A"/>
    <w:multiLevelType w:val="multilevel"/>
    <w:tmpl w:val="E3802090"/>
    <w:styleLink w:val="ListsEIB"/>
    <w:lvl w:ilvl="0">
      <w:start w:val="1"/>
      <w:numFmt w:val="lowerLetter"/>
      <w:lvlText w:val="(%1)"/>
      <w:lvlJc w:val="left"/>
      <w:pPr>
        <w:ind w:left="1423" w:hanging="567"/>
      </w:pPr>
      <w:rPr>
        <w:rFonts w:ascii="Arial" w:hAnsi="Arial" w:cs="Times New Roman" w:hint="default"/>
        <w:sz w:val="20"/>
      </w:rPr>
    </w:lvl>
    <w:lvl w:ilvl="1">
      <w:start w:val="1"/>
      <w:numFmt w:val="lowerRoman"/>
      <w:lvlText w:val="(%2)"/>
      <w:lvlJc w:val="left"/>
      <w:pPr>
        <w:ind w:left="1990" w:hanging="567"/>
      </w:pPr>
    </w:lvl>
    <w:lvl w:ilvl="2">
      <w:start w:val="1"/>
      <w:numFmt w:val="decimal"/>
      <w:lvlText w:val="(%3)"/>
      <w:lvlJc w:val="left"/>
      <w:pPr>
        <w:ind w:left="2557" w:hanging="567"/>
      </w:pPr>
    </w:lvl>
    <w:lvl w:ilvl="3">
      <w:start w:val="1"/>
      <w:numFmt w:val="none"/>
      <w:lvlText w:val=""/>
      <w:lvlJc w:val="left"/>
      <w:pPr>
        <w:ind w:left="2557" w:hanging="1477"/>
      </w:pPr>
    </w:lvl>
    <w:lvl w:ilvl="4">
      <w:start w:val="1"/>
      <w:numFmt w:val="none"/>
      <w:lvlText w:val=""/>
      <w:lvlJc w:val="left"/>
      <w:pPr>
        <w:ind w:left="2557" w:hanging="1117"/>
      </w:pPr>
    </w:lvl>
    <w:lvl w:ilvl="5">
      <w:start w:val="1"/>
      <w:numFmt w:val="none"/>
      <w:lvlText w:val=""/>
      <w:lvlJc w:val="left"/>
      <w:pPr>
        <w:ind w:left="2557" w:hanging="757"/>
      </w:pPr>
    </w:lvl>
    <w:lvl w:ilvl="6">
      <w:start w:val="1"/>
      <w:numFmt w:val="none"/>
      <w:lvlText w:val=""/>
      <w:lvlJc w:val="left"/>
      <w:pPr>
        <w:ind w:left="2557" w:hanging="397"/>
      </w:pPr>
    </w:lvl>
    <w:lvl w:ilvl="7">
      <w:start w:val="1"/>
      <w:numFmt w:val="none"/>
      <w:lvlText w:val=""/>
      <w:lvlJc w:val="left"/>
      <w:pPr>
        <w:ind w:left="2557" w:hanging="37"/>
      </w:pPr>
    </w:lvl>
    <w:lvl w:ilvl="8">
      <w:start w:val="1"/>
      <w:numFmt w:val="none"/>
      <w:lvlText w:val=""/>
      <w:lvlJc w:val="left"/>
      <w:pPr>
        <w:ind w:left="2557" w:firstLine="323"/>
      </w:pPr>
    </w:lvl>
  </w:abstractNum>
  <w:abstractNum w:abstractNumId="38">
    <w:nsid w:val="36924AAB"/>
    <w:multiLevelType w:val="hybridMultilevel"/>
    <w:tmpl w:val="A96C34B0"/>
    <w:lvl w:ilvl="0" w:tplc="0415000B">
      <w:start w:val="1"/>
      <w:numFmt w:val="bullet"/>
      <w:lvlText w:val=""/>
      <w:lvlJc w:val="left"/>
      <w:pPr>
        <w:ind w:left="900" w:hanging="360"/>
      </w:pPr>
      <w:rPr>
        <w:rFonts w:ascii="Wingdings" w:hAnsi="Wingdings" w:hint="default"/>
      </w:rPr>
    </w:lvl>
    <w:lvl w:ilvl="1" w:tplc="04150003" w:tentative="1">
      <w:start w:val="1"/>
      <w:numFmt w:val="bullet"/>
      <w:lvlText w:val="o"/>
      <w:lvlJc w:val="left"/>
      <w:pPr>
        <w:ind w:left="1620" w:hanging="360"/>
      </w:pPr>
      <w:rPr>
        <w:rFonts w:ascii="Courier New" w:hAnsi="Courier New" w:cs="Courier New" w:hint="default"/>
      </w:rPr>
    </w:lvl>
    <w:lvl w:ilvl="2" w:tplc="04150005" w:tentative="1">
      <w:start w:val="1"/>
      <w:numFmt w:val="bullet"/>
      <w:lvlText w:val=""/>
      <w:lvlJc w:val="left"/>
      <w:pPr>
        <w:ind w:left="2340" w:hanging="360"/>
      </w:pPr>
      <w:rPr>
        <w:rFonts w:ascii="Wingdings" w:hAnsi="Wingdings" w:hint="default"/>
      </w:rPr>
    </w:lvl>
    <w:lvl w:ilvl="3" w:tplc="04150001" w:tentative="1">
      <w:start w:val="1"/>
      <w:numFmt w:val="bullet"/>
      <w:lvlText w:val=""/>
      <w:lvlJc w:val="left"/>
      <w:pPr>
        <w:ind w:left="3060" w:hanging="360"/>
      </w:pPr>
      <w:rPr>
        <w:rFonts w:ascii="Symbol" w:hAnsi="Symbol" w:hint="default"/>
      </w:rPr>
    </w:lvl>
    <w:lvl w:ilvl="4" w:tplc="04150003" w:tentative="1">
      <w:start w:val="1"/>
      <w:numFmt w:val="bullet"/>
      <w:lvlText w:val="o"/>
      <w:lvlJc w:val="left"/>
      <w:pPr>
        <w:ind w:left="3780" w:hanging="360"/>
      </w:pPr>
      <w:rPr>
        <w:rFonts w:ascii="Courier New" w:hAnsi="Courier New" w:cs="Courier New" w:hint="default"/>
      </w:rPr>
    </w:lvl>
    <w:lvl w:ilvl="5" w:tplc="04150005" w:tentative="1">
      <w:start w:val="1"/>
      <w:numFmt w:val="bullet"/>
      <w:lvlText w:val=""/>
      <w:lvlJc w:val="left"/>
      <w:pPr>
        <w:ind w:left="4500" w:hanging="360"/>
      </w:pPr>
      <w:rPr>
        <w:rFonts w:ascii="Wingdings" w:hAnsi="Wingdings" w:hint="default"/>
      </w:rPr>
    </w:lvl>
    <w:lvl w:ilvl="6" w:tplc="04150001" w:tentative="1">
      <w:start w:val="1"/>
      <w:numFmt w:val="bullet"/>
      <w:lvlText w:val=""/>
      <w:lvlJc w:val="left"/>
      <w:pPr>
        <w:ind w:left="5220" w:hanging="360"/>
      </w:pPr>
      <w:rPr>
        <w:rFonts w:ascii="Symbol" w:hAnsi="Symbol" w:hint="default"/>
      </w:rPr>
    </w:lvl>
    <w:lvl w:ilvl="7" w:tplc="04150003" w:tentative="1">
      <w:start w:val="1"/>
      <w:numFmt w:val="bullet"/>
      <w:lvlText w:val="o"/>
      <w:lvlJc w:val="left"/>
      <w:pPr>
        <w:ind w:left="5940" w:hanging="360"/>
      </w:pPr>
      <w:rPr>
        <w:rFonts w:ascii="Courier New" w:hAnsi="Courier New" w:cs="Courier New" w:hint="default"/>
      </w:rPr>
    </w:lvl>
    <w:lvl w:ilvl="8" w:tplc="04150005" w:tentative="1">
      <w:start w:val="1"/>
      <w:numFmt w:val="bullet"/>
      <w:lvlText w:val=""/>
      <w:lvlJc w:val="left"/>
      <w:pPr>
        <w:ind w:left="6660" w:hanging="360"/>
      </w:pPr>
      <w:rPr>
        <w:rFonts w:ascii="Wingdings" w:hAnsi="Wingdings" w:hint="default"/>
      </w:rPr>
    </w:lvl>
  </w:abstractNum>
  <w:abstractNum w:abstractNumId="39">
    <w:nsid w:val="3A18583B"/>
    <w:multiLevelType w:val="hybridMultilevel"/>
    <w:tmpl w:val="4484EF64"/>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0">
    <w:nsid w:val="3B446109"/>
    <w:multiLevelType w:val="hybridMultilevel"/>
    <w:tmpl w:val="41B08590"/>
    <w:lvl w:ilvl="0" w:tplc="04150017">
      <w:start w:val="1"/>
      <w:numFmt w:val="lowerLetter"/>
      <w:lvlText w:val="%1)"/>
      <w:lvlJc w:val="left"/>
      <w:pPr>
        <w:ind w:left="720" w:hanging="360"/>
      </w:pPr>
    </w:lvl>
    <w:lvl w:ilvl="1" w:tplc="7B1C666E">
      <w:start w:val="1"/>
      <w:numFmt w:val="lowerLetter"/>
      <w:lvlText w:val="%2)"/>
      <w:lvlJc w:val="left"/>
      <w:pPr>
        <w:ind w:left="1440" w:hanging="360"/>
      </w:pPr>
      <w:rPr>
        <w:rFonts w:hint="default"/>
      </w:rPr>
    </w:lvl>
    <w:lvl w:ilvl="2" w:tplc="607E1DE0">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nsid w:val="3C2C234D"/>
    <w:multiLevelType w:val="hybridMultilevel"/>
    <w:tmpl w:val="E3DAB72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2">
    <w:nsid w:val="42213A7D"/>
    <w:multiLevelType w:val="hybridMultilevel"/>
    <w:tmpl w:val="3BAA6228"/>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43">
    <w:nsid w:val="44733989"/>
    <w:multiLevelType w:val="hybridMultilevel"/>
    <w:tmpl w:val="19F414EA"/>
    <w:lvl w:ilvl="0" w:tplc="10E8F85C">
      <w:start w:val="1"/>
      <w:numFmt w:val="lowerLetter"/>
      <w:lvlText w:val="%1."/>
      <w:lvlJc w:val="left"/>
      <w:pPr>
        <w:ind w:left="1004" w:hanging="360"/>
      </w:pPr>
      <w:rPr>
        <w:rFonts w:ascii="Arial" w:eastAsia="Times New Roman" w:hAnsi="Arial" w:cs="Arial"/>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4">
    <w:nsid w:val="47497118"/>
    <w:multiLevelType w:val="hybridMultilevel"/>
    <w:tmpl w:val="A10CBB10"/>
    <w:lvl w:ilvl="0" w:tplc="F19CAE92">
      <w:start w:val="1"/>
      <w:numFmt w:val="lowerLetter"/>
      <w:lvlText w:val="%1)"/>
      <w:lvlJc w:val="left"/>
      <w:pPr>
        <w:ind w:left="1080" w:hanging="360"/>
      </w:pPr>
      <w:rPr>
        <w:color w:val="auto"/>
      </w:rPr>
    </w:lvl>
    <w:lvl w:ilvl="1" w:tplc="04150019">
      <w:start w:val="1"/>
      <w:numFmt w:val="decimal"/>
      <w:lvlText w:val="%2."/>
      <w:lvlJc w:val="left"/>
      <w:pPr>
        <w:tabs>
          <w:tab w:val="num" w:pos="9433"/>
        </w:tabs>
        <w:ind w:left="9433"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5">
    <w:nsid w:val="48AA53A3"/>
    <w:multiLevelType w:val="hybridMultilevel"/>
    <w:tmpl w:val="0B9E326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4AC70247"/>
    <w:multiLevelType w:val="hybridMultilevel"/>
    <w:tmpl w:val="051443A4"/>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7">
    <w:nsid w:val="4BCF079F"/>
    <w:multiLevelType w:val="hybridMultilevel"/>
    <w:tmpl w:val="F0F68EE8"/>
    <w:lvl w:ilvl="0" w:tplc="36F0F248">
      <w:start w:val="2"/>
      <w:numFmt w:val="decimal"/>
      <w:lvlText w:val="%1."/>
      <w:lvlJc w:val="left"/>
      <w:pPr>
        <w:tabs>
          <w:tab w:val="num" w:pos="708"/>
        </w:tabs>
        <w:ind w:left="708" w:hanging="360"/>
      </w:pPr>
      <w:rPr>
        <w:rFonts w:hint="default"/>
      </w:rPr>
    </w:lvl>
    <w:lvl w:ilvl="1" w:tplc="04150019">
      <w:start w:val="1"/>
      <w:numFmt w:val="lowerLetter"/>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8">
    <w:nsid w:val="4CF110CC"/>
    <w:multiLevelType w:val="hybridMultilevel"/>
    <w:tmpl w:val="6C7085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FA95A69"/>
    <w:multiLevelType w:val="multilevel"/>
    <w:tmpl w:val="A6D84D2A"/>
    <w:lvl w:ilvl="0">
      <w:start w:val="1"/>
      <w:numFmt w:val="decimal"/>
      <w:lvlText w:val="%1."/>
      <w:lvlJc w:val="left"/>
      <w:pPr>
        <w:tabs>
          <w:tab w:val="num" w:pos="1440"/>
        </w:tabs>
        <w:ind w:left="1440" w:hanging="360"/>
      </w:pPr>
      <w:rPr>
        <w:rFonts w:ascii="Times New Roman" w:hAnsi="Times New Roman" w:hint="default"/>
        <w:b w:val="0"/>
        <w:i w:val="0"/>
        <w:sz w:val="24"/>
      </w:rPr>
    </w:lvl>
    <w:lvl w:ilvl="1">
      <w:start w:val="2"/>
      <w:numFmt w:val="decimal"/>
      <w:isLgl/>
      <w:lvlText w:val="%1.%2."/>
      <w:lvlJc w:val="left"/>
      <w:pPr>
        <w:ind w:left="1470" w:hanging="390"/>
      </w:pPr>
      <w:rPr>
        <w:rFonts w:hint="default"/>
        <w:b w:val="0"/>
      </w:rPr>
    </w:lvl>
    <w:lvl w:ilvl="2">
      <w:start w:val="1"/>
      <w:numFmt w:val="decimal"/>
      <w:isLgl/>
      <w:lvlText w:val="%1.%2.%3."/>
      <w:lvlJc w:val="left"/>
      <w:pPr>
        <w:ind w:left="1800" w:hanging="720"/>
      </w:pPr>
      <w:rPr>
        <w:rFonts w:hint="default"/>
        <w:b w:val="0"/>
      </w:rPr>
    </w:lvl>
    <w:lvl w:ilvl="3">
      <w:start w:val="1"/>
      <w:numFmt w:val="decimal"/>
      <w:isLgl/>
      <w:lvlText w:val="%1.%2.%3.%4."/>
      <w:lvlJc w:val="left"/>
      <w:pPr>
        <w:ind w:left="1800" w:hanging="720"/>
      </w:pPr>
      <w:rPr>
        <w:rFonts w:hint="default"/>
        <w:b w:val="0"/>
      </w:rPr>
    </w:lvl>
    <w:lvl w:ilvl="4">
      <w:start w:val="1"/>
      <w:numFmt w:val="decimal"/>
      <w:isLgl/>
      <w:lvlText w:val="%1.%2.%3.%4.%5."/>
      <w:lvlJc w:val="left"/>
      <w:pPr>
        <w:ind w:left="2160" w:hanging="1080"/>
      </w:pPr>
      <w:rPr>
        <w:rFonts w:hint="default"/>
        <w:b w:val="0"/>
      </w:rPr>
    </w:lvl>
    <w:lvl w:ilvl="5">
      <w:start w:val="1"/>
      <w:numFmt w:val="decimal"/>
      <w:isLgl/>
      <w:lvlText w:val="%1.%2.%3.%4.%5.%6."/>
      <w:lvlJc w:val="left"/>
      <w:pPr>
        <w:ind w:left="2160" w:hanging="1080"/>
      </w:pPr>
      <w:rPr>
        <w:rFonts w:hint="default"/>
        <w:b w:val="0"/>
      </w:rPr>
    </w:lvl>
    <w:lvl w:ilvl="6">
      <w:start w:val="1"/>
      <w:numFmt w:val="decimal"/>
      <w:isLgl/>
      <w:lvlText w:val="%1.%2.%3.%4.%5.%6.%7."/>
      <w:lvlJc w:val="left"/>
      <w:pPr>
        <w:ind w:left="2520" w:hanging="1440"/>
      </w:pPr>
      <w:rPr>
        <w:rFonts w:hint="default"/>
        <w:b w:val="0"/>
      </w:rPr>
    </w:lvl>
    <w:lvl w:ilvl="7">
      <w:start w:val="1"/>
      <w:numFmt w:val="decimal"/>
      <w:isLgl/>
      <w:lvlText w:val="%1.%2.%3.%4.%5.%6.%7.%8."/>
      <w:lvlJc w:val="left"/>
      <w:pPr>
        <w:ind w:left="2520" w:hanging="1440"/>
      </w:pPr>
      <w:rPr>
        <w:rFonts w:hint="default"/>
        <w:b w:val="0"/>
      </w:rPr>
    </w:lvl>
    <w:lvl w:ilvl="8">
      <w:start w:val="1"/>
      <w:numFmt w:val="decimal"/>
      <w:isLgl/>
      <w:lvlText w:val="%1.%2.%3.%4.%5.%6.%7.%8.%9."/>
      <w:lvlJc w:val="left"/>
      <w:pPr>
        <w:ind w:left="2880" w:hanging="1800"/>
      </w:pPr>
      <w:rPr>
        <w:rFonts w:hint="default"/>
        <w:b w:val="0"/>
      </w:rPr>
    </w:lvl>
  </w:abstractNum>
  <w:abstractNum w:abstractNumId="50">
    <w:nsid w:val="56AB1CB5"/>
    <w:multiLevelType w:val="hybridMultilevel"/>
    <w:tmpl w:val="27B0E41A"/>
    <w:lvl w:ilvl="0" w:tplc="0415000B">
      <w:start w:val="1"/>
      <w:numFmt w:val="bullet"/>
      <w:lvlText w:val=""/>
      <w:lvlJc w:val="left"/>
      <w:pPr>
        <w:ind w:left="1287" w:hanging="360"/>
      </w:pPr>
      <w:rPr>
        <w:rFonts w:ascii="Wingdings" w:hAnsi="Wingdings"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51">
    <w:nsid w:val="573B472E"/>
    <w:multiLevelType w:val="hybridMultilevel"/>
    <w:tmpl w:val="C2FA9B1A"/>
    <w:lvl w:ilvl="0" w:tplc="04150017">
      <w:start w:val="1"/>
      <w:numFmt w:val="lowerLetter"/>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2">
    <w:nsid w:val="58C666E1"/>
    <w:multiLevelType w:val="hybridMultilevel"/>
    <w:tmpl w:val="52FCFE04"/>
    <w:lvl w:ilvl="0" w:tplc="22EAE794">
      <w:start w:val="2"/>
      <w:numFmt w:val="decimal"/>
      <w:lvlText w:val="%1."/>
      <w:lvlJc w:val="left"/>
      <w:pPr>
        <w:ind w:left="360" w:hanging="360"/>
      </w:pPr>
      <w:rPr>
        <w:rFonts w:ascii="Arial" w:eastAsia="Times New Roman" w:hAnsi="Arial" w:cs="Arial" w:hint="default"/>
        <w:strike w:val="0"/>
        <w:color w:val="auto"/>
      </w:rPr>
    </w:lvl>
    <w:lvl w:ilvl="1" w:tplc="04150019" w:tentative="1">
      <w:start w:val="1"/>
      <w:numFmt w:val="lowerLetter"/>
      <w:lvlText w:val="%2."/>
      <w:lvlJc w:val="left"/>
      <w:pPr>
        <w:ind w:left="360" w:hanging="360"/>
      </w:pPr>
    </w:lvl>
    <w:lvl w:ilvl="2" w:tplc="0415001B" w:tentative="1">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53">
    <w:nsid w:val="5940433D"/>
    <w:multiLevelType w:val="multilevel"/>
    <w:tmpl w:val="61B491A0"/>
    <w:lvl w:ilvl="0">
      <w:start w:val="1"/>
      <w:numFmt w:val="decimal"/>
      <w:lvlText w:val="%1."/>
      <w:lvlJc w:val="left"/>
      <w:pPr>
        <w:ind w:left="360" w:hanging="360"/>
      </w:pPr>
      <w:rPr>
        <w:rFonts w:hint="default"/>
        <w:b w:val="0"/>
        <w:color w:val="auto"/>
        <w:sz w:val="22"/>
        <w:szCs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4">
    <w:nsid w:val="5BF45769"/>
    <w:multiLevelType w:val="hybridMultilevel"/>
    <w:tmpl w:val="36BC2636"/>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5">
    <w:nsid w:val="5D990C3E"/>
    <w:multiLevelType w:val="hybridMultilevel"/>
    <w:tmpl w:val="9E44434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5DC05A78"/>
    <w:multiLevelType w:val="hybridMultilevel"/>
    <w:tmpl w:val="DC9E552E"/>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7">
    <w:nsid w:val="5F90637E"/>
    <w:multiLevelType w:val="hybridMultilevel"/>
    <w:tmpl w:val="2D48ABFA"/>
    <w:lvl w:ilvl="0" w:tplc="04150019">
      <w:start w:val="1"/>
      <w:numFmt w:val="lowerLetter"/>
      <w:lvlText w:val="%1."/>
      <w:lvlJc w:val="left"/>
      <w:pPr>
        <w:ind w:left="1077" w:hanging="360"/>
      </w:pPr>
    </w:lvl>
    <w:lvl w:ilvl="1" w:tplc="04150019">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8">
    <w:nsid w:val="63905D8E"/>
    <w:multiLevelType w:val="hybridMultilevel"/>
    <w:tmpl w:val="351282D8"/>
    <w:lvl w:ilvl="0" w:tplc="0C128CBC">
      <w:start w:val="1"/>
      <w:numFmt w:val="decimal"/>
      <w:lvlText w:val="%1."/>
      <w:lvlJc w:val="left"/>
      <w:pPr>
        <w:tabs>
          <w:tab w:val="num" w:pos="644"/>
        </w:tabs>
        <w:ind w:left="644" w:hanging="360"/>
      </w:pPr>
      <w:rPr>
        <w:strike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9">
    <w:nsid w:val="65A009E0"/>
    <w:multiLevelType w:val="hybridMultilevel"/>
    <w:tmpl w:val="EC18F886"/>
    <w:lvl w:ilvl="0" w:tplc="04150019">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0">
    <w:nsid w:val="66A16A07"/>
    <w:multiLevelType w:val="multilevel"/>
    <w:tmpl w:val="D8FE017C"/>
    <w:styleLink w:val="WWNum4"/>
    <w:lvl w:ilvl="0">
      <w:start w:val="4"/>
      <w:numFmt w:val="decimal"/>
      <w:lvlText w:val="%1."/>
      <w:lvlJc w:val="left"/>
      <w:pPr>
        <w:ind w:left="720" w:hanging="360"/>
      </w:pPr>
      <w:rPr>
        <w:rFonts w:cs="Arial"/>
        <w:sz w:val="20"/>
        <w:szCs w:val="22"/>
      </w:rPr>
    </w:lvl>
    <w:lvl w:ilvl="1">
      <w:start w:val="2"/>
      <w:numFmt w:val="lowerLetter"/>
      <w:lvlText w:val="%2)"/>
      <w:lvlJc w:val="left"/>
      <w:pPr>
        <w:ind w:left="1440" w:hanging="360"/>
      </w:pPr>
      <w:rPr>
        <w:rFonts w:cs="Arial"/>
        <w:sz w:val="20"/>
        <w:szCs w:val="22"/>
      </w:rPr>
    </w:lvl>
    <w:lvl w:ilvl="2">
      <w:start w:val="1"/>
      <w:numFmt w:val="upperRoman"/>
      <w:lvlText w:val="%1.%2.%3."/>
      <w:lvlJc w:val="left"/>
      <w:pPr>
        <w:ind w:left="2700" w:hanging="720"/>
      </w:pPr>
      <w:rPr>
        <w:rFonts w:cs="Arial"/>
        <w:sz w:val="20"/>
        <w:szCs w:val="22"/>
      </w:r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1">
    <w:nsid w:val="675158F5"/>
    <w:multiLevelType w:val="hybridMultilevel"/>
    <w:tmpl w:val="BD8067D8"/>
    <w:lvl w:ilvl="0" w:tplc="9A5C5FF8">
      <w:start w:val="1"/>
      <w:numFmt w:val="lowerLetter"/>
      <w:lvlText w:val="%1)"/>
      <w:lvlJc w:val="left"/>
      <w:pPr>
        <w:tabs>
          <w:tab w:val="num" w:pos="1080"/>
        </w:tabs>
        <w:ind w:left="1080" w:hanging="360"/>
      </w:pPr>
      <w:rPr>
        <w:rFonts w:hint="default"/>
      </w:rPr>
    </w:lvl>
    <w:lvl w:ilvl="1" w:tplc="21F64A0C">
      <w:start w:val="1"/>
      <w:numFmt w:val="decimal"/>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2">
    <w:nsid w:val="68957674"/>
    <w:multiLevelType w:val="hybridMultilevel"/>
    <w:tmpl w:val="0B5ADA08"/>
    <w:lvl w:ilvl="0" w:tplc="0415000F">
      <w:start w:val="1"/>
      <w:numFmt w:val="decimal"/>
      <w:lvlText w:val="%1."/>
      <w:lvlJc w:val="left"/>
      <w:pPr>
        <w:tabs>
          <w:tab w:val="num" w:pos="720"/>
        </w:tabs>
        <w:ind w:left="720" w:hanging="360"/>
      </w:pPr>
    </w:lvl>
    <w:lvl w:ilvl="1" w:tplc="0F8E031E">
      <w:start w:val="1"/>
      <w:numFmt w:val="decimal"/>
      <w:lvlText w:val="%2."/>
      <w:lvlJc w:val="left"/>
      <w:pPr>
        <w:tabs>
          <w:tab w:val="num" w:pos="1440"/>
        </w:tabs>
        <w:ind w:left="1440" w:hanging="360"/>
      </w:pPr>
      <w:rPr>
        <w:rFonts w:ascii="Arial" w:eastAsia="Times New Roman" w:hAnsi="Arial" w:cs="Arial"/>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3">
    <w:nsid w:val="6AD2571F"/>
    <w:multiLevelType w:val="hybridMultilevel"/>
    <w:tmpl w:val="4B0EACF8"/>
    <w:lvl w:ilvl="0" w:tplc="25C43908">
      <w:start w:val="1"/>
      <w:numFmt w:val="decimal"/>
      <w:lvlText w:val="%1."/>
      <w:lvlJc w:val="left"/>
      <w:pPr>
        <w:ind w:left="720" w:hanging="360"/>
      </w:pPr>
      <w:rPr>
        <w:rFonts w:ascii="Arial" w:eastAsia="Times New Roman" w:hAnsi="Arial" w:cs="Arial"/>
        <w:strike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nsid w:val="6B417E03"/>
    <w:multiLevelType w:val="hybridMultilevel"/>
    <w:tmpl w:val="3C0025D6"/>
    <w:name w:val="WW8Num2622"/>
    <w:lvl w:ilvl="0" w:tplc="17F2FB78">
      <w:start w:val="1"/>
      <w:numFmt w:val="bullet"/>
      <w:lvlText w:val=""/>
      <w:lvlJc w:val="left"/>
      <w:pPr>
        <w:tabs>
          <w:tab w:val="num" w:pos="1918"/>
        </w:tabs>
        <w:ind w:left="1918" w:hanging="360"/>
      </w:pPr>
      <w:rPr>
        <w:rFonts w:ascii="Symbol" w:hAnsi="Symbol" w:hint="default"/>
      </w:rPr>
    </w:lvl>
    <w:lvl w:ilvl="1" w:tplc="04150003" w:tentative="1">
      <w:start w:val="1"/>
      <w:numFmt w:val="bullet"/>
      <w:lvlText w:val="o"/>
      <w:lvlJc w:val="left"/>
      <w:pPr>
        <w:tabs>
          <w:tab w:val="num" w:pos="1918"/>
        </w:tabs>
        <w:ind w:left="1918" w:hanging="360"/>
      </w:pPr>
      <w:rPr>
        <w:rFonts w:ascii="Courier New" w:hAnsi="Courier New" w:cs="Courier New" w:hint="default"/>
      </w:rPr>
    </w:lvl>
    <w:lvl w:ilvl="2" w:tplc="04150005" w:tentative="1">
      <w:start w:val="1"/>
      <w:numFmt w:val="bullet"/>
      <w:lvlText w:val=""/>
      <w:lvlJc w:val="left"/>
      <w:pPr>
        <w:tabs>
          <w:tab w:val="num" w:pos="2638"/>
        </w:tabs>
        <w:ind w:left="2638" w:hanging="360"/>
      </w:pPr>
      <w:rPr>
        <w:rFonts w:ascii="Wingdings" w:hAnsi="Wingdings" w:hint="default"/>
      </w:rPr>
    </w:lvl>
    <w:lvl w:ilvl="3" w:tplc="04150001" w:tentative="1">
      <w:start w:val="1"/>
      <w:numFmt w:val="bullet"/>
      <w:lvlText w:val=""/>
      <w:lvlJc w:val="left"/>
      <w:pPr>
        <w:tabs>
          <w:tab w:val="num" w:pos="3358"/>
        </w:tabs>
        <w:ind w:left="3358" w:hanging="360"/>
      </w:pPr>
      <w:rPr>
        <w:rFonts w:ascii="Symbol" w:hAnsi="Symbol" w:hint="default"/>
      </w:rPr>
    </w:lvl>
    <w:lvl w:ilvl="4" w:tplc="04150003" w:tentative="1">
      <w:start w:val="1"/>
      <w:numFmt w:val="bullet"/>
      <w:lvlText w:val="o"/>
      <w:lvlJc w:val="left"/>
      <w:pPr>
        <w:tabs>
          <w:tab w:val="num" w:pos="4078"/>
        </w:tabs>
        <w:ind w:left="4078" w:hanging="360"/>
      </w:pPr>
      <w:rPr>
        <w:rFonts w:ascii="Courier New" w:hAnsi="Courier New" w:cs="Courier New" w:hint="default"/>
      </w:rPr>
    </w:lvl>
    <w:lvl w:ilvl="5" w:tplc="04150005" w:tentative="1">
      <w:start w:val="1"/>
      <w:numFmt w:val="bullet"/>
      <w:lvlText w:val=""/>
      <w:lvlJc w:val="left"/>
      <w:pPr>
        <w:tabs>
          <w:tab w:val="num" w:pos="4798"/>
        </w:tabs>
        <w:ind w:left="4798" w:hanging="360"/>
      </w:pPr>
      <w:rPr>
        <w:rFonts w:ascii="Wingdings" w:hAnsi="Wingdings" w:hint="default"/>
      </w:rPr>
    </w:lvl>
    <w:lvl w:ilvl="6" w:tplc="04150001" w:tentative="1">
      <w:start w:val="1"/>
      <w:numFmt w:val="bullet"/>
      <w:lvlText w:val=""/>
      <w:lvlJc w:val="left"/>
      <w:pPr>
        <w:tabs>
          <w:tab w:val="num" w:pos="5518"/>
        </w:tabs>
        <w:ind w:left="5518" w:hanging="360"/>
      </w:pPr>
      <w:rPr>
        <w:rFonts w:ascii="Symbol" w:hAnsi="Symbol" w:hint="default"/>
      </w:rPr>
    </w:lvl>
    <w:lvl w:ilvl="7" w:tplc="04150003" w:tentative="1">
      <w:start w:val="1"/>
      <w:numFmt w:val="bullet"/>
      <w:lvlText w:val="o"/>
      <w:lvlJc w:val="left"/>
      <w:pPr>
        <w:tabs>
          <w:tab w:val="num" w:pos="6238"/>
        </w:tabs>
        <w:ind w:left="6238" w:hanging="360"/>
      </w:pPr>
      <w:rPr>
        <w:rFonts w:ascii="Courier New" w:hAnsi="Courier New" w:cs="Courier New" w:hint="default"/>
      </w:rPr>
    </w:lvl>
    <w:lvl w:ilvl="8" w:tplc="04150005" w:tentative="1">
      <w:start w:val="1"/>
      <w:numFmt w:val="bullet"/>
      <w:lvlText w:val=""/>
      <w:lvlJc w:val="left"/>
      <w:pPr>
        <w:tabs>
          <w:tab w:val="num" w:pos="6958"/>
        </w:tabs>
        <w:ind w:left="6958" w:hanging="360"/>
      </w:pPr>
      <w:rPr>
        <w:rFonts w:ascii="Wingdings" w:hAnsi="Wingdings" w:hint="default"/>
      </w:rPr>
    </w:lvl>
  </w:abstractNum>
  <w:abstractNum w:abstractNumId="65">
    <w:nsid w:val="6DB50B59"/>
    <w:multiLevelType w:val="hybridMultilevel"/>
    <w:tmpl w:val="1D3E528C"/>
    <w:lvl w:ilvl="0" w:tplc="04150019">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66">
    <w:nsid w:val="6DD43205"/>
    <w:multiLevelType w:val="hybridMultilevel"/>
    <w:tmpl w:val="70AA88F8"/>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7">
    <w:nsid w:val="6E5160F1"/>
    <w:multiLevelType w:val="hybridMultilevel"/>
    <w:tmpl w:val="356272D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8">
    <w:nsid w:val="738502B7"/>
    <w:multiLevelType w:val="hybridMultilevel"/>
    <w:tmpl w:val="FA5C43E8"/>
    <w:lvl w:ilvl="0" w:tplc="0415000F">
      <w:start w:val="1"/>
      <w:numFmt w:val="decimal"/>
      <w:lvlText w:val="%1."/>
      <w:lvlJc w:val="left"/>
      <w:pPr>
        <w:tabs>
          <w:tab w:val="num" w:pos="720"/>
        </w:tabs>
        <w:ind w:left="720" w:hanging="360"/>
      </w:pPr>
    </w:lvl>
    <w:lvl w:ilvl="1" w:tplc="22EC35D6">
      <w:start w:val="1"/>
      <w:numFmt w:val="lowerLetter"/>
      <w:lvlText w:val="%2)"/>
      <w:lvlJc w:val="left"/>
      <w:pPr>
        <w:tabs>
          <w:tab w:val="num" w:pos="1260"/>
        </w:tabs>
        <w:ind w:left="126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69">
    <w:nsid w:val="75E93654"/>
    <w:multiLevelType w:val="hybridMultilevel"/>
    <w:tmpl w:val="D310BF9C"/>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131691F6">
      <w:start w:val="1"/>
      <w:numFmt w:val="decimal"/>
      <w:lvlText w:val="%3."/>
      <w:lvlJc w:val="left"/>
      <w:pPr>
        <w:tabs>
          <w:tab w:val="num" w:pos="2340"/>
        </w:tabs>
        <w:ind w:left="2340" w:hanging="360"/>
      </w:pPr>
      <w:rPr>
        <w:rFonts w:ascii="Times New Roman" w:hAnsi="Times New Roman" w:hint="default"/>
        <w:b w:val="0"/>
        <w:i w:val="0"/>
        <w:sz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0">
    <w:nsid w:val="782F6351"/>
    <w:multiLevelType w:val="hybridMultilevel"/>
    <w:tmpl w:val="22B86958"/>
    <w:lvl w:ilvl="0" w:tplc="04150001">
      <w:start w:val="1"/>
      <w:numFmt w:val="bullet"/>
      <w:lvlText w:val=""/>
      <w:lvlJc w:val="left"/>
      <w:pPr>
        <w:ind w:left="1512" w:hanging="360"/>
      </w:pPr>
      <w:rPr>
        <w:rFonts w:ascii="Symbol" w:hAnsi="Symbol"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71">
    <w:nsid w:val="78AA641E"/>
    <w:multiLevelType w:val="hybridMultilevel"/>
    <w:tmpl w:val="56BE121A"/>
    <w:lvl w:ilvl="0" w:tplc="0415000B">
      <w:start w:val="1"/>
      <w:numFmt w:val="bullet"/>
      <w:lvlText w:val=""/>
      <w:lvlJc w:val="left"/>
      <w:pPr>
        <w:ind w:left="1004" w:hanging="360"/>
      </w:pPr>
      <w:rPr>
        <w:rFonts w:ascii="Wingdings" w:hAnsi="Wingding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72">
    <w:nsid w:val="78B51623"/>
    <w:multiLevelType w:val="hybridMultilevel"/>
    <w:tmpl w:val="F320C454"/>
    <w:lvl w:ilvl="0" w:tplc="0415000F">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3">
    <w:nsid w:val="793953B9"/>
    <w:multiLevelType w:val="hybridMultilevel"/>
    <w:tmpl w:val="967242CC"/>
    <w:lvl w:ilvl="0" w:tplc="8E66876E">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822C7328">
      <w:start w:val="1"/>
      <w:numFmt w:val="lowerLetter"/>
      <w:lvlText w:val="%3)"/>
      <w:lvlJc w:val="left"/>
      <w:pPr>
        <w:tabs>
          <w:tab w:val="num" w:pos="1980"/>
        </w:tabs>
        <w:ind w:left="1980" w:hanging="360"/>
      </w:pPr>
      <w:rPr>
        <w:rFonts w:hint="default"/>
        <w:color w:val="auto"/>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74">
    <w:nsid w:val="79EC1AAC"/>
    <w:multiLevelType w:val="hybridMultilevel"/>
    <w:tmpl w:val="B5DE8FE0"/>
    <w:lvl w:ilvl="0" w:tplc="F3F6AB2E">
      <w:start w:val="1"/>
      <w:numFmt w:val="decimal"/>
      <w:lvlText w:val="%1."/>
      <w:lvlJc w:val="left"/>
      <w:pPr>
        <w:tabs>
          <w:tab w:val="num" w:pos="720"/>
        </w:tabs>
        <w:ind w:left="720" w:hanging="360"/>
      </w:pPr>
      <w:rPr>
        <w:strike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5">
    <w:nsid w:val="7CEB0A4F"/>
    <w:multiLevelType w:val="hybridMultilevel"/>
    <w:tmpl w:val="D5E8D882"/>
    <w:lvl w:ilvl="0" w:tplc="0415000B">
      <w:start w:val="1"/>
      <w:numFmt w:val="bullet"/>
      <w:lvlText w:val=""/>
      <w:lvlJc w:val="left"/>
      <w:pPr>
        <w:ind w:left="1364" w:hanging="360"/>
      </w:pPr>
      <w:rPr>
        <w:rFonts w:ascii="Wingdings" w:hAnsi="Wingdings" w:hint="default"/>
      </w:rPr>
    </w:lvl>
    <w:lvl w:ilvl="1" w:tplc="04150003" w:tentative="1">
      <w:start w:val="1"/>
      <w:numFmt w:val="bullet"/>
      <w:lvlText w:val="o"/>
      <w:lvlJc w:val="left"/>
      <w:pPr>
        <w:ind w:left="2084" w:hanging="360"/>
      </w:pPr>
      <w:rPr>
        <w:rFonts w:ascii="Courier New" w:hAnsi="Courier New" w:cs="Courier New" w:hint="default"/>
      </w:rPr>
    </w:lvl>
    <w:lvl w:ilvl="2" w:tplc="04150005" w:tentative="1">
      <w:start w:val="1"/>
      <w:numFmt w:val="bullet"/>
      <w:lvlText w:val=""/>
      <w:lvlJc w:val="left"/>
      <w:pPr>
        <w:ind w:left="2804" w:hanging="360"/>
      </w:pPr>
      <w:rPr>
        <w:rFonts w:ascii="Wingdings" w:hAnsi="Wingdings" w:hint="default"/>
      </w:rPr>
    </w:lvl>
    <w:lvl w:ilvl="3" w:tplc="04150001" w:tentative="1">
      <w:start w:val="1"/>
      <w:numFmt w:val="bullet"/>
      <w:lvlText w:val=""/>
      <w:lvlJc w:val="left"/>
      <w:pPr>
        <w:ind w:left="3524" w:hanging="360"/>
      </w:pPr>
      <w:rPr>
        <w:rFonts w:ascii="Symbol" w:hAnsi="Symbol" w:hint="default"/>
      </w:rPr>
    </w:lvl>
    <w:lvl w:ilvl="4" w:tplc="04150003" w:tentative="1">
      <w:start w:val="1"/>
      <w:numFmt w:val="bullet"/>
      <w:lvlText w:val="o"/>
      <w:lvlJc w:val="left"/>
      <w:pPr>
        <w:ind w:left="4244" w:hanging="360"/>
      </w:pPr>
      <w:rPr>
        <w:rFonts w:ascii="Courier New" w:hAnsi="Courier New" w:cs="Courier New" w:hint="default"/>
      </w:rPr>
    </w:lvl>
    <w:lvl w:ilvl="5" w:tplc="04150005" w:tentative="1">
      <w:start w:val="1"/>
      <w:numFmt w:val="bullet"/>
      <w:lvlText w:val=""/>
      <w:lvlJc w:val="left"/>
      <w:pPr>
        <w:ind w:left="4964" w:hanging="360"/>
      </w:pPr>
      <w:rPr>
        <w:rFonts w:ascii="Wingdings" w:hAnsi="Wingdings" w:hint="default"/>
      </w:rPr>
    </w:lvl>
    <w:lvl w:ilvl="6" w:tplc="04150001" w:tentative="1">
      <w:start w:val="1"/>
      <w:numFmt w:val="bullet"/>
      <w:lvlText w:val=""/>
      <w:lvlJc w:val="left"/>
      <w:pPr>
        <w:ind w:left="5684" w:hanging="360"/>
      </w:pPr>
      <w:rPr>
        <w:rFonts w:ascii="Symbol" w:hAnsi="Symbol" w:hint="default"/>
      </w:rPr>
    </w:lvl>
    <w:lvl w:ilvl="7" w:tplc="04150003" w:tentative="1">
      <w:start w:val="1"/>
      <w:numFmt w:val="bullet"/>
      <w:lvlText w:val="o"/>
      <w:lvlJc w:val="left"/>
      <w:pPr>
        <w:ind w:left="6404" w:hanging="360"/>
      </w:pPr>
      <w:rPr>
        <w:rFonts w:ascii="Courier New" w:hAnsi="Courier New" w:cs="Courier New" w:hint="default"/>
      </w:rPr>
    </w:lvl>
    <w:lvl w:ilvl="8" w:tplc="04150005" w:tentative="1">
      <w:start w:val="1"/>
      <w:numFmt w:val="bullet"/>
      <w:lvlText w:val=""/>
      <w:lvlJc w:val="left"/>
      <w:pPr>
        <w:ind w:left="7124" w:hanging="360"/>
      </w:pPr>
      <w:rPr>
        <w:rFonts w:ascii="Wingdings" w:hAnsi="Wingdings" w:hint="default"/>
      </w:rPr>
    </w:lvl>
  </w:abstractNum>
  <w:num w:numId="1">
    <w:abstractNumId w:val="68"/>
  </w:num>
  <w:num w:numId="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8"/>
  </w:num>
  <w:num w:numId="4">
    <w:abstractNumId w:val="74"/>
  </w:num>
  <w:num w:numId="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0"/>
  </w:num>
  <w:num w:numId="8">
    <w:abstractNumId w:val="61"/>
  </w:num>
  <w:num w:numId="9">
    <w:abstractNumId w:val="47"/>
  </w:num>
  <w:num w:numId="10">
    <w:abstractNumId w:val="10"/>
  </w:num>
  <w:num w:numId="11">
    <w:abstractNumId w:val="58"/>
  </w:num>
  <w:num w:numId="1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3"/>
  </w:num>
  <w:num w:numId="14">
    <w:abstractNumId w:val="24"/>
  </w:num>
  <w:num w:numId="15">
    <w:abstractNumId w:val="39"/>
  </w:num>
  <w:num w:numId="16">
    <w:abstractNumId w:val="35"/>
  </w:num>
  <w:num w:numId="17">
    <w:abstractNumId w:val="37"/>
  </w:num>
  <w:num w:numId="1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lvlOverride w:ilvl="0">
      <w:startOverride w:val="4"/>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9"/>
  </w:num>
  <w:num w:numId="2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3"/>
  </w:num>
  <w:num w:numId="24">
    <w:abstractNumId w:val="5"/>
  </w:num>
  <w:num w:numId="25">
    <w:abstractNumId w:val="32"/>
  </w:num>
  <w:num w:numId="26">
    <w:abstractNumId w:val="19"/>
  </w:num>
  <w:num w:numId="27">
    <w:abstractNumId w:val="53"/>
  </w:num>
  <w:num w:numId="28">
    <w:abstractNumId w:val="49"/>
  </w:num>
  <w:num w:numId="29">
    <w:abstractNumId w:val="40"/>
  </w:num>
  <w:num w:numId="30">
    <w:abstractNumId w:val="65"/>
  </w:num>
  <w:num w:numId="31">
    <w:abstractNumId w:val="18"/>
  </w:num>
  <w:num w:numId="32">
    <w:abstractNumId w:val="55"/>
  </w:num>
  <w:num w:numId="33">
    <w:abstractNumId w:val="44"/>
  </w:num>
  <w:num w:numId="34">
    <w:abstractNumId w:val="60"/>
  </w:num>
  <w:num w:numId="35">
    <w:abstractNumId w:val="36"/>
  </w:num>
  <w:num w:numId="36">
    <w:abstractNumId w:val="75"/>
  </w:num>
  <w:num w:numId="37">
    <w:abstractNumId w:val="12"/>
  </w:num>
  <w:num w:numId="38">
    <w:abstractNumId w:val="50"/>
  </w:num>
  <w:num w:numId="39">
    <w:abstractNumId w:val="73"/>
  </w:num>
  <w:num w:numId="40">
    <w:abstractNumId w:val="27"/>
  </w:num>
  <w:num w:numId="41">
    <w:abstractNumId w:val="57"/>
  </w:num>
  <w:num w:numId="42">
    <w:abstractNumId w:val="20"/>
  </w:num>
  <w:num w:numId="43">
    <w:abstractNumId w:val="23"/>
  </w:num>
  <w:num w:numId="44">
    <w:abstractNumId w:val="51"/>
  </w:num>
  <w:num w:numId="45">
    <w:abstractNumId w:val="43"/>
  </w:num>
  <w:num w:numId="46">
    <w:abstractNumId w:val="7"/>
  </w:num>
  <w:num w:numId="47">
    <w:abstractNumId w:val="16"/>
  </w:num>
  <w:num w:numId="48">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71"/>
  </w:num>
  <w:num w:numId="50">
    <w:abstractNumId w:val="38"/>
  </w:num>
  <w:num w:numId="51">
    <w:abstractNumId w:val="21"/>
  </w:num>
  <w:num w:numId="52">
    <w:abstractNumId w:val="46"/>
  </w:num>
  <w:num w:numId="53">
    <w:abstractNumId w:val="34"/>
  </w:num>
  <w:num w:numId="54">
    <w:abstractNumId w:val="9"/>
  </w:num>
  <w:num w:numId="55">
    <w:abstractNumId w:val="41"/>
  </w:num>
  <w:num w:numId="56">
    <w:abstractNumId w:val="29"/>
  </w:num>
  <w:num w:numId="57">
    <w:abstractNumId w:val="66"/>
  </w:num>
  <w:num w:numId="58">
    <w:abstractNumId w:val="22"/>
  </w:num>
  <w:num w:numId="59">
    <w:abstractNumId w:val="59"/>
  </w:num>
  <w:num w:numId="60">
    <w:abstractNumId w:val="56"/>
  </w:num>
  <w:num w:numId="61">
    <w:abstractNumId w:val="11"/>
  </w:num>
  <w:num w:numId="62">
    <w:abstractNumId w:val="25"/>
  </w:num>
  <w:num w:numId="63">
    <w:abstractNumId w:val="42"/>
  </w:num>
  <w:num w:numId="64">
    <w:abstractNumId w:val="30"/>
  </w:num>
  <w:num w:numId="65">
    <w:abstractNumId w:val="67"/>
  </w:num>
  <w:num w:numId="66">
    <w:abstractNumId w:val="45"/>
  </w:num>
  <w:num w:numId="67">
    <w:abstractNumId w:val="70"/>
  </w:num>
  <w:num w:numId="68">
    <w:abstractNumId w:val="31"/>
  </w:num>
  <w:num w:numId="69">
    <w:abstractNumId w:val="62"/>
  </w:num>
  <w:num w:numId="70">
    <w:abstractNumId w:val="6"/>
  </w:num>
  <w:num w:numId="71">
    <w:abstractNumId w:val="28"/>
  </w:num>
  <w:num w:numId="72">
    <w:abstractNumId w:val="15"/>
  </w:num>
  <w:num w:numId="73">
    <w:abstractNumId w:val="52"/>
  </w:num>
  <w:numIdMacAtCleanup w:val="6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amila Wawrzynkiewicz">
    <w15:presenceInfo w15:providerId="AD" w15:userId="S-1-5-21-484763869-1078081533-839522115-27054"/>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trackRevisions/>
  <w:defaultTabStop w:val="708"/>
  <w:hyphenationZone w:val="425"/>
  <w:characterSpacingControl w:val="doNotCompress"/>
  <w:hdrShapeDefaults>
    <o:shapedefaults v:ext="edit" spidmax="23554"/>
  </w:hdrShapeDefaults>
  <w:footnotePr>
    <w:footnote w:id="-1"/>
    <w:footnote w:id="0"/>
  </w:footnotePr>
  <w:endnotePr>
    <w:endnote w:id="-1"/>
    <w:endnote w:id="0"/>
  </w:endnotePr>
  <w:compat/>
  <w:rsids>
    <w:rsidRoot w:val="00064905"/>
    <w:rsid w:val="00001133"/>
    <w:rsid w:val="000013C3"/>
    <w:rsid w:val="00001931"/>
    <w:rsid w:val="00002BD1"/>
    <w:rsid w:val="00002D81"/>
    <w:rsid w:val="00002F20"/>
    <w:rsid w:val="00003AFD"/>
    <w:rsid w:val="000047EF"/>
    <w:rsid w:val="0000497E"/>
    <w:rsid w:val="0000636B"/>
    <w:rsid w:val="000076E7"/>
    <w:rsid w:val="000111AD"/>
    <w:rsid w:val="0001136A"/>
    <w:rsid w:val="00011544"/>
    <w:rsid w:val="00011E7F"/>
    <w:rsid w:val="000126AB"/>
    <w:rsid w:val="000126F7"/>
    <w:rsid w:val="00013268"/>
    <w:rsid w:val="00013BC0"/>
    <w:rsid w:val="00014057"/>
    <w:rsid w:val="00015854"/>
    <w:rsid w:val="0001685F"/>
    <w:rsid w:val="00016CA4"/>
    <w:rsid w:val="00017CE4"/>
    <w:rsid w:val="0002027C"/>
    <w:rsid w:val="00020984"/>
    <w:rsid w:val="00020AB0"/>
    <w:rsid w:val="00020B7C"/>
    <w:rsid w:val="000217B3"/>
    <w:rsid w:val="000258B0"/>
    <w:rsid w:val="00026315"/>
    <w:rsid w:val="000263A5"/>
    <w:rsid w:val="000263A8"/>
    <w:rsid w:val="00026975"/>
    <w:rsid w:val="00027B68"/>
    <w:rsid w:val="00032768"/>
    <w:rsid w:val="0003314E"/>
    <w:rsid w:val="00033B9C"/>
    <w:rsid w:val="00034199"/>
    <w:rsid w:val="000341F8"/>
    <w:rsid w:val="00034A42"/>
    <w:rsid w:val="000352B4"/>
    <w:rsid w:val="00035ADB"/>
    <w:rsid w:val="000372BB"/>
    <w:rsid w:val="00037442"/>
    <w:rsid w:val="00037C78"/>
    <w:rsid w:val="000409B8"/>
    <w:rsid w:val="00044027"/>
    <w:rsid w:val="00044561"/>
    <w:rsid w:val="00046B5C"/>
    <w:rsid w:val="00046BDD"/>
    <w:rsid w:val="00046CE2"/>
    <w:rsid w:val="00046E68"/>
    <w:rsid w:val="00047C17"/>
    <w:rsid w:val="00047EBA"/>
    <w:rsid w:val="00050440"/>
    <w:rsid w:val="00050B21"/>
    <w:rsid w:val="00053A09"/>
    <w:rsid w:val="00053C58"/>
    <w:rsid w:val="0005440D"/>
    <w:rsid w:val="00055C49"/>
    <w:rsid w:val="00056745"/>
    <w:rsid w:val="000567B6"/>
    <w:rsid w:val="00056BB5"/>
    <w:rsid w:val="000601A9"/>
    <w:rsid w:val="0006159D"/>
    <w:rsid w:val="0006183E"/>
    <w:rsid w:val="000639BD"/>
    <w:rsid w:val="00063A38"/>
    <w:rsid w:val="00063F27"/>
    <w:rsid w:val="00064905"/>
    <w:rsid w:val="000649DC"/>
    <w:rsid w:val="000652E8"/>
    <w:rsid w:val="00066E63"/>
    <w:rsid w:val="00070847"/>
    <w:rsid w:val="000716AC"/>
    <w:rsid w:val="00074273"/>
    <w:rsid w:val="00074308"/>
    <w:rsid w:val="00074D6D"/>
    <w:rsid w:val="00075F2A"/>
    <w:rsid w:val="00076CA7"/>
    <w:rsid w:val="000800B3"/>
    <w:rsid w:val="0008057F"/>
    <w:rsid w:val="00081F8C"/>
    <w:rsid w:val="000829A3"/>
    <w:rsid w:val="00082F7E"/>
    <w:rsid w:val="00083224"/>
    <w:rsid w:val="000836BD"/>
    <w:rsid w:val="00083A7D"/>
    <w:rsid w:val="000854F5"/>
    <w:rsid w:val="00085E60"/>
    <w:rsid w:val="00087BB8"/>
    <w:rsid w:val="000904C1"/>
    <w:rsid w:val="0009151D"/>
    <w:rsid w:val="00091841"/>
    <w:rsid w:val="000920B1"/>
    <w:rsid w:val="00093149"/>
    <w:rsid w:val="000935C8"/>
    <w:rsid w:val="00093FAE"/>
    <w:rsid w:val="0009438F"/>
    <w:rsid w:val="0009467E"/>
    <w:rsid w:val="00094C3F"/>
    <w:rsid w:val="000960A8"/>
    <w:rsid w:val="00096E30"/>
    <w:rsid w:val="00096F47"/>
    <w:rsid w:val="000A034D"/>
    <w:rsid w:val="000A0804"/>
    <w:rsid w:val="000A0B2B"/>
    <w:rsid w:val="000A0D60"/>
    <w:rsid w:val="000A1154"/>
    <w:rsid w:val="000A204B"/>
    <w:rsid w:val="000A238A"/>
    <w:rsid w:val="000A2F6A"/>
    <w:rsid w:val="000A2F8F"/>
    <w:rsid w:val="000A335A"/>
    <w:rsid w:val="000A482E"/>
    <w:rsid w:val="000A580E"/>
    <w:rsid w:val="000A6C78"/>
    <w:rsid w:val="000A6E93"/>
    <w:rsid w:val="000B1EC8"/>
    <w:rsid w:val="000B23EB"/>
    <w:rsid w:val="000B29C1"/>
    <w:rsid w:val="000B2AB8"/>
    <w:rsid w:val="000B3026"/>
    <w:rsid w:val="000B3636"/>
    <w:rsid w:val="000B36BB"/>
    <w:rsid w:val="000B4085"/>
    <w:rsid w:val="000B5A99"/>
    <w:rsid w:val="000B66E6"/>
    <w:rsid w:val="000B68C3"/>
    <w:rsid w:val="000B7530"/>
    <w:rsid w:val="000B7D5A"/>
    <w:rsid w:val="000C03C6"/>
    <w:rsid w:val="000C0EF7"/>
    <w:rsid w:val="000C0F61"/>
    <w:rsid w:val="000C18C0"/>
    <w:rsid w:val="000C195A"/>
    <w:rsid w:val="000C2586"/>
    <w:rsid w:val="000C2DD4"/>
    <w:rsid w:val="000C3FC7"/>
    <w:rsid w:val="000C4073"/>
    <w:rsid w:val="000C43CD"/>
    <w:rsid w:val="000C4B5C"/>
    <w:rsid w:val="000C53CE"/>
    <w:rsid w:val="000C551E"/>
    <w:rsid w:val="000C7FE5"/>
    <w:rsid w:val="000D09E1"/>
    <w:rsid w:val="000D1074"/>
    <w:rsid w:val="000D1357"/>
    <w:rsid w:val="000D13A5"/>
    <w:rsid w:val="000D1AED"/>
    <w:rsid w:val="000D1E42"/>
    <w:rsid w:val="000D262B"/>
    <w:rsid w:val="000D446A"/>
    <w:rsid w:val="000D4E58"/>
    <w:rsid w:val="000D50DD"/>
    <w:rsid w:val="000D60CB"/>
    <w:rsid w:val="000D7259"/>
    <w:rsid w:val="000D75C7"/>
    <w:rsid w:val="000E0B87"/>
    <w:rsid w:val="000E1278"/>
    <w:rsid w:val="000E18B8"/>
    <w:rsid w:val="000E2887"/>
    <w:rsid w:val="000E3055"/>
    <w:rsid w:val="000E3559"/>
    <w:rsid w:val="000E5591"/>
    <w:rsid w:val="000E5A4E"/>
    <w:rsid w:val="000E5EDF"/>
    <w:rsid w:val="000E6504"/>
    <w:rsid w:val="000E69E4"/>
    <w:rsid w:val="000F01CE"/>
    <w:rsid w:val="000F103F"/>
    <w:rsid w:val="000F1777"/>
    <w:rsid w:val="000F1A43"/>
    <w:rsid w:val="000F1F43"/>
    <w:rsid w:val="000F4620"/>
    <w:rsid w:val="000F65BE"/>
    <w:rsid w:val="000F673B"/>
    <w:rsid w:val="000F7EF0"/>
    <w:rsid w:val="0010022D"/>
    <w:rsid w:val="00101E46"/>
    <w:rsid w:val="00103041"/>
    <w:rsid w:val="00104147"/>
    <w:rsid w:val="00104FE3"/>
    <w:rsid w:val="00105675"/>
    <w:rsid w:val="00105ED1"/>
    <w:rsid w:val="00106549"/>
    <w:rsid w:val="0010701A"/>
    <w:rsid w:val="00107044"/>
    <w:rsid w:val="00107355"/>
    <w:rsid w:val="00107F9C"/>
    <w:rsid w:val="0011058D"/>
    <w:rsid w:val="0011200E"/>
    <w:rsid w:val="001122C7"/>
    <w:rsid w:val="00113A2F"/>
    <w:rsid w:val="00114AB9"/>
    <w:rsid w:val="00115F8F"/>
    <w:rsid w:val="00116C60"/>
    <w:rsid w:val="00116F31"/>
    <w:rsid w:val="00120E80"/>
    <w:rsid w:val="00124730"/>
    <w:rsid w:val="001247D6"/>
    <w:rsid w:val="00124C41"/>
    <w:rsid w:val="00124EF9"/>
    <w:rsid w:val="00126DBD"/>
    <w:rsid w:val="00126E51"/>
    <w:rsid w:val="00126F15"/>
    <w:rsid w:val="0012737D"/>
    <w:rsid w:val="00127604"/>
    <w:rsid w:val="00127A6D"/>
    <w:rsid w:val="00130C66"/>
    <w:rsid w:val="00131052"/>
    <w:rsid w:val="00131FB3"/>
    <w:rsid w:val="001333F8"/>
    <w:rsid w:val="001336DF"/>
    <w:rsid w:val="0013414B"/>
    <w:rsid w:val="0013462F"/>
    <w:rsid w:val="00135126"/>
    <w:rsid w:val="00135559"/>
    <w:rsid w:val="00136F4C"/>
    <w:rsid w:val="0014021C"/>
    <w:rsid w:val="00140838"/>
    <w:rsid w:val="00140868"/>
    <w:rsid w:val="00141F91"/>
    <w:rsid w:val="0014275D"/>
    <w:rsid w:val="00142BF2"/>
    <w:rsid w:val="00143515"/>
    <w:rsid w:val="00143B5A"/>
    <w:rsid w:val="00144681"/>
    <w:rsid w:val="00144D49"/>
    <w:rsid w:val="00144FF9"/>
    <w:rsid w:val="00150A12"/>
    <w:rsid w:val="00150AB4"/>
    <w:rsid w:val="001511D5"/>
    <w:rsid w:val="0015145C"/>
    <w:rsid w:val="00151D29"/>
    <w:rsid w:val="001522AF"/>
    <w:rsid w:val="00153194"/>
    <w:rsid w:val="00153540"/>
    <w:rsid w:val="00153980"/>
    <w:rsid w:val="0015512A"/>
    <w:rsid w:val="001554BA"/>
    <w:rsid w:val="00156ADC"/>
    <w:rsid w:val="00156DC3"/>
    <w:rsid w:val="00157078"/>
    <w:rsid w:val="001575F9"/>
    <w:rsid w:val="00160752"/>
    <w:rsid w:val="00160C98"/>
    <w:rsid w:val="00161553"/>
    <w:rsid w:val="00161754"/>
    <w:rsid w:val="00162129"/>
    <w:rsid w:val="0016425B"/>
    <w:rsid w:val="00165230"/>
    <w:rsid w:val="001659AF"/>
    <w:rsid w:val="001664D8"/>
    <w:rsid w:val="00166A26"/>
    <w:rsid w:val="0016743A"/>
    <w:rsid w:val="001700D9"/>
    <w:rsid w:val="0017034A"/>
    <w:rsid w:val="00170823"/>
    <w:rsid w:val="00171699"/>
    <w:rsid w:val="00171D63"/>
    <w:rsid w:val="00174A3C"/>
    <w:rsid w:val="00175B2C"/>
    <w:rsid w:val="00177510"/>
    <w:rsid w:val="0017763F"/>
    <w:rsid w:val="0017764D"/>
    <w:rsid w:val="0018108C"/>
    <w:rsid w:val="00181F0C"/>
    <w:rsid w:val="00182808"/>
    <w:rsid w:val="001828E1"/>
    <w:rsid w:val="00182EE9"/>
    <w:rsid w:val="001831E9"/>
    <w:rsid w:val="00184D8E"/>
    <w:rsid w:val="0018592B"/>
    <w:rsid w:val="0018622F"/>
    <w:rsid w:val="001866A9"/>
    <w:rsid w:val="00191006"/>
    <w:rsid w:val="001919F2"/>
    <w:rsid w:val="00191EE5"/>
    <w:rsid w:val="00191FDF"/>
    <w:rsid w:val="00192995"/>
    <w:rsid w:val="00195635"/>
    <w:rsid w:val="00195763"/>
    <w:rsid w:val="00195A7E"/>
    <w:rsid w:val="001965AB"/>
    <w:rsid w:val="0019731E"/>
    <w:rsid w:val="001A2235"/>
    <w:rsid w:val="001A24CC"/>
    <w:rsid w:val="001A2DA6"/>
    <w:rsid w:val="001A44C9"/>
    <w:rsid w:val="001A6193"/>
    <w:rsid w:val="001A69D7"/>
    <w:rsid w:val="001A77D5"/>
    <w:rsid w:val="001A77DF"/>
    <w:rsid w:val="001A7E73"/>
    <w:rsid w:val="001B0C9C"/>
    <w:rsid w:val="001B0FE9"/>
    <w:rsid w:val="001B1411"/>
    <w:rsid w:val="001B2D28"/>
    <w:rsid w:val="001B33BF"/>
    <w:rsid w:val="001B3536"/>
    <w:rsid w:val="001B360D"/>
    <w:rsid w:val="001B3703"/>
    <w:rsid w:val="001B37ED"/>
    <w:rsid w:val="001B5055"/>
    <w:rsid w:val="001B6307"/>
    <w:rsid w:val="001B6B30"/>
    <w:rsid w:val="001B6D77"/>
    <w:rsid w:val="001B6F54"/>
    <w:rsid w:val="001B706D"/>
    <w:rsid w:val="001B7DC3"/>
    <w:rsid w:val="001C033C"/>
    <w:rsid w:val="001C0559"/>
    <w:rsid w:val="001C0F5F"/>
    <w:rsid w:val="001C331C"/>
    <w:rsid w:val="001C4541"/>
    <w:rsid w:val="001C4D46"/>
    <w:rsid w:val="001C6D95"/>
    <w:rsid w:val="001C704A"/>
    <w:rsid w:val="001C74C7"/>
    <w:rsid w:val="001C7560"/>
    <w:rsid w:val="001D00BD"/>
    <w:rsid w:val="001D09B7"/>
    <w:rsid w:val="001D106D"/>
    <w:rsid w:val="001D10D7"/>
    <w:rsid w:val="001D13CC"/>
    <w:rsid w:val="001D1423"/>
    <w:rsid w:val="001D1424"/>
    <w:rsid w:val="001D1E93"/>
    <w:rsid w:val="001D33A9"/>
    <w:rsid w:val="001D35EC"/>
    <w:rsid w:val="001D35FA"/>
    <w:rsid w:val="001D3710"/>
    <w:rsid w:val="001D3CA8"/>
    <w:rsid w:val="001D4074"/>
    <w:rsid w:val="001D49D2"/>
    <w:rsid w:val="001D4FC2"/>
    <w:rsid w:val="001D5133"/>
    <w:rsid w:val="001D5452"/>
    <w:rsid w:val="001D56CE"/>
    <w:rsid w:val="001D5799"/>
    <w:rsid w:val="001D71AE"/>
    <w:rsid w:val="001D7E32"/>
    <w:rsid w:val="001E053B"/>
    <w:rsid w:val="001E221F"/>
    <w:rsid w:val="001E2343"/>
    <w:rsid w:val="001E23AF"/>
    <w:rsid w:val="001E26B6"/>
    <w:rsid w:val="001E30CC"/>
    <w:rsid w:val="001E340A"/>
    <w:rsid w:val="001E3601"/>
    <w:rsid w:val="001E38E0"/>
    <w:rsid w:val="001E38ED"/>
    <w:rsid w:val="001E39A3"/>
    <w:rsid w:val="001E3E9A"/>
    <w:rsid w:val="001E406A"/>
    <w:rsid w:val="001E42A2"/>
    <w:rsid w:val="001E4464"/>
    <w:rsid w:val="001E4620"/>
    <w:rsid w:val="001E4713"/>
    <w:rsid w:val="001E72AB"/>
    <w:rsid w:val="001F0507"/>
    <w:rsid w:val="001F11D8"/>
    <w:rsid w:val="001F13D1"/>
    <w:rsid w:val="001F4DE3"/>
    <w:rsid w:val="001F563D"/>
    <w:rsid w:val="001F5B55"/>
    <w:rsid w:val="001F6284"/>
    <w:rsid w:val="001F6AD2"/>
    <w:rsid w:val="001F78C3"/>
    <w:rsid w:val="0020332C"/>
    <w:rsid w:val="002033A5"/>
    <w:rsid w:val="002036EB"/>
    <w:rsid w:val="00204ED3"/>
    <w:rsid w:val="002054BE"/>
    <w:rsid w:val="00205DA1"/>
    <w:rsid w:val="0020646E"/>
    <w:rsid w:val="0020658B"/>
    <w:rsid w:val="00206D77"/>
    <w:rsid w:val="00210BD8"/>
    <w:rsid w:val="00212A6F"/>
    <w:rsid w:val="0021325D"/>
    <w:rsid w:val="00214131"/>
    <w:rsid w:val="00215B2F"/>
    <w:rsid w:val="002170FF"/>
    <w:rsid w:val="00217440"/>
    <w:rsid w:val="0022346F"/>
    <w:rsid w:val="00223C41"/>
    <w:rsid w:val="00224AB9"/>
    <w:rsid w:val="00224B2E"/>
    <w:rsid w:val="002251C3"/>
    <w:rsid w:val="00225E4D"/>
    <w:rsid w:val="002276D5"/>
    <w:rsid w:val="00230BE6"/>
    <w:rsid w:val="0023174F"/>
    <w:rsid w:val="002324B1"/>
    <w:rsid w:val="00232ACA"/>
    <w:rsid w:val="002335F2"/>
    <w:rsid w:val="002337AC"/>
    <w:rsid w:val="002347F6"/>
    <w:rsid w:val="00234D45"/>
    <w:rsid w:val="002350DC"/>
    <w:rsid w:val="00236A8B"/>
    <w:rsid w:val="00236C76"/>
    <w:rsid w:val="00236FAB"/>
    <w:rsid w:val="0023751D"/>
    <w:rsid w:val="00240793"/>
    <w:rsid w:val="002416D6"/>
    <w:rsid w:val="00241A6F"/>
    <w:rsid w:val="00241C24"/>
    <w:rsid w:val="00242825"/>
    <w:rsid w:val="00242B58"/>
    <w:rsid w:val="002438CE"/>
    <w:rsid w:val="0024478C"/>
    <w:rsid w:val="0024590F"/>
    <w:rsid w:val="00246524"/>
    <w:rsid w:val="00246707"/>
    <w:rsid w:val="00246EB6"/>
    <w:rsid w:val="002471BC"/>
    <w:rsid w:val="002474FB"/>
    <w:rsid w:val="002508E0"/>
    <w:rsid w:val="002512A1"/>
    <w:rsid w:val="00251E56"/>
    <w:rsid w:val="00251E82"/>
    <w:rsid w:val="00251FFB"/>
    <w:rsid w:val="002520D4"/>
    <w:rsid w:val="0025297C"/>
    <w:rsid w:val="00252D53"/>
    <w:rsid w:val="00253120"/>
    <w:rsid w:val="00253449"/>
    <w:rsid w:val="002538E9"/>
    <w:rsid w:val="00253B8C"/>
    <w:rsid w:val="00254BAB"/>
    <w:rsid w:val="00254F47"/>
    <w:rsid w:val="0025578B"/>
    <w:rsid w:val="0025649F"/>
    <w:rsid w:val="002565E6"/>
    <w:rsid w:val="002606E2"/>
    <w:rsid w:val="002611D2"/>
    <w:rsid w:val="00261CEC"/>
    <w:rsid w:val="00262661"/>
    <w:rsid w:val="00262DED"/>
    <w:rsid w:val="00264475"/>
    <w:rsid w:val="00265355"/>
    <w:rsid w:val="00265B8C"/>
    <w:rsid w:val="0026666D"/>
    <w:rsid w:val="00266847"/>
    <w:rsid w:val="00267F7A"/>
    <w:rsid w:val="0027299F"/>
    <w:rsid w:val="00273368"/>
    <w:rsid w:val="002734ED"/>
    <w:rsid w:val="0027354F"/>
    <w:rsid w:val="00273B7F"/>
    <w:rsid w:val="00273BB3"/>
    <w:rsid w:val="00274C24"/>
    <w:rsid w:val="00274F14"/>
    <w:rsid w:val="00274FC2"/>
    <w:rsid w:val="00275E45"/>
    <w:rsid w:val="0027623B"/>
    <w:rsid w:val="002763B4"/>
    <w:rsid w:val="002768E9"/>
    <w:rsid w:val="00277DA3"/>
    <w:rsid w:val="00280844"/>
    <w:rsid w:val="002808D8"/>
    <w:rsid w:val="00280B50"/>
    <w:rsid w:val="00281187"/>
    <w:rsid w:val="00282AFD"/>
    <w:rsid w:val="00282F8B"/>
    <w:rsid w:val="00283134"/>
    <w:rsid w:val="002850BB"/>
    <w:rsid w:val="0028513A"/>
    <w:rsid w:val="00285658"/>
    <w:rsid w:val="0028616C"/>
    <w:rsid w:val="00287153"/>
    <w:rsid w:val="00287447"/>
    <w:rsid w:val="00287C95"/>
    <w:rsid w:val="0029086E"/>
    <w:rsid w:val="002920AD"/>
    <w:rsid w:val="00292661"/>
    <w:rsid w:val="00292C1F"/>
    <w:rsid w:val="00293FB9"/>
    <w:rsid w:val="00294297"/>
    <w:rsid w:val="002943AD"/>
    <w:rsid w:val="00295E7F"/>
    <w:rsid w:val="00295F28"/>
    <w:rsid w:val="002967C8"/>
    <w:rsid w:val="00296809"/>
    <w:rsid w:val="00296853"/>
    <w:rsid w:val="00296A94"/>
    <w:rsid w:val="002974AA"/>
    <w:rsid w:val="002979FC"/>
    <w:rsid w:val="00297B33"/>
    <w:rsid w:val="002A0021"/>
    <w:rsid w:val="002A0263"/>
    <w:rsid w:val="002A0432"/>
    <w:rsid w:val="002A0E17"/>
    <w:rsid w:val="002A24C5"/>
    <w:rsid w:val="002A27AC"/>
    <w:rsid w:val="002A35F3"/>
    <w:rsid w:val="002A3B03"/>
    <w:rsid w:val="002A3BB3"/>
    <w:rsid w:val="002A3C4A"/>
    <w:rsid w:val="002A3FA3"/>
    <w:rsid w:val="002A507C"/>
    <w:rsid w:val="002A52CB"/>
    <w:rsid w:val="002A55A2"/>
    <w:rsid w:val="002A57AE"/>
    <w:rsid w:val="002A6B7F"/>
    <w:rsid w:val="002A766D"/>
    <w:rsid w:val="002A7B12"/>
    <w:rsid w:val="002A7B5D"/>
    <w:rsid w:val="002B01C9"/>
    <w:rsid w:val="002B033A"/>
    <w:rsid w:val="002B21B1"/>
    <w:rsid w:val="002B2381"/>
    <w:rsid w:val="002B2E1A"/>
    <w:rsid w:val="002B48B7"/>
    <w:rsid w:val="002B4BC9"/>
    <w:rsid w:val="002B5A80"/>
    <w:rsid w:val="002B7363"/>
    <w:rsid w:val="002C0063"/>
    <w:rsid w:val="002C05FF"/>
    <w:rsid w:val="002C1026"/>
    <w:rsid w:val="002C2AA6"/>
    <w:rsid w:val="002C5EC2"/>
    <w:rsid w:val="002C7717"/>
    <w:rsid w:val="002C783D"/>
    <w:rsid w:val="002D0976"/>
    <w:rsid w:val="002D0E03"/>
    <w:rsid w:val="002D2339"/>
    <w:rsid w:val="002D248C"/>
    <w:rsid w:val="002D2E8B"/>
    <w:rsid w:val="002D35E6"/>
    <w:rsid w:val="002D4399"/>
    <w:rsid w:val="002D5670"/>
    <w:rsid w:val="002D5EF2"/>
    <w:rsid w:val="002D7662"/>
    <w:rsid w:val="002E07A6"/>
    <w:rsid w:val="002E0EBC"/>
    <w:rsid w:val="002E13CD"/>
    <w:rsid w:val="002E1F5E"/>
    <w:rsid w:val="002E2485"/>
    <w:rsid w:val="002E2BBB"/>
    <w:rsid w:val="002E3EFD"/>
    <w:rsid w:val="002E4330"/>
    <w:rsid w:val="002E5071"/>
    <w:rsid w:val="002E5210"/>
    <w:rsid w:val="002E5E61"/>
    <w:rsid w:val="002F1B97"/>
    <w:rsid w:val="002F2420"/>
    <w:rsid w:val="002F25B0"/>
    <w:rsid w:val="002F3ED6"/>
    <w:rsid w:val="002F3F29"/>
    <w:rsid w:val="002F49E1"/>
    <w:rsid w:val="002F5E2F"/>
    <w:rsid w:val="002F6921"/>
    <w:rsid w:val="002F73D8"/>
    <w:rsid w:val="002F782B"/>
    <w:rsid w:val="00300E4A"/>
    <w:rsid w:val="00300F23"/>
    <w:rsid w:val="003017AC"/>
    <w:rsid w:val="00301AD4"/>
    <w:rsid w:val="00301B6F"/>
    <w:rsid w:val="0030309F"/>
    <w:rsid w:val="00305BEE"/>
    <w:rsid w:val="003063B6"/>
    <w:rsid w:val="00307028"/>
    <w:rsid w:val="0031030C"/>
    <w:rsid w:val="003108ED"/>
    <w:rsid w:val="00311C71"/>
    <w:rsid w:val="0031291C"/>
    <w:rsid w:val="00312AB5"/>
    <w:rsid w:val="0031333E"/>
    <w:rsid w:val="0031398A"/>
    <w:rsid w:val="00315808"/>
    <w:rsid w:val="00316790"/>
    <w:rsid w:val="003176A7"/>
    <w:rsid w:val="0032114D"/>
    <w:rsid w:val="00321A8A"/>
    <w:rsid w:val="00323072"/>
    <w:rsid w:val="00323105"/>
    <w:rsid w:val="00323992"/>
    <w:rsid w:val="00324594"/>
    <w:rsid w:val="003253D1"/>
    <w:rsid w:val="00326372"/>
    <w:rsid w:val="003264AC"/>
    <w:rsid w:val="00326592"/>
    <w:rsid w:val="0033021B"/>
    <w:rsid w:val="003307EC"/>
    <w:rsid w:val="00331388"/>
    <w:rsid w:val="003316A5"/>
    <w:rsid w:val="00331953"/>
    <w:rsid w:val="00331DEF"/>
    <w:rsid w:val="00331F4E"/>
    <w:rsid w:val="003321B2"/>
    <w:rsid w:val="00332693"/>
    <w:rsid w:val="00332701"/>
    <w:rsid w:val="00332BAC"/>
    <w:rsid w:val="00333F1A"/>
    <w:rsid w:val="003349E6"/>
    <w:rsid w:val="00335507"/>
    <w:rsid w:val="0033612F"/>
    <w:rsid w:val="00336159"/>
    <w:rsid w:val="00337B11"/>
    <w:rsid w:val="00337B91"/>
    <w:rsid w:val="0034031F"/>
    <w:rsid w:val="003414EC"/>
    <w:rsid w:val="00341B39"/>
    <w:rsid w:val="00341CAA"/>
    <w:rsid w:val="00342815"/>
    <w:rsid w:val="00342F76"/>
    <w:rsid w:val="003437DD"/>
    <w:rsid w:val="00344CA5"/>
    <w:rsid w:val="00345B79"/>
    <w:rsid w:val="00345D36"/>
    <w:rsid w:val="0034666A"/>
    <w:rsid w:val="003467D5"/>
    <w:rsid w:val="00346F97"/>
    <w:rsid w:val="003517AC"/>
    <w:rsid w:val="0035394A"/>
    <w:rsid w:val="00353AEA"/>
    <w:rsid w:val="0035577B"/>
    <w:rsid w:val="0035632F"/>
    <w:rsid w:val="00356B16"/>
    <w:rsid w:val="003574E5"/>
    <w:rsid w:val="0036004D"/>
    <w:rsid w:val="00360155"/>
    <w:rsid w:val="0036048B"/>
    <w:rsid w:val="00360779"/>
    <w:rsid w:val="00360FAD"/>
    <w:rsid w:val="00362222"/>
    <w:rsid w:val="0036435C"/>
    <w:rsid w:val="00364D67"/>
    <w:rsid w:val="0036739A"/>
    <w:rsid w:val="003675D1"/>
    <w:rsid w:val="00367BA4"/>
    <w:rsid w:val="00370B39"/>
    <w:rsid w:val="00370D20"/>
    <w:rsid w:val="003710BB"/>
    <w:rsid w:val="003713A2"/>
    <w:rsid w:val="00372BE9"/>
    <w:rsid w:val="0037374C"/>
    <w:rsid w:val="003747B9"/>
    <w:rsid w:val="00374C1D"/>
    <w:rsid w:val="00374D04"/>
    <w:rsid w:val="00376C1D"/>
    <w:rsid w:val="003772D5"/>
    <w:rsid w:val="0037731D"/>
    <w:rsid w:val="003804E9"/>
    <w:rsid w:val="00380B00"/>
    <w:rsid w:val="003816A5"/>
    <w:rsid w:val="00381BC9"/>
    <w:rsid w:val="00382BBE"/>
    <w:rsid w:val="00382EB7"/>
    <w:rsid w:val="00383D1C"/>
    <w:rsid w:val="003841F5"/>
    <w:rsid w:val="00385902"/>
    <w:rsid w:val="00386069"/>
    <w:rsid w:val="003876AB"/>
    <w:rsid w:val="00387DD1"/>
    <w:rsid w:val="00387F5B"/>
    <w:rsid w:val="00390345"/>
    <w:rsid w:val="00390CFD"/>
    <w:rsid w:val="00390DA7"/>
    <w:rsid w:val="003916D4"/>
    <w:rsid w:val="0039188A"/>
    <w:rsid w:val="00391CF2"/>
    <w:rsid w:val="00392439"/>
    <w:rsid w:val="003924AB"/>
    <w:rsid w:val="003928A0"/>
    <w:rsid w:val="00393FFD"/>
    <w:rsid w:val="003954C8"/>
    <w:rsid w:val="003971F2"/>
    <w:rsid w:val="003978EA"/>
    <w:rsid w:val="00397D54"/>
    <w:rsid w:val="003A0209"/>
    <w:rsid w:val="003A1552"/>
    <w:rsid w:val="003A1E5B"/>
    <w:rsid w:val="003A2974"/>
    <w:rsid w:val="003A2FA4"/>
    <w:rsid w:val="003A33BE"/>
    <w:rsid w:val="003A386C"/>
    <w:rsid w:val="003A4592"/>
    <w:rsid w:val="003A4EAC"/>
    <w:rsid w:val="003A5EA6"/>
    <w:rsid w:val="003A69E7"/>
    <w:rsid w:val="003A78CD"/>
    <w:rsid w:val="003B04EA"/>
    <w:rsid w:val="003B0507"/>
    <w:rsid w:val="003B1284"/>
    <w:rsid w:val="003B164C"/>
    <w:rsid w:val="003B258C"/>
    <w:rsid w:val="003B31F6"/>
    <w:rsid w:val="003B357D"/>
    <w:rsid w:val="003B3D21"/>
    <w:rsid w:val="003B4749"/>
    <w:rsid w:val="003B4EF2"/>
    <w:rsid w:val="003B5EDB"/>
    <w:rsid w:val="003B6BC1"/>
    <w:rsid w:val="003B7903"/>
    <w:rsid w:val="003C0DAF"/>
    <w:rsid w:val="003C3804"/>
    <w:rsid w:val="003C47B7"/>
    <w:rsid w:val="003C485C"/>
    <w:rsid w:val="003C4A66"/>
    <w:rsid w:val="003C5A24"/>
    <w:rsid w:val="003C6674"/>
    <w:rsid w:val="003D203D"/>
    <w:rsid w:val="003D31C9"/>
    <w:rsid w:val="003D32FD"/>
    <w:rsid w:val="003D365E"/>
    <w:rsid w:val="003D380A"/>
    <w:rsid w:val="003D3C53"/>
    <w:rsid w:val="003D4062"/>
    <w:rsid w:val="003D48F9"/>
    <w:rsid w:val="003D6A56"/>
    <w:rsid w:val="003D6C9A"/>
    <w:rsid w:val="003E1BC3"/>
    <w:rsid w:val="003E31B0"/>
    <w:rsid w:val="003E562B"/>
    <w:rsid w:val="003E58E7"/>
    <w:rsid w:val="003E7AA5"/>
    <w:rsid w:val="003F16C4"/>
    <w:rsid w:val="003F1CE7"/>
    <w:rsid w:val="003F23FE"/>
    <w:rsid w:val="003F2D6D"/>
    <w:rsid w:val="003F322C"/>
    <w:rsid w:val="003F43B0"/>
    <w:rsid w:val="003F4843"/>
    <w:rsid w:val="003F502F"/>
    <w:rsid w:val="003F5E95"/>
    <w:rsid w:val="003F610F"/>
    <w:rsid w:val="003F61C9"/>
    <w:rsid w:val="003F640C"/>
    <w:rsid w:val="003F6D47"/>
    <w:rsid w:val="003F7329"/>
    <w:rsid w:val="003F78F1"/>
    <w:rsid w:val="003F7B7A"/>
    <w:rsid w:val="003F7FF7"/>
    <w:rsid w:val="0040136F"/>
    <w:rsid w:val="004013BA"/>
    <w:rsid w:val="00402DD5"/>
    <w:rsid w:val="00403994"/>
    <w:rsid w:val="00404E40"/>
    <w:rsid w:val="00405453"/>
    <w:rsid w:val="00405FA9"/>
    <w:rsid w:val="004071D3"/>
    <w:rsid w:val="0041145D"/>
    <w:rsid w:val="004116AE"/>
    <w:rsid w:val="00412F7F"/>
    <w:rsid w:val="004130D4"/>
    <w:rsid w:val="00413985"/>
    <w:rsid w:val="004145D9"/>
    <w:rsid w:val="0041587C"/>
    <w:rsid w:val="00416C31"/>
    <w:rsid w:val="00417D48"/>
    <w:rsid w:val="0042120B"/>
    <w:rsid w:val="004217C3"/>
    <w:rsid w:val="004221CC"/>
    <w:rsid w:val="00422919"/>
    <w:rsid w:val="00423037"/>
    <w:rsid w:val="00425182"/>
    <w:rsid w:val="0042520C"/>
    <w:rsid w:val="00427B4B"/>
    <w:rsid w:val="004302B3"/>
    <w:rsid w:val="004311CC"/>
    <w:rsid w:val="00431221"/>
    <w:rsid w:val="004313B8"/>
    <w:rsid w:val="0043159D"/>
    <w:rsid w:val="00432E2C"/>
    <w:rsid w:val="00432FA5"/>
    <w:rsid w:val="00433164"/>
    <w:rsid w:val="004332AE"/>
    <w:rsid w:val="00433FBA"/>
    <w:rsid w:val="00434056"/>
    <w:rsid w:val="00435CFF"/>
    <w:rsid w:val="00435E9D"/>
    <w:rsid w:val="004361C1"/>
    <w:rsid w:val="00436B5A"/>
    <w:rsid w:val="00436DD6"/>
    <w:rsid w:val="00437EBD"/>
    <w:rsid w:val="00440C91"/>
    <w:rsid w:val="00441A91"/>
    <w:rsid w:val="00441E07"/>
    <w:rsid w:val="00444533"/>
    <w:rsid w:val="00444840"/>
    <w:rsid w:val="00445BF7"/>
    <w:rsid w:val="00447374"/>
    <w:rsid w:val="004475A3"/>
    <w:rsid w:val="00447933"/>
    <w:rsid w:val="004479EC"/>
    <w:rsid w:val="004512F1"/>
    <w:rsid w:val="004518FF"/>
    <w:rsid w:val="00453B45"/>
    <w:rsid w:val="00455F87"/>
    <w:rsid w:val="00456DD2"/>
    <w:rsid w:val="00456E28"/>
    <w:rsid w:val="00457137"/>
    <w:rsid w:val="00457479"/>
    <w:rsid w:val="0046002E"/>
    <w:rsid w:val="00460DAB"/>
    <w:rsid w:val="0046221C"/>
    <w:rsid w:val="00462355"/>
    <w:rsid w:val="0046296D"/>
    <w:rsid w:val="004638DF"/>
    <w:rsid w:val="0046408C"/>
    <w:rsid w:val="0046623C"/>
    <w:rsid w:val="0046707F"/>
    <w:rsid w:val="00467D1F"/>
    <w:rsid w:val="00470327"/>
    <w:rsid w:val="0047081D"/>
    <w:rsid w:val="0047093A"/>
    <w:rsid w:val="0047236C"/>
    <w:rsid w:val="004739BB"/>
    <w:rsid w:val="00474DF1"/>
    <w:rsid w:val="00475023"/>
    <w:rsid w:val="004752F4"/>
    <w:rsid w:val="00475407"/>
    <w:rsid w:val="00476561"/>
    <w:rsid w:val="00476BA4"/>
    <w:rsid w:val="004774F4"/>
    <w:rsid w:val="00480CA8"/>
    <w:rsid w:val="00480EA2"/>
    <w:rsid w:val="00481034"/>
    <w:rsid w:val="00481600"/>
    <w:rsid w:val="00481957"/>
    <w:rsid w:val="00482E7C"/>
    <w:rsid w:val="00483788"/>
    <w:rsid w:val="00483FF5"/>
    <w:rsid w:val="004845F4"/>
    <w:rsid w:val="00485E49"/>
    <w:rsid w:val="004872A8"/>
    <w:rsid w:val="004873EB"/>
    <w:rsid w:val="00487AFA"/>
    <w:rsid w:val="00490810"/>
    <w:rsid w:val="00491069"/>
    <w:rsid w:val="0049117D"/>
    <w:rsid w:val="00491477"/>
    <w:rsid w:val="00491635"/>
    <w:rsid w:val="00491B70"/>
    <w:rsid w:val="0049270F"/>
    <w:rsid w:val="00492799"/>
    <w:rsid w:val="00492C8D"/>
    <w:rsid w:val="00492D8E"/>
    <w:rsid w:val="00493CCC"/>
    <w:rsid w:val="004940A6"/>
    <w:rsid w:val="00494555"/>
    <w:rsid w:val="0049501D"/>
    <w:rsid w:val="004A0048"/>
    <w:rsid w:val="004A059F"/>
    <w:rsid w:val="004A0932"/>
    <w:rsid w:val="004A128D"/>
    <w:rsid w:val="004A1706"/>
    <w:rsid w:val="004A19A0"/>
    <w:rsid w:val="004A243E"/>
    <w:rsid w:val="004A2F09"/>
    <w:rsid w:val="004A4978"/>
    <w:rsid w:val="004A5EAA"/>
    <w:rsid w:val="004A67DB"/>
    <w:rsid w:val="004B32BB"/>
    <w:rsid w:val="004B403E"/>
    <w:rsid w:val="004B4C71"/>
    <w:rsid w:val="004B54A0"/>
    <w:rsid w:val="004B73B9"/>
    <w:rsid w:val="004B771F"/>
    <w:rsid w:val="004B7F64"/>
    <w:rsid w:val="004C0078"/>
    <w:rsid w:val="004C0A5D"/>
    <w:rsid w:val="004C0B06"/>
    <w:rsid w:val="004C131D"/>
    <w:rsid w:val="004C275F"/>
    <w:rsid w:val="004C2837"/>
    <w:rsid w:val="004C2861"/>
    <w:rsid w:val="004C2D6A"/>
    <w:rsid w:val="004C31D8"/>
    <w:rsid w:val="004C4117"/>
    <w:rsid w:val="004C47A6"/>
    <w:rsid w:val="004C4953"/>
    <w:rsid w:val="004C5211"/>
    <w:rsid w:val="004C56DE"/>
    <w:rsid w:val="004C57F4"/>
    <w:rsid w:val="004C629B"/>
    <w:rsid w:val="004C6767"/>
    <w:rsid w:val="004C677A"/>
    <w:rsid w:val="004C77CF"/>
    <w:rsid w:val="004D0C3A"/>
    <w:rsid w:val="004D0EC9"/>
    <w:rsid w:val="004D2EE9"/>
    <w:rsid w:val="004D3622"/>
    <w:rsid w:val="004D63A1"/>
    <w:rsid w:val="004D6867"/>
    <w:rsid w:val="004D69A2"/>
    <w:rsid w:val="004D7C07"/>
    <w:rsid w:val="004D7CC7"/>
    <w:rsid w:val="004E010D"/>
    <w:rsid w:val="004E0153"/>
    <w:rsid w:val="004E015D"/>
    <w:rsid w:val="004E127C"/>
    <w:rsid w:val="004E1F2A"/>
    <w:rsid w:val="004E212A"/>
    <w:rsid w:val="004E22B7"/>
    <w:rsid w:val="004E359C"/>
    <w:rsid w:val="004E4DCD"/>
    <w:rsid w:val="004E527B"/>
    <w:rsid w:val="004E53E3"/>
    <w:rsid w:val="004E53F7"/>
    <w:rsid w:val="004E5E46"/>
    <w:rsid w:val="004E604B"/>
    <w:rsid w:val="004E6816"/>
    <w:rsid w:val="004E6D31"/>
    <w:rsid w:val="004E6E70"/>
    <w:rsid w:val="004F17DB"/>
    <w:rsid w:val="004F235D"/>
    <w:rsid w:val="004F2CFE"/>
    <w:rsid w:val="004F3891"/>
    <w:rsid w:val="004F43A7"/>
    <w:rsid w:val="004F4426"/>
    <w:rsid w:val="004F4F4B"/>
    <w:rsid w:val="004F5EB4"/>
    <w:rsid w:val="004F6738"/>
    <w:rsid w:val="004F67F9"/>
    <w:rsid w:val="004F79D0"/>
    <w:rsid w:val="0050013B"/>
    <w:rsid w:val="00500C99"/>
    <w:rsid w:val="00502030"/>
    <w:rsid w:val="00502581"/>
    <w:rsid w:val="00502B1A"/>
    <w:rsid w:val="005040D0"/>
    <w:rsid w:val="005045F7"/>
    <w:rsid w:val="00504A53"/>
    <w:rsid w:val="00505168"/>
    <w:rsid w:val="00505659"/>
    <w:rsid w:val="00505BE7"/>
    <w:rsid w:val="00506496"/>
    <w:rsid w:val="00506814"/>
    <w:rsid w:val="00506929"/>
    <w:rsid w:val="00506CDC"/>
    <w:rsid w:val="00507137"/>
    <w:rsid w:val="00507315"/>
    <w:rsid w:val="00511393"/>
    <w:rsid w:val="00513444"/>
    <w:rsid w:val="0051360D"/>
    <w:rsid w:val="00513880"/>
    <w:rsid w:val="00513F92"/>
    <w:rsid w:val="0051400E"/>
    <w:rsid w:val="0051496C"/>
    <w:rsid w:val="00514E65"/>
    <w:rsid w:val="005152A6"/>
    <w:rsid w:val="00516460"/>
    <w:rsid w:val="005170F5"/>
    <w:rsid w:val="00517E6A"/>
    <w:rsid w:val="00520081"/>
    <w:rsid w:val="0052012F"/>
    <w:rsid w:val="00520AB7"/>
    <w:rsid w:val="00520B97"/>
    <w:rsid w:val="00521465"/>
    <w:rsid w:val="00521543"/>
    <w:rsid w:val="00521693"/>
    <w:rsid w:val="005216F3"/>
    <w:rsid w:val="00521A00"/>
    <w:rsid w:val="00521F27"/>
    <w:rsid w:val="00521FED"/>
    <w:rsid w:val="005221E6"/>
    <w:rsid w:val="005228B8"/>
    <w:rsid w:val="00522A31"/>
    <w:rsid w:val="00522B4F"/>
    <w:rsid w:val="00522D53"/>
    <w:rsid w:val="00523418"/>
    <w:rsid w:val="0052475B"/>
    <w:rsid w:val="00526787"/>
    <w:rsid w:val="00527225"/>
    <w:rsid w:val="00530DCA"/>
    <w:rsid w:val="0053135E"/>
    <w:rsid w:val="00533653"/>
    <w:rsid w:val="005349A7"/>
    <w:rsid w:val="00534EC1"/>
    <w:rsid w:val="0053582A"/>
    <w:rsid w:val="005403EC"/>
    <w:rsid w:val="00541076"/>
    <w:rsid w:val="00542BD1"/>
    <w:rsid w:val="005437FF"/>
    <w:rsid w:val="00544428"/>
    <w:rsid w:val="005447C2"/>
    <w:rsid w:val="00545EAB"/>
    <w:rsid w:val="005465D8"/>
    <w:rsid w:val="0054710E"/>
    <w:rsid w:val="00547BB0"/>
    <w:rsid w:val="00550112"/>
    <w:rsid w:val="005502FE"/>
    <w:rsid w:val="00550ABE"/>
    <w:rsid w:val="00550F6F"/>
    <w:rsid w:val="005520B7"/>
    <w:rsid w:val="005523C5"/>
    <w:rsid w:val="00552C9E"/>
    <w:rsid w:val="00553B52"/>
    <w:rsid w:val="00553BAE"/>
    <w:rsid w:val="00554576"/>
    <w:rsid w:val="005550BF"/>
    <w:rsid w:val="00555D54"/>
    <w:rsid w:val="00556669"/>
    <w:rsid w:val="00557F5F"/>
    <w:rsid w:val="00557F69"/>
    <w:rsid w:val="005604EC"/>
    <w:rsid w:val="0056056E"/>
    <w:rsid w:val="005607BE"/>
    <w:rsid w:val="00561406"/>
    <w:rsid w:val="005617E4"/>
    <w:rsid w:val="00561914"/>
    <w:rsid w:val="00561ABE"/>
    <w:rsid w:val="00561CBF"/>
    <w:rsid w:val="005629DB"/>
    <w:rsid w:val="00562FDF"/>
    <w:rsid w:val="00563CCF"/>
    <w:rsid w:val="00563DB2"/>
    <w:rsid w:val="00564E43"/>
    <w:rsid w:val="0056507C"/>
    <w:rsid w:val="005651C2"/>
    <w:rsid w:val="00565965"/>
    <w:rsid w:val="005660AC"/>
    <w:rsid w:val="00567956"/>
    <w:rsid w:val="00567D9A"/>
    <w:rsid w:val="00567DB0"/>
    <w:rsid w:val="005706FF"/>
    <w:rsid w:val="00570AF6"/>
    <w:rsid w:val="00570B2C"/>
    <w:rsid w:val="005711B3"/>
    <w:rsid w:val="0057216C"/>
    <w:rsid w:val="00572F90"/>
    <w:rsid w:val="00573464"/>
    <w:rsid w:val="005735A0"/>
    <w:rsid w:val="00573A79"/>
    <w:rsid w:val="00573C25"/>
    <w:rsid w:val="005745A6"/>
    <w:rsid w:val="00574A5B"/>
    <w:rsid w:val="00575C30"/>
    <w:rsid w:val="00577C65"/>
    <w:rsid w:val="00577F13"/>
    <w:rsid w:val="005815C6"/>
    <w:rsid w:val="00582105"/>
    <w:rsid w:val="00582652"/>
    <w:rsid w:val="0058278E"/>
    <w:rsid w:val="00585E4F"/>
    <w:rsid w:val="005875D5"/>
    <w:rsid w:val="00587AC6"/>
    <w:rsid w:val="00590158"/>
    <w:rsid w:val="00590C3A"/>
    <w:rsid w:val="00591425"/>
    <w:rsid w:val="005915F0"/>
    <w:rsid w:val="00591C21"/>
    <w:rsid w:val="00591DF7"/>
    <w:rsid w:val="0059289A"/>
    <w:rsid w:val="005929A5"/>
    <w:rsid w:val="00592B64"/>
    <w:rsid w:val="0059375D"/>
    <w:rsid w:val="0059379F"/>
    <w:rsid w:val="00594B61"/>
    <w:rsid w:val="005957EA"/>
    <w:rsid w:val="00595B21"/>
    <w:rsid w:val="005971B5"/>
    <w:rsid w:val="005A107C"/>
    <w:rsid w:val="005A10E5"/>
    <w:rsid w:val="005A197B"/>
    <w:rsid w:val="005A29EC"/>
    <w:rsid w:val="005A2EB9"/>
    <w:rsid w:val="005A39E1"/>
    <w:rsid w:val="005A3F60"/>
    <w:rsid w:val="005A4160"/>
    <w:rsid w:val="005A4314"/>
    <w:rsid w:val="005A4506"/>
    <w:rsid w:val="005A5546"/>
    <w:rsid w:val="005A56F3"/>
    <w:rsid w:val="005A6532"/>
    <w:rsid w:val="005A6DF5"/>
    <w:rsid w:val="005A6FCA"/>
    <w:rsid w:val="005A746D"/>
    <w:rsid w:val="005A760A"/>
    <w:rsid w:val="005B0072"/>
    <w:rsid w:val="005B05A3"/>
    <w:rsid w:val="005B070C"/>
    <w:rsid w:val="005B0E19"/>
    <w:rsid w:val="005B1BB1"/>
    <w:rsid w:val="005B36DD"/>
    <w:rsid w:val="005B41B5"/>
    <w:rsid w:val="005B4D79"/>
    <w:rsid w:val="005B5283"/>
    <w:rsid w:val="005B6189"/>
    <w:rsid w:val="005C0BE8"/>
    <w:rsid w:val="005C2450"/>
    <w:rsid w:val="005C26EA"/>
    <w:rsid w:val="005C2CE5"/>
    <w:rsid w:val="005C47D0"/>
    <w:rsid w:val="005C48EA"/>
    <w:rsid w:val="005C4AAD"/>
    <w:rsid w:val="005C4F36"/>
    <w:rsid w:val="005C5B68"/>
    <w:rsid w:val="005C5D19"/>
    <w:rsid w:val="005C67E7"/>
    <w:rsid w:val="005C6BB8"/>
    <w:rsid w:val="005C6F04"/>
    <w:rsid w:val="005C7309"/>
    <w:rsid w:val="005D1840"/>
    <w:rsid w:val="005D2877"/>
    <w:rsid w:val="005D2FC5"/>
    <w:rsid w:val="005D49CB"/>
    <w:rsid w:val="005D4CBA"/>
    <w:rsid w:val="005D5D56"/>
    <w:rsid w:val="005D5DC3"/>
    <w:rsid w:val="005D6E79"/>
    <w:rsid w:val="005D7811"/>
    <w:rsid w:val="005E01C7"/>
    <w:rsid w:val="005E0DC8"/>
    <w:rsid w:val="005E12E3"/>
    <w:rsid w:val="005E1575"/>
    <w:rsid w:val="005E2085"/>
    <w:rsid w:val="005E20CF"/>
    <w:rsid w:val="005E24C0"/>
    <w:rsid w:val="005E3018"/>
    <w:rsid w:val="005E3174"/>
    <w:rsid w:val="005E44FD"/>
    <w:rsid w:val="005E4D9F"/>
    <w:rsid w:val="005E5318"/>
    <w:rsid w:val="005E591D"/>
    <w:rsid w:val="005E77F2"/>
    <w:rsid w:val="005F15B3"/>
    <w:rsid w:val="005F34E9"/>
    <w:rsid w:val="005F64E7"/>
    <w:rsid w:val="00601198"/>
    <w:rsid w:val="00602DE5"/>
    <w:rsid w:val="00603705"/>
    <w:rsid w:val="00604425"/>
    <w:rsid w:val="0060509A"/>
    <w:rsid w:val="0060576C"/>
    <w:rsid w:val="00605E63"/>
    <w:rsid w:val="00606075"/>
    <w:rsid w:val="00606B18"/>
    <w:rsid w:val="0060714D"/>
    <w:rsid w:val="0060729A"/>
    <w:rsid w:val="00607484"/>
    <w:rsid w:val="00607E57"/>
    <w:rsid w:val="006107BF"/>
    <w:rsid w:val="00611094"/>
    <w:rsid w:val="0061167E"/>
    <w:rsid w:val="006124ED"/>
    <w:rsid w:val="0061258E"/>
    <w:rsid w:val="0061348A"/>
    <w:rsid w:val="0061579C"/>
    <w:rsid w:val="006170F6"/>
    <w:rsid w:val="006178A1"/>
    <w:rsid w:val="006179A0"/>
    <w:rsid w:val="00617F24"/>
    <w:rsid w:val="0062040E"/>
    <w:rsid w:val="0062107F"/>
    <w:rsid w:val="006219FF"/>
    <w:rsid w:val="0062224F"/>
    <w:rsid w:val="00622494"/>
    <w:rsid w:val="006231AC"/>
    <w:rsid w:val="00624BD6"/>
    <w:rsid w:val="00625CD9"/>
    <w:rsid w:val="00626221"/>
    <w:rsid w:val="00627400"/>
    <w:rsid w:val="00631E0D"/>
    <w:rsid w:val="006322E5"/>
    <w:rsid w:val="00632AA3"/>
    <w:rsid w:val="00633146"/>
    <w:rsid w:val="00633BE1"/>
    <w:rsid w:val="006348CA"/>
    <w:rsid w:val="00635121"/>
    <w:rsid w:val="006352DD"/>
    <w:rsid w:val="00636191"/>
    <w:rsid w:val="0063694F"/>
    <w:rsid w:val="00636E19"/>
    <w:rsid w:val="006375F1"/>
    <w:rsid w:val="006407C8"/>
    <w:rsid w:val="00640914"/>
    <w:rsid w:val="00641F42"/>
    <w:rsid w:val="00642009"/>
    <w:rsid w:val="00642249"/>
    <w:rsid w:val="00642EDD"/>
    <w:rsid w:val="00642FAC"/>
    <w:rsid w:val="00643E6A"/>
    <w:rsid w:val="006445EA"/>
    <w:rsid w:val="00645BAF"/>
    <w:rsid w:val="00646460"/>
    <w:rsid w:val="0064647D"/>
    <w:rsid w:val="00646BFF"/>
    <w:rsid w:val="00650445"/>
    <w:rsid w:val="00650EFE"/>
    <w:rsid w:val="00650F26"/>
    <w:rsid w:val="00651A88"/>
    <w:rsid w:val="00651B80"/>
    <w:rsid w:val="006521B9"/>
    <w:rsid w:val="006521C1"/>
    <w:rsid w:val="00652292"/>
    <w:rsid w:val="00652AA8"/>
    <w:rsid w:val="006532C7"/>
    <w:rsid w:val="00653BB1"/>
    <w:rsid w:val="0065489A"/>
    <w:rsid w:val="00655B2F"/>
    <w:rsid w:val="00655BFE"/>
    <w:rsid w:val="00657A56"/>
    <w:rsid w:val="00657E01"/>
    <w:rsid w:val="00657ED9"/>
    <w:rsid w:val="006607D4"/>
    <w:rsid w:val="00660B3C"/>
    <w:rsid w:val="00661C3D"/>
    <w:rsid w:val="006649FA"/>
    <w:rsid w:val="00664C6B"/>
    <w:rsid w:val="00666426"/>
    <w:rsid w:val="006667A4"/>
    <w:rsid w:val="0066730E"/>
    <w:rsid w:val="006702D9"/>
    <w:rsid w:val="0067123E"/>
    <w:rsid w:val="0067176A"/>
    <w:rsid w:val="006728C7"/>
    <w:rsid w:val="00672DA2"/>
    <w:rsid w:val="00674420"/>
    <w:rsid w:val="00674EB5"/>
    <w:rsid w:val="00674F40"/>
    <w:rsid w:val="00675415"/>
    <w:rsid w:val="00675749"/>
    <w:rsid w:val="0067617C"/>
    <w:rsid w:val="00676BAE"/>
    <w:rsid w:val="00677D0C"/>
    <w:rsid w:val="00677ED8"/>
    <w:rsid w:val="00680277"/>
    <w:rsid w:val="00680C49"/>
    <w:rsid w:val="00681706"/>
    <w:rsid w:val="00681E4E"/>
    <w:rsid w:val="0068264B"/>
    <w:rsid w:val="00682D99"/>
    <w:rsid w:val="00682E8B"/>
    <w:rsid w:val="00683867"/>
    <w:rsid w:val="00683B64"/>
    <w:rsid w:val="00684C9D"/>
    <w:rsid w:val="00684D66"/>
    <w:rsid w:val="006859AF"/>
    <w:rsid w:val="00687F1C"/>
    <w:rsid w:val="006916D0"/>
    <w:rsid w:val="00691EAD"/>
    <w:rsid w:val="006926E3"/>
    <w:rsid w:val="0069274D"/>
    <w:rsid w:val="00692F6F"/>
    <w:rsid w:val="00695446"/>
    <w:rsid w:val="00695EFE"/>
    <w:rsid w:val="00696011"/>
    <w:rsid w:val="00696489"/>
    <w:rsid w:val="006970BE"/>
    <w:rsid w:val="0069722E"/>
    <w:rsid w:val="006A1456"/>
    <w:rsid w:val="006A18BF"/>
    <w:rsid w:val="006A1D3C"/>
    <w:rsid w:val="006A24EC"/>
    <w:rsid w:val="006A3F99"/>
    <w:rsid w:val="006A44D6"/>
    <w:rsid w:val="006A58E6"/>
    <w:rsid w:val="006A6266"/>
    <w:rsid w:val="006A62AE"/>
    <w:rsid w:val="006A6A2F"/>
    <w:rsid w:val="006A6ACE"/>
    <w:rsid w:val="006A763C"/>
    <w:rsid w:val="006A7F6C"/>
    <w:rsid w:val="006B029F"/>
    <w:rsid w:val="006B0479"/>
    <w:rsid w:val="006B04BC"/>
    <w:rsid w:val="006B1F30"/>
    <w:rsid w:val="006B2BDC"/>
    <w:rsid w:val="006B3143"/>
    <w:rsid w:val="006B33D2"/>
    <w:rsid w:val="006B34D1"/>
    <w:rsid w:val="006B3710"/>
    <w:rsid w:val="006B377C"/>
    <w:rsid w:val="006B5876"/>
    <w:rsid w:val="006B611E"/>
    <w:rsid w:val="006B6631"/>
    <w:rsid w:val="006B68A1"/>
    <w:rsid w:val="006B7CF9"/>
    <w:rsid w:val="006C013E"/>
    <w:rsid w:val="006C0A42"/>
    <w:rsid w:val="006C46DD"/>
    <w:rsid w:val="006C4D1E"/>
    <w:rsid w:val="006C66B1"/>
    <w:rsid w:val="006C6B37"/>
    <w:rsid w:val="006D0804"/>
    <w:rsid w:val="006D0FEF"/>
    <w:rsid w:val="006D1524"/>
    <w:rsid w:val="006D27BF"/>
    <w:rsid w:val="006D4581"/>
    <w:rsid w:val="006D4718"/>
    <w:rsid w:val="006D4F67"/>
    <w:rsid w:val="006D4F95"/>
    <w:rsid w:val="006D5C3A"/>
    <w:rsid w:val="006D6231"/>
    <w:rsid w:val="006D6B40"/>
    <w:rsid w:val="006D6D13"/>
    <w:rsid w:val="006D7418"/>
    <w:rsid w:val="006E0177"/>
    <w:rsid w:val="006E03A1"/>
    <w:rsid w:val="006E04B6"/>
    <w:rsid w:val="006E092C"/>
    <w:rsid w:val="006E0C9B"/>
    <w:rsid w:val="006E0D4C"/>
    <w:rsid w:val="006E1A20"/>
    <w:rsid w:val="006E26C4"/>
    <w:rsid w:val="006E2CEB"/>
    <w:rsid w:val="006E2E98"/>
    <w:rsid w:val="006E34C7"/>
    <w:rsid w:val="006E3C2E"/>
    <w:rsid w:val="006E4578"/>
    <w:rsid w:val="006E490D"/>
    <w:rsid w:val="006E4C17"/>
    <w:rsid w:val="006E5044"/>
    <w:rsid w:val="006E598C"/>
    <w:rsid w:val="006E60DA"/>
    <w:rsid w:val="006E6285"/>
    <w:rsid w:val="006E6369"/>
    <w:rsid w:val="006E6AC1"/>
    <w:rsid w:val="006E7AFB"/>
    <w:rsid w:val="006F167F"/>
    <w:rsid w:val="006F17E6"/>
    <w:rsid w:val="006F293B"/>
    <w:rsid w:val="006F2D35"/>
    <w:rsid w:val="006F2EE7"/>
    <w:rsid w:val="006F3EA3"/>
    <w:rsid w:val="006F5E70"/>
    <w:rsid w:val="006F6077"/>
    <w:rsid w:val="006F77EE"/>
    <w:rsid w:val="006F79FF"/>
    <w:rsid w:val="007001ED"/>
    <w:rsid w:val="007004F4"/>
    <w:rsid w:val="0070098E"/>
    <w:rsid w:val="00700A0A"/>
    <w:rsid w:val="00701075"/>
    <w:rsid w:val="007010F6"/>
    <w:rsid w:val="007013DA"/>
    <w:rsid w:val="00701A89"/>
    <w:rsid w:val="007028A2"/>
    <w:rsid w:val="007033E4"/>
    <w:rsid w:val="0070477C"/>
    <w:rsid w:val="00704B7C"/>
    <w:rsid w:val="00704CA3"/>
    <w:rsid w:val="007061B2"/>
    <w:rsid w:val="00706B93"/>
    <w:rsid w:val="00706EA6"/>
    <w:rsid w:val="00707578"/>
    <w:rsid w:val="007105C3"/>
    <w:rsid w:val="00710EB0"/>
    <w:rsid w:val="0071291A"/>
    <w:rsid w:val="00713658"/>
    <w:rsid w:val="00713756"/>
    <w:rsid w:val="007141E4"/>
    <w:rsid w:val="00716215"/>
    <w:rsid w:val="0071678C"/>
    <w:rsid w:val="00716F6D"/>
    <w:rsid w:val="00717873"/>
    <w:rsid w:val="007178BE"/>
    <w:rsid w:val="00720CEB"/>
    <w:rsid w:val="00721871"/>
    <w:rsid w:val="007227BC"/>
    <w:rsid w:val="00722FC6"/>
    <w:rsid w:val="007233FC"/>
    <w:rsid w:val="00723B23"/>
    <w:rsid w:val="00723C3E"/>
    <w:rsid w:val="00723C5C"/>
    <w:rsid w:val="00724F1C"/>
    <w:rsid w:val="00726156"/>
    <w:rsid w:val="00726273"/>
    <w:rsid w:val="00730215"/>
    <w:rsid w:val="00731071"/>
    <w:rsid w:val="007310B7"/>
    <w:rsid w:val="0073138A"/>
    <w:rsid w:val="007321DA"/>
    <w:rsid w:val="0073271F"/>
    <w:rsid w:val="00733BF2"/>
    <w:rsid w:val="007341DC"/>
    <w:rsid w:val="00734653"/>
    <w:rsid w:val="00735C40"/>
    <w:rsid w:val="00735E8D"/>
    <w:rsid w:val="00737035"/>
    <w:rsid w:val="007374D2"/>
    <w:rsid w:val="0074172A"/>
    <w:rsid w:val="007427D7"/>
    <w:rsid w:val="0074327C"/>
    <w:rsid w:val="00743631"/>
    <w:rsid w:val="00743B73"/>
    <w:rsid w:val="00743E66"/>
    <w:rsid w:val="007444A4"/>
    <w:rsid w:val="00744E3F"/>
    <w:rsid w:val="00745244"/>
    <w:rsid w:val="007453D4"/>
    <w:rsid w:val="00746C69"/>
    <w:rsid w:val="0074767F"/>
    <w:rsid w:val="00752445"/>
    <w:rsid w:val="007529E3"/>
    <w:rsid w:val="00753471"/>
    <w:rsid w:val="007534C3"/>
    <w:rsid w:val="007552FD"/>
    <w:rsid w:val="00755F6F"/>
    <w:rsid w:val="0075782C"/>
    <w:rsid w:val="007578E0"/>
    <w:rsid w:val="00757EA7"/>
    <w:rsid w:val="007604F1"/>
    <w:rsid w:val="00761F35"/>
    <w:rsid w:val="00762F4F"/>
    <w:rsid w:val="00764180"/>
    <w:rsid w:val="00764E1F"/>
    <w:rsid w:val="00764F1F"/>
    <w:rsid w:val="00765742"/>
    <w:rsid w:val="007659AC"/>
    <w:rsid w:val="007705EF"/>
    <w:rsid w:val="007711B1"/>
    <w:rsid w:val="00772787"/>
    <w:rsid w:val="00772DD8"/>
    <w:rsid w:val="0077304E"/>
    <w:rsid w:val="0077443A"/>
    <w:rsid w:val="00774A0E"/>
    <w:rsid w:val="00776638"/>
    <w:rsid w:val="00776A7A"/>
    <w:rsid w:val="00776AE7"/>
    <w:rsid w:val="00780A13"/>
    <w:rsid w:val="00780DB5"/>
    <w:rsid w:val="007817A6"/>
    <w:rsid w:val="00782174"/>
    <w:rsid w:val="00782C8E"/>
    <w:rsid w:val="007835B8"/>
    <w:rsid w:val="00783EA8"/>
    <w:rsid w:val="00784EC0"/>
    <w:rsid w:val="0078594C"/>
    <w:rsid w:val="007869B7"/>
    <w:rsid w:val="00786BAF"/>
    <w:rsid w:val="00786CCF"/>
    <w:rsid w:val="007872F5"/>
    <w:rsid w:val="00787E67"/>
    <w:rsid w:val="00790439"/>
    <w:rsid w:val="00790EEE"/>
    <w:rsid w:val="00792DCA"/>
    <w:rsid w:val="007932FE"/>
    <w:rsid w:val="00793555"/>
    <w:rsid w:val="00794985"/>
    <w:rsid w:val="0079662E"/>
    <w:rsid w:val="00796BA8"/>
    <w:rsid w:val="00796D03"/>
    <w:rsid w:val="00797B22"/>
    <w:rsid w:val="007A0285"/>
    <w:rsid w:val="007A1AF4"/>
    <w:rsid w:val="007A1C3E"/>
    <w:rsid w:val="007A2286"/>
    <w:rsid w:val="007A30C7"/>
    <w:rsid w:val="007A3939"/>
    <w:rsid w:val="007A40E6"/>
    <w:rsid w:val="007A4516"/>
    <w:rsid w:val="007A471B"/>
    <w:rsid w:val="007A479C"/>
    <w:rsid w:val="007A4D34"/>
    <w:rsid w:val="007A56F6"/>
    <w:rsid w:val="007A57B0"/>
    <w:rsid w:val="007A5BBC"/>
    <w:rsid w:val="007A5F70"/>
    <w:rsid w:val="007A6A67"/>
    <w:rsid w:val="007A6F39"/>
    <w:rsid w:val="007A7128"/>
    <w:rsid w:val="007A79D0"/>
    <w:rsid w:val="007A7B8C"/>
    <w:rsid w:val="007B1062"/>
    <w:rsid w:val="007B12EE"/>
    <w:rsid w:val="007B1530"/>
    <w:rsid w:val="007B1E6C"/>
    <w:rsid w:val="007B256A"/>
    <w:rsid w:val="007B301F"/>
    <w:rsid w:val="007B3679"/>
    <w:rsid w:val="007B44A4"/>
    <w:rsid w:val="007B5F66"/>
    <w:rsid w:val="007B605A"/>
    <w:rsid w:val="007B6A20"/>
    <w:rsid w:val="007B7994"/>
    <w:rsid w:val="007B7A89"/>
    <w:rsid w:val="007B7DF2"/>
    <w:rsid w:val="007C07C4"/>
    <w:rsid w:val="007C0C71"/>
    <w:rsid w:val="007C0E82"/>
    <w:rsid w:val="007C1076"/>
    <w:rsid w:val="007C1318"/>
    <w:rsid w:val="007C174F"/>
    <w:rsid w:val="007C3D95"/>
    <w:rsid w:val="007C5CD3"/>
    <w:rsid w:val="007C70CB"/>
    <w:rsid w:val="007C7291"/>
    <w:rsid w:val="007D06B4"/>
    <w:rsid w:val="007D114B"/>
    <w:rsid w:val="007D1588"/>
    <w:rsid w:val="007D259E"/>
    <w:rsid w:val="007D48F7"/>
    <w:rsid w:val="007D4BCE"/>
    <w:rsid w:val="007D5092"/>
    <w:rsid w:val="007D5BC1"/>
    <w:rsid w:val="007D5F01"/>
    <w:rsid w:val="007D6E51"/>
    <w:rsid w:val="007D6F81"/>
    <w:rsid w:val="007E0842"/>
    <w:rsid w:val="007E0A88"/>
    <w:rsid w:val="007E10BF"/>
    <w:rsid w:val="007E1526"/>
    <w:rsid w:val="007E3D9B"/>
    <w:rsid w:val="007E4ED6"/>
    <w:rsid w:val="007E5974"/>
    <w:rsid w:val="007E5B73"/>
    <w:rsid w:val="007E6929"/>
    <w:rsid w:val="007E75D3"/>
    <w:rsid w:val="007F0E5E"/>
    <w:rsid w:val="007F1865"/>
    <w:rsid w:val="007F36EC"/>
    <w:rsid w:val="007F414D"/>
    <w:rsid w:val="007F45E7"/>
    <w:rsid w:val="007F4894"/>
    <w:rsid w:val="007F557E"/>
    <w:rsid w:val="007F5773"/>
    <w:rsid w:val="007F7DAB"/>
    <w:rsid w:val="008000F5"/>
    <w:rsid w:val="008017FD"/>
    <w:rsid w:val="00802C81"/>
    <w:rsid w:val="00802CC4"/>
    <w:rsid w:val="00803DD9"/>
    <w:rsid w:val="00803EF5"/>
    <w:rsid w:val="00805734"/>
    <w:rsid w:val="00805C75"/>
    <w:rsid w:val="00806A35"/>
    <w:rsid w:val="00806CBD"/>
    <w:rsid w:val="008107F8"/>
    <w:rsid w:val="00810A03"/>
    <w:rsid w:val="00812EE5"/>
    <w:rsid w:val="008137B8"/>
    <w:rsid w:val="00813B82"/>
    <w:rsid w:val="00813C71"/>
    <w:rsid w:val="00813CE0"/>
    <w:rsid w:val="00814112"/>
    <w:rsid w:val="0081505D"/>
    <w:rsid w:val="00815204"/>
    <w:rsid w:val="0081545D"/>
    <w:rsid w:val="008170C6"/>
    <w:rsid w:val="00817409"/>
    <w:rsid w:val="008174BF"/>
    <w:rsid w:val="00817C0C"/>
    <w:rsid w:val="00822365"/>
    <w:rsid w:val="008228CB"/>
    <w:rsid w:val="008234E0"/>
    <w:rsid w:val="00823CFD"/>
    <w:rsid w:val="008241C1"/>
    <w:rsid w:val="00825282"/>
    <w:rsid w:val="00826513"/>
    <w:rsid w:val="00826D37"/>
    <w:rsid w:val="008304DD"/>
    <w:rsid w:val="0083138B"/>
    <w:rsid w:val="008326B3"/>
    <w:rsid w:val="00834041"/>
    <w:rsid w:val="00834E3F"/>
    <w:rsid w:val="00835C0C"/>
    <w:rsid w:val="00835D4E"/>
    <w:rsid w:val="00836C4C"/>
    <w:rsid w:val="008378D8"/>
    <w:rsid w:val="0084087A"/>
    <w:rsid w:val="008410C9"/>
    <w:rsid w:val="00841C2B"/>
    <w:rsid w:val="008433E6"/>
    <w:rsid w:val="0084343D"/>
    <w:rsid w:val="00843AF1"/>
    <w:rsid w:val="00843F47"/>
    <w:rsid w:val="0084442C"/>
    <w:rsid w:val="0084452C"/>
    <w:rsid w:val="00844C54"/>
    <w:rsid w:val="00845759"/>
    <w:rsid w:val="008464BE"/>
    <w:rsid w:val="00846CC9"/>
    <w:rsid w:val="008478B3"/>
    <w:rsid w:val="008503A0"/>
    <w:rsid w:val="00850A3C"/>
    <w:rsid w:val="008523EB"/>
    <w:rsid w:val="008546FA"/>
    <w:rsid w:val="00854CA4"/>
    <w:rsid w:val="00855E51"/>
    <w:rsid w:val="0085780B"/>
    <w:rsid w:val="00857B6B"/>
    <w:rsid w:val="0086050F"/>
    <w:rsid w:val="00860829"/>
    <w:rsid w:val="0086172F"/>
    <w:rsid w:val="00862BB3"/>
    <w:rsid w:val="008643AB"/>
    <w:rsid w:val="00864ACE"/>
    <w:rsid w:val="00866333"/>
    <w:rsid w:val="00866369"/>
    <w:rsid w:val="00866EC0"/>
    <w:rsid w:val="00867928"/>
    <w:rsid w:val="00870230"/>
    <w:rsid w:val="008705C6"/>
    <w:rsid w:val="00870A91"/>
    <w:rsid w:val="0087203D"/>
    <w:rsid w:val="008730AC"/>
    <w:rsid w:val="0087396A"/>
    <w:rsid w:val="00874602"/>
    <w:rsid w:val="008768C5"/>
    <w:rsid w:val="00876B58"/>
    <w:rsid w:val="00876C29"/>
    <w:rsid w:val="00877E3C"/>
    <w:rsid w:val="008820D8"/>
    <w:rsid w:val="00883B43"/>
    <w:rsid w:val="00884C17"/>
    <w:rsid w:val="008859EB"/>
    <w:rsid w:val="00886D40"/>
    <w:rsid w:val="0088735D"/>
    <w:rsid w:val="00887688"/>
    <w:rsid w:val="00887A0B"/>
    <w:rsid w:val="00887CB8"/>
    <w:rsid w:val="00890154"/>
    <w:rsid w:val="008902BD"/>
    <w:rsid w:val="00891ACF"/>
    <w:rsid w:val="008935A0"/>
    <w:rsid w:val="008952B4"/>
    <w:rsid w:val="008955AB"/>
    <w:rsid w:val="00895D5C"/>
    <w:rsid w:val="00896072"/>
    <w:rsid w:val="008965F2"/>
    <w:rsid w:val="00896665"/>
    <w:rsid w:val="00897AD6"/>
    <w:rsid w:val="008A009E"/>
    <w:rsid w:val="008A074C"/>
    <w:rsid w:val="008A09C3"/>
    <w:rsid w:val="008A0FEB"/>
    <w:rsid w:val="008A10FD"/>
    <w:rsid w:val="008A13AD"/>
    <w:rsid w:val="008A164C"/>
    <w:rsid w:val="008A2991"/>
    <w:rsid w:val="008A309F"/>
    <w:rsid w:val="008A3B39"/>
    <w:rsid w:val="008A3E1B"/>
    <w:rsid w:val="008A4190"/>
    <w:rsid w:val="008A41C4"/>
    <w:rsid w:val="008A50B9"/>
    <w:rsid w:val="008A51D7"/>
    <w:rsid w:val="008A5EB5"/>
    <w:rsid w:val="008A64EE"/>
    <w:rsid w:val="008A7794"/>
    <w:rsid w:val="008A7904"/>
    <w:rsid w:val="008A7C2B"/>
    <w:rsid w:val="008B0DD0"/>
    <w:rsid w:val="008B0E8E"/>
    <w:rsid w:val="008B181D"/>
    <w:rsid w:val="008B1A03"/>
    <w:rsid w:val="008B3203"/>
    <w:rsid w:val="008B3AD4"/>
    <w:rsid w:val="008B410A"/>
    <w:rsid w:val="008B5158"/>
    <w:rsid w:val="008B53D5"/>
    <w:rsid w:val="008B5680"/>
    <w:rsid w:val="008B5B55"/>
    <w:rsid w:val="008B71CF"/>
    <w:rsid w:val="008B7541"/>
    <w:rsid w:val="008B7F52"/>
    <w:rsid w:val="008C12C9"/>
    <w:rsid w:val="008C1827"/>
    <w:rsid w:val="008C239E"/>
    <w:rsid w:val="008C38F4"/>
    <w:rsid w:val="008C56EB"/>
    <w:rsid w:val="008C5C02"/>
    <w:rsid w:val="008C6290"/>
    <w:rsid w:val="008C6BDE"/>
    <w:rsid w:val="008D0AD0"/>
    <w:rsid w:val="008D2071"/>
    <w:rsid w:val="008D355D"/>
    <w:rsid w:val="008D591C"/>
    <w:rsid w:val="008D5A56"/>
    <w:rsid w:val="008D61A6"/>
    <w:rsid w:val="008D71F6"/>
    <w:rsid w:val="008D7332"/>
    <w:rsid w:val="008D744F"/>
    <w:rsid w:val="008E012C"/>
    <w:rsid w:val="008E02B2"/>
    <w:rsid w:val="008E0895"/>
    <w:rsid w:val="008E0D14"/>
    <w:rsid w:val="008E1275"/>
    <w:rsid w:val="008E1810"/>
    <w:rsid w:val="008E2573"/>
    <w:rsid w:val="008E2740"/>
    <w:rsid w:val="008E3BDE"/>
    <w:rsid w:val="008E515C"/>
    <w:rsid w:val="008E66AE"/>
    <w:rsid w:val="008E73A2"/>
    <w:rsid w:val="008F1131"/>
    <w:rsid w:val="008F1859"/>
    <w:rsid w:val="008F1DFE"/>
    <w:rsid w:val="008F22FD"/>
    <w:rsid w:val="008F29A2"/>
    <w:rsid w:val="008F3665"/>
    <w:rsid w:val="008F3CA5"/>
    <w:rsid w:val="008F3F76"/>
    <w:rsid w:val="008F41FC"/>
    <w:rsid w:val="008F501F"/>
    <w:rsid w:val="008F55F7"/>
    <w:rsid w:val="008F5993"/>
    <w:rsid w:val="008F6AFF"/>
    <w:rsid w:val="008F6E87"/>
    <w:rsid w:val="00900EAB"/>
    <w:rsid w:val="009015C7"/>
    <w:rsid w:val="009015E9"/>
    <w:rsid w:val="009027EF"/>
    <w:rsid w:val="00902A02"/>
    <w:rsid w:val="009057B6"/>
    <w:rsid w:val="00906747"/>
    <w:rsid w:val="0090750C"/>
    <w:rsid w:val="00911802"/>
    <w:rsid w:val="009118E2"/>
    <w:rsid w:val="00911A90"/>
    <w:rsid w:val="00912359"/>
    <w:rsid w:val="009126A0"/>
    <w:rsid w:val="00914AF1"/>
    <w:rsid w:val="0091556B"/>
    <w:rsid w:val="009159E2"/>
    <w:rsid w:val="00916536"/>
    <w:rsid w:val="009166E0"/>
    <w:rsid w:val="00917577"/>
    <w:rsid w:val="009176ED"/>
    <w:rsid w:val="00920FB5"/>
    <w:rsid w:val="00921114"/>
    <w:rsid w:val="00921B76"/>
    <w:rsid w:val="009227DD"/>
    <w:rsid w:val="009227E4"/>
    <w:rsid w:val="00922BA1"/>
    <w:rsid w:val="0092435A"/>
    <w:rsid w:val="00925777"/>
    <w:rsid w:val="0092628F"/>
    <w:rsid w:val="009264EC"/>
    <w:rsid w:val="00926572"/>
    <w:rsid w:val="00927353"/>
    <w:rsid w:val="00930937"/>
    <w:rsid w:val="00930C4F"/>
    <w:rsid w:val="0093223D"/>
    <w:rsid w:val="0093342B"/>
    <w:rsid w:val="00933778"/>
    <w:rsid w:val="00934299"/>
    <w:rsid w:val="00935A66"/>
    <w:rsid w:val="00935C56"/>
    <w:rsid w:val="00936218"/>
    <w:rsid w:val="0093625E"/>
    <w:rsid w:val="009367F1"/>
    <w:rsid w:val="0093691A"/>
    <w:rsid w:val="0094087C"/>
    <w:rsid w:val="009409AC"/>
    <w:rsid w:val="00940FEA"/>
    <w:rsid w:val="0094129D"/>
    <w:rsid w:val="00941ADC"/>
    <w:rsid w:val="00942466"/>
    <w:rsid w:val="009443F3"/>
    <w:rsid w:val="00946EEC"/>
    <w:rsid w:val="00950F60"/>
    <w:rsid w:val="009510A1"/>
    <w:rsid w:val="009528C0"/>
    <w:rsid w:val="00952E15"/>
    <w:rsid w:val="00952F52"/>
    <w:rsid w:val="009530D3"/>
    <w:rsid w:val="00953214"/>
    <w:rsid w:val="009533C2"/>
    <w:rsid w:val="00953D30"/>
    <w:rsid w:val="009542C3"/>
    <w:rsid w:val="00954BCF"/>
    <w:rsid w:val="00954C5F"/>
    <w:rsid w:val="00954E94"/>
    <w:rsid w:val="00954FC4"/>
    <w:rsid w:val="00955110"/>
    <w:rsid w:val="0095515D"/>
    <w:rsid w:val="00955AE8"/>
    <w:rsid w:val="009563AB"/>
    <w:rsid w:val="00956BEC"/>
    <w:rsid w:val="009572CD"/>
    <w:rsid w:val="00957F73"/>
    <w:rsid w:val="00960A54"/>
    <w:rsid w:val="00960C0C"/>
    <w:rsid w:val="00961326"/>
    <w:rsid w:val="009613EC"/>
    <w:rsid w:val="00961443"/>
    <w:rsid w:val="00961609"/>
    <w:rsid w:val="00961A4A"/>
    <w:rsid w:val="00962D5E"/>
    <w:rsid w:val="00963B1B"/>
    <w:rsid w:val="00963E3F"/>
    <w:rsid w:val="00964076"/>
    <w:rsid w:val="009640C0"/>
    <w:rsid w:val="009641EF"/>
    <w:rsid w:val="0096550E"/>
    <w:rsid w:val="0096557F"/>
    <w:rsid w:val="0096739E"/>
    <w:rsid w:val="009674FC"/>
    <w:rsid w:val="00967C69"/>
    <w:rsid w:val="00970FD2"/>
    <w:rsid w:val="00971C78"/>
    <w:rsid w:val="00973F74"/>
    <w:rsid w:val="009742CA"/>
    <w:rsid w:val="0097498D"/>
    <w:rsid w:val="009754C8"/>
    <w:rsid w:val="009759A4"/>
    <w:rsid w:val="00976B00"/>
    <w:rsid w:val="00976E51"/>
    <w:rsid w:val="0097731A"/>
    <w:rsid w:val="00980642"/>
    <w:rsid w:val="00981DA8"/>
    <w:rsid w:val="00982438"/>
    <w:rsid w:val="009825CB"/>
    <w:rsid w:val="00983A8C"/>
    <w:rsid w:val="00983FB7"/>
    <w:rsid w:val="0098453A"/>
    <w:rsid w:val="00985874"/>
    <w:rsid w:val="009869BC"/>
    <w:rsid w:val="00987BDB"/>
    <w:rsid w:val="009924ED"/>
    <w:rsid w:val="00992BFE"/>
    <w:rsid w:val="00993DE4"/>
    <w:rsid w:val="00994CFE"/>
    <w:rsid w:val="00996C42"/>
    <w:rsid w:val="0099718D"/>
    <w:rsid w:val="009974B6"/>
    <w:rsid w:val="009978AB"/>
    <w:rsid w:val="00997C38"/>
    <w:rsid w:val="009A0DE0"/>
    <w:rsid w:val="009A0ED7"/>
    <w:rsid w:val="009A1A3C"/>
    <w:rsid w:val="009A1CC7"/>
    <w:rsid w:val="009A22E6"/>
    <w:rsid w:val="009A2851"/>
    <w:rsid w:val="009A29CE"/>
    <w:rsid w:val="009A4005"/>
    <w:rsid w:val="009A5F6A"/>
    <w:rsid w:val="009A60EF"/>
    <w:rsid w:val="009A6159"/>
    <w:rsid w:val="009A7419"/>
    <w:rsid w:val="009A7541"/>
    <w:rsid w:val="009A75DD"/>
    <w:rsid w:val="009A7A64"/>
    <w:rsid w:val="009A7A7F"/>
    <w:rsid w:val="009B0DF2"/>
    <w:rsid w:val="009B106B"/>
    <w:rsid w:val="009B1BB1"/>
    <w:rsid w:val="009B1D4D"/>
    <w:rsid w:val="009B2716"/>
    <w:rsid w:val="009B2B6F"/>
    <w:rsid w:val="009B2C7D"/>
    <w:rsid w:val="009B4073"/>
    <w:rsid w:val="009B41A0"/>
    <w:rsid w:val="009B6483"/>
    <w:rsid w:val="009B73E9"/>
    <w:rsid w:val="009B7AA1"/>
    <w:rsid w:val="009C1A7F"/>
    <w:rsid w:val="009C2011"/>
    <w:rsid w:val="009C2855"/>
    <w:rsid w:val="009C2BDD"/>
    <w:rsid w:val="009C4388"/>
    <w:rsid w:val="009C501F"/>
    <w:rsid w:val="009C545F"/>
    <w:rsid w:val="009C5DC7"/>
    <w:rsid w:val="009C5FE7"/>
    <w:rsid w:val="009C790D"/>
    <w:rsid w:val="009C7AFE"/>
    <w:rsid w:val="009C7F0D"/>
    <w:rsid w:val="009D01D6"/>
    <w:rsid w:val="009D1964"/>
    <w:rsid w:val="009D2F65"/>
    <w:rsid w:val="009D3522"/>
    <w:rsid w:val="009D3EAE"/>
    <w:rsid w:val="009D4A3E"/>
    <w:rsid w:val="009D518A"/>
    <w:rsid w:val="009D5687"/>
    <w:rsid w:val="009D56BB"/>
    <w:rsid w:val="009D5B4F"/>
    <w:rsid w:val="009D63CB"/>
    <w:rsid w:val="009D69C1"/>
    <w:rsid w:val="009D6B6A"/>
    <w:rsid w:val="009D7756"/>
    <w:rsid w:val="009D7CE4"/>
    <w:rsid w:val="009E0F78"/>
    <w:rsid w:val="009E133A"/>
    <w:rsid w:val="009E1D4A"/>
    <w:rsid w:val="009E20B7"/>
    <w:rsid w:val="009E4989"/>
    <w:rsid w:val="009E5315"/>
    <w:rsid w:val="009E5ACC"/>
    <w:rsid w:val="009E6D30"/>
    <w:rsid w:val="009E6E28"/>
    <w:rsid w:val="009F051B"/>
    <w:rsid w:val="009F07BC"/>
    <w:rsid w:val="009F1136"/>
    <w:rsid w:val="009F217D"/>
    <w:rsid w:val="009F22AC"/>
    <w:rsid w:val="009F2A75"/>
    <w:rsid w:val="009F39C0"/>
    <w:rsid w:val="009F3D42"/>
    <w:rsid w:val="009F4762"/>
    <w:rsid w:val="009F4EF7"/>
    <w:rsid w:val="009F51FD"/>
    <w:rsid w:val="009F64B0"/>
    <w:rsid w:val="009F680C"/>
    <w:rsid w:val="009F6DDE"/>
    <w:rsid w:val="009F7006"/>
    <w:rsid w:val="009F78F1"/>
    <w:rsid w:val="009F7BA6"/>
    <w:rsid w:val="00A007B4"/>
    <w:rsid w:val="00A00E7F"/>
    <w:rsid w:val="00A01D6D"/>
    <w:rsid w:val="00A025D6"/>
    <w:rsid w:val="00A02D64"/>
    <w:rsid w:val="00A0320E"/>
    <w:rsid w:val="00A034B3"/>
    <w:rsid w:val="00A03547"/>
    <w:rsid w:val="00A0417E"/>
    <w:rsid w:val="00A0479E"/>
    <w:rsid w:val="00A04CBD"/>
    <w:rsid w:val="00A04FEE"/>
    <w:rsid w:val="00A05333"/>
    <w:rsid w:val="00A06117"/>
    <w:rsid w:val="00A06BA7"/>
    <w:rsid w:val="00A114EC"/>
    <w:rsid w:val="00A1315D"/>
    <w:rsid w:val="00A13834"/>
    <w:rsid w:val="00A13EB1"/>
    <w:rsid w:val="00A13F1A"/>
    <w:rsid w:val="00A1402C"/>
    <w:rsid w:val="00A1444C"/>
    <w:rsid w:val="00A1478D"/>
    <w:rsid w:val="00A1506E"/>
    <w:rsid w:val="00A1512D"/>
    <w:rsid w:val="00A16C9C"/>
    <w:rsid w:val="00A176A1"/>
    <w:rsid w:val="00A20132"/>
    <w:rsid w:val="00A21108"/>
    <w:rsid w:val="00A2130F"/>
    <w:rsid w:val="00A222B8"/>
    <w:rsid w:val="00A2254D"/>
    <w:rsid w:val="00A2365D"/>
    <w:rsid w:val="00A23955"/>
    <w:rsid w:val="00A24080"/>
    <w:rsid w:val="00A24818"/>
    <w:rsid w:val="00A24C96"/>
    <w:rsid w:val="00A24FB5"/>
    <w:rsid w:val="00A25E8A"/>
    <w:rsid w:val="00A26331"/>
    <w:rsid w:val="00A265E2"/>
    <w:rsid w:val="00A26978"/>
    <w:rsid w:val="00A269A1"/>
    <w:rsid w:val="00A316ED"/>
    <w:rsid w:val="00A3321A"/>
    <w:rsid w:val="00A35657"/>
    <w:rsid w:val="00A36189"/>
    <w:rsid w:val="00A378A5"/>
    <w:rsid w:val="00A40A6B"/>
    <w:rsid w:val="00A424DE"/>
    <w:rsid w:val="00A42BC1"/>
    <w:rsid w:val="00A43760"/>
    <w:rsid w:val="00A47205"/>
    <w:rsid w:val="00A47206"/>
    <w:rsid w:val="00A47347"/>
    <w:rsid w:val="00A47C15"/>
    <w:rsid w:val="00A47C89"/>
    <w:rsid w:val="00A50172"/>
    <w:rsid w:val="00A504E9"/>
    <w:rsid w:val="00A50823"/>
    <w:rsid w:val="00A528D4"/>
    <w:rsid w:val="00A548E4"/>
    <w:rsid w:val="00A55290"/>
    <w:rsid w:val="00A55D6E"/>
    <w:rsid w:val="00A567E5"/>
    <w:rsid w:val="00A56DAC"/>
    <w:rsid w:val="00A57018"/>
    <w:rsid w:val="00A5780E"/>
    <w:rsid w:val="00A60060"/>
    <w:rsid w:val="00A60178"/>
    <w:rsid w:val="00A60BD0"/>
    <w:rsid w:val="00A60BD9"/>
    <w:rsid w:val="00A614FC"/>
    <w:rsid w:val="00A615E3"/>
    <w:rsid w:val="00A61715"/>
    <w:rsid w:val="00A619D8"/>
    <w:rsid w:val="00A62B8A"/>
    <w:rsid w:val="00A6426A"/>
    <w:rsid w:val="00A657C2"/>
    <w:rsid w:val="00A65C0B"/>
    <w:rsid w:val="00A66B0D"/>
    <w:rsid w:val="00A67CAB"/>
    <w:rsid w:val="00A67CC7"/>
    <w:rsid w:val="00A67E0F"/>
    <w:rsid w:val="00A703A3"/>
    <w:rsid w:val="00A70C4D"/>
    <w:rsid w:val="00A70F01"/>
    <w:rsid w:val="00A71B01"/>
    <w:rsid w:val="00A728F1"/>
    <w:rsid w:val="00A73673"/>
    <w:rsid w:val="00A73A3B"/>
    <w:rsid w:val="00A73C0B"/>
    <w:rsid w:val="00A74126"/>
    <w:rsid w:val="00A741F6"/>
    <w:rsid w:val="00A752C7"/>
    <w:rsid w:val="00A80C8C"/>
    <w:rsid w:val="00A82136"/>
    <w:rsid w:val="00A8216F"/>
    <w:rsid w:val="00A8315D"/>
    <w:rsid w:val="00A83329"/>
    <w:rsid w:val="00A84473"/>
    <w:rsid w:val="00A84F1B"/>
    <w:rsid w:val="00A85413"/>
    <w:rsid w:val="00A87E7D"/>
    <w:rsid w:val="00A90209"/>
    <w:rsid w:val="00A9042B"/>
    <w:rsid w:val="00A91554"/>
    <w:rsid w:val="00A9157E"/>
    <w:rsid w:val="00A91791"/>
    <w:rsid w:val="00A9226F"/>
    <w:rsid w:val="00A92397"/>
    <w:rsid w:val="00A93996"/>
    <w:rsid w:val="00A93D24"/>
    <w:rsid w:val="00A94013"/>
    <w:rsid w:val="00A96D77"/>
    <w:rsid w:val="00A96F2C"/>
    <w:rsid w:val="00A97A9D"/>
    <w:rsid w:val="00AA09E8"/>
    <w:rsid w:val="00AA1304"/>
    <w:rsid w:val="00AA1D1E"/>
    <w:rsid w:val="00AA214B"/>
    <w:rsid w:val="00AA25CA"/>
    <w:rsid w:val="00AA3C60"/>
    <w:rsid w:val="00AA3CAA"/>
    <w:rsid w:val="00AA4DE5"/>
    <w:rsid w:val="00AA4E0D"/>
    <w:rsid w:val="00AA5B5E"/>
    <w:rsid w:val="00AA5DF0"/>
    <w:rsid w:val="00AA647E"/>
    <w:rsid w:val="00AA6B63"/>
    <w:rsid w:val="00AA712D"/>
    <w:rsid w:val="00AA77F7"/>
    <w:rsid w:val="00AB0455"/>
    <w:rsid w:val="00AB0DF3"/>
    <w:rsid w:val="00AB111F"/>
    <w:rsid w:val="00AB149B"/>
    <w:rsid w:val="00AB2214"/>
    <w:rsid w:val="00AB27EF"/>
    <w:rsid w:val="00AB3048"/>
    <w:rsid w:val="00AB4D46"/>
    <w:rsid w:val="00AB5077"/>
    <w:rsid w:val="00AB61D9"/>
    <w:rsid w:val="00AB62DA"/>
    <w:rsid w:val="00AB67AC"/>
    <w:rsid w:val="00AB69E8"/>
    <w:rsid w:val="00AB7CDD"/>
    <w:rsid w:val="00AB7FDE"/>
    <w:rsid w:val="00AC0579"/>
    <w:rsid w:val="00AC05EC"/>
    <w:rsid w:val="00AC0DD6"/>
    <w:rsid w:val="00AC1B74"/>
    <w:rsid w:val="00AC1F0E"/>
    <w:rsid w:val="00AC2AA2"/>
    <w:rsid w:val="00AC42D7"/>
    <w:rsid w:val="00AC4A27"/>
    <w:rsid w:val="00AC6A04"/>
    <w:rsid w:val="00AD06DC"/>
    <w:rsid w:val="00AD13F5"/>
    <w:rsid w:val="00AD24D9"/>
    <w:rsid w:val="00AD2C45"/>
    <w:rsid w:val="00AD362B"/>
    <w:rsid w:val="00AD3D2E"/>
    <w:rsid w:val="00AD450B"/>
    <w:rsid w:val="00AD45B5"/>
    <w:rsid w:val="00AD4ABF"/>
    <w:rsid w:val="00AD4C35"/>
    <w:rsid w:val="00AD4EB4"/>
    <w:rsid w:val="00AD53F6"/>
    <w:rsid w:val="00AD5CE5"/>
    <w:rsid w:val="00AD632E"/>
    <w:rsid w:val="00AD6550"/>
    <w:rsid w:val="00AD6916"/>
    <w:rsid w:val="00AD72B3"/>
    <w:rsid w:val="00AD7844"/>
    <w:rsid w:val="00AE09F6"/>
    <w:rsid w:val="00AE1C28"/>
    <w:rsid w:val="00AE25BC"/>
    <w:rsid w:val="00AE3F6E"/>
    <w:rsid w:val="00AE63B9"/>
    <w:rsid w:val="00AE704F"/>
    <w:rsid w:val="00AE75F5"/>
    <w:rsid w:val="00AE7996"/>
    <w:rsid w:val="00AE7A55"/>
    <w:rsid w:val="00AE7D00"/>
    <w:rsid w:val="00AF0035"/>
    <w:rsid w:val="00AF0235"/>
    <w:rsid w:val="00AF0929"/>
    <w:rsid w:val="00AF0C87"/>
    <w:rsid w:val="00AF1F61"/>
    <w:rsid w:val="00AF209D"/>
    <w:rsid w:val="00AF24BD"/>
    <w:rsid w:val="00AF29FE"/>
    <w:rsid w:val="00AF2A37"/>
    <w:rsid w:val="00AF36FA"/>
    <w:rsid w:val="00AF4D7C"/>
    <w:rsid w:val="00AF4DA7"/>
    <w:rsid w:val="00AF4E79"/>
    <w:rsid w:val="00AF7C06"/>
    <w:rsid w:val="00B00489"/>
    <w:rsid w:val="00B0127E"/>
    <w:rsid w:val="00B0161D"/>
    <w:rsid w:val="00B01C19"/>
    <w:rsid w:val="00B024BB"/>
    <w:rsid w:val="00B035B8"/>
    <w:rsid w:val="00B03AC4"/>
    <w:rsid w:val="00B03F92"/>
    <w:rsid w:val="00B043A4"/>
    <w:rsid w:val="00B04BFA"/>
    <w:rsid w:val="00B054B0"/>
    <w:rsid w:val="00B05BD5"/>
    <w:rsid w:val="00B05DC2"/>
    <w:rsid w:val="00B0619B"/>
    <w:rsid w:val="00B06A7F"/>
    <w:rsid w:val="00B07D9B"/>
    <w:rsid w:val="00B07F4D"/>
    <w:rsid w:val="00B11925"/>
    <w:rsid w:val="00B124C8"/>
    <w:rsid w:val="00B129C6"/>
    <w:rsid w:val="00B12AA0"/>
    <w:rsid w:val="00B13107"/>
    <w:rsid w:val="00B13846"/>
    <w:rsid w:val="00B138CA"/>
    <w:rsid w:val="00B14295"/>
    <w:rsid w:val="00B14D61"/>
    <w:rsid w:val="00B14F06"/>
    <w:rsid w:val="00B1720B"/>
    <w:rsid w:val="00B17A5B"/>
    <w:rsid w:val="00B17F74"/>
    <w:rsid w:val="00B2044A"/>
    <w:rsid w:val="00B20AE2"/>
    <w:rsid w:val="00B20DDC"/>
    <w:rsid w:val="00B21530"/>
    <w:rsid w:val="00B238AF"/>
    <w:rsid w:val="00B249DE"/>
    <w:rsid w:val="00B24CBD"/>
    <w:rsid w:val="00B24D85"/>
    <w:rsid w:val="00B25C29"/>
    <w:rsid w:val="00B2692A"/>
    <w:rsid w:val="00B2775D"/>
    <w:rsid w:val="00B27EF9"/>
    <w:rsid w:val="00B30E32"/>
    <w:rsid w:val="00B31439"/>
    <w:rsid w:val="00B31CB1"/>
    <w:rsid w:val="00B32A1E"/>
    <w:rsid w:val="00B32C15"/>
    <w:rsid w:val="00B33CEF"/>
    <w:rsid w:val="00B33CFB"/>
    <w:rsid w:val="00B34961"/>
    <w:rsid w:val="00B35A28"/>
    <w:rsid w:val="00B369AC"/>
    <w:rsid w:val="00B36A19"/>
    <w:rsid w:val="00B36D8F"/>
    <w:rsid w:val="00B36F87"/>
    <w:rsid w:val="00B37F81"/>
    <w:rsid w:val="00B41150"/>
    <w:rsid w:val="00B43146"/>
    <w:rsid w:val="00B43249"/>
    <w:rsid w:val="00B4409C"/>
    <w:rsid w:val="00B45CC6"/>
    <w:rsid w:val="00B471C3"/>
    <w:rsid w:val="00B47FF7"/>
    <w:rsid w:val="00B50E8F"/>
    <w:rsid w:val="00B50F9A"/>
    <w:rsid w:val="00B5120E"/>
    <w:rsid w:val="00B51472"/>
    <w:rsid w:val="00B5188C"/>
    <w:rsid w:val="00B51F95"/>
    <w:rsid w:val="00B5224F"/>
    <w:rsid w:val="00B533D6"/>
    <w:rsid w:val="00B53624"/>
    <w:rsid w:val="00B54874"/>
    <w:rsid w:val="00B54AC9"/>
    <w:rsid w:val="00B60D05"/>
    <w:rsid w:val="00B63438"/>
    <w:rsid w:val="00B64ECB"/>
    <w:rsid w:val="00B652E6"/>
    <w:rsid w:val="00B66BB8"/>
    <w:rsid w:val="00B70DA1"/>
    <w:rsid w:val="00B70EBB"/>
    <w:rsid w:val="00B7197E"/>
    <w:rsid w:val="00B76286"/>
    <w:rsid w:val="00B76E0F"/>
    <w:rsid w:val="00B77136"/>
    <w:rsid w:val="00B774E2"/>
    <w:rsid w:val="00B77A01"/>
    <w:rsid w:val="00B80D50"/>
    <w:rsid w:val="00B8204B"/>
    <w:rsid w:val="00B82BC1"/>
    <w:rsid w:val="00B82D33"/>
    <w:rsid w:val="00B83FF2"/>
    <w:rsid w:val="00B844CD"/>
    <w:rsid w:val="00B84CC0"/>
    <w:rsid w:val="00B84F78"/>
    <w:rsid w:val="00B85AE3"/>
    <w:rsid w:val="00B86ED6"/>
    <w:rsid w:val="00B871E3"/>
    <w:rsid w:val="00B87335"/>
    <w:rsid w:val="00B9264D"/>
    <w:rsid w:val="00B967B8"/>
    <w:rsid w:val="00B97344"/>
    <w:rsid w:val="00BA094D"/>
    <w:rsid w:val="00BA1725"/>
    <w:rsid w:val="00BA649A"/>
    <w:rsid w:val="00BA6B9D"/>
    <w:rsid w:val="00BA722E"/>
    <w:rsid w:val="00BA7AF0"/>
    <w:rsid w:val="00BB2986"/>
    <w:rsid w:val="00BB2D72"/>
    <w:rsid w:val="00BB36C2"/>
    <w:rsid w:val="00BB433C"/>
    <w:rsid w:val="00BB57B5"/>
    <w:rsid w:val="00BB68B6"/>
    <w:rsid w:val="00BB7C3F"/>
    <w:rsid w:val="00BC24FB"/>
    <w:rsid w:val="00BC2763"/>
    <w:rsid w:val="00BC2A05"/>
    <w:rsid w:val="00BC2D50"/>
    <w:rsid w:val="00BC3CCB"/>
    <w:rsid w:val="00BC48F8"/>
    <w:rsid w:val="00BC49BB"/>
    <w:rsid w:val="00BC6BE3"/>
    <w:rsid w:val="00BC754E"/>
    <w:rsid w:val="00BC7749"/>
    <w:rsid w:val="00BC79FA"/>
    <w:rsid w:val="00BD0570"/>
    <w:rsid w:val="00BD0881"/>
    <w:rsid w:val="00BD09B0"/>
    <w:rsid w:val="00BD1055"/>
    <w:rsid w:val="00BD28B8"/>
    <w:rsid w:val="00BD45B5"/>
    <w:rsid w:val="00BD7E88"/>
    <w:rsid w:val="00BE0492"/>
    <w:rsid w:val="00BE0835"/>
    <w:rsid w:val="00BE36BC"/>
    <w:rsid w:val="00BE3C7F"/>
    <w:rsid w:val="00BE58B0"/>
    <w:rsid w:val="00BE6275"/>
    <w:rsid w:val="00BE655E"/>
    <w:rsid w:val="00BE6CC0"/>
    <w:rsid w:val="00BE72E6"/>
    <w:rsid w:val="00BF020D"/>
    <w:rsid w:val="00BF235B"/>
    <w:rsid w:val="00BF2EEF"/>
    <w:rsid w:val="00BF3392"/>
    <w:rsid w:val="00BF420C"/>
    <w:rsid w:val="00BF49AA"/>
    <w:rsid w:val="00BF6DD7"/>
    <w:rsid w:val="00BF6FAF"/>
    <w:rsid w:val="00C00E2A"/>
    <w:rsid w:val="00C00F76"/>
    <w:rsid w:val="00C01826"/>
    <w:rsid w:val="00C031C0"/>
    <w:rsid w:val="00C0482B"/>
    <w:rsid w:val="00C0495B"/>
    <w:rsid w:val="00C04FF0"/>
    <w:rsid w:val="00C06515"/>
    <w:rsid w:val="00C074F9"/>
    <w:rsid w:val="00C07722"/>
    <w:rsid w:val="00C07738"/>
    <w:rsid w:val="00C079D4"/>
    <w:rsid w:val="00C1015B"/>
    <w:rsid w:val="00C109FF"/>
    <w:rsid w:val="00C11919"/>
    <w:rsid w:val="00C11CFC"/>
    <w:rsid w:val="00C14B18"/>
    <w:rsid w:val="00C15107"/>
    <w:rsid w:val="00C1585E"/>
    <w:rsid w:val="00C162AA"/>
    <w:rsid w:val="00C16ADC"/>
    <w:rsid w:val="00C17856"/>
    <w:rsid w:val="00C2056A"/>
    <w:rsid w:val="00C21200"/>
    <w:rsid w:val="00C212DD"/>
    <w:rsid w:val="00C212F7"/>
    <w:rsid w:val="00C22412"/>
    <w:rsid w:val="00C2371F"/>
    <w:rsid w:val="00C25461"/>
    <w:rsid w:val="00C2591A"/>
    <w:rsid w:val="00C30286"/>
    <w:rsid w:val="00C3049D"/>
    <w:rsid w:val="00C307EE"/>
    <w:rsid w:val="00C3091F"/>
    <w:rsid w:val="00C30E73"/>
    <w:rsid w:val="00C30EB4"/>
    <w:rsid w:val="00C31716"/>
    <w:rsid w:val="00C333A3"/>
    <w:rsid w:val="00C33B37"/>
    <w:rsid w:val="00C34A74"/>
    <w:rsid w:val="00C34CAC"/>
    <w:rsid w:val="00C3556E"/>
    <w:rsid w:val="00C3606A"/>
    <w:rsid w:val="00C36237"/>
    <w:rsid w:val="00C367B4"/>
    <w:rsid w:val="00C368D7"/>
    <w:rsid w:val="00C40235"/>
    <w:rsid w:val="00C40CCA"/>
    <w:rsid w:val="00C415DF"/>
    <w:rsid w:val="00C41857"/>
    <w:rsid w:val="00C41A32"/>
    <w:rsid w:val="00C41B34"/>
    <w:rsid w:val="00C42F9F"/>
    <w:rsid w:val="00C43583"/>
    <w:rsid w:val="00C43CED"/>
    <w:rsid w:val="00C45AC8"/>
    <w:rsid w:val="00C45D29"/>
    <w:rsid w:val="00C461DE"/>
    <w:rsid w:val="00C474CE"/>
    <w:rsid w:val="00C500BB"/>
    <w:rsid w:val="00C504E1"/>
    <w:rsid w:val="00C53092"/>
    <w:rsid w:val="00C534D9"/>
    <w:rsid w:val="00C53F87"/>
    <w:rsid w:val="00C54ECA"/>
    <w:rsid w:val="00C54ED8"/>
    <w:rsid w:val="00C601F1"/>
    <w:rsid w:val="00C607C5"/>
    <w:rsid w:val="00C6082D"/>
    <w:rsid w:val="00C61A1A"/>
    <w:rsid w:val="00C62EF0"/>
    <w:rsid w:val="00C6341A"/>
    <w:rsid w:val="00C6442A"/>
    <w:rsid w:val="00C646F3"/>
    <w:rsid w:val="00C64CE0"/>
    <w:rsid w:val="00C704F1"/>
    <w:rsid w:val="00C715F6"/>
    <w:rsid w:val="00C726EA"/>
    <w:rsid w:val="00C7281C"/>
    <w:rsid w:val="00C73466"/>
    <w:rsid w:val="00C740AF"/>
    <w:rsid w:val="00C741D6"/>
    <w:rsid w:val="00C7426A"/>
    <w:rsid w:val="00C7438B"/>
    <w:rsid w:val="00C7563E"/>
    <w:rsid w:val="00C76541"/>
    <w:rsid w:val="00C76766"/>
    <w:rsid w:val="00C80A13"/>
    <w:rsid w:val="00C81A6D"/>
    <w:rsid w:val="00C81EEB"/>
    <w:rsid w:val="00C83D9A"/>
    <w:rsid w:val="00C83DCE"/>
    <w:rsid w:val="00C841C4"/>
    <w:rsid w:val="00C84D3D"/>
    <w:rsid w:val="00C85D3D"/>
    <w:rsid w:val="00C864F3"/>
    <w:rsid w:val="00C91A9F"/>
    <w:rsid w:val="00C92924"/>
    <w:rsid w:val="00C9296A"/>
    <w:rsid w:val="00C932E7"/>
    <w:rsid w:val="00C9601D"/>
    <w:rsid w:val="00C9669C"/>
    <w:rsid w:val="00C9675C"/>
    <w:rsid w:val="00C97020"/>
    <w:rsid w:val="00C972C3"/>
    <w:rsid w:val="00C9758E"/>
    <w:rsid w:val="00C977B0"/>
    <w:rsid w:val="00C97EED"/>
    <w:rsid w:val="00CA08C2"/>
    <w:rsid w:val="00CA0B7B"/>
    <w:rsid w:val="00CA0E31"/>
    <w:rsid w:val="00CA5A38"/>
    <w:rsid w:val="00CA6027"/>
    <w:rsid w:val="00CA63FF"/>
    <w:rsid w:val="00CA6C56"/>
    <w:rsid w:val="00CA78E5"/>
    <w:rsid w:val="00CA7D81"/>
    <w:rsid w:val="00CB0975"/>
    <w:rsid w:val="00CB30CD"/>
    <w:rsid w:val="00CB4203"/>
    <w:rsid w:val="00CB4AAC"/>
    <w:rsid w:val="00CB5AD9"/>
    <w:rsid w:val="00CB6746"/>
    <w:rsid w:val="00CC0B5B"/>
    <w:rsid w:val="00CC203F"/>
    <w:rsid w:val="00CC3FEF"/>
    <w:rsid w:val="00CC44A2"/>
    <w:rsid w:val="00CC5B85"/>
    <w:rsid w:val="00CC61A6"/>
    <w:rsid w:val="00CD192A"/>
    <w:rsid w:val="00CD1AA6"/>
    <w:rsid w:val="00CD1F25"/>
    <w:rsid w:val="00CD2CA5"/>
    <w:rsid w:val="00CD2D0D"/>
    <w:rsid w:val="00CD6473"/>
    <w:rsid w:val="00CD6DB3"/>
    <w:rsid w:val="00CD7009"/>
    <w:rsid w:val="00CD77F8"/>
    <w:rsid w:val="00CE0E96"/>
    <w:rsid w:val="00CE14D2"/>
    <w:rsid w:val="00CE17CB"/>
    <w:rsid w:val="00CE2552"/>
    <w:rsid w:val="00CE3DF4"/>
    <w:rsid w:val="00CE49AD"/>
    <w:rsid w:val="00CE7060"/>
    <w:rsid w:val="00CE71C4"/>
    <w:rsid w:val="00CE742C"/>
    <w:rsid w:val="00CE7F90"/>
    <w:rsid w:val="00CF01B0"/>
    <w:rsid w:val="00CF0C35"/>
    <w:rsid w:val="00CF157F"/>
    <w:rsid w:val="00CF20CC"/>
    <w:rsid w:val="00CF28AF"/>
    <w:rsid w:val="00CF5D70"/>
    <w:rsid w:val="00CF646B"/>
    <w:rsid w:val="00CF7D53"/>
    <w:rsid w:val="00D000BB"/>
    <w:rsid w:val="00D00D3D"/>
    <w:rsid w:val="00D01CFB"/>
    <w:rsid w:val="00D02950"/>
    <w:rsid w:val="00D02978"/>
    <w:rsid w:val="00D03B40"/>
    <w:rsid w:val="00D04871"/>
    <w:rsid w:val="00D04BCE"/>
    <w:rsid w:val="00D05263"/>
    <w:rsid w:val="00D05D35"/>
    <w:rsid w:val="00D06B07"/>
    <w:rsid w:val="00D10CB0"/>
    <w:rsid w:val="00D11A78"/>
    <w:rsid w:val="00D11E2B"/>
    <w:rsid w:val="00D1363D"/>
    <w:rsid w:val="00D139ED"/>
    <w:rsid w:val="00D14053"/>
    <w:rsid w:val="00D14771"/>
    <w:rsid w:val="00D14A5C"/>
    <w:rsid w:val="00D14D22"/>
    <w:rsid w:val="00D1501C"/>
    <w:rsid w:val="00D16037"/>
    <w:rsid w:val="00D21BF0"/>
    <w:rsid w:val="00D220CA"/>
    <w:rsid w:val="00D23355"/>
    <w:rsid w:val="00D248B2"/>
    <w:rsid w:val="00D24F2F"/>
    <w:rsid w:val="00D263DC"/>
    <w:rsid w:val="00D2670C"/>
    <w:rsid w:val="00D2799C"/>
    <w:rsid w:val="00D3151B"/>
    <w:rsid w:val="00D33713"/>
    <w:rsid w:val="00D33E1B"/>
    <w:rsid w:val="00D33F91"/>
    <w:rsid w:val="00D34438"/>
    <w:rsid w:val="00D3450C"/>
    <w:rsid w:val="00D3473D"/>
    <w:rsid w:val="00D34C14"/>
    <w:rsid w:val="00D35023"/>
    <w:rsid w:val="00D3591A"/>
    <w:rsid w:val="00D365A7"/>
    <w:rsid w:val="00D37B24"/>
    <w:rsid w:val="00D40DD3"/>
    <w:rsid w:val="00D412D0"/>
    <w:rsid w:val="00D43004"/>
    <w:rsid w:val="00D43B75"/>
    <w:rsid w:val="00D4458F"/>
    <w:rsid w:val="00D4507D"/>
    <w:rsid w:val="00D457CC"/>
    <w:rsid w:val="00D45A1F"/>
    <w:rsid w:val="00D45AA3"/>
    <w:rsid w:val="00D45D34"/>
    <w:rsid w:val="00D46873"/>
    <w:rsid w:val="00D47A85"/>
    <w:rsid w:val="00D52333"/>
    <w:rsid w:val="00D52718"/>
    <w:rsid w:val="00D52BCF"/>
    <w:rsid w:val="00D53497"/>
    <w:rsid w:val="00D53D73"/>
    <w:rsid w:val="00D54794"/>
    <w:rsid w:val="00D55CDB"/>
    <w:rsid w:val="00D56B69"/>
    <w:rsid w:val="00D601C7"/>
    <w:rsid w:val="00D603A2"/>
    <w:rsid w:val="00D61D75"/>
    <w:rsid w:val="00D62165"/>
    <w:rsid w:val="00D627C7"/>
    <w:rsid w:val="00D641F0"/>
    <w:rsid w:val="00D67066"/>
    <w:rsid w:val="00D70D14"/>
    <w:rsid w:val="00D70FCC"/>
    <w:rsid w:val="00D71B6B"/>
    <w:rsid w:val="00D738B0"/>
    <w:rsid w:val="00D74218"/>
    <w:rsid w:val="00D74277"/>
    <w:rsid w:val="00D76017"/>
    <w:rsid w:val="00D763E4"/>
    <w:rsid w:val="00D7732F"/>
    <w:rsid w:val="00D80B38"/>
    <w:rsid w:val="00D814ED"/>
    <w:rsid w:val="00D81BC1"/>
    <w:rsid w:val="00D821A9"/>
    <w:rsid w:val="00D82CAD"/>
    <w:rsid w:val="00D8439B"/>
    <w:rsid w:val="00D84EC4"/>
    <w:rsid w:val="00D86352"/>
    <w:rsid w:val="00D869DC"/>
    <w:rsid w:val="00D86B34"/>
    <w:rsid w:val="00D86B73"/>
    <w:rsid w:val="00D875C2"/>
    <w:rsid w:val="00D87674"/>
    <w:rsid w:val="00D87841"/>
    <w:rsid w:val="00D91181"/>
    <w:rsid w:val="00D93B53"/>
    <w:rsid w:val="00D9445B"/>
    <w:rsid w:val="00D94A14"/>
    <w:rsid w:val="00D9699B"/>
    <w:rsid w:val="00D96A72"/>
    <w:rsid w:val="00D96E34"/>
    <w:rsid w:val="00D97E52"/>
    <w:rsid w:val="00DA08DA"/>
    <w:rsid w:val="00DA0E81"/>
    <w:rsid w:val="00DA1F96"/>
    <w:rsid w:val="00DA3E9E"/>
    <w:rsid w:val="00DA415C"/>
    <w:rsid w:val="00DA4A76"/>
    <w:rsid w:val="00DA4AF3"/>
    <w:rsid w:val="00DA4EC6"/>
    <w:rsid w:val="00DA60FE"/>
    <w:rsid w:val="00DA767A"/>
    <w:rsid w:val="00DB0CCA"/>
    <w:rsid w:val="00DB2873"/>
    <w:rsid w:val="00DB2EB2"/>
    <w:rsid w:val="00DB32AC"/>
    <w:rsid w:val="00DB3C9C"/>
    <w:rsid w:val="00DB3D23"/>
    <w:rsid w:val="00DB3F85"/>
    <w:rsid w:val="00DB48B1"/>
    <w:rsid w:val="00DB57CA"/>
    <w:rsid w:val="00DB7E10"/>
    <w:rsid w:val="00DB7EE8"/>
    <w:rsid w:val="00DB7F5B"/>
    <w:rsid w:val="00DC03BA"/>
    <w:rsid w:val="00DC06AC"/>
    <w:rsid w:val="00DC1932"/>
    <w:rsid w:val="00DC1A1E"/>
    <w:rsid w:val="00DC2117"/>
    <w:rsid w:val="00DC2893"/>
    <w:rsid w:val="00DC2D3E"/>
    <w:rsid w:val="00DC3166"/>
    <w:rsid w:val="00DC3501"/>
    <w:rsid w:val="00DC3E1A"/>
    <w:rsid w:val="00DC48A6"/>
    <w:rsid w:val="00DC520C"/>
    <w:rsid w:val="00DC65A7"/>
    <w:rsid w:val="00DC74E8"/>
    <w:rsid w:val="00DD0094"/>
    <w:rsid w:val="00DD018B"/>
    <w:rsid w:val="00DD096A"/>
    <w:rsid w:val="00DD0EB4"/>
    <w:rsid w:val="00DD0EDA"/>
    <w:rsid w:val="00DD268E"/>
    <w:rsid w:val="00DD547F"/>
    <w:rsid w:val="00DD585B"/>
    <w:rsid w:val="00DD5C89"/>
    <w:rsid w:val="00DD5E39"/>
    <w:rsid w:val="00DD7015"/>
    <w:rsid w:val="00DE0312"/>
    <w:rsid w:val="00DE0BB5"/>
    <w:rsid w:val="00DE188C"/>
    <w:rsid w:val="00DE1FCC"/>
    <w:rsid w:val="00DE3AD8"/>
    <w:rsid w:val="00DE59DE"/>
    <w:rsid w:val="00DE5DCB"/>
    <w:rsid w:val="00DE6C03"/>
    <w:rsid w:val="00DF0E23"/>
    <w:rsid w:val="00DF16BE"/>
    <w:rsid w:val="00DF1CE4"/>
    <w:rsid w:val="00DF1FE3"/>
    <w:rsid w:val="00DF2E66"/>
    <w:rsid w:val="00DF46E7"/>
    <w:rsid w:val="00DF57BC"/>
    <w:rsid w:val="00DF60FC"/>
    <w:rsid w:val="00DF6E81"/>
    <w:rsid w:val="00DF70E0"/>
    <w:rsid w:val="00DF7F86"/>
    <w:rsid w:val="00E01074"/>
    <w:rsid w:val="00E019B1"/>
    <w:rsid w:val="00E019F8"/>
    <w:rsid w:val="00E01A8F"/>
    <w:rsid w:val="00E01B1B"/>
    <w:rsid w:val="00E0232E"/>
    <w:rsid w:val="00E03415"/>
    <w:rsid w:val="00E03981"/>
    <w:rsid w:val="00E039CF"/>
    <w:rsid w:val="00E05D9A"/>
    <w:rsid w:val="00E07371"/>
    <w:rsid w:val="00E076FC"/>
    <w:rsid w:val="00E07B88"/>
    <w:rsid w:val="00E10EAF"/>
    <w:rsid w:val="00E1128F"/>
    <w:rsid w:val="00E11AC7"/>
    <w:rsid w:val="00E1256B"/>
    <w:rsid w:val="00E14007"/>
    <w:rsid w:val="00E1429A"/>
    <w:rsid w:val="00E148CE"/>
    <w:rsid w:val="00E15113"/>
    <w:rsid w:val="00E15A28"/>
    <w:rsid w:val="00E15EDF"/>
    <w:rsid w:val="00E168CF"/>
    <w:rsid w:val="00E16F56"/>
    <w:rsid w:val="00E17A37"/>
    <w:rsid w:val="00E17D76"/>
    <w:rsid w:val="00E17DFB"/>
    <w:rsid w:val="00E21866"/>
    <w:rsid w:val="00E223AD"/>
    <w:rsid w:val="00E22C88"/>
    <w:rsid w:val="00E23080"/>
    <w:rsid w:val="00E24764"/>
    <w:rsid w:val="00E24E11"/>
    <w:rsid w:val="00E2547F"/>
    <w:rsid w:val="00E2591B"/>
    <w:rsid w:val="00E259C8"/>
    <w:rsid w:val="00E25FF2"/>
    <w:rsid w:val="00E26D3A"/>
    <w:rsid w:val="00E27E00"/>
    <w:rsid w:val="00E30F2C"/>
    <w:rsid w:val="00E31ADF"/>
    <w:rsid w:val="00E32077"/>
    <w:rsid w:val="00E323E0"/>
    <w:rsid w:val="00E32C9F"/>
    <w:rsid w:val="00E33CF9"/>
    <w:rsid w:val="00E343B1"/>
    <w:rsid w:val="00E3676E"/>
    <w:rsid w:val="00E3693F"/>
    <w:rsid w:val="00E37D3F"/>
    <w:rsid w:val="00E401DA"/>
    <w:rsid w:val="00E40CCF"/>
    <w:rsid w:val="00E423E8"/>
    <w:rsid w:val="00E4282B"/>
    <w:rsid w:val="00E429DB"/>
    <w:rsid w:val="00E430D2"/>
    <w:rsid w:val="00E43202"/>
    <w:rsid w:val="00E43FED"/>
    <w:rsid w:val="00E44104"/>
    <w:rsid w:val="00E44436"/>
    <w:rsid w:val="00E452BF"/>
    <w:rsid w:val="00E452CB"/>
    <w:rsid w:val="00E453F7"/>
    <w:rsid w:val="00E454F0"/>
    <w:rsid w:val="00E45D5B"/>
    <w:rsid w:val="00E45F98"/>
    <w:rsid w:val="00E46D04"/>
    <w:rsid w:val="00E508BC"/>
    <w:rsid w:val="00E50C7D"/>
    <w:rsid w:val="00E5212B"/>
    <w:rsid w:val="00E52BA1"/>
    <w:rsid w:val="00E53D4F"/>
    <w:rsid w:val="00E541C3"/>
    <w:rsid w:val="00E5475F"/>
    <w:rsid w:val="00E55694"/>
    <w:rsid w:val="00E56122"/>
    <w:rsid w:val="00E56164"/>
    <w:rsid w:val="00E57722"/>
    <w:rsid w:val="00E57E06"/>
    <w:rsid w:val="00E608FE"/>
    <w:rsid w:val="00E616CA"/>
    <w:rsid w:val="00E626B7"/>
    <w:rsid w:val="00E62EE8"/>
    <w:rsid w:val="00E644AE"/>
    <w:rsid w:val="00E65F55"/>
    <w:rsid w:val="00E671DD"/>
    <w:rsid w:val="00E70E0A"/>
    <w:rsid w:val="00E711AD"/>
    <w:rsid w:val="00E717DD"/>
    <w:rsid w:val="00E721AC"/>
    <w:rsid w:val="00E72A9E"/>
    <w:rsid w:val="00E765C9"/>
    <w:rsid w:val="00E768EC"/>
    <w:rsid w:val="00E76B0D"/>
    <w:rsid w:val="00E76C2E"/>
    <w:rsid w:val="00E76ED1"/>
    <w:rsid w:val="00E77410"/>
    <w:rsid w:val="00E8080D"/>
    <w:rsid w:val="00E80B91"/>
    <w:rsid w:val="00E8239E"/>
    <w:rsid w:val="00E825F6"/>
    <w:rsid w:val="00E840B8"/>
    <w:rsid w:val="00E8454A"/>
    <w:rsid w:val="00E85975"/>
    <w:rsid w:val="00E86971"/>
    <w:rsid w:val="00E87CC0"/>
    <w:rsid w:val="00E87F07"/>
    <w:rsid w:val="00E903B0"/>
    <w:rsid w:val="00E904AD"/>
    <w:rsid w:val="00E90A4B"/>
    <w:rsid w:val="00E91013"/>
    <w:rsid w:val="00E911DB"/>
    <w:rsid w:val="00E920DA"/>
    <w:rsid w:val="00E92234"/>
    <w:rsid w:val="00E925C4"/>
    <w:rsid w:val="00E9279B"/>
    <w:rsid w:val="00E92CAC"/>
    <w:rsid w:val="00E943B4"/>
    <w:rsid w:val="00E95333"/>
    <w:rsid w:val="00EA007E"/>
    <w:rsid w:val="00EA036A"/>
    <w:rsid w:val="00EA0D65"/>
    <w:rsid w:val="00EA182E"/>
    <w:rsid w:val="00EA216B"/>
    <w:rsid w:val="00EA2385"/>
    <w:rsid w:val="00EA3460"/>
    <w:rsid w:val="00EA499D"/>
    <w:rsid w:val="00EA54F2"/>
    <w:rsid w:val="00EA5951"/>
    <w:rsid w:val="00EA6687"/>
    <w:rsid w:val="00EA7079"/>
    <w:rsid w:val="00EA7E1A"/>
    <w:rsid w:val="00EA7F39"/>
    <w:rsid w:val="00EB0303"/>
    <w:rsid w:val="00EB0715"/>
    <w:rsid w:val="00EB1467"/>
    <w:rsid w:val="00EB149A"/>
    <w:rsid w:val="00EB1D30"/>
    <w:rsid w:val="00EB3255"/>
    <w:rsid w:val="00EB6392"/>
    <w:rsid w:val="00EB646F"/>
    <w:rsid w:val="00EB65EA"/>
    <w:rsid w:val="00EB6B56"/>
    <w:rsid w:val="00EB7B3F"/>
    <w:rsid w:val="00EC03D1"/>
    <w:rsid w:val="00EC0CBF"/>
    <w:rsid w:val="00EC0F7C"/>
    <w:rsid w:val="00EC1EE5"/>
    <w:rsid w:val="00EC1F2E"/>
    <w:rsid w:val="00EC255E"/>
    <w:rsid w:val="00EC37E2"/>
    <w:rsid w:val="00EC48AF"/>
    <w:rsid w:val="00EC4ECC"/>
    <w:rsid w:val="00EC5138"/>
    <w:rsid w:val="00EC5183"/>
    <w:rsid w:val="00EC5B1C"/>
    <w:rsid w:val="00EC5C1F"/>
    <w:rsid w:val="00EC76D8"/>
    <w:rsid w:val="00ED17A2"/>
    <w:rsid w:val="00ED1D09"/>
    <w:rsid w:val="00ED22BD"/>
    <w:rsid w:val="00ED2328"/>
    <w:rsid w:val="00ED2E50"/>
    <w:rsid w:val="00ED3AE6"/>
    <w:rsid w:val="00ED57AE"/>
    <w:rsid w:val="00ED589B"/>
    <w:rsid w:val="00ED619E"/>
    <w:rsid w:val="00ED76A7"/>
    <w:rsid w:val="00EE05DD"/>
    <w:rsid w:val="00EE0C88"/>
    <w:rsid w:val="00EE2023"/>
    <w:rsid w:val="00EE2201"/>
    <w:rsid w:val="00EE6CDD"/>
    <w:rsid w:val="00EE70C0"/>
    <w:rsid w:val="00EE7185"/>
    <w:rsid w:val="00EE7836"/>
    <w:rsid w:val="00EE7DD9"/>
    <w:rsid w:val="00EF15FD"/>
    <w:rsid w:val="00EF1CA2"/>
    <w:rsid w:val="00EF2C7E"/>
    <w:rsid w:val="00EF3D9A"/>
    <w:rsid w:val="00EF3EF6"/>
    <w:rsid w:val="00EF468B"/>
    <w:rsid w:val="00EF4B6A"/>
    <w:rsid w:val="00EF5268"/>
    <w:rsid w:val="00EF547D"/>
    <w:rsid w:val="00EF5D23"/>
    <w:rsid w:val="00EF5E06"/>
    <w:rsid w:val="00EF5EC5"/>
    <w:rsid w:val="00EF6748"/>
    <w:rsid w:val="00EF691C"/>
    <w:rsid w:val="00EF699F"/>
    <w:rsid w:val="00EF6CB0"/>
    <w:rsid w:val="00EF74C6"/>
    <w:rsid w:val="00F0072A"/>
    <w:rsid w:val="00F02292"/>
    <w:rsid w:val="00F048B4"/>
    <w:rsid w:val="00F04A25"/>
    <w:rsid w:val="00F051C8"/>
    <w:rsid w:val="00F05430"/>
    <w:rsid w:val="00F06631"/>
    <w:rsid w:val="00F104F7"/>
    <w:rsid w:val="00F1060D"/>
    <w:rsid w:val="00F122CF"/>
    <w:rsid w:val="00F12C3C"/>
    <w:rsid w:val="00F13035"/>
    <w:rsid w:val="00F13AFB"/>
    <w:rsid w:val="00F159EB"/>
    <w:rsid w:val="00F1713A"/>
    <w:rsid w:val="00F1729F"/>
    <w:rsid w:val="00F2132E"/>
    <w:rsid w:val="00F2148C"/>
    <w:rsid w:val="00F22364"/>
    <w:rsid w:val="00F22B9B"/>
    <w:rsid w:val="00F22D09"/>
    <w:rsid w:val="00F234A4"/>
    <w:rsid w:val="00F23766"/>
    <w:rsid w:val="00F239EB"/>
    <w:rsid w:val="00F30471"/>
    <w:rsid w:val="00F30844"/>
    <w:rsid w:val="00F3325F"/>
    <w:rsid w:val="00F3455A"/>
    <w:rsid w:val="00F34AAF"/>
    <w:rsid w:val="00F35255"/>
    <w:rsid w:val="00F37E1F"/>
    <w:rsid w:val="00F41140"/>
    <w:rsid w:val="00F413BC"/>
    <w:rsid w:val="00F4189D"/>
    <w:rsid w:val="00F41C5D"/>
    <w:rsid w:val="00F42DAC"/>
    <w:rsid w:val="00F50253"/>
    <w:rsid w:val="00F50375"/>
    <w:rsid w:val="00F50ADF"/>
    <w:rsid w:val="00F51DA3"/>
    <w:rsid w:val="00F54697"/>
    <w:rsid w:val="00F54E1C"/>
    <w:rsid w:val="00F55232"/>
    <w:rsid w:val="00F55243"/>
    <w:rsid w:val="00F55B04"/>
    <w:rsid w:val="00F55FDF"/>
    <w:rsid w:val="00F56243"/>
    <w:rsid w:val="00F56CFE"/>
    <w:rsid w:val="00F60102"/>
    <w:rsid w:val="00F60423"/>
    <w:rsid w:val="00F60AED"/>
    <w:rsid w:val="00F60FC4"/>
    <w:rsid w:val="00F616CC"/>
    <w:rsid w:val="00F61CEB"/>
    <w:rsid w:val="00F627A1"/>
    <w:rsid w:val="00F6396E"/>
    <w:rsid w:val="00F63CEF"/>
    <w:rsid w:val="00F64D1D"/>
    <w:rsid w:val="00F65AD0"/>
    <w:rsid w:val="00F66196"/>
    <w:rsid w:val="00F669E3"/>
    <w:rsid w:val="00F67282"/>
    <w:rsid w:val="00F679F8"/>
    <w:rsid w:val="00F67E95"/>
    <w:rsid w:val="00F701CC"/>
    <w:rsid w:val="00F70802"/>
    <w:rsid w:val="00F719D1"/>
    <w:rsid w:val="00F71AA3"/>
    <w:rsid w:val="00F72D4B"/>
    <w:rsid w:val="00F73684"/>
    <w:rsid w:val="00F74680"/>
    <w:rsid w:val="00F74BB1"/>
    <w:rsid w:val="00F774A6"/>
    <w:rsid w:val="00F77B35"/>
    <w:rsid w:val="00F77F8C"/>
    <w:rsid w:val="00F80A4C"/>
    <w:rsid w:val="00F80B16"/>
    <w:rsid w:val="00F81669"/>
    <w:rsid w:val="00F816BF"/>
    <w:rsid w:val="00F83F07"/>
    <w:rsid w:val="00F85166"/>
    <w:rsid w:val="00F851B8"/>
    <w:rsid w:val="00F866E3"/>
    <w:rsid w:val="00F86BEF"/>
    <w:rsid w:val="00F9009A"/>
    <w:rsid w:val="00F904E4"/>
    <w:rsid w:val="00F90C4D"/>
    <w:rsid w:val="00F90FC4"/>
    <w:rsid w:val="00F91997"/>
    <w:rsid w:val="00F94FE9"/>
    <w:rsid w:val="00F95260"/>
    <w:rsid w:val="00F96685"/>
    <w:rsid w:val="00F96F3E"/>
    <w:rsid w:val="00FA01A5"/>
    <w:rsid w:val="00FA2671"/>
    <w:rsid w:val="00FA4249"/>
    <w:rsid w:val="00FA43B0"/>
    <w:rsid w:val="00FA4B07"/>
    <w:rsid w:val="00FA4EF2"/>
    <w:rsid w:val="00FA5112"/>
    <w:rsid w:val="00FA5AD6"/>
    <w:rsid w:val="00FA73A2"/>
    <w:rsid w:val="00FB0291"/>
    <w:rsid w:val="00FB0404"/>
    <w:rsid w:val="00FB1590"/>
    <w:rsid w:val="00FB32D9"/>
    <w:rsid w:val="00FB35CB"/>
    <w:rsid w:val="00FB3846"/>
    <w:rsid w:val="00FB3CE2"/>
    <w:rsid w:val="00FB3DA3"/>
    <w:rsid w:val="00FB43EC"/>
    <w:rsid w:val="00FB454F"/>
    <w:rsid w:val="00FB4D91"/>
    <w:rsid w:val="00FB5A65"/>
    <w:rsid w:val="00FC1C8B"/>
    <w:rsid w:val="00FC1D1B"/>
    <w:rsid w:val="00FC25CD"/>
    <w:rsid w:val="00FC34EC"/>
    <w:rsid w:val="00FC3C78"/>
    <w:rsid w:val="00FC4143"/>
    <w:rsid w:val="00FC48E2"/>
    <w:rsid w:val="00FC4AD6"/>
    <w:rsid w:val="00FC4F94"/>
    <w:rsid w:val="00FC5A0A"/>
    <w:rsid w:val="00FC62A1"/>
    <w:rsid w:val="00FC667A"/>
    <w:rsid w:val="00FC6B0F"/>
    <w:rsid w:val="00FC6D7F"/>
    <w:rsid w:val="00FD18AE"/>
    <w:rsid w:val="00FD2CD4"/>
    <w:rsid w:val="00FD459D"/>
    <w:rsid w:val="00FD505B"/>
    <w:rsid w:val="00FD5D6B"/>
    <w:rsid w:val="00FD6929"/>
    <w:rsid w:val="00FE0E2F"/>
    <w:rsid w:val="00FE3671"/>
    <w:rsid w:val="00FE382D"/>
    <w:rsid w:val="00FE3DA3"/>
    <w:rsid w:val="00FE404C"/>
    <w:rsid w:val="00FE4112"/>
    <w:rsid w:val="00FE490B"/>
    <w:rsid w:val="00FE4AD9"/>
    <w:rsid w:val="00FE547D"/>
    <w:rsid w:val="00FE594A"/>
    <w:rsid w:val="00FE5BF3"/>
    <w:rsid w:val="00FE7FDA"/>
    <w:rsid w:val="00FF0825"/>
    <w:rsid w:val="00FF085D"/>
    <w:rsid w:val="00FF15A0"/>
    <w:rsid w:val="00FF2097"/>
    <w:rsid w:val="00FF2B7A"/>
    <w:rsid w:val="00FF32BA"/>
    <w:rsid w:val="00FF344E"/>
    <w:rsid w:val="00FF65A6"/>
    <w:rsid w:val="00FF72F1"/>
    <w:rsid w:val="00FF736F"/>
    <w:rsid w:val="00FF7495"/>
    <w:rsid w:val="00FF76DF"/>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639BD"/>
  </w:style>
  <w:style w:type="paragraph" w:styleId="Nagwek1">
    <w:name w:val="heading 1"/>
    <w:basedOn w:val="Normalny"/>
    <w:next w:val="Normalny"/>
    <w:link w:val="Nagwek1Znak"/>
    <w:qFormat/>
    <w:rsid w:val="00476BA4"/>
    <w:pPr>
      <w:keepNext/>
      <w:jc w:val="center"/>
      <w:outlineLvl w:val="0"/>
    </w:pPr>
    <w:rPr>
      <w:b/>
      <w:sz w:val="44"/>
    </w:rPr>
  </w:style>
  <w:style w:type="paragraph" w:styleId="Nagwek2">
    <w:name w:val="heading 2"/>
    <w:basedOn w:val="Normalny"/>
    <w:next w:val="Normalny"/>
    <w:link w:val="Nagwek2Znak"/>
    <w:qFormat/>
    <w:rsid w:val="00476BA4"/>
    <w:pPr>
      <w:keepNext/>
      <w:jc w:val="center"/>
      <w:outlineLvl w:val="1"/>
    </w:pPr>
    <w:rPr>
      <w:b/>
    </w:rPr>
  </w:style>
  <w:style w:type="paragraph" w:styleId="Nagwek3">
    <w:name w:val="heading 3"/>
    <w:basedOn w:val="Normalny"/>
    <w:next w:val="Normalny"/>
    <w:link w:val="Nagwek3Znak"/>
    <w:qFormat/>
    <w:rsid w:val="00476BA4"/>
    <w:pPr>
      <w:keepNext/>
      <w:spacing w:before="240" w:after="60"/>
      <w:outlineLvl w:val="2"/>
    </w:pPr>
    <w:rPr>
      <w:rFonts w:ascii="Arial" w:hAnsi="Arial"/>
      <w:b/>
      <w:bCs/>
      <w:sz w:val="26"/>
      <w:szCs w:val="26"/>
    </w:rPr>
  </w:style>
  <w:style w:type="paragraph" w:styleId="Nagwek4">
    <w:name w:val="heading 4"/>
    <w:basedOn w:val="Normalny"/>
    <w:next w:val="Normalny"/>
    <w:link w:val="Nagwek4Znak"/>
    <w:qFormat/>
    <w:rsid w:val="00476BA4"/>
    <w:pPr>
      <w:keepNext/>
      <w:spacing w:line="360" w:lineRule="auto"/>
      <w:ind w:firstLine="720"/>
      <w:outlineLvl w:val="3"/>
    </w:pPr>
    <w:rPr>
      <w:rFonts w:ascii="Arial" w:hAnsi="Arial"/>
      <w:iCs/>
      <w:sz w:val="24"/>
      <w:szCs w:val="24"/>
    </w:rPr>
  </w:style>
  <w:style w:type="paragraph" w:styleId="Nagwek5">
    <w:name w:val="heading 5"/>
    <w:basedOn w:val="Normalny"/>
    <w:next w:val="Normalny"/>
    <w:link w:val="Nagwek5Znak"/>
    <w:qFormat/>
    <w:rsid w:val="00476BA4"/>
    <w:pPr>
      <w:spacing w:before="240" w:after="60"/>
      <w:outlineLvl w:val="4"/>
    </w:pPr>
    <w:rPr>
      <w:b/>
      <w:bCs/>
      <w:i/>
      <w:iCs/>
      <w:sz w:val="26"/>
      <w:szCs w:val="26"/>
    </w:rPr>
  </w:style>
  <w:style w:type="paragraph" w:styleId="Nagwek8">
    <w:name w:val="heading 8"/>
    <w:basedOn w:val="Normalny"/>
    <w:next w:val="Normalny"/>
    <w:link w:val="Nagwek8Znak"/>
    <w:qFormat/>
    <w:rsid w:val="00476BA4"/>
    <w:pPr>
      <w:spacing w:before="240" w:after="60"/>
      <w:outlineLvl w:val="7"/>
    </w:pPr>
    <w:rPr>
      <w:i/>
      <w:i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rsid w:val="00476BA4"/>
    <w:pPr>
      <w:tabs>
        <w:tab w:val="center" w:pos="4536"/>
        <w:tab w:val="right" w:pos="9072"/>
      </w:tabs>
    </w:pPr>
  </w:style>
  <w:style w:type="paragraph" w:styleId="Tekstpodstawowywcity">
    <w:name w:val="Body Text Indent"/>
    <w:basedOn w:val="Normalny"/>
    <w:link w:val="TekstpodstawowywcityZnak"/>
    <w:rsid w:val="00476BA4"/>
    <w:pPr>
      <w:ind w:left="1080"/>
    </w:pPr>
    <w:rPr>
      <w:sz w:val="24"/>
      <w:szCs w:val="24"/>
    </w:rPr>
  </w:style>
  <w:style w:type="paragraph" w:styleId="Tytu">
    <w:name w:val="Title"/>
    <w:basedOn w:val="Normalny"/>
    <w:link w:val="TytuZnak"/>
    <w:qFormat/>
    <w:rsid w:val="00476BA4"/>
    <w:pPr>
      <w:jc w:val="center"/>
    </w:pPr>
    <w:rPr>
      <w:b/>
      <w:bCs/>
      <w:sz w:val="28"/>
      <w:szCs w:val="24"/>
    </w:rPr>
  </w:style>
  <w:style w:type="paragraph" w:styleId="Tekstpodstawowy">
    <w:name w:val="Body Text"/>
    <w:basedOn w:val="Normalny"/>
    <w:link w:val="TekstpodstawowyZnak"/>
    <w:rsid w:val="00476BA4"/>
    <w:pPr>
      <w:jc w:val="both"/>
    </w:pPr>
    <w:rPr>
      <w:b/>
      <w:bCs/>
      <w:sz w:val="28"/>
      <w:szCs w:val="24"/>
    </w:rPr>
  </w:style>
  <w:style w:type="paragraph" w:styleId="Stopka">
    <w:name w:val="footer"/>
    <w:basedOn w:val="Normalny"/>
    <w:link w:val="StopkaZnak"/>
    <w:uiPriority w:val="99"/>
    <w:rsid w:val="00476BA4"/>
    <w:pPr>
      <w:tabs>
        <w:tab w:val="center" w:pos="4536"/>
        <w:tab w:val="right" w:pos="9072"/>
      </w:tabs>
    </w:pPr>
  </w:style>
  <w:style w:type="character" w:styleId="Numerstrony">
    <w:name w:val="page number"/>
    <w:basedOn w:val="Domylnaczcionkaakapitu"/>
    <w:rsid w:val="00476BA4"/>
  </w:style>
  <w:style w:type="paragraph" w:styleId="Tekstpodstawowywcity2">
    <w:name w:val="Body Text Indent 2"/>
    <w:basedOn w:val="Normalny"/>
    <w:link w:val="Tekstpodstawowywcity2Znak"/>
    <w:rsid w:val="00476BA4"/>
    <w:pPr>
      <w:spacing w:after="120" w:line="480" w:lineRule="auto"/>
      <w:ind w:left="283"/>
    </w:pPr>
  </w:style>
  <w:style w:type="paragraph" w:styleId="Tekstpodstawowy2">
    <w:name w:val="Body Text 2"/>
    <w:basedOn w:val="Normalny"/>
    <w:link w:val="Tekstpodstawowy2Znak"/>
    <w:rsid w:val="00476BA4"/>
    <w:pPr>
      <w:spacing w:after="120" w:line="480" w:lineRule="auto"/>
    </w:pPr>
  </w:style>
  <w:style w:type="paragraph" w:styleId="Tekstdymka">
    <w:name w:val="Balloon Text"/>
    <w:basedOn w:val="Normalny"/>
    <w:link w:val="TekstdymkaZnak"/>
    <w:semiHidden/>
    <w:rsid w:val="00476BA4"/>
    <w:rPr>
      <w:rFonts w:ascii="Tahoma" w:hAnsi="Tahoma"/>
      <w:sz w:val="16"/>
      <w:szCs w:val="16"/>
    </w:rPr>
  </w:style>
  <w:style w:type="paragraph" w:customStyle="1" w:styleId="pkt">
    <w:name w:val="pkt"/>
    <w:basedOn w:val="Normalny"/>
    <w:rsid w:val="00476BA4"/>
    <w:pPr>
      <w:spacing w:before="60" w:after="60"/>
      <w:ind w:left="851" w:hanging="295"/>
      <w:jc w:val="both"/>
    </w:pPr>
    <w:rPr>
      <w:sz w:val="24"/>
    </w:rPr>
  </w:style>
  <w:style w:type="paragraph" w:customStyle="1" w:styleId="ust">
    <w:name w:val="ust"/>
    <w:rsid w:val="00476BA4"/>
    <w:pPr>
      <w:spacing w:before="60" w:after="60"/>
      <w:ind w:left="426" w:hanging="284"/>
      <w:jc w:val="both"/>
    </w:pPr>
    <w:rPr>
      <w:sz w:val="24"/>
    </w:rPr>
  </w:style>
  <w:style w:type="paragraph" w:customStyle="1" w:styleId="tyt">
    <w:name w:val="tyt"/>
    <w:basedOn w:val="Normalny"/>
    <w:rsid w:val="00476BA4"/>
    <w:pPr>
      <w:keepNext/>
      <w:spacing w:before="60" w:after="60"/>
      <w:jc w:val="center"/>
    </w:pPr>
    <w:rPr>
      <w:b/>
      <w:sz w:val="24"/>
    </w:rPr>
  </w:style>
  <w:style w:type="paragraph" w:customStyle="1" w:styleId="pkt1">
    <w:name w:val="pkt1"/>
    <w:basedOn w:val="pkt"/>
    <w:rsid w:val="00476BA4"/>
    <w:pPr>
      <w:ind w:left="850" w:hanging="425"/>
    </w:pPr>
  </w:style>
  <w:style w:type="paragraph" w:customStyle="1" w:styleId="lit1">
    <w:name w:val="lit1"/>
    <w:basedOn w:val="Normalny"/>
    <w:rsid w:val="00476BA4"/>
    <w:pPr>
      <w:spacing w:before="60" w:after="60"/>
      <w:ind w:left="1276" w:hanging="340"/>
      <w:jc w:val="both"/>
    </w:pPr>
    <w:rPr>
      <w:sz w:val="24"/>
    </w:rPr>
  </w:style>
  <w:style w:type="paragraph" w:customStyle="1" w:styleId="tekst">
    <w:name w:val="tekst"/>
    <w:basedOn w:val="Normalny"/>
    <w:rsid w:val="00476BA4"/>
    <w:pPr>
      <w:suppressLineNumbers/>
      <w:spacing w:before="60" w:after="60"/>
      <w:jc w:val="both"/>
    </w:pPr>
    <w:rPr>
      <w:sz w:val="24"/>
    </w:rPr>
  </w:style>
  <w:style w:type="paragraph" w:styleId="Tekstpodstawowy3">
    <w:name w:val="Body Text 3"/>
    <w:basedOn w:val="Normalny"/>
    <w:link w:val="Tekstpodstawowy3Znak"/>
    <w:rsid w:val="00476BA4"/>
    <w:pPr>
      <w:spacing w:line="360" w:lineRule="auto"/>
      <w:jc w:val="both"/>
    </w:pPr>
    <w:rPr>
      <w:rFonts w:ascii="Arial" w:hAnsi="Arial"/>
    </w:rPr>
  </w:style>
  <w:style w:type="character" w:customStyle="1" w:styleId="akapitdomyslny">
    <w:name w:val="akapitdomyslny"/>
    <w:rsid w:val="00476BA4"/>
    <w:rPr>
      <w:sz w:val="20"/>
    </w:rPr>
  </w:style>
  <w:style w:type="character" w:styleId="Hipercze">
    <w:name w:val="Hyperlink"/>
    <w:rsid w:val="00476BA4"/>
    <w:rPr>
      <w:color w:val="0000FF"/>
      <w:u w:val="single"/>
    </w:rPr>
  </w:style>
  <w:style w:type="paragraph" w:styleId="Tekstpodstawowywcity3">
    <w:name w:val="Body Text Indent 3"/>
    <w:basedOn w:val="Normalny"/>
    <w:link w:val="Tekstpodstawowywcity3Znak"/>
    <w:rsid w:val="00476BA4"/>
    <w:pPr>
      <w:spacing w:line="360" w:lineRule="auto"/>
      <w:ind w:left="1416"/>
      <w:jc w:val="both"/>
    </w:pPr>
    <w:rPr>
      <w:rFonts w:ascii="Arial" w:hAnsi="Arial"/>
    </w:rPr>
  </w:style>
  <w:style w:type="paragraph" w:styleId="Zwykytekst">
    <w:name w:val="Plain Text"/>
    <w:basedOn w:val="Normalny"/>
    <w:link w:val="ZwykytekstZnak"/>
    <w:rsid w:val="00F0072A"/>
    <w:rPr>
      <w:rFonts w:ascii="Courier New" w:hAnsi="Courier New"/>
    </w:rPr>
  </w:style>
  <w:style w:type="paragraph" w:styleId="Tekstprzypisukocowego">
    <w:name w:val="endnote text"/>
    <w:basedOn w:val="Normalny"/>
    <w:link w:val="TekstprzypisukocowegoZnak"/>
    <w:semiHidden/>
    <w:rsid w:val="00F60102"/>
  </w:style>
  <w:style w:type="character" w:styleId="Odwoanieprzypisukocowego">
    <w:name w:val="endnote reference"/>
    <w:semiHidden/>
    <w:rsid w:val="00F60102"/>
    <w:rPr>
      <w:vertAlign w:val="superscript"/>
    </w:rPr>
  </w:style>
  <w:style w:type="paragraph" w:customStyle="1" w:styleId="Znak">
    <w:name w:val="Znak"/>
    <w:basedOn w:val="Normalny"/>
    <w:rsid w:val="00636E19"/>
    <w:rPr>
      <w:sz w:val="24"/>
      <w:szCs w:val="24"/>
    </w:rPr>
  </w:style>
  <w:style w:type="paragraph" w:customStyle="1" w:styleId="Default">
    <w:name w:val="Default"/>
    <w:rsid w:val="00047EBA"/>
    <w:pPr>
      <w:autoSpaceDE w:val="0"/>
      <w:autoSpaceDN w:val="0"/>
      <w:adjustRightInd w:val="0"/>
    </w:pPr>
    <w:rPr>
      <w:rFonts w:ascii="Arial" w:hAnsi="Arial" w:cs="Arial"/>
      <w:color w:val="000000"/>
      <w:sz w:val="24"/>
      <w:szCs w:val="24"/>
    </w:rPr>
  </w:style>
  <w:style w:type="paragraph" w:styleId="NormalnyWeb">
    <w:name w:val="Normal (Web)"/>
    <w:basedOn w:val="Normalny"/>
    <w:uiPriority w:val="99"/>
    <w:rsid w:val="00FC667A"/>
    <w:pPr>
      <w:spacing w:before="100" w:beforeAutospacing="1" w:after="119"/>
    </w:pPr>
    <w:rPr>
      <w:sz w:val="24"/>
      <w:szCs w:val="24"/>
    </w:rPr>
  </w:style>
  <w:style w:type="paragraph" w:styleId="Listapunktowana4">
    <w:name w:val="List Bullet 4"/>
    <w:basedOn w:val="Normalny"/>
    <w:rsid w:val="00792DCA"/>
    <w:pPr>
      <w:numPr>
        <w:numId w:val="7"/>
      </w:numPr>
    </w:pPr>
  </w:style>
  <w:style w:type="character" w:styleId="Odwoaniedokomentarza">
    <w:name w:val="annotation reference"/>
    <w:rsid w:val="0046002E"/>
    <w:rPr>
      <w:sz w:val="16"/>
      <w:szCs w:val="16"/>
    </w:rPr>
  </w:style>
  <w:style w:type="paragraph" w:styleId="Tekstkomentarza">
    <w:name w:val="annotation text"/>
    <w:basedOn w:val="Normalny"/>
    <w:link w:val="TekstkomentarzaZnak"/>
    <w:rsid w:val="0046002E"/>
  </w:style>
  <w:style w:type="character" w:customStyle="1" w:styleId="TekstkomentarzaZnak">
    <w:name w:val="Tekst komentarza Znak"/>
    <w:basedOn w:val="Domylnaczcionkaakapitu"/>
    <w:link w:val="Tekstkomentarza"/>
    <w:rsid w:val="0046002E"/>
  </w:style>
  <w:style w:type="paragraph" w:styleId="Tematkomentarza">
    <w:name w:val="annotation subject"/>
    <w:basedOn w:val="Tekstkomentarza"/>
    <w:next w:val="Tekstkomentarza"/>
    <w:link w:val="TematkomentarzaZnak"/>
    <w:rsid w:val="0046002E"/>
    <w:rPr>
      <w:b/>
      <w:bCs/>
    </w:rPr>
  </w:style>
  <w:style w:type="character" w:customStyle="1" w:styleId="TematkomentarzaZnak">
    <w:name w:val="Temat komentarza Znak"/>
    <w:link w:val="Tematkomentarza"/>
    <w:rsid w:val="0046002E"/>
    <w:rPr>
      <w:b/>
      <w:bCs/>
    </w:rPr>
  </w:style>
  <w:style w:type="character" w:customStyle="1" w:styleId="Nagwek1Znak">
    <w:name w:val="Nagłówek 1 Znak"/>
    <w:link w:val="Nagwek1"/>
    <w:rsid w:val="00A06BA7"/>
    <w:rPr>
      <w:b/>
      <w:sz w:val="44"/>
      <w:lang w:val="pl-PL" w:eastAsia="pl-PL" w:bidi="ar-SA"/>
    </w:rPr>
  </w:style>
  <w:style w:type="character" w:customStyle="1" w:styleId="NagwekZnak">
    <w:name w:val="Nagłówek Znak"/>
    <w:aliases w:val="Nagłówek strony Znak"/>
    <w:link w:val="Nagwek"/>
    <w:rsid w:val="0013462F"/>
    <w:rPr>
      <w:lang w:val="pl-PL" w:eastAsia="pl-PL" w:bidi="ar-SA"/>
    </w:rPr>
  </w:style>
  <w:style w:type="paragraph" w:customStyle="1" w:styleId="Tekstpodstawowy21">
    <w:name w:val="Tekst podstawowy 21"/>
    <w:basedOn w:val="Normalny"/>
    <w:rsid w:val="0013462F"/>
    <w:pPr>
      <w:overflowPunct w:val="0"/>
      <w:autoSpaceDE w:val="0"/>
      <w:autoSpaceDN w:val="0"/>
      <w:adjustRightInd w:val="0"/>
      <w:ind w:left="1080"/>
    </w:pPr>
    <w:rPr>
      <w:sz w:val="24"/>
    </w:rPr>
  </w:style>
  <w:style w:type="character" w:customStyle="1" w:styleId="TekstpodstawowywcityZnak">
    <w:name w:val="Tekst podstawowy wcięty Znak"/>
    <w:link w:val="Tekstpodstawowywcity"/>
    <w:rsid w:val="009227DD"/>
    <w:rPr>
      <w:sz w:val="24"/>
      <w:szCs w:val="24"/>
    </w:rPr>
  </w:style>
  <w:style w:type="character" w:customStyle="1" w:styleId="StopkaZnak">
    <w:name w:val="Stopka Znak"/>
    <w:basedOn w:val="Domylnaczcionkaakapitu"/>
    <w:link w:val="Stopka"/>
    <w:uiPriority w:val="99"/>
    <w:rsid w:val="0078594C"/>
  </w:style>
  <w:style w:type="paragraph" w:styleId="Akapitzlist">
    <w:name w:val="List Paragraph"/>
    <w:basedOn w:val="Normalny"/>
    <w:link w:val="AkapitzlistZnak"/>
    <w:uiPriority w:val="34"/>
    <w:qFormat/>
    <w:rsid w:val="00B21530"/>
    <w:pPr>
      <w:ind w:left="708"/>
    </w:pPr>
  </w:style>
  <w:style w:type="character" w:customStyle="1" w:styleId="Tekstpodstawowy3Znak">
    <w:name w:val="Tekst podstawowy 3 Znak"/>
    <w:link w:val="Tekstpodstawowy3"/>
    <w:rsid w:val="00044561"/>
    <w:rPr>
      <w:rFonts w:ascii="Arial" w:hAnsi="Arial" w:cs="Arial"/>
    </w:rPr>
  </w:style>
  <w:style w:type="paragraph" w:customStyle="1" w:styleId="Styl">
    <w:name w:val="Styl"/>
    <w:rsid w:val="002808D8"/>
    <w:pPr>
      <w:widowControl w:val="0"/>
      <w:suppressAutoHyphens/>
      <w:autoSpaceDE w:val="0"/>
    </w:pPr>
    <w:rPr>
      <w:rFonts w:eastAsia="Arial"/>
      <w:sz w:val="24"/>
      <w:szCs w:val="24"/>
      <w:lang w:eastAsia="ar-SA"/>
    </w:rPr>
  </w:style>
  <w:style w:type="paragraph" w:customStyle="1" w:styleId="Akapitzlist1">
    <w:name w:val="Akapit z listą1"/>
    <w:basedOn w:val="Normalny"/>
    <w:rsid w:val="000C03C6"/>
    <w:pPr>
      <w:ind w:left="720"/>
      <w:contextualSpacing/>
    </w:pPr>
    <w:rPr>
      <w:sz w:val="24"/>
      <w:szCs w:val="24"/>
    </w:rPr>
  </w:style>
  <w:style w:type="paragraph" w:styleId="Tekstprzypisudolnego">
    <w:name w:val="footnote text"/>
    <w:basedOn w:val="Normalny"/>
    <w:link w:val="TekstprzypisudolnegoZnak"/>
    <w:rsid w:val="00C54ECA"/>
  </w:style>
  <w:style w:type="character" w:customStyle="1" w:styleId="TekstprzypisudolnegoZnak">
    <w:name w:val="Tekst przypisu dolnego Znak"/>
    <w:basedOn w:val="Domylnaczcionkaakapitu"/>
    <w:link w:val="Tekstprzypisudolnego"/>
    <w:rsid w:val="00C54ECA"/>
  </w:style>
  <w:style w:type="character" w:styleId="Odwoanieprzypisudolnego">
    <w:name w:val="footnote reference"/>
    <w:rsid w:val="00C54ECA"/>
    <w:rPr>
      <w:vertAlign w:val="superscript"/>
    </w:rPr>
  </w:style>
  <w:style w:type="character" w:customStyle="1" w:styleId="Nagwek2Znak">
    <w:name w:val="Nagłówek 2 Znak"/>
    <w:link w:val="Nagwek2"/>
    <w:rsid w:val="00C0482B"/>
    <w:rPr>
      <w:b/>
    </w:rPr>
  </w:style>
  <w:style w:type="character" w:customStyle="1" w:styleId="Nagwek3Znak">
    <w:name w:val="Nagłówek 3 Znak"/>
    <w:link w:val="Nagwek3"/>
    <w:rsid w:val="00C0482B"/>
    <w:rPr>
      <w:rFonts w:ascii="Arial" w:hAnsi="Arial" w:cs="Arial"/>
      <w:b/>
      <w:bCs/>
      <w:sz w:val="26"/>
      <w:szCs w:val="26"/>
    </w:rPr>
  </w:style>
  <w:style w:type="character" w:customStyle="1" w:styleId="Nagwek4Znak">
    <w:name w:val="Nagłówek 4 Znak"/>
    <w:link w:val="Nagwek4"/>
    <w:rsid w:val="00C0482B"/>
    <w:rPr>
      <w:rFonts w:ascii="Arial" w:hAnsi="Arial" w:cs="Arial"/>
      <w:iCs/>
      <w:sz w:val="24"/>
      <w:szCs w:val="24"/>
    </w:rPr>
  </w:style>
  <w:style w:type="character" w:customStyle="1" w:styleId="Nagwek5Znak">
    <w:name w:val="Nagłówek 5 Znak"/>
    <w:link w:val="Nagwek5"/>
    <w:rsid w:val="00C0482B"/>
    <w:rPr>
      <w:b/>
      <w:bCs/>
      <w:i/>
      <w:iCs/>
      <w:sz w:val="26"/>
      <w:szCs w:val="26"/>
    </w:rPr>
  </w:style>
  <w:style w:type="character" w:customStyle="1" w:styleId="Nagwek8Znak">
    <w:name w:val="Nagłówek 8 Znak"/>
    <w:link w:val="Nagwek8"/>
    <w:rsid w:val="00C0482B"/>
    <w:rPr>
      <w:i/>
      <w:iCs/>
      <w:sz w:val="24"/>
      <w:szCs w:val="24"/>
    </w:rPr>
  </w:style>
  <w:style w:type="character" w:customStyle="1" w:styleId="TytuZnak">
    <w:name w:val="Tytuł Znak"/>
    <w:link w:val="Tytu"/>
    <w:rsid w:val="00C0482B"/>
    <w:rPr>
      <w:b/>
      <w:bCs/>
      <w:sz w:val="28"/>
      <w:szCs w:val="24"/>
    </w:rPr>
  </w:style>
  <w:style w:type="character" w:customStyle="1" w:styleId="TekstpodstawowyZnak">
    <w:name w:val="Tekst podstawowy Znak"/>
    <w:link w:val="Tekstpodstawowy"/>
    <w:rsid w:val="00C0482B"/>
    <w:rPr>
      <w:b/>
      <w:bCs/>
      <w:sz w:val="28"/>
      <w:szCs w:val="24"/>
    </w:rPr>
  </w:style>
  <w:style w:type="character" w:customStyle="1" w:styleId="Tekstpodstawowywcity2Znak">
    <w:name w:val="Tekst podstawowy wcięty 2 Znak"/>
    <w:basedOn w:val="Domylnaczcionkaakapitu"/>
    <w:link w:val="Tekstpodstawowywcity2"/>
    <w:rsid w:val="00C0482B"/>
  </w:style>
  <w:style w:type="character" w:customStyle="1" w:styleId="Tekstpodstawowy2Znak">
    <w:name w:val="Tekst podstawowy 2 Znak"/>
    <w:basedOn w:val="Domylnaczcionkaakapitu"/>
    <w:link w:val="Tekstpodstawowy2"/>
    <w:rsid w:val="00C0482B"/>
  </w:style>
  <w:style w:type="character" w:customStyle="1" w:styleId="TekstdymkaZnak">
    <w:name w:val="Tekst dymka Znak"/>
    <w:link w:val="Tekstdymka"/>
    <w:semiHidden/>
    <w:rsid w:val="00C0482B"/>
    <w:rPr>
      <w:rFonts w:ascii="Tahoma" w:hAnsi="Tahoma" w:cs="Tahoma"/>
      <w:sz w:val="16"/>
      <w:szCs w:val="16"/>
    </w:rPr>
  </w:style>
  <w:style w:type="character" w:customStyle="1" w:styleId="Tekstpodstawowywcity3Znak">
    <w:name w:val="Tekst podstawowy wcięty 3 Znak"/>
    <w:link w:val="Tekstpodstawowywcity3"/>
    <w:rsid w:val="00C0482B"/>
    <w:rPr>
      <w:rFonts w:ascii="Arial" w:hAnsi="Arial" w:cs="Arial"/>
    </w:rPr>
  </w:style>
  <w:style w:type="character" w:customStyle="1" w:styleId="ZwykytekstZnak">
    <w:name w:val="Zwykły tekst Znak"/>
    <w:link w:val="Zwykytekst"/>
    <w:rsid w:val="00C0482B"/>
    <w:rPr>
      <w:rFonts w:ascii="Courier New" w:hAnsi="Courier New" w:cs="Optima"/>
    </w:rPr>
  </w:style>
  <w:style w:type="character" w:customStyle="1" w:styleId="TekstprzypisukocowegoZnak">
    <w:name w:val="Tekst przypisu końcowego Znak"/>
    <w:basedOn w:val="Domylnaczcionkaakapitu"/>
    <w:link w:val="Tekstprzypisukocowego"/>
    <w:semiHidden/>
    <w:rsid w:val="00C0482B"/>
  </w:style>
  <w:style w:type="paragraph" w:customStyle="1" w:styleId="NoIndentEIB">
    <w:name w:val="No Indent E.I.B."/>
    <w:basedOn w:val="Normalny"/>
    <w:rsid w:val="00C0482B"/>
    <w:pPr>
      <w:spacing w:after="120"/>
      <w:jc w:val="both"/>
    </w:pPr>
    <w:rPr>
      <w:rFonts w:ascii="Arial" w:eastAsia="Calibri" w:hAnsi="Arial" w:cs="Arial"/>
      <w:color w:val="000000"/>
    </w:rPr>
  </w:style>
  <w:style w:type="numbering" w:customStyle="1" w:styleId="ListsEIB">
    <w:name w:val="Lists E.I.B."/>
    <w:uiPriority w:val="99"/>
    <w:rsid w:val="00C0482B"/>
    <w:pPr>
      <w:numPr>
        <w:numId w:val="17"/>
      </w:numPr>
    </w:pPr>
  </w:style>
  <w:style w:type="paragraph" w:customStyle="1" w:styleId="Tekstpodstawowy31">
    <w:name w:val="Tekst podstawowy 31"/>
    <w:basedOn w:val="Normalny"/>
    <w:rsid w:val="004D69A2"/>
    <w:pPr>
      <w:overflowPunct w:val="0"/>
      <w:autoSpaceDE w:val="0"/>
      <w:autoSpaceDN w:val="0"/>
      <w:adjustRightInd w:val="0"/>
      <w:spacing w:line="360" w:lineRule="auto"/>
      <w:jc w:val="both"/>
    </w:pPr>
    <w:rPr>
      <w:rFonts w:ascii="Arial" w:hAnsi="Arial"/>
    </w:rPr>
  </w:style>
  <w:style w:type="character" w:styleId="Tekstzastpczy">
    <w:name w:val="Placeholder Text"/>
    <w:basedOn w:val="Domylnaczcionkaakapitu"/>
    <w:uiPriority w:val="99"/>
    <w:semiHidden/>
    <w:rsid w:val="00EA7E1A"/>
    <w:rPr>
      <w:color w:val="808080"/>
    </w:rPr>
  </w:style>
  <w:style w:type="paragraph" w:customStyle="1" w:styleId="Textbodyindent">
    <w:name w:val="Text body indent"/>
    <w:basedOn w:val="Normalny"/>
    <w:rsid w:val="008F5993"/>
    <w:pPr>
      <w:suppressAutoHyphens/>
      <w:autoSpaceDN w:val="0"/>
      <w:ind w:left="1080"/>
      <w:textAlignment w:val="baseline"/>
    </w:pPr>
    <w:rPr>
      <w:rFonts w:ascii="Liberation Serif" w:eastAsia="SimSun" w:hAnsi="Liberation Serif" w:cs="Mangal"/>
      <w:color w:val="00000A"/>
      <w:kern w:val="3"/>
      <w:sz w:val="24"/>
      <w:szCs w:val="24"/>
      <w:lang w:val="en-US" w:eastAsia="zh-CN" w:bidi="hi-IN"/>
    </w:rPr>
  </w:style>
  <w:style w:type="numbering" w:customStyle="1" w:styleId="WWNum4">
    <w:name w:val="WWNum4"/>
    <w:basedOn w:val="Bezlisty"/>
    <w:rsid w:val="008F5993"/>
    <w:pPr>
      <w:numPr>
        <w:numId w:val="34"/>
      </w:numPr>
    </w:pPr>
  </w:style>
  <w:style w:type="paragraph" w:customStyle="1" w:styleId="Standard">
    <w:name w:val="Standard"/>
    <w:rsid w:val="00C7438B"/>
    <w:pPr>
      <w:suppressAutoHyphens/>
      <w:autoSpaceDN w:val="0"/>
      <w:textAlignment w:val="baseline"/>
    </w:pPr>
    <w:rPr>
      <w:rFonts w:ascii="Liberation Serif" w:eastAsia="SimSun" w:hAnsi="Liberation Serif" w:cs="Mangal"/>
      <w:color w:val="00000A"/>
      <w:kern w:val="3"/>
      <w:sz w:val="24"/>
      <w:szCs w:val="24"/>
      <w:lang w:val="en-US" w:eastAsia="zh-CN" w:bidi="hi-IN"/>
    </w:rPr>
  </w:style>
  <w:style w:type="paragraph" w:customStyle="1" w:styleId="LO-normal">
    <w:name w:val="LO-normal"/>
    <w:rsid w:val="0022346F"/>
    <w:pPr>
      <w:suppressAutoHyphens/>
      <w:spacing w:line="276" w:lineRule="auto"/>
      <w:jc w:val="both"/>
    </w:pPr>
    <w:rPr>
      <w:rFonts w:ascii="Arial" w:eastAsia="Arial" w:hAnsi="Arial" w:cs="Arial"/>
      <w:color w:val="000000"/>
      <w:kern w:val="1"/>
      <w:sz w:val="24"/>
      <w:szCs w:val="24"/>
    </w:rPr>
  </w:style>
  <w:style w:type="character" w:customStyle="1" w:styleId="AkapitzlistZnak">
    <w:name w:val="Akapit z listą Znak"/>
    <w:link w:val="Akapitzlist"/>
    <w:uiPriority w:val="34"/>
    <w:qFormat/>
    <w:locked/>
    <w:rsid w:val="008A10FD"/>
  </w:style>
</w:styles>
</file>

<file path=word/webSettings.xml><?xml version="1.0" encoding="utf-8"?>
<w:webSettings xmlns:r="http://schemas.openxmlformats.org/officeDocument/2006/relationships" xmlns:w="http://schemas.openxmlformats.org/wordprocessingml/2006/main">
  <w:divs>
    <w:div w:id="57245673">
      <w:bodyDiv w:val="1"/>
      <w:marLeft w:val="0"/>
      <w:marRight w:val="0"/>
      <w:marTop w:val="0"/>
      <w:marBottom w:val="0"/>
      <w:divBdr>
        <w:top w:val="none" w:sz="0" w:space="0" w:color="auto"/>
        <w:left w:val="none" w:sz="0" w:space="0" w:color="auto"/>
        <w:bottom w:val="none" w:sz="0" w:space="0" w:color="auto"/>
        <w:right w:val="none" w:sz="0" w:space="0" w:color="auto"/>
      </w:divBdr>
    </w:div>
    <w:div w:id="81995048">
      <w:bodyDiv w:val="1"/>
      <w:marLeft w:val="0"/>
      <w:marRight w:val="0"/>
      <w:marTop w:val="0"/>
      <w:marBottom w:val="0"/>
      <w:divBdr>
        <w:top w:val="none" w:sz="0" w:space="0" w:color="auto"/>
        <w:left w:val="none" w:sz="0" w:space="0" w:color="auto"/>
        <w:bottom w:val="none" w:sz="0" w:space="0" w:color="auto"/>
        <w:right w:val="none" w:sz="0" w:space="0" w:color="auto"/>
      </w:divBdr>
    </w:div>
    <w:div w:id="161626493">
      <w:bodyDiv w:val="1"/>
      <w:marLeft w:val="0"/>
      <w:marRight w:val="0"/>
      <w:marTop w:val="0"/>
      <w:marBottom w:val="0"/>
      <w:divBdr>
        <w:top w:val="none" w:sz="0" w:space="0" w:color="auto"/>
        <w:left w:val="none" w:sz="0" w:space="0" w:color="auto"/>
        <w:bottom w:val="none" w:sz="0" w:space="0" w:color="auto"/>
        <w:right w:val="none" w:sz="0" w:space="0" w:color="auto"/>
      </w:divBdr>
    </w:div>
    <w:div w:id="216938995">
      <w:bodyDiv w:val="1"/>
      <w:marLeft w:val="0"/>
      <w:marRight w:val="0"/>
      <w:marTop w:val="0"/>
      <w:marBottom w:val="0"/>
      <w:divBdr>
        <w:top w:val="none" w:sz="0" w:space="0" w:color="auto"/>
        <w:left w:val="none" w:sz="0" w:space="0" w:color="auto"/>
        <w:bottom w:val="none" w:sz="0" w:space="0" w:color="auto"/>
        <w:right w:val="none" w:sz="0" w:space="0" w:color="auto"/>
      </w:divBdr>
    </w:div>
    <w:div w:id="224219199">
      <w:bodyDiv w:val="1"/>
      <w:marLeft w:val="0"/>
      <w:marRight w:val="0"/>
      <w:marTop w:val="0"/>
      <w:marBottom w:val="0"/>
      <w:divBdr>
        <w:top w:val="none" w:sz="0" w:space="0" w:color="auto"/>
        <w:left w:val="none" w:sz="0" w:space="0" w:color="auto"/>
        <w:bottom w:val="none" w:sz="0" w:space="0" w:color="auto"/>
        <w:right w:val="none" w:sz="0" w:space="0" w:color="auto"/>
      </w:divBdr>
    </w:div>
    <w:div w:id="417362581">
      <w:bodyDiv w:val="1"/>
      <w:marLeft w:val="0"/>
      <w:marRight w:val="0"/>
      <w:marTop w:val="0"/>
      <w:marBottom w:val="0"/>
      <w:divBdr>
        <w:top w:val="none" w:sz="0" w:space="0" w:color="auto"/>
        <w:left w:val="none" w:sz="0" w:space="0" w:color="auto"/>
        <w:bottom w:val="none" w:sz="0" w:space="0" w:color="auto"/>
        <w:right w:val="none" w:sz="0" w:space="0" w:color="auto"/>
      </w:divBdr>
    </w:div>
    <w:div w:id="473521095">
      <w:bodyDiv w:val="1"/>
      <w:marLeft w:val="0"/>
      <w:marRight w:val="0"/>
      <w:marTop w:val="0"/>
      <w:marBottom w:val="0"/>
      <w:divBdr>
        <w:top w:val="none" w:sz="0" w:space="0" w:color="auto"/>
        <w:left w:val="none" w:sz="0" w:space="0" w:color="auto"/>
        <w:bottom w:val="none" w:sz="0" w:space="0" w:color="auto"/>
        <w:right w:val="none" w:sz="0" w:space="0" w:color="auto"/>
      </w:divBdr>
      <w:divsChild>
        <w:div w:id="360517657">
          <w:marLeft w:val="0"/>
          <w:marRight w:val="0"/>
          <w:marTop w:val="0"/>
          <w:marBottom w:val="0"/>
          <w:divBdr>
            <w:top w:val="none" w:sz="0" w:space="0" w:color="auto"/>
            <w:left w:val="none" w:sz="0" w:space="0" w:color="auto"/>
            <w:bottom w:val="none" w:sz="0" w:space="0" w:color="auto"/>
            <w:right w:val="none" w:sz="0" w:space="0" w:color="auto"/>
          </w:divBdr>
        </w:div>
        <w:div w:id="637029032">
          <w:marLeft w:val="0"/>
          <w:marRight w:val="0"/>
          <w:marTop w:val="0"/>
          <w:marBottom w:val="0"/>
          <w:divBdr>
            <w:top w:val="none" w:sz="0" w:space="0" w:color="auto"/>
            <w:left w:val="none" w:sz="0" w:space="0" w:color="auto"/>
            <w:bottom w:val="none" w:sz="0" w:space="0" w:color="auto"/>
            <w:right w:val="none" w:sz="0" w:space="0" w:color="auto"/>
          </w:divBdr>
        </w:div>
        <w:div w:id="1010256451">
          <w:marLeft w:val="0"/>
          <w:marRight w:val="0"/>
          <w:marTop w:val="0"/>
          <w:marBottom w:val="0"/>
          <w:divBdr>
            <w:top w:val="none" w:sz="0" w:space="0" w:color="auto"/>
            <w:left w:val="none" w:sz="0" w:space="0" w:color="auto"/>
            <w:bottom w:val="none" w:sz="0" w:space="0" w:color="auto"/>
            <w:right w:val="none" w:sz="0" w:space="0" w:color="auto"/>
          </w:divBdr>
        </w:div>
        <w:div w:id="1043209726">
          <w:marLeft w:val="0"/>
          <w:marRight w:val="0"/>
          <w:marTop w:val="0"/>
          <w:marBottom w:val="0"/>
          <w:divBdr>
            <w:top w:val="none" w:sz="0" w:space="0" w:color="auto"/>
            <w:left w:val="none" w:sz="0" w:space="0" w:color="auto"/>
            <w:bottom w:val="none" w:sz="0" w:space="0" w:color="auto"/>
            <w:right w:val="none" w:sz="0" w:space="0" w:color="auto"/>
          </w:divBdr>
        </w:div>
        <w:div w:id="1109158431">
          <w:marLeft w:val="0"/>
          <w:marRight w:val="0"/>
          <w:marTop w:val="0"/>
          <w:marBottom w:val="0"/>
          <w:divBdr>
            <w:top w:val="none" w:sz="0" w:space="0" w:color="auto"/>
            <w:left w:val="none" w:sz="0" w:space="0" w:color="auto"/>
            <w:bottom w:val="none" w:sz="0" w:space="0" w:color="auto"/>
            <w:right w:val="none" w:sz="0" w:space="0" w:color="auto"/>
          </w:divBdr>
        </w:div>
        <w:div w:id="1195732438">
          <w:marLeft w:val="0"/>
          <w:marRight w:val="0"/>
          <w:marTop w:val="0"/>
          <w:marBottom w:val="0"/>
          <w:divBdr>
            <w:top w:val="none" w:sz="0" w:space="0" w:color="auto"/>
            <w:left w:val="none" w:sz="0" w:space="0" w:color="auto"/>
            <w:bottom w:val="none" w:sz="0" w:space="0" w:color="auto"/>
            <w:right w:val="none" w:sz="0" w:space="0" w:color="auto"/>
          </w:divBdr>
        </w:div>
        <w:div w:id="1282418941">
          <w:marLeft w:val="0"/>
          <w:marRight w:val="0"/>
          <w:marTop w:val="0"/>
          <w:marBottom w:val="0"/>
          <w:divBdr>
            <w:top w:val="none" w:sz="0" w:space="0" w:color="auto"/>
            <w:left w:val="none" w:sz="0" w:space="0" w:color="auto"/>
            <w:bottom w:val="none" w:sz="0" w:space="0" w:color="auto"/>
            <w:right w:val="none" w:sz="0" w:space="0" w:color="auto"/>
          </w:divBdr>
        </w:div>
        <w:div w:id="1939675329">
          <w:marLeft w:val="0"/>
          <w:marRight w:val="0"/>
          <w:marTop w:val="0"/>
          <w:marBottom w:val="0"/>
          <w:divBdr>
            <w:top w:val="none" w:sz="0" w:space="0" w:color="auto"/>
            <w:left w:val="none" w:sz="0" w:space="0" w:color="auto"/>
            <w:bottom w:val="none" w:sz="0" w:space="0" w:color="auto"/>
            <w:right w:val="none" w:sz="0" w:space="0" w:color="auto"/>
          </w:divBdr>
        </w:div>
      </w:divsChild>
    </w:div>
    <w:div w:id="737049205">
      <w:bodyDiv w:val="1"/>
      <w:marLeft w:val="0"/>
      <w:marRight w:val="0"/>
      <w:marTop w:val="0"/>
      <w:marBottom w:val="0"/>
      <w:divBdr>
        <w:top w:val="none" w:sz="0" w:space="0" w:color="auto"/>
        <w:left w:val="none" w:sz="0" w:space="0" w:color="auto"/>
        <w:bottom w:val="none" w:sz="0" w:space="0" w:color="auto"/>
        <w:right w:val="none" w:sz="0" w:space="0" w:color="auto"/>
      </w:divBdr>
    </w:div>
    <w:div w:id="772091577">
      <w:bodyDiv w:val="1"/>
      <w:marLeft w:val="0"/>
      <w:marRight w:val="0"/>
      <w:marTop w:val="0"/>
      <w:marBottom w:val="0"/>
      <w:divBdr>
        <w:top w:val="none" w:sz="0" w:space="0" w:color="auto"/>
        <w:left w:val="none" w:sz="0" w:space="0" w:color="auto"/>
        <w:bottom w:val="none" w:sz="0" w:space="0" w:color="auto"/>
        <w:right w:val="none" w:sz="0" w:space="0" w:color="auto"/>
      </w:divBdr>
      <w:divsChild>
        <w:div w:id="5637774">
          <w:marLeft w:val="0"/>
          <w:marRight w:val="0"/>
          <w:marTop w:val="0"/>
          <w:marBottom w:val="0"/>
          <w:divBdr>
            <w:top w:val="none" w:sz="0" w:space="0" w:color="auto"/>
            <w:left w:val="none" w:sz="0" w:space="0" w:color="auto"/>
            <w:bottom w:val="none" w:sz="0" w:space="0" w:color="auto"/>
            <w:right w:val="none" w:sz="0" w:space="0" w:color="auto"/>
          </w:divBdr>
        </w:div>
        <w:div w:id="12075208">
          <w:marLeft w:val="0"/>
          <w:marRight w:val="0"/>
          <w:marTop w:val="0"/>
          <w:marBottom w:val="0"/>
          <w:divBdr>
            <w:top w:val="none" w:sz="0" w:space="0" w:color="auto"/>
            <w:left w:val="none" w:sz="0" w:space="0" w:color="auto"/>
            <w:bottom w:val="none" w:sz="0" w:space="0" w:color="auto"/>
            <w:right w:val="none" w:sz="0" w:space="0" w:color="auto"/>
          </w:divBdr>
        </w:div>
        <w:div w:id="46682694">
          <w:marLeft w:val="0"/>
          <w:marRight w:val="0"/>
          <w:marTop w:val="0"/>
          <w:marBottom w:val="0"/>
          <w:divBdr>
            <w:top w:val="none" w:sz="0" w:space="0" w:color="auto"/>
            <w:left w:val="none" w:sz="0" w:space="0" w:color="auto"/>
            <w:bottom w:val="none" w:sz="0" w:space="0" w:color="auto"/>
            <w:right w:val="none" w:sz="0" w:space="0" w:color="auto"/>
          </w:divBdr>
        </w:div>
        <w:div w:id="50538347">
          <w:marLeft w:val="0"/>
          <w:marRight w:val="0"/>
          <w:marTop w:val="0"/>
          <w:marBottom w:val="0"/>
          <w:divBdr>
            <w:top w:val="none" w:sz="0" w:space="0" w:color="auto"/>
            <w:left w:val="none" w:sz="0" w:space="0" w:color="auto"/>
            <w:bottom w:val="none" w:sz="0" w:space="0" w:color="auto"/>
            <w:right w:val="none" w:sz="0" w:space="0" w:color="auto"/>
          </w:divBdr>
        </w:div>
        <w:div w:id="121389229">
          <w:marLeft w:val="0"/>
          <w:marRight w:val="0"/>
          <w:marTop w:val="0"/>
          <w:marBottom w:val="0"/>
          <w:divBdr>
            <w:top w:val="none" w:sz="0" w:space="0" w:color="auto"/>
            <w:left w:val="none" w:sz="0" w:space="0" w:color="auto"/>
            <w:bottom w:val="none" w:sz="0" w:space="0" w:color="auto"/>
            <w:right w:val="none" w:sz="0" w:space="0" w:color="auto"/>
          </w:divBdr>
        </w:div>
        <w:div w:id="123501582">
          <w:marLeft w:val="0"/>
          <w:marRight w:val="0"/>
          <w:marTop w:val="0"/>
          <w:marBottom w:val="0"/>
          <w:divBdr>
            <w:top w:val="none" w:sz="0" w:space="0" w:color="auto"/>
            <w:left w:val="none" w:sz="0" w:space="0" w:color="auto"/>
            <w:bottom w:val="none" w:sz="0" w:space="0" w:color="auto"/>
            <w:right w:val="none" w:sz="0" w:space="0" w:color="auto"/>
          </w:divBdr>
        </w:div>
        <w:div w:id="140316916">
          <w:marLeft w:val="0"/>
          <w:marRight w:val="0"/>
          <w:marTop w:val="0"/>
          <w:marBottom w:val="0"/>
          <w:divBdr>
            <w:top w:val="none" w:sz="0" w:space="0" w:color="auto"/>
            <w:left w:val="none" w:sz="0" w:space="0" w:color="auto"/>
            <w:bottom w:val="none" w:sz="0" w:space="0" w:color="auto"/>
            <w:right w:val="none" w:sz="0" w:space="0" w:color="auto"/>
          </w:divBdr>
        </w:div>
        <w:div w:id="190800689">
          <w:marLeft w:val="0"/>
          <w:marRight w:val="0"/>
          <w:marTop w:val="0"/>
          <w:marBottom w:val="0"/>
          <w:divBdr>
            <w:top w:val="none" w:sz="0" w:space="0" w:color="auto"/>
            <w:left w:val="none" w:sz="0" w:space="0" w:color="auto"/>
            <w:bottom w:val="none" w:sz="0" w:space="0" w:color="auto"/>
            <w:right w:val="none" w:sz="0" w:space="0" w:color="auto"/>
          </w:divBdr>
        </w:div>
        <w:div w:id="197548268">
          <w:marLeft w:val="0"/>
          <w:marRight w:val="0"/>
          <w:marTop w:val="0"/>
          <w:marBottom w:val="0"/>
          <w:divBdr>
            <w:top w:val="none" w:sz="0" w:space="0" w:color="auto"/>
            <w:left w:val="none" w:sz="0" w:space="0" w:color="auto"/>
            <w:bottom w:val="none" w:sz="0" w:space="0" w:color="auto"/>
            <w:right w:val="none" w:sz="0" w:space="0" w:color="auto"/>
          </w:divBdr>
        </w:div>
        <w:div w:id="252053748">
          <w:marLeft w:val="0"/>
          <w:marRight w:val="0"/>
          <w:marTop w:val="0"/>
          <w:marBottom w:val="0"/>
          <w:divBdr>
            <w:top w:val="none" w:sz="0" w:space="0" w:color="auto"/>
            <w:left w:val="none" w:sz="0" w:space="0" w:color="auto"/>
            <w:bottom w:val="none" w:sz="0" w:space="0" w:color="auto"/>
            <w:right w:val="none" w:sz="0" w:space="0" w:color="auto"/>
          </w:divBdr>
        </w:div>
        <w:div w:id="271940482">
          <w:marLeft w:val="0"/>
          <w:marRight w:val="0"/>
          <w:marTop w:val="0"/>
          <w:marBottom w:val="0"/>
          <w:divBdr>
            <w:top w:val="none" w:sz="0" w:space="0" w:color="auto"/>
            <w:left w:val="none" w:sz="0" w:space="0" w:color="auto"/>
            <w:bottom w:val="none" w:sz="0" w:space="0" w:color="auto"/>
            <w:right w:val="none" w:sz="0" w:space="0" w:color="auto"/>
          </w:divBdr>
        </w:div>
        <w:div w:id="301615719">
          <w:marLeft w:val="0"/>
          <w:marRight w:val="0"/>
          <w:marTop w:val="0"/>
          <w:marBottom w:val="0"/>
          <w:divBdr>
            <w:top w:val="none" w:sz="0" w:space="0" w:color="auto"/>
            <w:left w:val="none" w:sz="0" w:space="0" w:color="auto"/>
            <w:bottom w:val="none" w:sz="0" w:space="0" w:color="auto"/>
            <w:right w:val="none" w:sz="0" w:space="0" w:color="auto"/>
          </w:divBdr>
        </w:div>
        <w:div w:id="326785643">
          <w:marLeft w:val="0"/>
          <w:marRight w:val="0"/>
          <w:marTop w:val="0"/>
          <w:marBottom w:val="0"/>
          <w:divBdr>
            <w:top w:val="none" w:sz="0" w:space="0" w:color="auto"/>
            <w:left w:val="none" w:sz="0" w:space="0" w:color="auto"/>
            <w:bottom w:val="none" w:sz="0" w:space="0" w:color="auto"/>
            <w:right w:val="none" w:sz="0" w:space="0" w:color="auto"/>
          </w:divBdr>
        </w:div>
        <w:div w:id="334773199">
          <w:marLeft w:val="0"/>
          <w:marRight w:val="0"/>
          <w:marTop w:val="0"/>
          <w:marBottom w:val="0"/>
          <w:divBdr>
            <w:top w:val="none" w:sz="0" w:space="0" w:color="auto"/>
            <w:left w:val="none" w:sz="0" w:space="0" w:color="auto"/>
            <w:bottom w:val="none" w:sz="0" w:space="0" w:color="auto"/>
            <w:right w:val="none" w:sz="0" w:space="0" w:color="auto"/>
          </w:divBdr>
        </w:div>
        <w:div w:id="335497736">
          <w:marLeft w:val="0"/>
          <w:marRight w:val="0"/>
          <w:marTop w:val="0"/>
          <w:marBottom w:val="0"/>
          <w:divBdr>
            <w:top w:val="none" w:sz="0" w:space="0" w:color="auto"/>
            <w:left w:val="none" w:sz="0" w:space="0" w:color="auto"/>
            <w:bottom w:val="none" w:sz="0" w:space="0" w:color="auto"/>
            <w:right w:val="none" w:sz="0" w:space="0" w:color="auto"/>
          </w:divBdr>
        </w:div>
        <w:div w:id="389158723">
          <w:marLeft w:val="0"/>
          <w:marRight w:val="0"/>
          <w:marTop w:val="0"/>
          <w:marBottom w:val="0"/>
          <w:divBdr>
            <w:top w:val="none" w:sz="0" w:space="0" w:color="auto"/>
            <w:left w:val="none" w:sz="0" w:space="0" w:color="auto"/>
            <w:bottom w:val="none" w:sz="0" w:space="0" w:color="auto"/>
            <w:right w:val="none" w:sz="0" w:space="0" w:color="auto"/>
          </w:divBdr>
        </w:div>
        <w:div w:id="392195225">
          <w:marLeft w:val="0"/>
          <w:marRight w:val="0"/>
          <w:marTop w:val="0"/>
          <w:marBottom w:val="0"/>
          <w:divBdr>
            <w:top w:val="none" w:sz="0" w:space="0" w:color="auto"/>
            <w:left w:val="none" w:sz="0" w:space="0" w:color="auto"/>
            <w:bottom w:val="none" w:sz="0" w:space="0" w:color="auto"/>
            <w:right w:val="none" w:sz="0" w:space="0" w:color="auto"/>
          </w:divBdr>
        </w:div>
        <w:div w:id="417753600">
          <w:marLeft w:val="0"/>
          <w:marRight w:val="0"/>
          <w:marTop w:val="0"/>
          <w:marBottom w:val="0"/>
          <w:divBdr>
            <w:top w:val="none" w:sz="0" w:space="0" w:color="auto"/>
            <w:left w:val="none" w:sz="0" w:space="0" w:color="auto"/>
            <w:bottom w:val="none" w:sz="0" w:space="0" w:color="auto"/>
            <w:right w:val="none" w:sz="0" w:space="0" w:color="auto"/>
          </w:divBdr>
        </w:div>
        <w:div w:id="425929252">
          <w:marLeft w:val="0"/>
          <w:marRight w:val="0"/>
          <w:marTop w:val="0"/>
          <w:marBottom w:val="0"/>
          <w:divBdr>
            <w:top w:val="none" w:sz="0" w:space="0" w:color="auto"/>
            <w:left w:val="none" w:sz="0" w:space="0" w:color="auto"/>
            <w:bottom w:val="none" w:sz="0" w:space="0" w:color="auto"/>
            <w:right w:val="none" w:sz="0" w:space="0" w:color="auto"/>
          </w:divBdr>
        </w:div>
        <w:div w:id="441074616">
          <w:marLeft w:val="0"/>
          <w:marRight w:val="0"/>
          <w:marTop w:val="0"/>
          <w:marBottom w:val="0"/>
          <w:divBdr>
            <w:top w:val="none" w:sz="0" w:space="0" w:color="auto"/>
            <w:left w:val="none" w:sz="0" w:space="0" w:color="auto"/>
            <w:bottom w:val="none" w:sz="0" w:space="0" w:color="auto"/>
            <w:right w:val="none" w:sz="0" w:space="0" w:color="auto"/>
          </w:divBdr>
        </w:div>
        <w:div w:id="458032889">
          <w:marLeft w:val="0"/>
          <w:marRight w:val="0"/>
          <w:marTop w:val="0"/>
          <w:marBottom w:val="0"/>
          <w:divBdr>
            <w:top w:val="none" w:sz="0" w:space="0" w:color="auto"/>
            <w:left w:val="none" w:sz="0" w:space="0" w:color="auto"/>
            <w:bottom w:val="none" w:sz="0" w:space="0" w:color="auto"/>
            <w:right w:val="none" w:sz="0" w:space="0" w:color="auto"/>
          </w:divBdr>
        </w:div>
        <w:div w:id="473984149">
          <w:marLeft w:val="0"/>
          <w:marRight w:val="0"/>
          <w:marTop w:val="0"/>
          <w:marBottom w:val="0"/>
          <w:divBdr>
            <w:top w:val="none" w:sz="0" w:space="0" w:color="auto"/>
            <w:left w:val="none" w:sz="0" w:space="0" w:color="auto"/>
            <w:bottom w:val="none" w:sz="0" w:space="0" w:color="auto"/>
            <w:right w:val="none" w:sz="0" w:space="0" w:color="auto"/>
          </w:divBdr>
        </w:div>
        <w:div w:id="474376410">
          <w:marLeft w:val="0"/>
          <w:marRight w:val="0"/>
          <w:marTop w:val="0"/>
          <w:marBottom w:val="0"/>
          <w:divBdr>
            <w:top w:val="none" w:sz="0" w:space="0" w:color="auto"/>
            <w:left w:val="none" w:sz="0" w:space="0" w:color="auto"/>
            <w:bottom w:val="none" w:sz="0" w:space="0" w:color="auto"/>
            <w:right w:val="none" w:sz="0" w:space="0" w:color="auto"/>
          </w:divBdr>
        </w:div>
        <w:div w:id="500395993">
          <w:marLeft w:val="0"/>
          <w:marRight w:val="0"/>
          <w:marTop w:val="0"/>
          <w:marBottom w:val="0"/>
          <w:divBdr>
            <w:top w:val="none" w:sz="0" w:space="0" w:color="auto"/>
            <w:left w:val="none" w:sz="0" w:space="0" w:color="auto"/>
            <w:bottom w:val="none" w:sz="0" w:space="0" w:color="auto"/>
            <w:right w:val="none" w:sz="0" w:space="0" w:color="auto"/>
          </w:divBdr>
        </w:div>
        <w:div w:id="546143341">
          <w:marLeft w:val="0"/>
          <w:marRight w:val="0"/>
          <w:marTop w:val="0"/>
          <w:marBottom w:val="0"/>
          <w:divBdr>
            <w:top w:val="none" w:sz="0" w:space="0" w:color="auto"/>
            <w:left w:val="none" w:sz="0" w:space="0" w:color="auto"/>
            <w:bottom w:val="none" w:sz="0" w:space="0" w:color="auto"/>
            <w:right w:val="none" w:sz="0" w:space="0" w:color="auto"/>
          </w:divBdr>
        </w:div>
        <w:div w:id="558830728">
          <w:marLeft w:val="0"/>
          <w:marRight w:val="0"/>
          <w:marTop w:val="0"/>
          <w:marBottom w:val="0"/>
          <w:divBdr>
            <w:top w:val="none" w:sz="0" w:space="0" w:color="auto"/>
            <w:left w:val="none" w:sz="0" w:space="0" w:color="auto"/>
            <w:bottom w:val="none" w:sz="0" w:space="0" w:color="auto"/>
            <w:right w:val="none" w:sz="0" w:space="0" w:color="auto"/>
          </w:divBdr>
        </w:div>
        <w:div w:id="596906112">
          <w:marLeft w:val="0"/>
          <w:marRight w:val="0"/>
          <w:marTop w:val="0"/>
          <w:marBottom w:val="0"/>
          <w:divBdr>
            <w:top w:val="none" w:sz="0" w:space="0" w:color="auto"/>
            <w:left w:val="none" w:sz="0" w:space="0" w:color="auto"/>
            <w:bottom w:val="none" w:sz="0" w:space="0" w:color="auto"/>
            <w:right w:val="none" w:sz="0" w:space="0" w:color="auto"/>
          </w:divBdr>
        </w:div>
        <w:div w:id="642002012">
          <w:marLeft w:val="0"/>
          <w:marRight w:val="0"/>
          <w:marTop w:val="0"/>
          <w:marBottom w:val="0"/>
          <w:divBdr>
            <w:top w:val="none" w:sz="0" w:space="0" w:color="auto"/>
            <w:left w:val="none" w:sz="0" w:space="0" w:color="auto"/>
            <w:bottom w:val="none" w:sz="0" w:space="0" w:color="auto"/>
            <w:right w:val="none" w:sz="0" w:space="0" w:color="auto"/>
          </w:divBdr>
        </w:div>
        <w:div w:id="644167327">
          <w:marLeft w:val="0"/>
          <w:marRight w:val="0"/>
          <w:marTop w:val="0"/>
          <w:marBottom w:val="0"/>
          <w:divBdr>
            <w:top w:val="none" w:sz="0" w:space="0" w:color="auto"/>
            <w:left w:val="none" w:sz="0" w:space="0" w:color="auto"/>
            <w:bottom w:val="none" w:sz="0" w:space="0" w:color="auto"/>
            <w:right w:val="none" w:sz="0" w:space="0" w:color="auto"/>
          </w:divBdr>
        </w:div>
        <w:div w:id="659964568">
          <w:marLeft w:val="0"/>
          <w:marRight w:val="0"/>
          <w:marTop w:val="0"/>
          <w:marBottom w:val="0"/>
          <w:divBdr>
            <w:top w:val="none" w:sz="0" w:space="0" w:color="auto"/>
            <w:left w:val="none" w:sz="0" w:space="0" w:color="auto"/>
            <w:bottom w:val="none" w:sz="0" w:space="0" w:color="auto"/>
            <w:right w:val="none" w:sz="0" w:space="0" w:color="auto"/>
          </w:divBdr>
        </w:div>
        <w:div w:id="665523394">
          <w:marLeft w:val="0"/>
          <w:marRight w:val="0"/>
          <w:marTop w:val="0"/>
          <w:marBottom w:val="0"/>
          <w:divBdr>
            <w:top w:val="none" w:sz="0" w:space="0" w:color="auto"/>
            <w:left w:val="none" w:sz="0" w:space="0" w:color="auto"/>
            <w:bottom w:val="none" w:sz="0" w:space="0" w:color="auto"/>
            <w:right w:val="none" w:sz="0" w:space="0" w:color="auto"/>
          </w:divBdr>
        </w:div>
        <w:div w:id="677272278">
          <w:marLeft w:val="0"/>
          <w:marRight w:val="0"/>
          <w:marTop w:val="0"/>
          <w:marBottom w:val="0"/>
          <w:divBdr>
            <w:top w:val="none" w:sz="0" w:space="0" w:color="auto"/>
            <w:left w:val="none" w:sz="0" w:space="0" w:color="auto"/>
            <w:bottom w:val="none" w:sz="0" w:space="0" w:color="auto"/>
            <w:right w:val="none" w:sz="0" w:space="0" w:color="auto"/>
          </w:divBdr>
        </w:div>
        <w:div w:id="755446526">
          <w:marLeft w:val="0"/>
          <w:marRight w:val="0"/>
          <w:marTop w:val="0"/>
          <w:marBottom w:val="0"/>
          <w:divBdr>
            <w:top w:val="none" w:sz="0" w:space="0" w:color="auto"/>
            <w:left w:val="none" w:sz="0" w:space="0" w:color="auto"/>
            <w:bottom w:val="none" w:sz="0" w:space="0" w:color="auto"/>
            <w:right w:val="none" w:sz="0" w:space="0" w:color="auto"/>
          </w:divBdr>
        </w:div>
        <w:div w:id="756904131">
          <w:marLeft w:val="0"/>
          <w:marRight w:val="0"/>
          <w:marTop w:val="0"/>
          <w:marBottom w:val="0"/>
          <w:divBdr>
            <w:top w:val="none" w:sz="0" w:space="0" w:color="auto"/>
            <w:left w:val="none" w:sz="0" w:space="0" w:color="auto"/>
            <w:bottom w:val="none" w:sz="0" w:space="0" w:color="auto"/>
            <w:right w:val="none" w:sz="0" w:space="0" w:color="auto"/>
          </w:divBdr>
        </w:div>
        <w:div w:id="757482011">
          <w:marLeft w:val="0"/>
          <w:marRight w:val="0"/>
          <w:marTop w:val="0"/>
          <w:marBottom w:val="0"/>
          <w:divBdr>
            <w:top w:val="none" w:sz="0" w:space="0" w:color="auto"/>
            <w:left w:val="none" w:sz="0" w:space="0" w:color="auto"/>
            <w:bottom w:val="none" w:sz="0" w:space="0" w:color="auto"/>
            <w:right w:val="none" w:sz="0" w:space="0" w:color="auto"/>
          </w:divBdr>
        </w:div>
        <w:div w:id="857890416">
          <w:marLeft w:val="0"/>
          <w:marRight w:val="0"/>
          <w:marTop w:val="0"/>
          <w:marBottom w:val="0"/>
          <w:divBdr>
            <w:top w:val="none" w:sz="0" w:space="0" w:color="auto"/>
            <w:left w:val="none" w:sz="0" w:space="0" w:color="auto"/>
            <w:bottom w:val="none" w:sz="0" w:space="0" w:color="auto"/>
            <w:right w:val="none" w:sz="0" w:space="0" w:color="auto"/>
          </w:divBdr>
        </w:div>
        <w:div w:id="870873575">
          <w:marLeft w:val="0"/>
          <w:marRight w:val="0"/>
          <w:marTop w:val="0"/>
          <w:marBottom w:val="0"/>
          <w:divBdr>
            <w:top w:val="none" w:sz="0" w:space="0" w:color="auto"/>
            <w:left w:val="none" w:sz="0" w:space="0" w:color="auto"/>
            <w:bottom w:val="none" w:sz="0" w:space="0" w:color="auto"/>
            <w:right w:val="none" w:sz="0" w:space="0" w:color="auto"/>
          </w:divBdr>
        </w:div>
        <w:div w:id="888686271">
          <w:marLeft w:val="0"/>
          <w:marRight w:val="0"/>
          <w:marTop w:val="0"/>
          <w:marBottom w:val="0"/>
          <w:divBdr>
            <w:top w:val="none" w:sz="0" w:space="0" w:color="auto"/>
            <w:left w:val="none" w:sz="0" w:space="0" w:color="auto"/>
            <w:bottom w:val="none" w:sz="0" w:space="0" w:color="auto"/>
            <w:right w:val="none" w:sz="0" w:space="0" w:color="auto"/>
          </w:divBdr>
        </w:div>
        <w:div w:id="905068465">
          <w:marLeft w:val="0"/>
          <w:marRight w:val="0"/>
          <w:marTop w:val="0"/>
          <w:marBottom w:val="0"/>
          <w:divBdr>
            <w:top w:val="none" w:sz="0" w:space="0" w:color="auto"/>
            <w:left w:val="none" w:sz="0" w:space="0" w:color="auto"/>
            <w:bottom w:val="none" w:sz="0" w:space="0" w:color="auto"/>
            <w:right w:val="none" w:sz="0" w:space="0" w:color="auto"/>
          </w:divBdr>
        </w:div>
        <w:div w:id="969869514">
          <w:marLeft w:val="0"/>
          <w:marRight w:val="0"/>
          <w:marTop w:val="0"/>
          <w:marBottom w:val="0"/>
          <w:divBdr>
            <w:top w:val="none" w:sz="0" w:space="0" w:color="auto"/>
            <w:left w:val="none" w:sz="0" w:space="0" w:color="auto"/>
            <w:bottom w:val="none" w:sz="0" w:space="0" w:color="auto"/>
            <w:right w:val="none" w:sz="0" w:space="0" w:color="auto"/>
          </w:divBdr>
        </w:div>
        <w:div w:id="1007438490">
          <w:marLeft w:val="0"/>
          <w:marRight w:val="0"/>
          <w:marTop w:val="0"/>
          <w:marBottom w:val="0"/>
          <w:divBdr>
            <w:top w:val="none" w:sz="0" w:space="0" w:color="auto"/>
            <w:left w:val="none" w:sz="0" w:space="0" w:color="auto"/>
            <w:bottom w:val="none" w:sz="0" w:space="0" w:color="auto"/>
            <w:right w:val="none" w:sz="0" w:space="0" w:color="auto"/>
          </w:divBdr>
        </w:div>
        <w:div w:id="1015575959">
          <w:marLeft w:val="0"/>
          <w:marRight w:val="0"/>
          <w:marTop w:val="0"/>
          <w:marBottom w:val="0"/>
          <w:divBdr>
            <w:top w:val="none" w:sz="0" w:space="0" w:color="auto"/>
            <w:left w:val="none" w:sz="0" w:space="0" w:color="auto"/>
            <w:bottom w:val="none" w:sz="0" w:space="0" w:color="auto"/>
            <w:right w:val="none" w:sz="0" w:space="0" w:color="auto"/>
          </w:divBdr>
        </w:div>
        <w:div w:id="1023673190">
          <w:marLeft w:val="0"/>
          <w:marRight w:val="0"/>
          <w:marTop w:val="0"/>
          <w:marBottom w:val="0"/>
          <w:divBdr>
            <w:top w:val="none" w:sz="0" w:space="0" w:color="auto"/>
            <w:left w:val="none" w:sz="0" w:space="0" w:color="auto"/>
            <w:bottom w:val="none" w:sz="0" w:space="0" w:color="auto"/>
            <w:right w:val="none" w:sz="0" w:space="0" w:color="auto"/>
          </w:divBdr>
        </w:div>
        <w:div w:id="1025711939">
          <w:marLeft w:val="0"/>
          <w:marRight w:val="0"/>
          <w:marTop w:val="0"/>
          <w:marBottom w:val="0"/>
          <w:divBdr>
            <w:top w:val="none" w:sz="0" w:space="0" w:color="auto"/>
            <w:left w:val="none" w:sz="0" w:space="0" w:color="auto"/>
            <w:bottom w:val="none" w:sz="0" w:space="0" w:color="auto"/>
            <w:right w:val="none" w:sz="0" w:space="0" w:color="auto"/>
          </w:divBdr>
        </w:div>
        <w:div w:id="1036197718">
          <w:marLeft w:val="0"/>
          <w:marRight w:val="0"/>
          <w:marTop w:val="0"/>
          <w:marBottom w:val="0"/>
          <w:divBdr>
            <w:top w:val="none" w:sz="0" w:space="0" w:color="auto"/>
            <w:left w:val="none" w:sz="0" w:space="0" w:color="auto"/>
            <w:bottom w:val="none" w:sz="0" w:space="0" w:color="auto"/>
            <w:right w:val="none" w:sz="0" w:space="0" w:color="auto"/>
          </w:divBdr>
        </w:div>
        <w:div w:id="1039822167">
          <w:marLeft w:val="0"/>
          <w:marRight w:val="0"/>
          <w:marTop w:val="0"/>
          <w:marBottom w:val="0"/>
          <w:divBdr>
            <w:top w:val="none" w:sz="0" w:space="0" w:color="auto"/>
            <w:left w:val="none" w:sz="0" w:space="0" w:color="auto"/>
            <w:bottom w:val="none" w:sz="0" w:space="0" w:color="auto"/>
            <w:right w:val="none" w:sz="0" w:space="0" w:color="auto"/>
          </w:divBdr>
        </w:div>
        <w:div w:id="1047991115">
          <w:marLeft w:val="0"/>
          <w:marRight w:val="0"/>
          <w:marTop w:val="0"/>
          <w:marBottom w:val="0"/>
          <w:divBdr>
            <w:top w:val="none" w:sz="0" w:space="0" w:color="auto"/>
            <w:left w:val="none" w:sz="0" w:space="0" w:color="auto"/>
            <w:bottom w:val="none" w:sz="0" w:space="0" w:color="auto"/>
            <w:right w:val="none" w:sz="0" w:space="0" w:color="auto"/>
          </w:divBdr>
        </w:div>
        <w:div w:id="1048918584">
          <w:marLeft w:val="0"/>
          <w:marRight w:val="0"/>
          <w:marTop w:val="0"/>
          <w:marBottom w:val="0"/>
          <w:divBdr>
            <w:top w:val="none" w:sz="0" w:space="0" w:color="auto"/>
            <w:left w:val="none" w:sz="0" w:space="0" w:color="auto"/>
            <w:bottom w:val="none" w:sz="0" w:space="0" w:color="auto"/>
            <w:right w:val="none" w:sz="0" w:space="0" w:color="auto"/>
          </w:divBdr>
        </w:div>
        <w:div w:id="1062023364">
          <w:marLeft w:val="0"/>
          <w:marRight w:val="0"/>
          <w:marTop w:val="0"/>
          <w:marBottom w:val="0"/>
          <w:divBdr>
            <w:top w:val="none" w:sz="0" w:space="0" w:color="auto"/>
            <w:left w:val="none" w:sz="0" w:space="0" w:color="auto"/>
            <w:bottom w:val="none" w:sz="0" w:space="0" w:color="auto"/>
            <w:right w:val="none" w:sz="0" w:space="0" w:color="auto"/>
          </w:divBdr>
        </w:div>
        <w:div w:id="1064061102">
          <w:marLeft w:val="0"/>
          <w:marRight w:val="0"/>
          <w:marTop w:val="0"/>
          <w:marBottom w:val="0"/>
          <w:divBdr>
            <w:top w:val="none" w:sz="0" w:space="0" w:color="auto"/>
            <w:left w:val="none" w:sz="0" w:space="0" w:color="auto"/>
            <w:bottom w:val="none" w:sz="0" w:space="0" w:color="auto"/>
            <w:right w:val="none" w:sz="0" w:space="0" w:color="auto"/>
          </w:divBdr>
        </w:div>
        <w:div w:id="1103526053">
          <w:marLeft w:val="0"/>
          <w:marRight w:val="0"/>
          <w:marTop w:val="0"/>
          <w:marBottom w:val="0"/>
          <w:divBdr>
            <w:top w:val="none" w:sz="0" w:space="0" w:color="auto"/>
            <w:left w:val="none" w:sz="0" w:space="0" w:color="auto"/>
            <w:bottom w:val="none" w:sz="0" w:space="0" w:color="auto"/>
            <w:right w:val="none" w:sz="0" w:space="0" w:color="auto"/>
          </w:divBdr>
        </w:div>
        <w:div w:id="1112749228">
          <w:marLeft w:val="0"/>
          <w:marRight w:val="0"/>
          <w:marTop w:val="0"/>
          <w:marBottom w:val="0"/>
          <w:divBdr>
            <w:top w:val="none" w:sz="0" w:space="0" w:color="auto"/>
            <w:left w:val="none" w:sz="0" w:space="0" w:color="auto"/>
            <w:bottom w:val="none" w:sz="0" w:space="0" w:color="auto"/>
            <w:right w:val="none" w:sz="0" w:space="0" w:color="auto"/>
          </w:divBdr>
        </w:div>
        <w:div w:id="1127352742">
          <w:marLeft w:val="0"/>
          <w:marRight w:val="0"/>
          <w:marTop w:val="0"/>
          <w:marBottom w:val="0"/>
          <w:divBdr>
            <w:top w:val="none" w:sz="0" w:space="0" w:color="auto"/>
            <w:left w:val="none" w:sz="0" w:space="0" w:color="auto"/>
            <w:bottom w:val="none" w:sz="0" w:space="0" w:color="auto"/>
            <w:right w:val="none" w:sz="0" w:space="0" w:color="auto"/>
          </w:divBdr>
        </w:div>
        <w:div w:id="1142699042">
          <w:marLeft w:val="0"/>
          <w:marRight w:val="0"/>
          <w:marTop w:val="0"/>
          <w:marBottom w:val="0"/>
          <w:divBdr>
            <w:top w:val="none" w:sz="0" w:space="0" w:color="auto"/>
            <w:left w:val="none" w:sz="0" w:space="0" w:color="auto"/>
            <w:bottom w:val="none" w:sz="0" w:space="0" w:color="auto"/>
            <w:right w:val="none" w:sz="0" w:space="0" w:color="auto"/>
          </w:divBdr>
        </w:div>
        <w:div w:id="1147476004">
          <w:marLeft w:val="0"/>
          <w:marRight w:val="0"/>
          <w:marTop w:val="0"/>
          <w:marBottom w:val="0"/>
          <w:divBdr>
            <w:top w:val="none" w:sz="0" w:space="0" w:color="auto"/>
            <w:left w:val="none" w:sz="0" w:space="0" w:color="auto"/>
            <w:bottom w:val="none" w:sz="0" w:space="0" w:color="auto"/>
            <w:right w:val="none" w:sz="0" w:space="0" w:color="auto"/>
          </w:divBdr>
        </w:div>
        <w:div w:id="1159345889">
          <w:marLeft w:val="0"/>
          <w:marRight w:val="0"/>
          <w:marTop w:val="0"/>
          <w:marBottom w:val="0"/>
          <w:divBdr>
            <w:top w:val="none" w:sz="0" w:space="0" w:color="auto"/>
            <w:left w:val="none" w:sz="0" w:space="0" w:color="auto"/>
            <w:bottom w:val="none" w:sz="0" w:space="0" w:color="auto"/>
            <w:right w:val="none" w:sz="0" w:space="0" w:color="auto"/>
          </w:divBdr>
        </w:div>
        <w:div w:id="1165169637">
          <w:marLeft w:val="0"/>
          <w:marRight w:val="0"/>
          <w:marTop w:val="0"/>
          <w:marBottom w:val="0"/>
          <w:divBdr>
            <w:top w:val="none" w:sz="0" w:space="0" w:color="auto"/>
            <w:left w:val="none" w:sz="0" w:space="0" w:color="auto"/>
            <w:bottom w:val="none" w:sz="0" w:space="0" w:color="auto"/>
            <w:right w:val="none" w:sz="0" w:space="0" w:color="auto"/>
          </w:divBdr>
        </w:div>
        <w:div w:id="1168788083">
          <w:marLeft w:val="0"/>
          <w:marRight w:val="0"/>
          <w:marTop w:val="0"/>
          <w:marBottom w:val="0"/>
          <w:divBdr>
            <w:top w:val="none" w:sz="0" w:space="0" w:color="auto"/>
            <w:left w:val="none" w:sz="0" w:space="0" w:color="auto"/>
            <w:bottom w:val="none" w:sz="0" w:space="0" w:color="auto"/>
            <w:right w:val="none" w:sz="0" w:space="0" w:color="auto"/>
          </w:divBdr>
        </w:div>
        <w:div w:id="1171141768">
          <w:marLeft w:val="0"/>
          <w:marRight w:val="0"/>
          <w:marTop w:val="0"/>
          <w:marBottom w:val="0"/>
          <w:divBdr>
            <w:top w:val="none" w:sz="0" w:space="0" w:color="auto"/>
            <w:left w:val="none" w:sz="0" w:space="0" w:color="auto"/>
            <w:bottom w:val="none" w:sz="0" w:space="0" w:color="auto"/>
            <w:right w:val="none" w:sz="0" w:space="0" w:color="auto"/>
          </w:divBdr>
        </w:div>
        <w:div w:id="1182284401">
          <w:marLeft w:val="0"/>
          <w:marRight w:val="0"/>
          <w:marTop w:val="0"/>
          <w:marBottom w:val="0"/>
          <w:divBdr>
            <w:top w:val="none" w:sz="0" w:space="0" w:color="auto"/>
            <w:left w:val="none" w:sz="0" w:space="0" w:color="auto"/>
            <w:bottom w:val="none" w:sz="0" w:space="0" w:color="auto"/>
            <w:right w:val="none" w:sz="0" w:space="0" w:color="auto"/>
          </w:divBdr>
        </w:div>
        <w:div w:id="1242910814">
          <w:marLeft w:val="0"/>
          <w:marRight w:val="0"/>
          <w:marTop w:val="0"/>
          <w:marBottom w:val="0"/>
          <w:divBdr>
            <w:top w:val="none" w:sz="0" w:space="0" w:color="auto"/>
            <w:left w:val="none" w:sz="0" w:space="0" w:color="auto"/>
            <w:bottom w:val="none" w:sz="0" w:space="0" w:color="auto"/>
            <w:right w:val="none" w:sz="0" w:space="0" w:color="auto"/>
          </w:divBdr>
        </w:div>
        <w:div w:id="1258252946">
          <w:marLeft w:val="0"/>
          <w:marRight w:val="0"/>
          <w:marTop w:val="0"/>
          <w:marBottom w:val="0"/>
          <w:divBdr>
            <w:top w:val="none" w:sz="0" w:space="0" w:color="auto"/>
            <w:left w:val="none" w:sz="0" w:space="0" w:color="auto"/>
            <w:bottom w:val="none" w:sz="0" w:space="0" w:color="auto"/>
            <w:right w:val="none" w:sz="0" w:space="0" w:color="auto"/>
          </w:divBdr>
        </w:div>
        <w:div w:id="1258363803">
          <w:marLeft w:val="0"/>
          <w:marRight w:val="0"/>
          <w:marTop w:val="0"/>
          <w:marBottom w:val="0"/>
          <w:divBdr>
            <w:top w:val="none" w:sz="0" w:space="0" w:color="auto"/>
            <w:left w:val="none" w:sz="0" w:space="0" w:color="auto"/>
            <w:bottom w:val="none" w:sz="0" w:space="0" w:color="auto"/>
            <w:right w:val="none" w:sz="0" w:space="0" w:color="auto"/>
          </w:divBdr>
        </w:div>
        <w:div w:id="1284532228">
          <w:marLeft w:val="0"/>
          <w:marRight w:val="0"/>
          <w:marTop w:val="0"/>
          <w:marBottom w:val="0"/>
          <w:divBdr>
            <w:top w:val="none" w:sz="0" w:space="0" w:color="auto"/>
            <w:left w:val="none" w:sz="0" w:space="0" w:color="auto"/>
            <w:bottom w:val="none" w:sz="0" w:space="0" w:color="auto"/>
            <w:right w:val="none" w:sz="0" w:space="0" w:color="auto"/>
          </w:divBdr>
        </w:div>
        <w:div w:id="1300065495">
          <w:marLeft w:val="0"/>
          <w:marRight w:val="0"/>
          <w:marTop w:val="0"/>
          <w:marBottom w:val="0"/>
          <w:divBdr>
            <w:top w:val="none" w:sz="0" w:space="0" w:color="auto"/>
            <w:left w:val="none" w:sz="0" w:space="0" w:color="auto"/>
            <w:bottom w:val="none" w:sz="0" w:space="0" w:color="auto"/>
            <w:right w:val="none" w:sz="0" w:space="0" w:color="auto"/>
          </w:divBdr>
        </w:div>
        <w:div w:id="1305698941">
          <w:marLeft w:val="0"/>
          <w:marRight w:val="0"/>
          <w:marTop w:val="0"/>
          <w:marBottom w:val="0"/>
          <w:divBdr>
            <w:top w:val="none" w:sz="0" w:space="0" w:color="auto"/>
            <w:left w:val="none" w:sz="0" w:space="0" w:color="auto"/>
            <w:bottom w:val="none" w:sz="0" w:space="0" w:color="auto"/>
            <w:right w:val="none" w:sz="0" w:space="0" w:color="auto"/>
          </w:divBdr>
        </w:div>
        <w:div w:id="1324896035">
          <w:marLeft w:val="0"/>
          <w:marRight w:val="0"/>
          <w:marTop w:val="0"/>
          <w:marBottom w:val="0"/>
          <w:divBdr>
            <w:top w:val="none" w:sz="0" w:space="0" w:color="auto"/>
            <w:left w:val="none" w:sz="0" w:space="0" w:color="auto"/>
            <w:bottom w:val="none" w:sz="0" w:space="0" w:color="auto"/>
            <w:right w:val="none" w:sz="0" w:space="0" w:color="auto"/>
          </w:divBdr>
        </w:div>
        <w:div w:id="1332563639">
          <w:marLeft w:val="0"/>
          <w:marRight w:val="0"/>
          <w:marTop w:val="0"/>
          <w:marBottom w:val="0"/>
          <w:divBdr>
            <w:top w:val="none" w:sz="0" w:space="0" w:color="auto"/>
            <w:left w:val="none" w:sz="0" w:space="0" w:color="auto"/>
            <w:bottom w:val="none" w:sz="0" w:space="0" w:color="auto"/>
            <w:right w:val="none" w:sz="0" w:space="0" w:color="auto"/>
          </w:divBdr>
        </w:div>
        <w:div w:id="1339848412">
          <w:marLeft w:val="0"/>
          <w:marRight w:val="0"/>
          <w:marTop w:val="0"/>
          <w:marBottom w:val="0"/>
          <w:divBdr>
            <w:top w:val="none" w:sz="0" w:space="0" w:color="auto"/>
            <w:left w:val="none" w:sz="0" w:space="0" w:color="auto"/>
            <w:bottom w:val="none" w:sz="0" w:space="0" w:color="auto"/>
            <w:right w:val="none" w:sz="0" w:space="0" w:color="auto"/>
          </w:divBdr>
        </w:div>
        <w:div w:id="1385329780">
          <w:marLeft w:val="0"/>
          <w:marRight w:val="0"/>
          <w:marTop w:val="0"/>
          <w:marBottom w:val="0"/>
          <w:divBdr>
            <w:top w:val="none" w:sz="0" w:space="0" w:color="auto"/>
            <w:left w:val="none" w:sz="0" w:space="0" w:color="auto"/>
            <w:bottom w:val="none" w:sz="0" w:space="0" w:color="auto"/>
            <w:right w:val="none" w:sz="0" w:space="0" w:color="auto"/>
          </w:divBdr>
        </w:div>
        <w:div w:id="1385645112">
          <w:marLeft w:val="0"/>
          <w:marRight w:val="0"/>
          <w:marTop w:val="0"/>
          <w:marBottom w:val="0"/>
          <w:divBdr>
            <w:top w:val="none" w:sz="0" w:space="0" w:color="auto"/>
            <w:left w:val="none" w:sz="0" w:space="0" w:color="auto"/>
            <w:bottom w:val="none" w:sz="0" w:space="0" w:color="auto"/>
            <w:right w:val="none" w:sz="0" w:space="0" w:color="auto"/>
          </w:divBdr>
        </w:div>
        <w:div w:id="1411729525">
          <w:marLeft w:val="0"/>
          <w:marRight w:val="0"/>
          <w:marTop w:val="0"/>
          <w:marBottom w:val="0"/>
          <w:divBdr>
            <w:top w:val="none" w:sz="0" w:space="0" w:color="auto"/>
            <w:left w:val="none" w:sz="0" w:space="0" w:color="auto"/>
            <w:bottom w:val="none" w:sz="0" w:space="0" w:color="auto"/>
            <w:right w:val="none" w:sz="0" w:space="0" w:color="auto"/>
          </w:divBdr>
        </w:div>
        <w:div w:id="1424642639">
          <w:marLeft w:val="0"/>
          <w:marRight w:val="0"/>
          <w:marTop w:val="0"/>
          <w:marBottom w:val="0"/>
          <w:divBdr>
            <w:top w:val="none" w:sz="0" w:space="0" w:color="auto"/>
            <w:left w:val="none" w:sz="0" w:space="0" w:color="auto"/>
            <w:bottom w:val="none" w:sz="0" w:space="0" w:color="auto"/>
            <w:right w:val="none" w:sz="0" w:space="0" w:color="auto"/>
          </w:divBdr>
        </w:div>
        <w:div w:id="1443453147">
          <w:marLeft w:val="0"/>
          <w:marRight w:val="0"/>
          <w:marTop w:val="0"/>
          <w:marBottom w:val="0"/>
          <w:divBdr>
            <w:top w:val="none" w:sz="0" w:space="0" w:color="auto"/>
            <w:left w:val="none" w:sz="0" w:space="0" w:color="auto"/>
            <w:bottom w:val="none" w:sz="0" w:space="0" w:color="auto"/>
            <w:right w:val="none" w:sz="0" w:space="0" w:color="auto"/>
          </w:divBdr>
        </w:div>
        <w:div w:id="1454129462">
          <w:marLeft w:val="0"/>
          <w:marRight w:val="0"/>
          <w:marTop w:val="0"/>
          <w:marBottom w:val="0"/>
          <w:divBdr>
            <w:top w:val="none" w:sz="0" w:space="0" w:color="auto"/>
            <w:left w:val="none" w:sz="0" w:space="0" w:color="auto"/>
            <w:bottom w:val="none" w:sz="0" w:space="0" w:color="auto"/>
            <w:right w:val="none" w:sz="0" w:space="0" w:color="auto"/>
          </w:divBdr>
        </w:div>
        <w:div w:id="1469932059">
          <w:marLeft w:val="0"/>
          <w:marRight w:val="0"/>
          <w:marTop w:val="0"/>
          <w:marBottom w:val="0"/>
          <w:divBdr>
            <w:top w:val="none" w:sz="0" w:space="0" w:color="auto"/>
            <w:left w:val="none" w:sz="0" w:space="0" w:color="auto"/>
            <w:bottom w:val="none" w:sz="0" w:space="0" w:color="auto"/>
            <w:right w:val="none" w:sz="0" w:space="0" w:color="auto"/>
          </w:divBdr>
        </w:div>
        <w:div w:id="1470319834">
          <w:marLeft w:val="0"/>
          <w:marRight w:val="0"/>
          <w:marTop w:val="0"/>
          <w:marBottom w:val="0"/>
          <w:divBdr>
            <w:top w:val="none" w:sz="0" w:space="0" w:color="auto"/>
            <w:left w:val="none" w:sz="0" w:space="0" w:color="auto"/>
            <w:bottom w:val="none" w:sz="0" w:space="0" w:color="auto"/>
            <w:right w:val="none" w:sz="0" w:space="0" w:color="auto"/>
          </w:divBdr>
        </w:div>
        <w:div w:id="1482691449">
          <w:marLeft w:val="0"/>
          <w:marRight w:val="0"/>
          <w:marTop w:val="0"/>
          <w:marBottom w:val="0"/>
          <w:divBdr>
            <w:top w:val="none" w:sz="0" w:space="0" w:color="auto"/>
            <w:left w:val="none" w:sz="0" w:space="0" w:color="auto"/>
            <w:bottom w:val="none" w:sz="0" w:space="0" w:color="auto"/>
            <w:right w:val="none" w:sz="0" w:space="0" w:color="auto"/>
          </w:divBdr>
        </w:div>
        <w:div w:id="1552576175">
          <w:marLeft w:val="0"/>
          <w:marRight w:val="0"/>
          <w:marTop w:val="0"/>
          <w:marBottom w:val="0"/>
          <w:divBdr>
            <w:top w:val="none" w:sz="0" w:space="0" w:color="auto"/>
            <w:left w:val="none" w:sz="0" w:space="0" w:color="auto"/>
            <w:bottom w:val="none" w:sz="0" w:space="0" w:color="auto"/>
            <w:right w:val="none" w:sz="0" w:space="0" w:color="auto"/>
          </w:divBdr>
        </w:div>
        <w:div w:id="1587497494">
          <w:marLeft w:val="0"/>
          <w:marRight w:val="0"/>
          <w:marTop w:val="0"/>
          <w:marBottom w:val="0"/>
          <w:divBdr>
            <w:top w:val="none" w:sz="0" w:space="0" w:color="auto"/>
            <w:left w:val="none" w:sz="0" w:space="0" w:color="auto"/>
            <w:bottom w:val="none" w:sz="0" w:space="0" w:color="auto"/>
            <w:right w:val="none" w:sz="0" w:space="0" w:color="auto"/>
          </w:divBdr>
        </w:div>
        <w:div w:id="1602906543">
          <w:marLeft w:val="0"/>
          <w:marRight w:val="0"/>
          <w:marTop w:val="0"/>
          <w:marBottom w:val="0"/>
          <w:divBdr>
            <w:top w:val="none" w:sz="0" w:space="0" w:color="auto"/>
            <w:left w:val="none" w:sz="0" w:space="0" w:color="auto"/>
            <w:bottom w:val="none" w:sz="0" w:space="0" w:color="auto"/>
            <w:right w:val="none" w:sz="0" w:space="0" w:color="auto"/>
          </w:divBdr>
        </w:div>
        <w:div w:id="1634411109">
          <w:marLeft w:val="0"/>
          <w:marRight w:val="0"/>
          <w:marTop w:val="0"/>
          <w:marBottom w:val="0"/>
          <w:divBdr>
            <w:top w:val="none" w:sz="0" w:space="0" w:color="auto"/>
            <w:left w:val="none" w:sz="0" w:space="0" w:color="auto"/>
            <w:bottom w:val="none" w:sz="0" w:space="0" w:color="auto"/>
            <w:right w:val="none" w:sz="0" w:space="0" w:color="auto"/>
          </w:divBdr>
        </w:div>
        <w:div w:id="1643271018">
          <w:marLeft w:val="0"/>
          <w:marRight w:val="0"/>
          <w:marTop w:val="0"/>
          <w:marBottom w:val="0"/>
          <w:divBdr>
            <w:top w:val="none" w:sz="0" w:space="0" w:color="auto"/>
            <w:left w:val="none" w:sz="0" w:space="0" w:color="auto"/>
            <w:bottom w:val="none" w:sz="0" w:space="0" w:color="auto"/>
            <w:right w:val="none" w:sz="0" w:space="0" w:color="auto"/>
          </w:divBdr>
        </w:div>
        <w:div w:id="1645575552">
          <w:marLeft w:val="0"/>
          <w:marRight w:val="0"/>
          <w:marTop w:val="0"/>
          <w:marBottom w:val="0"/>
          <w:divBdr>
            <w:top w:val="none" w:sz="0" w:space="0" w:color="auto"/>
            <w:left w:val="none" w:sz="0" w:space="0" w:color="auto"/>
            <w:bottom w:val="none" w:sz="0" w:space="0" w:color="auto"/>
            <w:right w:val="none" w:sz="0" w:space="0" w:color="auto"/>
          </w:divBdr>
        </w:div>
        <w:div w:id="1664501837">
          <w:marLeft w:val="0"/>
          <w:marRight w:val="0"/>
          <w:marTop w:val="0"/>
          <w:marBottom w:val="0"/>
          <w:divBdr>
            <w:top w:val="none" w:sz="0" w:space="0" w:color="auto"/>
            <w:left w:val="none" w:sz="0" w:space="0" w:color="auto"/>
            <w:bottom w:val="none" w:sz="0" w:space="0" w:color="auto"/>
            <w:right w:val="none" w:sz="0" w:space="0" w:color="auto"/>
          </w:divBdr>
        </w:div>
        <w:div w:id="1666737171">
          <w:marLeft w:val="0"/>
          <w:marRight w:val="0"/>
          <w:marTop w:val="0"/>
          <w:marBottom w:val="0"/>
          <w:divBdr>
            <w:top w:val="none" w:sz="0" w:space="0" w:color="auto"/>
            <w:left w:val="none" w:sz="0" w:space="0" w:color="auto"/>
            <w:bottom w:val="none" w:sz="0" w:space="0" w:color="auto"/>
            <w:right w:val="none" w:sz="0" w:space="0" w:color="auto"/>
          </w:divBdr>
        </w:div>
        <w:div w:id="1679888232">
          <w:marLeft w:val="0"/>
          <w:marRight w:val="0"/>
          <w:marTop w:val="0"/>
          <w:marBottom w:val="0"/>
          <w:divBdr>
            <w:top w:val="none" w:sz="0" w:space="0" w:color="auto"/>
            <w:left w:val="none" w:sz="0" w:space="0" w:color="auto"/>
            <w:bottom w:val="none" w:sz="0" w:space="0" w:color="auto"/>
            <w:right w:val="none" w:sz="0" w:space="0" w:color="auto"/>
          </w:divBdr>
        </w:div>
        <w:div w:id="1752779069">
          <w:marLeft w:val="0"/>
          <w:marRight w:val="0"/>
          <w:marTop w:val="0"/>
          <w:marBottom w:val="0"/>
          <w:divBdr>
            <w:top w:val="none" w:sz="0" w:space="0" w:color="auto"/>
            <w:left w:val="none" w:sz="0" w:space="0" w:color="auto"/>
            <w:bottom w:val="none" w:sz="0" w:space="0" w:color="auto"/>
            <w:right w:val="none" w:sz="0" w:space="0" w:color="auto"/>
          </w:divBdr>
        </w:div>
        <w:div w:id="1777477980">
          <w:marLeft w:val="0"/>
          <w:marRight w:val="0"/>
          <w:marTop w:val="0"/>
          <w:marBottom w:val="0"/>
          <w:divBdr>
            <w:top w:val="none" w:sz="0" w:space="0" w:color="auto"/>
            <w:left w:val="none" w:sz="0" w:space="0" w:color="auto"/>
            <w:bottom w:val="none" w:sz="0" w:space="0" w:color="auto"/>
            <w:right w:val="none" w:sz="0" w:space="0" w:color="auto"/>
          </w:divBdr>
        </w:div>
        <w:div w:id="1781602585">
          <w:marLeft w:val="0"/>
          <w:marRight w:val="0"/>
          <w:marTop w:val="0"/>
          <w:marBottom w:val="0"/>
          <w:divBdr>
            <w:top w:val="none" w:sz="0" w:space="0" w:color="auto"/>
            <w:left w:val="none" w:sz="0" w:space="0" w:color="auto"/>
            <w:bottom w:val="none" w:sz="0" w:space="0" w:color="auto"/>
            <w:right w:val="none" w:sz="0" w:space="0" w:color="auto"/>
          </w:divBdr>
        </w:div>
        <w:div w:id="1800225928">
          <w:marLeft w:val="0"/>
          <w:marRight w:val="0"/>
          <w:marTop w:val="0"/>
          <w:marBottom w:val="0"/>
          <w:divBdr>
            <w:top w:val="none" w:sz="0" w:space="0" w:color="auto"/>
            <w:left w:val="none" w:sz="0" w:space="0" w:color="auto"/>
            <w:bottom w:val="none" w:sz="0" w:space="0" w:color="auto"/>
            <w:right w:val="none" w:sz="0" w:space="0" w:color="auto"/>
          </w:divBdr>
        </w:div>
        <w:div w:id="1801023884">
          <w:marLeft w:val="0"/>
          <w:marRight w:val="0"/>
          <w:marTop w:val="0"/>
          <w:marBottom w:val="0"/>
          <w:divBdr>
            <w:top w:val="none" w:sz="0" w:space="0" w:color="auto"/>
            <w:left w:val="none" w:sz="0" w:space="0" w:color="auto"/>
            <w:bottom w:val="none" w:sz="0" w:space="0" w:color="auto"/>
            <w:right w:val="none" w:sz="0" w:space="0" w:color="auto"/>
          </w:divBdr>
        </w:div>
        <w:div w:id="1822962140">
          <w:marLeft w:val="0"/>
          <w:marRight w:val="0"/>
          <w:marTop w:val="0"/>
          <w:marBottom w:val="0"/>
          <w:divBdr>
            <w:top w:val="none" w:sz="0" w:space="0" w:color="auto"/>
            <w:left w:val="none" w:sz="0" w:space="0" w:color="auto"/>
            <w:bottom w:val="none" w:sz="0" w:space="0" w:color="auto"/>
            <w:right w:val="none" w:sz="0" w:space="0" w:color="auto"/>
          </w:divBdr>
        </w:div>
        <w:div w:id="1848789520">
          <w:marLeft w:val="0"/>
          <w:marRight w:val="0"/>
          <w:marTop w:val="0"/>
          <w:marBottom w:val="0"/>
          <w:divBdr>
            <w:top w:val="none" w:sz="0" w:space="0" w:color="auto"/>
            <w:left w:val="none" w:sz="0" w:space="0" w:color="auto"/>
            <w:bottom w:val="none" w:sz="0" w:space="0" w:color="auto"/>
            <w:right w:val="none" w:sz="0" w:space="0" w:color="auto"/>
          </w:divBdr>
        </w:div>
        <w:div w:id="1854805112">
          <w:marLeft w:val="0"/>
          <w:marRight w:val="0"/>
          <w:marTop w:val="0"/>
          <w:marBottom w:val="0"/>
          <w:divBdr>
            <w:top w:val="none" w:sz="0" w:space="0" w:color="auto"/>
            <w:left w:val="none" w:sz="0" w:space="0" w:color="auto"/>
            <w:bottom w:val="none" w:sz="0" w:space="0" w:color="auto"/>
            <w:right w:val="none" w:sz="0" w:space="0" w:color="auto"/>
          </w:divBdr>
        </w:div>
        <w:div w:id="1866795639">
          <w:marLeft w:val="0"/>
          <w:marRight w:val="0"/>
          <w:marTop w:val="0"/>
          <w:marBottom w:val="0"/>
          <w:divBdr>
            <w:top w:val="none" w:sz="0" w:space="0" w:color="auto"/>
            <w:left w:val="none" w:sz="0" w:space="0" w:color="auto"/>
            <w:bottom w:val="none" w:sz="0" w:space="0" w:color="auto"/>
            <w:right w:val="none" w:sz="0" w:space="0" w:color="auto"/>
          </w:divBdr>
        </w:div>
        <w:div w:id="1880777765">
          <w:marLeft w:val="0"/>
          <w:marRight w:val="0"/>
          <w:marTop w:val="0"/>
          <w:marBottom w:val="0"/>
          <w:divBdr>
            <w:top w:val="none" w:sz="0" w:space="0" w:color="auto"/>
            <w:left w:val="none" w:sz="0" w:space="0" w:color="auto"/>
            <w:bottom w:val="none" w:sz="0" w:space="0" w:color="auto"/>
            <w:right w:val="none" w:sz="0" w:space="0" w:color="auto"/>
          </w:divBdr>
        </w:div>
        <w:div w:id="1898086198">
          <w:marLeft w:val="0"/>
          <w:marRight w:val="0"/>
          <w:marTop w:val="0"/>
          <w:marBottom w:val="0"/>
          <w:divBdr>
            <w:top w:val="none" w:sz="0" w:space="0" w:color="auto"/>
            <w:left w:val="none" w:sz="0" w:space="0" w:color="auto"/>
            <w:bottom w:val="none" w:sz="0" w:space="0" w:color="auto"/>
            <w:right w:val="none" w:sz="0" w:space="0" w:color="auto"/>
          </w:divBdr>
        </w:div>
        <w:div w:id="1911649250">
          <w:marLeft w:val="0"/>
          <w:marRight w:val="0"/>
          <w:marTop w:val="0"/>
          <w:marBottom w:val="0"/>
          <w:divBdr>
            <w:top w:val="none" w:sz="0" w:space="0" w:color="auto"/>
            <w:left w:val="none" w:sz="0" w:space="0" w:color="auto"/>
            <w:bottom w:val="none" w:sz="0" w:space="0" w:color="auto"/>
            <w:right w:val="none" w:sz="0" w:space="0" w:color="auto"/>
          </w:divBdr>
        </w:div>
        <w:div w:id="1962224227">
          <w:marLeft w:val="0"/>
          <w:marRight w:val="0"/>
          <w:marTop w:val="0"/>
          <w:marBottom w:val="0"/>
          <w:divBdr>
            <w:top w:val="none" w:sz="0" w:space="0" w:color="auto"/>
            <w:left w:val="none" w:sz="0" w:space="0" w:color="auto"/>
            <w:bottom w:val="none" w:sz="0" w:space="0" w:color="auto"/>
            <w:right w:val="none" w:sz="0" w:space="0" w:color="auto"/>
          </w:divBdr>
        </w:div>
        <w:div w:id="1962496175">
          <w:marLeft w:val="0"/>
          <w:marRight w:val="0"/>
          <w:marTop w:val="0"/>
          <w:marBottom w:val="0"/>
          <w:divBdr>
            <w:top w:val="none" w:sz="0" w:space="0" w:color="auto"/>
            <w:left w:val="none" w:sz="0" w:space="0" w:color="auto"/>
            <w:bottom w:val="none" w:sz="0" w:space="0" w:color="auto"/>
            <w:right w:val="none" w:sz="0" w:space="0" w:color="auto"/>
          </w:divBdr>
        </w:div>
        <w:div w:id="1985158301">
          <w:marLeft w:val="0"/>
          <w:marRight w:val="0"/>
          <w:marTop w:val="0"/>
          <w:marBottom w:val="0"/>
          <w:divBdr>
            <w:top w:val="none" w:sz="0" w:space="0" w:color="auto"/>
            <w:left w:val="none" w:sz="0" w:space="0" w:color="auto"/>
            <w:bottom w:val="none" w:sz="0" w:space="0" w:color="auto"/>
            <w:right w:val="none" w:sz="0" w:space="0" w:color="auto"/>
          </w:divBdr>
        </w:div>
        <w:div w:id="1993289362">
          <w:marLeft w:val="0"/>
          <w:marRight w:val="0"/>
          <w:marTop w:val="0"/>
          <w:marBottom w:val="0"/>
          <w:divBdr>
            <w:top w:val="none" w:sz="0" w:space="0" w:color="auto"/>
            <w:left w:val="none" w:sz="0" w:space="0" w:color="auto"/>
            <w:bottom w:val="none" w:sz="0" w:space="0" w:color="auto"/>
            <w:right w:val="none" w:sz="0" w:space="0" w:color="auto"/>
          </w:divBdr>
        </w:div>
        <w:div w:id="1995524663">
          <w:marLeft w:val="0"/>
          <w:marRight w:val="0"/>
          <w:marTop w:val="0"/>
          <w:marBottom w:val="0"/>
          <w:divBdr>
            <w:top w:val="none" w:sz="0" w:space="0" w:color="auto"/>
            <w:left w:val="none" w:sz="0" w:space="0" w:color="auto"/>
            <w:bottom w:val="none" w:sz="0" w:space="0" w:color="auto"/>
            <w:right w:val="none" w:sz="0" w:space="0" w:color="auto"/>
          </w:divBdr>
        </w:div>
        <w:div w:id="2002613789">
          <w:marLeft w:val="0"/>
          <w:marRight w:val="0"/>
          <w:marTop w:val="0"/>
          <w:marBottom w:val="0"/>
          <w:divBdr>
            <w:top w:val="none" w:sz="0" w:space="0" w:color="auto"/>
            <w:left w:val="none" w:sz="0" w:space="0" w:color="auto"/>
            <w:bottom w:val="none" w:sz="0" w:space="0" w:color="auto"/>
            <w:right w:val="none" w:sz="0" w:space="0" w:color="auto"/>
          </w:divBdr>
        </w:div>
        <w:div w:id="2039357997">
          <w:marLeft w:val="0"/>
          <w:marRight w:val="0"/>
          <w:marTop w:val="0"/>
          <w:marBottom w:val="0"/>
          <w:divBdr>
            <w:top w:val="none" w:sz="0" w:space="0" w:color="auto"/>
            <w:left w:val="none" w:sz="0" w:space="0" w:color="auto"/>
            <w:bottom w:val="none" w:sz="0" w:space="0" w:color="auto"/>
            <w:right w:val="none" w:sz="0" w:space="0" w:color="auto"/>
          </w:divBdr>
        </w:div>
        <w:div w:id="2054184905">
          <w:marLeft w:val="0"/>
          <w:marRight w:val="0"/>
          <w:marTop w:val="0"/>
          <w:marBottom w:val="0"/>
          <w:divBdr>
            <w:top w:val="none" w:sz="0" w:space="0" w:color="auto"/>
            <w:left w:val="none" w:sz="0" w:space="0" w:color="auto"/>
            <w:bottom w:val="none" w:sz="0" w:space="0" w:color="auto"/>
            <w:right w:val="none" w:sz="0" w:space="0" w:color="auto"/>
          </w:divBdr>
        </w:div>
      </w:divsChild>
    </w:div>
    <w:div w:id="849417896">
      <w:bodyDiv w:val="1"/>
      <w:marLeft w:val="0"/>
      <w:marRight w:val="0"/>
      <w:marTop w:val="0"/>
      <w:marBottom w:val="0"/>
      <w:divBdr>
        <w:top w:val="none" w:sz="0" w:space="0" w:color="auto"/>
        <w:left w:val="none" w:sz="0" w:space="0" w:color="auto"/>
        <w:bottom w:val="none" w:sz="0" w:space="0" w:color="auto"/>
        <w:right w:val="none" w:sz="0" w:space="0" w:color="auto"/>
      </w:divBdr>
    </w:div>
    <w:div w:id="953559559">
      <w:bodyDiv w:val="1"/>
      <w:marLeft w:val="0"/>
      <w:marRight w:val="0"/>
      <w:marTop w:val="0"/>
      <w:marBottom w:val="0"/>
      <w:divBdr>
        <w:top w:val="none" w:sz="0" w:space="0" w:color="auto"/>
        <w:left w:val="none" w:sz="0" w:space="0" w:color="auto"/>
        <w:bottom w:val="none" w:sz="0" w:space="0" w:color="auto"/>
        <w:right w:val="none" w:sz="0" w:space="0" w:color="auto"/>
      </w:divBdr>
    </w:div>
    <w:div w:id="965041120">
      <w:bodyDiv w:val="1"/>
      <w:marLeft w:val="0"/>
      <w:marRight w:val="0"/>
      <w:marTop w:val="0"/>
      <w:marBottom w:val="0"/>
      <w:divBdr>
        <w:top w:val="none" w:sz="0" w:space="0" w:color="auto"/>
        <w:left w:val="none" w:sz="0" w:space="0" w:color="auto"/>
        <w:bottom w:val="none" w:sz="0" w:space="0" w:color="auto"/>
        <w:right w:val="none" w:sz="0" w:space="0" w:color="auto"/>
      </w:divBdr>
    </w:div>
    <w:div w:id="1015814613">
      <w:bodyDiv w:val="1"/>
      <w:marLeft w:val="0"/>
      <w:marRight w:val="0"/>
      <w:marTop w:val="0"/>
      <w:marBottom w:val="0"/>
      <w:divBdr>
        <w:top w:val="none" w:sz="0" w:space="0" w:color="auto"/>
        <w:left w:val="none" w:sz="0" w:space="0" w:color="auto"/>
        <w:bottom w:val="none" w:sz="0" w:space="0" w:color="auto"/>
        <w:right w:val="none" w:sz="0" w:space="0" w:color="auto"/>
      </w:divBdr>
      <w:divsChild>
        <w:div w:id="36929519">
          <w:marLeft w:val="0"/>
          <w:marRight w:val="0"/>
          <w:marTop w:val="0"/>
          <w:marBottom w:val="0"/>
          <w:divBdr>
            <w:top w:val="none" w:sz="0" w:space="0" w:color="auto"/>
            <w:left w:val="none" w:sz="0" w:space="0" w:color="auto"/>
            <w:bottom w:val="none" w:sz="0" w:space="0" w:color="auto"/>
            <w:right w:val="none" w:sz="0" w:space="0" w:color="auto"/>
          </w:divBdr>
        </w:div>
        <w:div w:id="97457729">
          <w:marLeft w:val="0"/>
          <w:marRight w:val="0"/>
          <w:marTop w:val="0"/>
          <w:marBottom w:val="0"/>
          <w:divBdr>
            <w:top w:val="none" w:sz="0" w:space="0" w:color="auto"/>
            <w:left w:val="none" w:sz="0" w:space="0" w:color="auto"/>
            <w:bottom w:val="none" w:sz="0" w:space="0" w:color="auto"/>
            <w:right w:val="none" w:sz="0" w:space="0" w:color="auto"/>
          </w:divBdr>
        </w:div>
        <w:div w:id="151482201">
          <w:marLeft w:val="0"/>
          <w:marRight w:val="0"/>
          <w:marTop w:val="0"/>
          <w:marBottom w:val="0"/>
          <w:divBdr>
            <w:top w:val="none" w:sz="0" w:space="0" w:color="auto"/>
            <w:left w:val="none" w:sz="0" w:space="0" w:color="auto"/>
            <w:bottom w:val="none" w:sz="0" w:space="0" w:color="auto"/>
            <w:right w:val="none" w:sz="0" w:space="0" w:color="auto"/>
          </w:divBdr>
        </w:div>
        <w:div w:id="203517643">
          <w:marLeft w:val="0"/>
          <w:marRight w:val="0"/>
          <w:marTop w:val="0"/>
          <w:marBottom w:val="0"/>
          <w:divBdr>
            <w:top w:val="none" w:sz="0" w:space="0" w:color="auto"/>
            <w:left w:val="none" w:sz="0" w:space="0" w:color="auto"/>
            <w:bottom w:val="none" w:sz="0" w:space="0" w:color="auto"/>
            <w:right w:val="none" w:sz="0" w:space="0" w:color="auto"/>
          </w:divBdr>
        </w:div>
        <w:div w:id="460804268">
          <w:marLeft w:val="0"/>
          <w:marRight w:val="0"/>
          <w:marTop w:val="0"/>
          <w:marBottom w:val="0"/>
          <w:divBdr>
            <w:top w:val="none" w:sz="0" w:space="0" w:color="auto"/>
            <w:left w:val="none" w:sz="0" w:space="0" w:color="auto"/>
            <w:bottom w:val="none" w:sz="0" w:space="0" w:color="auto"/>
            <w:right w:val="none" w:sz="0" w:space="0" w:color="auto"/>
          </w:divBdr>
        </w:div>
        <w:div w:id="471413295">
          <w:marLeft w:val="0"/>
          <w:marRight w:val="0"/>
          <w:marTop w:val="0"/>
          <w:marBottom w:val="0"/>
          <w:divBdr>
            <w:top w:val="none" w:sz="0" w:space="0" w:color="auto"/>
            <w:left w:val="none" w:sz="0" w:space="0" w:color="auto"/>
            <w:bottom w:val="none" w:sz="0" w:space="0" w:color="auto"/>
            <w:right w:val="none" w:sz="0" w:space="0" w:color="auto"/>
          </w:divBdr>
        </w:div>
        <w:div w:id="495262705">
          <w:marLeft w:val="0"/>
          <w:marRight w:val="0"/>
          <w:marTop w:val="0"/>
          <w:marBottom w:val="0"/>
          <w:divBdr>
            <w:top w:val="none" w:sz="0" w:space="0" w:color="auto"/>
            <w:left w:val="none" w:sz="0" w:space="0" w:color="auto"/>
            <w:bottom w:val="none" w:sz="0" w:space="0" w:color="auto"/>
            <w:right w:val="none" w:sz="0" w:space="0" w:color="auto"/>
          </w:divBdr>
        </w:div>
        <w:div w:id="545456655">
          <w:marLeft w:val="0"/>
          <w:marRight w:val="0"/>
          <w:marTop w:val="0"/>
          <w:marBottom w:val="0"/>
          <w:divBdr>
            <w:top w:val="none" w:sz="0" w:space="0" w:color="auto"/>
            <w:left w:val="none" w:sz="0" w:space="0" w:color="auto"/>
            <w:bottom w:val="none" w:sz="0" w:space="0" w:color="auto"/>
            <w:right w:val="none" w:sz="0" w:space="0" w:color="auto"/>
          </w:divBdr>
        </w:div>
        <w:div w:id="693919888">
          <w:marLeft w:val="0"/>
          <w:marRight w:val="0"/>
          <w:marTop w:val="0"/>
          <w:marBottom w:val="0"/>
          <w:divBdr>
            <w:top w:val="none" w:sz="0" w:space="0" w:color="auto"/>
            <w:left w:val="none" w:sz="0" w:space="0" w:color="auto"/>
            <w:bottom w:val="none" w:sz="0" w:space="0" w:color="auto"/>
            <w:right w:val="none" w:sz="0" w:space="0" w:color="auto"/>
          </w:divBdr>
        </w:div>
        <w:div w:id="918367844">
          <w:marLeft w:val="0"/>
          <w:marRight w:val="0"/>
          <w:marTop w:val="0"/>
          <w:marBottom w:val="0"/>
          <w:divBdr>
            <w:top w:val="none" w:sz="0" w:space="0" w:color="auto"/>
            <w:left w:val="none" w:sz="0" w:space="0" w:color="auto"/>
            <w:bottom w:val="none" w:sz="0" w:space="0" w:color="auto"/>
            <w:right w:val="none" w:sz="0" w:space="0" w:color="auto"/>
          </w:divBdr>
        </w:div>
        <w:div w:id="997684148">
          <w:marLeft w:val="0"/>
          <w:marRight w:val="0"/>
          <w:marTop w:val="0"/>
          <w:marBottom w:val="0"/>
          <w:divBdr>
            <w:top w:val="none" w:sz="0" w:space="0" w:color="auto"/>
            <w:left w:val="none" w:sz="0" w:space="0" w:color="auto"/>
            <w:bottom w:val="none" w:sz="0" w:space="0" w:color="auto"/>
            <w:right w:val="none" w:sz="0" w:space="0" w:color="auto"/>
          </w:divBdr>
        </w:div>
        <w:div w:id="1009332172">
          <w:marLeft w:val="0"/>
          <w:marRight w:val="0"/>
          <w:marTop w:val="0"/>
          <w:marBottom w:val="0"/>
          <w:divBdr>
            <w:top w:val="none" w:sz="0" w:space="0" w:color="auto"/>
            <w:left w:val="none" w:sz="0" w:space="0" w:color="auto"/>
            <w:bottom w:val="none" w:sz="0" w:space="0" w:color="auto"/>
            <w:right w:val="none" w:sz="0" w:space="0" w:color="auto"/>
          </w:divBdr>
        </w:div>
        <w:div w:id="1018853817">
          <w:marLeft w:val="0"/>
          <w:marRight w:val="0"/>
          <w:marTop w:val="0"/>
          <w:marBottom w:val="0"/>
          <w:divBdr>
            <w:top w:val="none" w:sz="0" w:space="0" w:color="auto"/>
            <w:left w:val="none" w:sz="0" w:space="0" w:color="auto"/>
            <w:bottom w:val="none" w:sz="0" w:space="0" w:color="auto"/>
            <w:right w:val="none" w:sz="0" w:space="0" w:color="auto"/>
          </w:divBdr>
        </w:div>
        <w:div w:id="1324966033">
          <w:marLeft w:val="0"/>
          <w:marRight w:val="0"/>
          <w:marTop w:val="0"/>
          <w:marBottom w:val="0"/>
          <w:divBdr>
            <w:top w:val="none" w:sz="0" w:space="0" w:color="auto"/>
            <w:left w:val="none" w:sz="0" w:space="0" w:color="auto"/>
            <w:bottom w:val="none" w:sz="0" w:space="0" w:color="auto"/>
            <w:right w:val="none" w:sz="0" w:space="0" w:color="auto"/>
          </w:divBdr>
        </w:div>
        <w:div w:id="1366061918">
          <w:marLeft w:val="0"/>
          <w:marRight w:val="0"/>
          <w:marTop w:val="0"/>
          <w:marBottom w:val="0"/>
          <w:divBdr>
            <w:top w:val="none" w:sz="0" w:space="0" w:color="auto"/>
            <w:left w:val="none" w:sz="0" w:space="0" w:color="auto"/>
            <w:bottom w:val="none" w:sz="0" w:space="0" w:color="auto"/>
            <w:right w:val="none" w:sz="0" w:space="0" w:color="auto"/>
          </w:divBdr>
        </w:div>
        <w:div w:id="1380668861">
          <w:marLeft w:val="0"/>
          <w:marRight w:val="0"/>
          <w:marTop w:val="0"/>
          <w:marBottom w:val="0"/>
          <w:divBdr>
            <w:top w:val="none" w:sz="0" w:space="0" w:color="auto"/>
            <w:left w:val="none" w:sz="0" w:space="0" w:color="auto"/>
            <w:bottom w:val="none" w:sz="0" w:space="0" w:color="auto"/>
            <w:right w:val="none" w:sz="0" w:space="0" w:color="auto"/>
          </w:divBdr>
        </w:div>
        <w:div w:id="1480610233">
          <w:marLeft w:val="0"/>
          <w:marRight w:val="0"/>
          <w:marTop w:val="0"/>
          <w:marBottom w:val="0"/>
          <w:divBdr>
            <w:top w:val="none" w:sz="0" w:space="0" w:color="auto"/>
            <w:left w:val="none" w:sz="0" w:space="0" w:color="auto"/>
            <w:bottom w:val="none" w:sz="0" w:space="0" w:color="auto"/>
            <w:right w:val="none" w:sz="0" w:space="0" w:color="auto"/>
          </w:divBdr>
        </w:div>
        <w:div w:id="1559316897">
          <w:marLeft w:val="0"/>
          <w:marRight w:val="0"/>
          <w:marTop w:val="0"/>
          <w:marBottom w:val="0"/>
          <w:divBdr>
            <w:top w:val="none" w:sz="0" w:space="0" w:color="auto"/>
            <w:left w:val="none" w:sz="0" w:space="0" w:color="auto"/>
            <w:bottom w:val="none" w:sz="0" w:space="0" w:color="auto"/>
            <w:right w:val="none" w:sz="0" w:space="0" w:color="auto"/>
          </w:divBdr>
        </w:div>
        <w:div w:id="1684430026">
          <w:marLeft w:val="0"/>
          <w:marRight w:val="0"/>
          <w:marTop w:val="0"/>
          <w:marBottom w:val="0"/>
          <w:divBdr>
            <w:top w:val="none" w:sz="0" w:space="0" w:color="auto"/>
            <w:left w:val="none" w:sz="0" w:space="0" w:color="auto"/>
            <w:bottom w:val="none" w:sz="0" w:space="0" w:color="auto"/>
            <w:right w:val="none" w:sz="0" w:space="0" w:color="auto"/>
          </w:divBdr>
        </w:div>
        <w:div w:id="1764569649">
          <w:marLeft w:val="0"/>
          <w:marRight w:val="0"/>
          <w:marTop w:val="0"/>
          <w:marBottom w:val="0"/>
          <w:divBdr>
            <w:top w:val="none" w:sz="0" w:space="0" w:color="auto"/>
            <w:left w:val="none" w:sz="0" w:space="0" w:color="auto"/>
            <w:bottom w:val="none" w:sz="0" w:space="0" w:color="auto"/>
            <w:right w:val="none" w:sz="0" w:space="0" w:color="auto"/>
          </w:divBdr>
        </w:div>
        <w:div w:id="1768693024">
          <w:marLeft w:val="0"/>
          <w:marRight w:val="0"/>
          <w:marTop w:val="0"/>
          <w:marBottom w:val="0"/>
          <w:divBdr>
            <w:top w:val="none" w:sz="0" w:space="0" w:color="auto"/>
            <w:left w:val="none" w:sz="0" w:space="0" w:color="auto"/>
            <w:bottom w:val="none" w:sz="0" w:space="0" w:color="auto"/>
            <w:right w:val="none" w:sz="0" w:space="0" w:color="auto"/>
          </w:divBdr>
        </w:div>
        <w:div w:id="1862159198">
          <w:marLeft w:val="0"/>
          <w:marRight w:val="0"/>
          <w:marTop w:val="0"/>
          <w:marBottom w:val="0"/>
          <w:divBdr>
            <w:top w:val="none" w:sz="0" w:space="0" w:color="auto"/>
            <w:left w:val="none" w:sz="0" w:space="0" w:color="auto"/>
            <w:bottom w:val="none" w:sz="0" w:space="0" w:color="auto"/>
            <w:right w:val="none" w:sz="0" w:space="0" w:color="auto"/>
          </w:divBdr>
        </w:div>
        <w:div w:id="2046446681">
          <w:marLeft w:val="0"/>
          <w:marRight w:val="0"/>
          <w:marTop w:val="0"/>
          <w:marBottom w:val="0"/>
          <w:divBdr>
            <w:top w:val="none" w:sz="0" w:space="0" w:color="auto"/>
            <w:left w:val="none" w:sz="0" w:space="0" w:color="auto"/>
            <w:bottom w:val="none" w:sz="0" w:space="0" w:color="auto"/>
            <w:right w:val="none" w:sz="0" w:space="0" w:color="auto"/>
          </w:divBdr>
        </w:div>
      </w:divsChild>
    </w:div>
    <w:div w:id="1027754639">
      <w:bodyDiv w:val="1"/>
      <w:marLeft w:val="0"/>
      <w:marRight w:val="0"/>
      <w:marTop w:val="0"/>
      <w:marBottom w:val="0"/>
      <w:divBdr>
        <w:top w:val="none" w:sz="0" w:space="0" w:color="auto"/>
        <w:left w:val="none" w:sz="0" w:space="0" w:color="auto"/>
        <w:bottom w:val="none" w:sz="0" w:space="0" w:color="auto"/>
        <w:right w:val="none" w:sz="0" w:space="0" w:color="auto"/>
      </w:divBdr>
    </w:div>
    <w:div w:id="1090665699">
      <w:bodyDiv w:val="1"/>
      <w:marLeft w:val="0"/>
      <w:marRight w:val="0"/>
      <w:marTop w:val="0"/>
      <w:marBottom w:val="0"/>
      <w:divBdr>
        <w:top w:val="none" w:sz="0" w:space="0" w:color="auto"/>
        <w:left w:val="none" w:sz="0" w:space="0" w:color="auto"/>
        <w:bottom w:val="none" w:sz="0" w:space="0" w:color="auto"/>
        <w:right w:val="none" w:sz="0" w:space="0" w:color="auto"/>
      </w:divBdr>
    </w:div>
    <w:div w:id="1155924128">
      <w:bodyDiv w:val="1"/>
      <w:marLeft w:val="0"/>
      <w:marRight w:val="0"/>
      <w:marTop w:val="0"/>
      <w:marBottom w:val="0"/>
      <w:divBdr>
        <w:top w:val="none" w:sz="0" w:space="0" w:color="auto"/>
        <w:left w:val="none" w:sz="0" w:space="0" w:color="auto"/>
        <w:bottom w:val="none" w:sz="0" w:space="0" w:color="auto"/>
        <w:right w:val="none" w:sz="0" w:space="0" w:color="auto"/>
      </w:divBdr>
    </w:div>
    <w:div w:id="1158107559">
      <w:bodyDiv w:val="1"/>
      <w:marLeft w:val="0"/>
      <w:marRight w:val="0"/>
      <w:marTop w:val="0"/>
      <w:marBottom w:val="0"/>
      <w:divBdr>
        <w:top w:val="none" w:sz="0" w:space="0" w:color="auto"/>
        <w:left w:val="none" w:sz="0" w:space="0" w:color="auto"/>
        <w:bottom w:val="none" w:sz="0" w:space="0" w:color="auto"/>
        <w:right w:val="none" w:sz="0" w:space="0" w:color="auto"/>
      </w:divBdr>
      <w:divsChild>
        <w:div w:id="1197348811">
          <w:marLeft w:val="0"/>
          <w:marRight w:val="0"/>
          <w:marTop w:val="0"/>
          <w:marBottom w:val="0"/>
          <w:divBdr>
            <w:top w:val="none" w:sz="0" w:space="0" w:color="auto"/>
            <w:left w:val="none" w:sz="0" w:space="0" w:color="auto"/>
            <w:bottom w:val="none" w:sz="0" w:space="0" w:color="auto"/>
            <w:right w:val="none" w:sz="0" w:space="0" w:color="auto"/>
          </w:divBdr>
        </w:div>
        <w:div w:id="1550609637">
          <w:marLeft w:val="0"/>
          <w:marRight w:val="0"/>
          <w:marTop w:val="0"/>
          <w:marBottom w:val="0"/>
          <w:divBdr>
            <w:top w:val="none" w:sz="0" w:space="0" w:color="auto"/>
            <w:left w:val="none" w:sz="0" w:space="0" w:color="auto"/>
            <w:bottom w:val="none" w:sz="0" w:space="0" w:color="auto"/>
            <w:right w:val="none" w:sz="0" w:space="0" w:color="auto"/>
          </w:divBdr>
        </w:div>
      </w:divsChild>
    </w:div>
    <w:div w:id="1173497771">
      <w:bodyDiv w:val="1"/>
      <w:marLeft w:val="0"/>
      <w:marRight w:val="0"/>
      <w:marTop w:val="0"/>
      <w:marBottom w:val="0"/>
      <w:divBdr>
        <w:top w:val="none" w:sz="0" w:space="0" w:color="auto"/>
        <w:left w:val="none" w:sz="0" w:space="0" w:color="auto"/>
        <w:bottom w:val="none" w:sz="0" w:space="0" w:color="auto"/>
        <w:right w:val="none" w:sz="0" w:space="0" w:color="auto"/>
      </w:divBdr>
    </w:div>
    <w:div w:id="1176073216">
      <w:bodyDiv w:val="1"/>
      <w:marLeft w:val="0"/>
      <w:marRight w:val="0"/>
      <w:marTop w:val="0"/>
      <w:marBottom w:val="0"/>
      <w:divBdr>
        <w:top w:val="none" w:sz="0" w:space="0" w:color="auto"/>
        <w:left w:val="none" w:sz="0" w:space="0" w:color="auto"/>
        <w:bottom w:val="none" w:sz="0" w:space="0" w:color="auto"/>
        <w:right w:val="none" w:sz="0" w:space="0" w:color="auto"/>
      </w:divBdr>
    </w:div>
    <w:div w:id="1198733897">
      <w:bodyDiv w:val="1"/>
      <w:marLeft w:val="0"/>
      <w:marRight w:val="0"/>
      <w:marTop w:val="0"/>
      <w:marBottom w:val="0"/>
      <w:divBdr>
        <w:top w:val="none" w:sz="0" w:space="0" w:color="auto"/>
        <w:left w:val="none" w:sz="0" w:space="0" w:color="auto"/>
        <w:bottom w:val="none" w:sz="0" w:space="0" w:color="auto"/>
        <w:right w:val="none" w:sz="0" w:space="0" w:color="auto"/>
      </w:divBdr>
    </w:div>
    <w:div w:id="1215971044">
      <w:bodyDiv w:val="1"/>
      <w:marLeft w:val="0"/>
      <w:marRight w:val="0"/>
      <w:marTop w:val="0"/>
      <w:marBottom w:val="0"/>
      <w:divBdr>
        <w:top w:val="none" w:sz="0" w:space="0" w:color="auto"/>
        <w:left w:val="none" w:sz="0" w:space="0" w:color="auto"/>
        <w:bottom w:val="none" w:sz="0" w:space="0" w:color="auto"/>
        <w:right w:val="none" w:sz="0" w:space="0" w:color="auto"/>
      </w:divBdr>
    </w:div>
    <w:div w:id="1248073255">
      <w:bodyDiv w:val="1"/>
      <w:marLeft w:val="0"/>
      <w:marRight w:val="0"/>
      <w:marTop w:val="0"/>
      <w:marBottom w:val="0"/>
      <w:divBdr>
        <w:top w:val="none" w:sz="0" w:space="0" w:color="auto"/>
        <w:left w:val="none" w:sz="0" w:space="0" w:color="auto"/>
        <w:bottom w:val="none" w:sz="0" w:space="0" w:color="auto"/>
        <w:right w:val="none" w:sz="0" w:space="0" w:color="auto"/>
      </w:divBdr>
    </w:div>
    <w:div w:id="1252088237">
      <w:bodyDiv w:val="1"/>
      <w:marLeft w:val="0"/>
      <w:marRight w:val="0"/>
      <w:marTop w:val="0"/>
      <w:marBottom w:val="0"/>
      <w:divBdr>
        <w:top w:val="none" w:sz="0" w:space="0" w:color="auto"/>
        <w:left w:val="none" w:sz="0" w:space="0" w:color="auto"/>
        <w:bottom w:val="none" w:sz="0" w:space="0" w:color="auto"/>
        <w:right w:val="none" w:sz="0" w:space="0" w:color="auto"/>
      </w:divBdr>
    </w:div>
    <w:div w:id="1276210739">
      <w:bodyDiv w:val="1"/>
      <w:marLeft w:val="0"/>
      <w:marRight w:val="0"/>
      <w:marTop w:val="0"/>
      <w:marBottom w:val="0"/>
      <w:divBdr>
        <w:top w:val="none" w:sz="0" w:space="0" w:color="auto"/>
        <w:left w:val="none" w:sz="0" w:space="0" w:color="auto"/>
        <w:bottom w:val="none" w:sz="0" w:space="0" w:color="auto"/>
        <w:right w:val="none" w:sz="0" w:space="0" w:color="auto"/>
      </w:divBdr>
    </w:div>
    <w:div w:id="1291398136">
      <w:bodyDiv w:val="1"/>
      <w:marLeft w:val="0"/>
      <w:marRight w:val="0"/>
      <w:marTop w:val="0"/>
      <w:marBottom w:val="0"/>
      <w:divBdr>
        <w:top w:val="none" w:sz="0" w:space="0" w:color="auto"/>
        <w:left w:val="none" w:sz="0" w:space="0" w:color="auto"/>
        <w:bottom w:val="none" w:sz="0" w:space="0" w:color="auto"/>
        <w:right w:val="none" w:sz="0" w:space="0" w:color="auto"/>
      </w:divBdr>
    </w:div>
    <w:div w:id="1321691514">
      <w:bodyDiv w:val="1"/>
      <w:marLeft w:val="0"/>
      <w:marRight w:val="0"/>
      <w:marTop w:val="0"/>
      <w:marBottom w:val="0"/>
      <w:divBdr>
        <w:top w:val="none" w:sz="0" w:space="0" w:color="auto"/>
        <w:left w:val="none" w:sz="0" w:space="0" w:color="auto"/>
        <w:bottom w:val="none" w:sz="0" w:space="0" w:color="auto"/>
        <w:right w:val="none" w:sz="0" w:space="0" w:color="auto"/>
      </w:divBdr>
    </w:div>
    <w:div w:id="1457523124">
      <w:bodyDiv w:val="1"/>
      <w:marLeft w:val="0"/>
      <w:marRight w:val="0"/>
      <w:marTop w:val="0"/>
      <w:marBottom w:val="0"/>
      <w:divBdr>
        <w:top w:val="none" w:sz="0" w:space="0" w:color="auto"/>
        <w:left w:val="none" w:sz="0" w:space="0" w:color="auto"/>
        <w:bottom w:val="none" w:sz="0" w:space="0" w:color="auto"/>
        <w:right w:val="none" w:sz="0" w:space="0" w:color="auto"/>
      </w:divBdr>
    </w:div>
    <w:div w:id="1457524242">
      <w:bodyDiv w:val="1"/>
      <w:marLeft w:val="0"/>
      <w:marRight w:val="0"/>
      <w:marTop w:val="0"/>
      <w:marBottom w:val="0"/>
      <w:divBdr>
        <w:top w:val="none" w:sz="0" w:space="0" w:color="auto"/>
        <w:left w:val="none" w:sz="0" w:space="0" w:color="auto"/>
        <w:bottom w:val="none" w:sz="0" w:space="0" w:color="auto"/>
        <w:right w:val="none" w:sz="0" w:space="0" w:color="auto"/>
      </w:divBdr>
    </w:div>
    <w:div w:id="1533494064">
      <w:bodyDiv w:val="1"/>
      <w:marLeft w:val="0"/>
      <w:marRight w:val="0"/>
      <w:marTop w:val="0"/>
      <w:marBottom w:val="0"/>
      <w:divBdr>
        <w:top w:val="none" w:sz="0" w:space="0" w:color="auto"/>
        <w:left w:val="none" w:sz="0" w:space="0" w:color="auto"/>
        <w:bottom w:val="none" w:sz="0" w:space="0" w:color="auto"/>
        <w:right w:val="none" w:sz="0" w:space="0" w:color="auto"/>
      </w:divBdr>
    </w:div>
    <w:div w:id="1560555577">
      <w:bodyDiv w:val="1"/>
      <w:marLeft w:val="0"/>
      <w:marRight w:val="0"/>
      <w:marTop w:val="0"/>
      <w:marBottom w:val="0"/>
      <w:divBdr>
        <w:top w:val="none" w:sz="0" w:space="0" w:color="auto"/>
        <w:left w:val="none" w:sz="0" w:space="0" w:color="auto"/>
        <w:bottom w:val="none" w:sz="0" w:space="0" w:color="auto"/>
        <w:right w:val="none" w:sz="0" w:space="0" w:color="auto"/>
      </w:divBdr>
    </w:div>
    <w:div w:id="1604848754">
      <w:bodyDiv w:val="1"/>
      <w:marLeft w:val="0"/>
      <w:marRight w:val="0"/>
      <w:marTop w:val="0"/>
      <w:marBottom w:val="0"/>
      <w:divBdr>
        <w:top w:val="none" w:sz="0" w:space="0" w:color="auto"/>
        <w:left w:val="none" w:sz="0" w:space="0" w:color="auto"/>
        <w:bottom w:val="none" w:sz="0" w:space="0" w:color="auto"/>
        <w:right w:val="none" w:sz="0" w:space="0" w:color="auto"/>
      </w:divBdr>
      <w:divsChild>
        <w:div w:id="112675682">
          <w:marLeft w:val="0"/>
          <w:marRight w:val="0"/>
          <w:marTop w:val="0"/>
          <w:marBottom w:val="0"/>
          <w:divBdr>
            <w:top w:val="none" w:sz="0" w:space="0" w:color="auto"/>
            <w:left w:val="none" w:sz="0" w:space="0" w:color="auto"/>
            <w:bottom w:val="none" w:sz="0" w:space="0" w:color="auto"/>
            <w:right w:val="none" w:sz="0" w:space="0" w:color="auto"/>
          </w:divBdr>
        </w:div>
        <w:div w:id="237905009">
          <w:marLeft w:val="0"/>
          <w:marRight w:val="0"/>
          <w:marTop w:val="0"/>
          <w:marBottom w:val="0"/>
          <w:divBdr>
            <w:top w:val="none" w:sz="0" w:space="0" w:color="auto"/>
            <w:left w:val="none" w:sz="0" w:space="0" w:color="auto"/>
            <w:bottom w:val="none" w:sz="0" w:space="0" w:color="auto"/>
            <w:right w:val="none" w:sz="0" w:space="0" w:color="auto"/>
          </w:divBdr>
        </w:div>
        <w:div w:id="379792871">
          <w:marLeft w:val="0"/>
          <w:marRight w:val="0"/>
          <w:marTop w:val="0"/>
          <w:marBottom w:val="0"/>
          <w:divBdr>
            <w:top w:val="none" w:sz="0" w:space="0" w:color="auto"/>
            <w:left w:val="none" w:sz="0" w:space="0" w:color="auto"/>
            <w:bottom w:val="none" w:sz="0" w:space="0" w:color="auto"/>
            <w:right w:val="none" w:sz="0" w:space="0" w:color="auto"/>
          </w:divBdr>
        </w:div>
        <w:div w:id="380984605">
          <w:marLeft w:val="0"/>
          <w:marRight w:val="0"/>
          <w:marTop w:val="0"/>
          <w:marBottom w:val="0"/>
          <w:divBdr>
            <w:top w:val="none" w:sz="0" w:space="0" w:color="auto"/>
            <w:left w:val="none" w:sz="0" w:space="0" w:color="auto"/>
            <w:bottom w:val="none" w:sz="0" w:space="0" w:color="auto"/>
            <w:right w:val="none" w:sz="0" w:space="0" w:color="auto"/>
          </w:divBdr>
        </w:div>
        <w:div w:id="465853110">
          <w:marLeft w:val="0"/>
          <w:marRight w:val="0"/>
          <w:marTop w:val="0"/>
          <w:marBottom w:val="0"/>
          <w:divBdr>
            <w:top w:val="none" w:sz="0" w:space="0" w:color="auto"/>
            <w:left w:val="none" w:sz="0" w:space="0" w:color="auto"/>
            <w:bottom w:val="none" w:sz="0" w:space="0" w:color="auto"/>
            <w:right w:val="none" w:sz="0" w:space="0" w:color="auto"/>
          </w:divBdr>
        </w:div>
        <w:div w:id="490996358">
          <w:marLeft w:val="0"/>
          <w:marRight w:val="0"/>
          <w:marTop w:val="0"/>
          <w:marBottom w:val="0"/>
          <w:divBdr>
            <w:top w:val="none" w:sz="0" w:space="0" w:color="auto"/>
            <w:left w:val="none" w:sz="0" w:space="0" w:color="auto"/>
            <w:bottom w:val="none" w:sz="0" w:space="0" w:color="auto"/>
            <w:right w:val="none" w:sz="0" w:space="0" w:color="auto"/>
          </w:divBdr>
        </w:div>
        <w:div w:id="570701971">
          <w:marLeft w:val="0"/>
          <w:marRight w:val="0"/>
          <w:marTop w:val="0"/>
          <w:marBottom w:val="0"/>
          <w:divBdr>
            <w:top w:val="none" w:sz="0" w:space="0" w:color="auto"/>
            <w:left w:val="none" w:sz="0" w:space="0" w:color="auto"/>
            <w:bottom w:val="none" w:sz="0" w:space="0" w:color="auto"/>
            <w:right w:val="none" w:sz="0" w:space="0" w:color="auto"/>
          </w:divBdr>
        </w:div>
        <w:div w:id="1331641122">
          <w:marLeft w:val="0"/>
          <w:marRight w:val="0"/>
          <w:marTop w:val="0"/>
          <w:marBottom w:val="0"/>
          <w:divBdr>
            <w:top w:val="none" w:sz="0" w:space="0" w:color="auto"/>
            <w:left w:val="none" w:sz="0" w:space="0" w:color="auto"/>
            <w:bottom w:val="none" w:sz="0" w:space="0" w:color="auto"/>
            <w:right w:val="none" w:sz="0" w:space="0" w:color="auto"/>
          </w:divBdr>
        </w:div>
        <w:div w:id="2029864588">
          <w:marLeft w:val="0"/>
          <w:marRight w:val="0"/>
          <w:marTop w:val="0"/>
          <w:marBottom w:val="0"/>
          <w:divBdr>
            <w:top w:val="none" w:sz="0" w:space="0" w:color="auto"/>
            <w:left w:val="none" w:sz="0" w:space="0" w:color="auto"/>
            <w:bottom w:val="none" w:sz="0" w:space="0" w:color="auto"/>
            <w:right w:val="none" w:sz="0" w:space="0" w:color="auto"/>
          </w:divBdr>
        </w:div>
      </w:divsChild>
    </w:div>
    <w:div w:id="1625307211">
      <w:bodyDiv w:val="1"/>
      <w:marLeft w:val="0"/>
      <w:marRight w:val="0"/>
      <w:marTop w:val="0"/>
      <w:marBottom w:val="0"/>
      <w:divBdr>
        <w:top w:val="none" w:sz="0" w:space="0" w:color="auto"/>
        <w:left w:val="none" w:sz="0" w:space="0" w:color="auto"/>
        <w:bottom w:val="none" w:sz="0" w:space="0" w:color="auto"/>
        <w:right w:val="none" w:sz="0" w:space="0" w:color="auto"/>
      </w:divBdr>
    </w:div>
    <w:div w:id="1628199344">
      <w:bodyDiv w:val="1"/>
      <w:marLeft w:val="0"/>
      <w:marRight w:val="0"/>
      <w:marTop w:val="0"/>
      <w:marBottom w:val="0"/>
      <w:divBdr>
        <w:top w:val="none" w:sz="0" w:space="0" w:color="auto"/>
        <w:left w:val="none" w:sz="0" w:space="0" w:color="auto"/>
        <w:bottom w:val="none" w:sz="0" w:space="0" w:color="auto"/>
        <w:right w:val="none" w:sz="0" w:space="0" w:color="auto"/>
      </w:divBdr>
      <w:divsChild>
        <w:div w:id="60761022">
          <w:marLeft w:val="0"/>
          <w:marRight w:val="0"/>
          <w:marTop w:val="0"/>
          <w:marBottom w:val="0"/>
          <w:divBdr>
            <w:top w:val="none" w:sz="0" w:space="0" w:color="auto"/>
            <w:left w:val="none" w:sz="0" w:space="0" w:color="auto"/>
            <w:bottom w:val="none" w:sz="0" w:space="0" w:color="auto"/>
            <w:right w:val="none" w:sz="0" w:space="0" w:color="auto"/>
          </w:divBdr>
        </w:div>
        <w:div w:id="211618219">
          <w:marLeft w:val="0"/>
          <w:marRight w:val="0"/>
          <w:marTop w:val="0"/>
          <w:marBottom w:val="0"/>
          <w:divBdr>
            <w:top w:val="none" w:sz="0" w:space="0" w:color="auto"/>
            <w:left w:val="none" w:sz="0" w:space="0" w:color="auto"/>
            <w:bottom w:val="none" w:sz="0" w:space="0" w:color="auto"/>
            <w:right w:val="none" w:sz="0" w:space="0" w:color="auto"/>
          </w:divBdr>
        </w:div>
        <w:div w:id="218983726">
          <w:marLeft w:val="0"/>
          <w:marRight w:val="0"/>
          <w:marTop w:val="0"/>
          <w:marBottom w:val="0"/>
          <w:divBdr>
            <w:top w:val="none" w:sz="0" w:space="0" w:color="auto"/>
            <w:left w:val="none" w:sz="0" w:space="0" w:color="auto"/>
            <w:bottom w:val="none" w:sz="0" w:space="0" w:color="auto"/>
            <w:right w:val="none" w:sz="0" w:space="0" w:color="auto"/>
          </w:divBdr>
        </w:div>
        <w:div w:id="407309039">
          <w:marLeft w:val="0"/>
          <w:marRight w:val="0"/>
          <w:marTop w:val="0"/>
          <w:marBottom w:val="0"/>
          <w:divBdr>
            <w:top w:val="none" w:sz="0" w:space="0" w:color="auto"/>
            <w:left w:val="none" w:sz="0" w:space="0" w:color="auto"/>
            <w:bottom w:val="none" w:sz="0" w:space="0" w:color="auto"/>
            <w:right w:val="none" w:sz="0" w:space="0" w:color="auto"/>
          </w:divBdr>
        </w:div>
        <w:div w:id="411052305">
          <w:marLeft w:val="0"/>
          <w:marRight w:val="0"/>
          <w:marTop w:val="0"/>
          <w:marBottom w:val="0"/>
          <w:divBdr>
            <w:top w:val="none" w:sz="0" w:space="0" w:color="auto"/>
            <w:left w:val="none" w:sz="0" w:space="0" w:color="auto"/>
            <w:bottom w:val="none" w:sz="0" w:space="0" w:color="auto"/>
            <w:right w:val="none" w:sz="0" w:space="0" w:color="auto"/>
          </w:divBdr>
        </w:div>
        <w:div w:id="813182078">
          <w:marLeft w:val="0"/>
          <w:marRight w:val="0"/>
          <w:marTop w:val="0"/>
          <w:marBottom w:val="0"/>
          <w:divBdr>
            <w:top w:val="none" w:sz="0" w:space="0" w:color="auto"/>
            <w:left w:val="none" w:sz="0" w:space="0" w:color="auto"/>
            <w:bottom w:val="none" w:sz="0" w:space="0" w:color="auto"/>
            <w:right w:val="none" w:sz="0" w:space="0" w:color="auto"/>
          </w:divBdr>
        </w:div>
        <w:div w:id="1244873626">
          <w:marLeft w:val="0"/>
          <w:marRight w:val="0"/>
          <w:marTop w:val="0"/>
          <w:marBottom w:val="0"/>
          <w:divBdr>
            <w:top w:val="none" w:sz="0" w:space="0" w:color="auto"/>
            <w:left w:val="none" w:sz="0" w:space="0" w:color="auto"/>
            <w:bottom w:val="none" w:sz="0" w:space="0" w:color="auto"/>
            <w:right w:val="none" w:sz="0" w:space="0" w:color="auto"/>
          </w:divBdr>
        </w:div>
        <w:div w:id="1342510001">
          <w:marLeft w:val="0"/>
          <w:marRight w:val="0"/>
          <w:marTop w:val="0"/>
          <w:marBottom w:val="0"/>
          <w:divBdr>
            <w:top w:val="none" w:sz="0" w:space="0" w:color="auto"/>
            <w:left w:val="none" w:sz="0" w:space="0" w:color="auto"/>
            <w:bottom w:val="none" w:sz="0" w:space="0" w:color="auto"/>
            <w:right w:val="none" w:sz="0" w:space="0" w:color="auto"/>
          </w:divBdr>
        </w:div>
        <w:div w:id="1647273703">
          <w:marLeft w:val="0"/>
          <w:marRight w:val="0"/>
          <w:marTop w:val="0"/>
          <w:marBottom w:val="0"/>
          <w:divBdr>
            <w:top w:val="none" w:sz="0" w:space="0" w:color="auto"/>
            <w:left w:val="none" w:sz="0" w:space="0" w:color="auto"/>
            <w:bottom w:val="none" w:sz="0" w:space="0" w:color="auto"/>
            <w:right w:val="none" w:sz="0" w:space="0" w:color="auto"/>
          </w:divBdr>
        </w:div>
        <w:div w:id="1992245214">
          <w:marLeft w:val="0"/>
          <w:marRight w:val="0"/>
          <w:marTop w:val="0"/>
          <w:marBottom w:val="0"/>
          <w:divBdr>
            <w:top w:val="none" w:sz="0" w:space="0" w:color="auto"/>
            <w:left w:val="none" w:sz="0" w:space="0" w:color="auto"/>
            <w:bottom w:val="none" w:sz="0" w:space="0" w:color="auto"/>
            <w:right w:val="none" w:sz="0" w:space="0" w:color="auto"/>
          </w:divBdr>
        </w:div>
      </w:divsChild>
    </w:div>
    <w:div w:id="1657491276">
      <w:bodyDiv w:val="1"/>
      <w:marLeft w:val="0"/>
      <w:marRight w:val="0"/>
      <w:marTop w:val="0"/>
      <w:marBottom w:val="0"/>
      <w:divBdr>
        <w:top w:val="none" w:sz="0" w:space="0" w:color="auto"/>
        <w:left w:val="none" w:sz="0" w:space="0" w:color="auto"/>
        <w:bottom w:val="none" w:sz="0" w:space="0" w:color="auto"/>
        <w:right w:val="none" w:sz="0" w:space="0" w:color="auto"/>
      </w:divBdr>
    </w:div>
    <w:div w:id="1731925121">
      <w:bodyDiv w:val="1"/>
      <w:marLeft w:val="0"/>
      <w:marRight w:val="0"/>
      <w:marTop w:val="0"/>
      <w:marBottom w:val="0"/>
      <w:divBdr>
        <w:top w:val="none" w:sz="0" w:space="0" w:color="auto"/>
        <w:left w:val="none" w:sz="0" w:space="0" w:color="auto"/>
        <w:bottom w:val="none" w:sz="0" w:space="0" w:color="auto"/>
        <w:right w:val="none" w:sz="0" w:space="0" w:color="auto"/>
      </w:divBdr>
    </w:div>
    <w:div w:id="1736509521">
      <w:bodyDiv w:val="1"/>
      <w:marLeft w:val="0"/>
      <w:marRight w:val="0"/>
      <w:marTop w:val="0"/>
      <w:marBottom w:val="0"/>
      <w:divBdr>
        <w:top w:val="none" w:sz="0" w:space="0" w:color="auto"/>
        <w:left w:val="none" w:sz="0" w:space="0" w:color="auto"/>
        <w:bottom w:val="none" w:sz="0" w:space="0" w:color="auto"/>
        <w:right w:val="none" w:sz="0" w:space="0" w:color="auto"/>
      </w:divBdr>
    </w:div>
    <w:div w:id="1749039979">
      <w:bodyDiv w:val="1"/>
      <w:marLeft w:val="0"/>
      <w:marRight w:val="0"/>
      <w:marTop w:val="0"/>
      <w:marBottom w:val="0"/>
      <w:divBdr>
        <w:top w:val="none" w:sz="0" w:space="0" w:color="auto"/>
        <w:left w:val="none" w:sz="0" w:space="0" w:color="auto"/>
        <w:bottom w:val="none" w:sz="0" w:space="0" w:color="auto"/>
        <w:right w:val="none" w:sz="0" w:space="0" w:color="auto"/>
      </w:divBdr>
    </w:div>
    <w:div w:id="1803378889">
      <w:bodyDiv w:val="1"/>
      <w:marLeft w:val="0"/>
      <w:marRight w:val="0"/>
      <w:marTop w:val="0"/>
      <w:marBottom w:val="0"/>
      <w:divBdr>
        <w:top w:val="none" w:sz="0" w:space="0" w:color="auto"/>
        <w:left w:val="none" w:sz="0" w:space="0" w:color="auto"/>
        <w:bottom w:val="none" w:sz="0" w:space="0" w:color="auto"/>
        <w:right w:val="none" w:sz="0" w:space="0" w:color="auto"/>
      </w:divBdr>
    </w:div>
    <w:div w:id="1837070646">
      <w:bodyDiv w:val="1"/>
      <w:marLeft w:val="0"/>
      <w:marRight w:val="0"/>
      <w:marTop w:val="0"/>
      <w:marBottom w:val="0"/>
      <w:divBdr>
        <w:top w:val="none" w:sz="0" w:space="0" w:color="auto"/>
        <w:left w:val="none" w:sz="0" w:space="0" w:color="auto"/>
        <w:bottom w:val="none" w:sz="0" w:space="0" w:color="auto"/>
        <w:right w:val="none" w:sz="0" w:space="0" w:color="auto"/>
      </w:divBdr>
    </w:div>
    <w:div w:id="1842623367">
      <w:bodyDiv w:val="1"/>
      <w:marLeft w:val="0"/>
      <w:marRight w:val="0"/>
      <w:marTop w:val="0"/>
      <w:marBottom w:val="0"/>
      <w:divBdr>
        <w:top w:val="none" w:sz="0" w:space="0" w:color="auto"/>
        <w:left w:val="none" w:sz="0" w:space="0" w:color="auto"/>
        <w:bottom w:val="none" w:sz="0" w:space="0" w:color="auto"/>
        <w:right w:val="none" w:sz="0" w:space="0" w:color="auto"/>
      </w:divBdr>
    </w:div>
    <w:div w:id="1855222039">
      <w:bodyDiv w:val="1"/>
      <w:marLeft w:val="0"/>
      <w:marRight w:val="0"/>
      <w:marTop w:val="0"/>
      <w:marBottom w:val="0"/>
      <w:divBdr>
        <w:top w:val="none" w:sz="0" w:space="0" w:color="auto"/>
        <w:left w:val="none" w:sz="0" w:space="0" w:color="auto"/>
        <w:bottom w:val="none" w:sz="0" w:space="0" w:color="auto"/>
        <w:right w:val="none" w:sz="0" w:space="0" w:color="auto"/>
      </w:divBdr>
      <w:divsChild>
        <w:div w:id="164587881">
          <w:marLeft w:val="0"/>
          <w:marRight w:val="0"/>
          <w:marTop w:val="0"/>
          <w:marBottom w:val="0"/>
          <w:divBdr>
            <w:top w:val="none" w:sz="0" w:space="0" w:color="auto"/>
            <w:left w:val="none" w:sz="0" w:space="0" w:color="auto"/>
            <w:bottom w:val="none" w:sz="0" w:space="0" w:color="auto"/>
            <w:right w:val="none" w:sz="0" w:space="0" w:color="auto"/>
          </w:divBdr>
        </w:div>
        <w:div w:id="220873810">
          <w:marLeft w:val="0"/>
          <w:marRight w:val="0"/>
          <w:marTop w:val="0"/>
          <w:marBottom w:val="0"/>
          <w:divBdr>
            <w:top w:val="none" w:sz="0" w:space="0" w:color="auto"/>
            <w:left w:val="none" w:sz="0" w:space="0" w:color="auto"/>
            <w:bottom w:val="none" w:sz="0" w:space="0" w:color="auto"/>
            <w:right w:val="none" w:sz="0" w:space="0" w:color="auto"/>
          </w:divBdr>
        </w:div>
        <w:div w:id="323361938">
          <w:marLeft w:val="0"/>
          <w:marRight w:val="0"/>
          <w:marTop w:val="0"/>
          <w:marBottom w:val="0"/>
          <w:divBdr>
            <w:top w:val="none" w:sz="0" w:space="0" w:color="auto"/>
            <w:left w:val="none" w:sz="0" w:space="0" w:color="auto"/>
            <w:bottom w:val="none" w:sz="0" w:space="0" w:color="auto"/>
            <w:right w:val="none" w:sz="0" w:space="0" w:color="auto"/>
          </w:divBdr>
        </w:div>
        <w:div w:id="432628153">
          <w:marLeft w:val="0"/>
          <w:marRight w:val="0"/>
          <w:marTop w:val="0"/>
          <w:marBottom w:val="0"/>
          <w:divBdr>
            <w:top w:val="none" w:sz="0" w:space="0" w:color="auto"/>
            <w:left w:val="none" w:sz="0" w:space="0" w:color="auto"/>
            <w:bottom w:val="none" w:sz="0" w:space="0" w:color="auto"/>
            <w:right w:val="none" w:sz="0" w:space="0" w:color="auto"/>
          </w:divBdr>
        </w:div>
        <w:div w:id="454637813">
          <w:marLeft w:val="0"/>
          <w:marRight w:val="0"/>
          <w:marTop w:val="0"/>
          <w:marBottom w:val="0"/>
          <w:divBdr>
            <w:top w:val="none" w:sz="0" w:space="0" w:color="auto"/>
            <w:left w:val="none" w:sz="0" w:space="0" w:color="auto"/>
            <w:bottom w:val="none" w:sz="0" w:space="0" w:color="auto"/>
            <w:right w:val="none" w:sz="0" w:space="0" w:color="auto"/>
          </w:divBdr>
        </w:div>
        <w:div w:id="546184143">
          <w:marLeft w:val="0"/>
          <w:marRight w:val="0"/>
          <w:marTop w:val="0"/>
          <w:marBottom w:val="0"/>
          <w:divBdr>
            <w:top w:val="none" w:sz="0" w:space="0" w:color="auto"/>
            <w:left w:val="none" w:sz="0" w:space="0" w:color="auto"/>
            <w:bottom w:val="none" w:sz="0" w:space="0" w:color="auto"/>
            <w:right w:val="none" w:sz="0" w:space="0" w:color="auto"/>
          </w:divBdr>
        </w:div>
        <w:div w:id="591090130">
          <w:marLeft w:val="0"/>
          <w:marRight w:val="0"/>
          <w:marTop w:val="0"/>
          <w:marBottom w:val="0"/>
          <w:divBdr>
            <w:top w:val="none" w:sz="0" w:space="0" w:color="auto"/>
            <w:left w:val="none" w:sz="0" w:space="0" w:color="auto"/>
            <w:bottom w:val="none" w:sz="0" w:space="0" w:color="auto"/>
            <w:right w:val="none" w:sz="0" w:space="0" w:color="auto"/>
          </w:divBdr>
        </w:div>
        <w:div w:id="739015681">
          <w:marLeft w:val="0"/>
          <w:marRight w:val="0"/>
          <w:marTop w:val="0"/>
          <w:marBottom w:val="0"/>
          <w:divBdr>
            <w:top w:val="none" w:sz="0" w:space="0" w:color="auto"/>
            <w:left w:val="none" w:sz="0" w:space="0" w:color="auto"/>
            <w:bottom w:val="none" w:sz="0" w:space="0" w:color="auto"/>
            <w:right w:val="none" w:sz="0" w:space="0" w:color="auto"/>
          </w:divBdr>
        </w:div>
        <w:div w:id="772171406">
          <w:marLeft w:val="0"/>
          <w:marRight w:val="0"/>
          <w:marTop w:val="0"/>
          <w:marBottom w:val="0"/>
          <w:divBdr>
            <w:top w:val="none" w:sz="0" w:space="0" w:color="auto"/>
            <w:left w:val="none" w:sz="0" w:space="0" w:color="auto"/>
            <w:bottom w:val="none" w:sz="0" w:space="0" w:color="auto"/>
            <w:right w:val="none" w:sz="0" w:space="0" w:color="auto"/>
          </w:divBdr>
        </w:div>
        <w:div w:id="981540558">
          <w:marLeft w:val="0"/>
          <w:marRight w:val="0"/>
          <w:marTop w:val="0"/>
          <w:marBottom w:val="0"/>
          <w:divBdr>
            <w:top w:val="none" w:sz="0" w:space="0" w:color="auto"/>
            <w:left w:val="none" w:sz="0" w:space="0" w:color="auto"/>
            <w:bottom w:val="none" w:sz="0" w:space="0" w:color="auto"/>
            <w:right w:val="none" w:sz="0" w:space="0" w:color="auto"/>
          </w:divBdr>
        </w:div>
        <w:div w:id="1017318151">
          <w:marLeft w:val="0"/>
          <w:marRight w:val="0"/>
          <w:marTop w:val="0"/>
          <w:marBottom w:val="0"/>
          <w:divBdr>
            <w:top w:val="none" w:sz="0" w:space="0" w:color="auto"/>
            <w:left w:val="none" w:sz="0" w:space="0" w:color="auto"/>
            <w:bottom w:val="none" w:sz="0" w:space="0" w:color="auto"/>
            <w:right w:val="none" w:sz="0" w:space="0" w:color="auto"/>
          </w:divBdr>
        </w:div>
        <w:div w:id="1075593910">
          <w:marLeft w:val="0"/>
          <w:marRight w:val="0"/>
          <w:marTop w:val="0"/>
          <w:marBottom w:val="0"/>
          <w:divBdr>
            <w:top w:val="none" w:sz="0" w:space="0" w:color="auto"/>
            <w:left w:val="none" w:sz="0" w:space="0" w:color="auto"/>
            <w:bottom w:val="none" w:sz="0" w:space="0" w:color="auto"/>
            <w:right w:val="none" w:sz="0" w:space="0" w:color="auto"/>
          </w:divBdr>
        </w:div>
        <w:div w:id="1479497622">
          <w:marLeft w:val="0"/>
          <w:marRight w:val="0"/>
          <w:marTop w:val="0"/>
          <w:marBottom w:val="0"/>
          <w:divBdr>
            <w:top w:val="none" w:sz="0" w:space="0" w:color="auto"/>
            <w:left w:val="none" w:sz="0" w:space="0" w:color="auto"/>
            <w:bottom w:val="none" w:sz="0" w:space="0" w:color="auto"/>
            <w:right w:val="none" w:sz="0" w:space="0" w:color="auto"/>
          </w:divBdr>
        </w:div>
        <w:div w:id="1619750074">
          <w:marLeft w:val="0"/>
          <w:marRight w:val="0"/>
          <w:marTop w:val="0"/>
          <w:marBottom w:val="0"/>
          <w:divBdr>
            <w:top w:val="none" w:sz="0" w:space="0" w:color="auto"/>
            <w:left w:val="none" w:sz="0" w:space="0" w:color="auto"/>
            <w:bottom w:val="none" w:sz="0" w:space="0" w:color="auto"/>
            <w:right w:val="none" w:sz="0" w:space="0" w:color="auto"/>
          </w:divBdr>
        </w:div>
        <w:div w:id="1802647828">
          <w:marLeft w:val="0"/>
          <w:marRight w:val="0"/>
          <w:marTop w:val="0"/>
          <w:marBottom w:val="0"/>
          <w:divBdr>
            <w:top w:val="none" w:sz="0" w:space="0" w:color="auto"/>
            <w:left w:val="none" w:sz="0" w:space="0" w:color="auto"/>
            <w:bottom w:val="none" w:sz="0" w:space="0" w:color="auto"/>
            <w:right w:val="none" w:sz="0" w:space="0" w:color="auto"/>
          </w:divBdr>
        </w:div>
        <w:div w:id="1862625710">
          <w:marLeft w:val="0"/>
          <w:marRight w:val="0"/>
          <w:marTop w:val="0"/>
          <w:marBottom w:val="0"/>
          <w:divBdr>
            <w:top w:val="none" w:sz="0" w:space="0" w:color="auto"/>
            <w:left w:val="none" w:sz="0" w:space="0" w:color="auto"/>
            <w:bottom w:val="none" w:sz="0" w:space="0" w:color="auto"/>
            <w:right w:val="none" w:sz="0" w:space="0" w:color="auto"/>
          </w:divBdr>
        </w:div>
        <w:div w:id="2016371492">
          <w:marLeft w:val="0"/>
          <w:marRight w:val="0"/>
          <w:marTop w:val="0"/>
          <w:marBottom w:val="0"/>
          <w:divBdr>
            <w:top w:val="none" w:sz="0" w:space="0" w:color="auto"/>
            <w:left w:val="none" w:sz="0" w:space="0" w:color="auto"/>
            <w:bottom w:val="none" w:sz="0" w:space="0" w:color="auto"/>
            <w:right w:val="none" w:sz="0" w:space="0" w:color="auto"/>
          </w:divBdr>
        </w:div>
      </w:divsChild>
    </w:div>
    <w:div w:id="1948535051">
      <w:bodyDiv w:val="1"/>
      <w:marLeft w:val="0"/>
      <w:marRight w:val="0"/>
      <w:marTop w:val="0"/>
      <w:marBottom w:val="0"/>
      <w:divBdr>
        <w:top w:val="none" w:sz="0" w:space="0" w:color="auto"/>
        <w:left w:val="none" w:sz="0" w:space="0" w:color="auto"/>
        <w:bottom w:val="none" w:sz="0" w:space="0" w:color="auto"/>
        <w:right w:val="none" w:sz="0" w:space="0" w:color="auto"/>
      </w:divBdr>
    </w:div>
    <w:div w:id="2029090288">
      <w:bodyDiv w:val="1"/>
      <w:marLeft w:val="0"/>
      <w:marRight w:val="0"/>
      <w:marTop w:val="0"/>
      <w:marBottom w:val="0"/>
      <w:divBdr>
        <w:top w:val="none" w:sz="0" w:space="0" w:color="auto"/>
        <w:left w:val="none" w:sz="0" w:space="0" w:color="auto"/>
        <w:bottom w:val="none" w:sz="0" w:space="0" w:color="auto"/>
        <w:right w:val="none" w:sz="0" w:space="0" w:color="auto"/>
      </w:divBdr>
    </w:div>
    <w:div w:id="2035418683">
      <w:bodyDiv w:val="1"/>
      <w:marLeft w:val="0"/>
      <w:marRight w:val="0"/>
      <w:marTop w:val="0"/>
      <w:marBottom w:val="0"/>
      <w:divBdr>
        <w:top w:val="none" w:sz="0" w:space="0" w:color="auto"/>
        <w:left w:val="none" w:sz="0" w:space="0" w:color="auto"/>
        <w:bottom w:val="none" w:sz="0" w:space="0" w:color="auto"/>
        <w:right w:val="none" w:sz="0" w:space="0" w:color="auto"/>
      </w:divBdr>
      <w:divsChild>
        <w:div w:id="676079021">
          <w:marLeft w:val="0"/>
          <w:marRight w:val="0"/>
          <w:marTop w:val="0"/>
          <w:marBottom w:val="0"/>
          <w:divBdr>
            <w:top w:val="none" w:sz="0" w:space="0" w:color="auto"/>
            <w:left w:val="none" w:sz="0" w:space="0" w:color="auto"/>
            <w:bottom w:val="none" w:sz="0" w:space="0" w:color="auto"/>
            <w:right w:val="none" w:sz="0" w:space="0" w:color="auto"/>
          </w:divBdr>
        </w:div>
        <w:div w:id="735275176">
          <w:marLeft w:val="0"/>
          <w:marRight w:val="0"/>
          <w:marTop w:val="0"/>
          <w:marBottom w:val="0"/>
          <w:divBdr>
            <w:top w:val="none" w:sz="0" w:space="0" w:color="auto"/>
            <w:left w:val="none" w:sz="0" w:space="0" w:color="auto"/>
            <w:bottom w:val="none" w:sz="0" w:space="0" w:color="auto"/>
            <w:right w:val="none" w:sz="0" w:space="0" w:color="auto"/>
          </w:divBdr>
        </w:div>
        <w:div w:id="1483816562">
          <w:marLeft w:val="0"/>
          <w:marRight w:val="0"/>
          <w:marTop w:val="0"/>
          <w:marBottom w:val="0"/>
          <w:divBdr>
            <w:top w:val="none" w:sz="0" w:space="0" w:color="auto"/>
            <w:left w:val="none" w:sz="0" w:space="0" w:color="auto"/>
            <w:bottom w:val="none" w:sz="0" w:space="0" w:color="auto"/>
            <w:right w:val="none" w:sz="0" w:space="0" w:color="auto"/>
          </w:divBdr>
        </w:div>
        <w:div w:id="1801419858">
          <w:marLeft w:val="0"/>
          <w:marRight w:val="0"/>
          <w:marTop w:val="0"/>
          <w:marBottom w:val="0"/>
          <w:divBdr>
            <w:top w:val="none" w:sz="0" w:space="0" w:color="auto"/>
            <w:left w:val="none" w:sz="0" w:space="0" w:color="auto"/>
            <w:bottom w:val="none" w:sz="0" w:space="0" w:color="auto"/>
            <w:right w:val="none" w:sz="0" w:space="0" w:color="auto"/>
          </w:divBdr>
        </w:div>
      </w:divsChild>
    </w:div>
    <w:div w:id="2065250561">
      <w:bodyDiv w:val="1"/>
      <w:marLeft w:val="0"/>
      <w:marRight w:val="0"/>
      <w:marTop w:val="0"/>
      <w:marBottom w:val="0"/>
      <w:divBdr>
        <w:top w:val="none" w:sz="0" w:space="0" w:color="auto"/>
        <w:left w:val="none" w:sz="0" w:space="0" w:color="auto"/>
        <w:bottom w:val="none" w:sz="0" w:space="0" w:color="auto"/>
        <w:right w:val="none" w:sz="0" w:space="0" w:color="auto"/>
      </w:divBdr>
    </w:div>
    <w:div w:id="2077044721">
      <w:bodyDiv w:val="1"/>
      <w:marLeft w:val="0"/>
      <w:marRight w:val="0"/>
      <w:marTop w:val="0"/>
      <w:marBottom w:val="0"/>
      <w:divBdr>
        <w:top w:val="none" w:sz="0" w:space="0" w:color="auto"/>
        <w:left w:val="none" w:sz="0" w:space="0" w:color="auto"/>
        <w:bottom w:val="none" w:sz="0" w:space="0" w:color="auto"/>
        <w:right w:val="none" w:sz="0" w:space="0" w:color="auto"/>
      </w:divBdr>
    </w:div>
    <w:div w:id="209388991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18" Type="http://schemas.microsoft.com/office/2011/relationships/commentsExtended" Target="commentsExtended.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876FC2-5DE1-468C-9309-5A4063100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TotalTime>
  <Pages>25</Pages>
  <Words>12515</Words>
  <Characters>75091</Characters>
  <Application>Microsoft Office Word</Application>
  <DocSecurity>0</DocSecurity>
  <Lines>625</Lines>
  <Paragraphs>174</Paragraphs>
  <ScaleCrop>false</ScaleCrop>
  <HeadingPairs>
    <vt:vector size="2" baseType="variant">
      <vt:variant>
        <vt:lpstr>Tytuł</vt:lpstr>
      </vt:variant>
      <vt:variant>
        <vt:i4>1</vt:i4>
      </vt:variant>
    </vt:vector>
  </HeadingPairs>
  <TitlesOfParts>
    <vt:vector size="1" baseType="lpstr">
      <vt:lpstr/>
    </vt:vector>
  </TitlesOfParts>
  <Company>UM ZABRZE</Company>
  <LinksUpToDate>false</LinksUpToDate>
  <CharactersWithSpaces>87432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DMyga</dc:creator>
  <cp:lastModifiedBy>Elżbieta Kujawa</cp:lastModifiedBy>
  <cp:revision>43</cp:revision>
  <cp:lastPrinted>2022-01-04T09:18:00Z</cp:lastPrinted>
  <dcterms:created xsi:type="dcterms:W3CDTF">2021-12-06T10:54:00Z</dcterms:created>
  <dcterms:modified xsi:type="dcterms:W3CDTF">2022-01-04T10:26:00Z</dcterms:modified>
</cp:coreProperties>
</file>