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957DC" w14:textId="0B7C163B" w:rsidR="00AE561E" w:rsidRPr="00AE561E" w:rsidRDefault="003407ED" w:rsidP="00AE561E">
      <w:pPr>
        <w:spacing w:after="0" w:line="240" w:lineRule="auto"/>
        <w:ind w:left="4956"/>
        <w:jc w:val="right"/>
        <w:rPr>
          <w:rFonts w:ascii="Arial" w:eastAsia="Times New Roman" w:hAnsi="Arial" w:cs="Arial"/>
          <w:sz w:val="18"/>
          <w:szCs w:val="18"/>
          <w:lang w:eastAsia="pl-PL"/>
        </w:rPr>
      </w:pPr>
      <w:r>
        <w:rPr>
          <w:rFonts w:ascii="Arial" w:eastAsia="Times New Roman" w:hAnsi="Arial" w:cs="Arial"/>
          <w:sz w:val="18"/>
          <w:szCs w:val="18"/>
          <w:lang w:eastAsia="pl-PL"/>
        </w:rPr>
        <w:t>Załącznik nr 2</w:t>
      </w:r>
      <w:r w:rsidR="00AE561E" w:rsidRPr="00AE561E">
        <w:rPr>
          <w:rFonts w:ascii="Arial" w:eastAsia="Times New Roman" w:hAnsi="Arial" w:cs="Arial"/>
          <w:sz w:val="18"/>
          <w:szCs w:val="18"/>
          <w:lang w:eastAsia="pl-PL"/>
        </w:rPr>
        <w:t xml:space="preserve"> do Zapytania </w:t>
      </w:r>
      <w:r w:rsidR="008B30D4" w:rsidRPr="00554D09">
        <w:rPr>
          <w:rFonts w:ascii="Arial" w:eastAsia="Times New Roman" w:hAnsi="Arial" w:cs="Arial"/>
          <w:sz w:val="18"/>
          <w:szCs w:val="18"/>
          <w:lang w:eastAsia="pl-PL"/>
        </w:rPr>
        <w:t>ofertowego</w:t>
      </w:r>
      <w:r w:rsidR="004E3713" w:rsidRPr="00554D09">
        <w:rPr>
          <w:rFonts w:ascii="Arial" w:eastAsia="Times New Roman" w:hAnsi="Arial" w:cs="Arial"/>
          <w:sz w:val="18"/>
          <w:szCs w:val="18"/>
          <w:lang w:eastAsia="pl-PL"/>
        </w:rPr>
        <w:t xml:space="preserve"> </w:t>
      </w:r>
      <w:r w:rsidR="0061072E" w:rsidRPr="00554D09">
        <w:rPr>
          <w:rFonts w:ascii="Arial" w:eastAsia="Times New Roman" w:hAnsi="Arial" w:cs="Arial"/>
          <w:sz w:val="18"/>
          <w:szCs w:val="18"/>
          <w:lang w:eastAsia="pl-PL"/>
        </w:rPr>
        <w:t xml:space="preserve">z dnia </w:t>
      </w:r>
      <w:r w:rsidR="00554D09" w:rsidRPr="00554D09">
        <w:rPr>
          <w:rFonts w:ascii="Arial" w:eastAsia="Times New Roman" w:hAnsi="Arial" w:cs="Arial"/>
          <w:sz w:val="18"/>
          <w:szCs w:val="18"/>
          <w:lang w:eastAsia="pl-PL"/>
        </w:rPr>
        <w:t>25</w:t>
      </w:r>
      <w:r w:rsidR="004E3713" w:rsidRPr="00554D09">
        <w:rPr>
          <w:rFonts w:ascii="Arial" w:eastAsia="Times New Roman" w:hAnsi="Arial" w:cs="Arial"/>
          <w:sz w:val="18"/>
          <w:szCs w:val="18"/>
          <w:lang w:eastAsia="pl-PL"/>
        </w:rPr>
        <w:t>.</w:t>
      </w:r>
      <w:r w:rsidR="00C3592F" w:rsidRPr="00554D09">
        <w:rPr>
          <w:rFonts w:ascii="Arial" w:eastAsia="Times New Roman" w:hAnsi="Arial" w:cs="Arial"/>
          <w:sz w:val="18"/>
          <w:szCs w:val="18"/>
          <w:lang w:eastAsia="pl-PL"/>
        </w:rPr>
        <w:t>03. 2021 r.</w:t>
      </w:r>
    </w:p>
    <w:p w14:paraId="753C566E" w14:textId="77777777" w:rsidR="00AE561E" w:rsidRPr="00AE561E" w:rsidRDefault="00AE561E" w:rsidP="00AE561E">
      <w:pPr>
        <w:spacing w:after="0" w:line="240" w:lineRule="auto"/>
        <w:jc w:val="right"/>
        <w:rPr>
          <w:rFonts w:ascii="Arial" w:eastAsia="Times New Roman" w:hAnsi="Arial" w:cs="Arial"/>
          <w:sz w:val="20"/>
          <w:szCs w:val="20"/>
          <w:lang w:eastAsia="pl-PL"/>
        </w:rPr>
      </w:pPr>
    </w:p>
    <w:p w14:paraId="26CCAD0D" w14:textId="77777777" w:rsidR="00AE561E" w:rsidRPr="00AE561E" w:rsidRDefault="00AE561E" w:rsidP="00AE561E">
      <w:pPr>
        <w:spacing w:after="0" w:line="240" w:lineRule="auto"/>
        <w:rPr>
          <w:rFonts w:ascii="Arial" w:eastAsia="Times New Roman" w:hAnsi="Arial" w:cs="Arial"/>
          <w:sz w:val="20"/>
          <w:szCs w:val="20"/>
          <w:lang w:eastAsia="pl-PL"/>
        </w:rPr>
      </w:pPr>
      <w:r w:rsidRPr="00AE561E">
        <w:rPr>
          <w:rFonts w:ascii="Arial" w:eastAsia="Times New Roman" w:hAnsi="Arial" w:cs="Arial"/>
          <w:sz w:val="20"/>
          <w:szCs w:val="20"/>
          <w:lang w:eastAsia="pl-PL"/>
        </w:rPr>
        <w:t>.........................................</w:t>
      </w:r>
    </w:p>
    <w:p w14:paraId="1517A591" w14:textId="77777777" w:rsidR="00AE561E" w:rsidRPr="00AE561E" w:rsidRDefault="00AE561E" w:rsidP="00AE561E">
      <w:pPr>
        <w:spacing w:after="0" w:line="240" w:lineRule="auto"/>
        <w:rPr>
          <w:rFonts w:ascii="Arial" w:eastAsia="Times New Roman" w:hAnsi="Arial" w:cs="Arial"/>
          <w:sz w:val="20"/>
          <w:szCs w:val="20"/>
          <w:lang w:eastAsia="pl-PL"/>
        </w:rPr>
      </w:pPr>
      <w:r w:rsidRPr="00AE561E">
        <w:rPr>
          <w:rFonts w:ascii="Arial" w:eastAsia="Times New Roman" w:hAnsi="Arial" w:cs="Arial"/>
          <w:sz w:val="20"/>
          <w:szCs w:val="20"/>
          <w:lang w:eastAsia="pl-PL"/>
        </w:rPr>
        <w:t>Pieczęć Wnioskodawcy</w:t>
      </w:r>
    </w:p>
    <w:p w14:paraId="473756FC" w14:textId="77777777" w:rsidR="00AE561E" w:rsidRDefault="00AE561E" w:rsidP="00AE561E">
      <w:pPr>
        <w:spacing w:after="0" w:line="240" w:lineRule="auto"/>
        <w:rPr>
          <w:rFonts w:ascii="Arial" w:eastAsia="Times New Roman" w:hAnsi="Arial" w:cs="Arial"/>
          <w:sz w:val="20"/>
          <w:szCs w:val="20"/>
          <w:lang w:eastAsia="pl-PL"/>
        </w:rPr>
      </w:pPr>
    </w:p>
    <w:p w14:paraId="3110DAF0" w14:textId="77777777" w:rsidR="00AE561E" w:rsidRDefault="00AE561E" w:rsidP="00AE561E">
      <w:pPr>
        <w:spacing w:after="0" w:line="240" w:lineRule="auto"/>
        <w:rPr>
          <w:rFonts w:ascii="Arial" w:eastAsia="Times New Roman" w:hAnsi="Arial" w:cs="Arial"/>
          <w:sz w:val="20"/>
          <w:szCs w:val="20"/>
          <w:lang w:eastAsia="pl-PL"/>
        </w:rPr>
      </w:pPr>
    </w:p>
    <w:p w14:paraId="6EABF769" w14:textId="77777777" w:rsidR="00AD3DB7" w:rsidRDefault="00AE561E" w:rsidP="00CF4D64">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SZCZEGÓ</w:t>
      </w:r>
      <w:r w:rsidR="00C3592F">
        <w:rPr>
          <w:rFonts w:ascii="Arial" w:eastAsia="Times New Roman" w:hAnsi="Arial" w:cs="Arial"/>
          <w:b/>
          <w:sz w:val="20"/>
          <w:szCs w:val="20"/>
          <w:lang w:eastAsia="pl-PL"/>
        </w:rPr>
        <w:t>ŁOWE ZESTAWIENIE</w:t>
      </w:r>
      <w:r w:rsidRPr="00AE561E">
        <w:rPr>
          <w:rFonts w:ascii="Arial" w:eastAsia="Times New Roman" w:hAnsi="Arial" w:cs="Arial"/>
          <w:b/>
          <w:sz w:val="20"/>
          <w:szCs w:val="20"/>
          <w:lang w:eastAsia="pl-PL"/>
        </w:rPr>
        <w:t xml:space="preserve"> ZAM</w:t>
      </w:r>
      <w:r>
        <w:rPr>
          <w:rFonts w:ascii="Arial" w:eastAsia="Times New Roman" w:hAnsi="Arial" w:cs="Arial"/>
          <w:b/>
          <w:sz w:val="20"/>
          <w:szCs w:val="20"/>
          <w:lang w:eastAsia="pl-PL"/>
        </w:rPr>
        <w:t>Ó</w:t>
      </w:r>
      <w:r w:rsidRPr="00AE561E">
        <w:rPr>
          <w:rFonts w:ascii="Arial" w:eastAsia="Times New Roman" w:hAnsi="Arial" w:cs="Arial"/>
          <w:b/>
          <w:sz w:val="20"/>
          <w:szCs w:val="20"/>
          <w:lang w:eastAsia="pl-PL"/>
        </w:rPr>
        <w:t>WIENIA –</w:t>
      </w:r>
      <w:r w:rsidR="006B6BA6">
        <w:rPr>
          <w:rFonts w:ascii="Arial" w:eastAsia="Times New Roman" w:hAnsi="Arial" w:cs="Arial"/>
          <w:b/>
          <w:sz w:val="20"/>
          <w:szCs w:val="20"/>
          <w:lang w:eastAsia="pl-PL"/>
        </w:rPr>
        <w:t xml:space="preserve"> </w:t>
      </w:r>
      <w:r w:rsidRPr="00AE561E">
        <w:rPr>
          <w:rFonts w:ascii="Arial" w:eastAsia="Times New Roman" w:hAnsi="Arial" w:cs="Arial"/>
          <w:b/>
          <w:sz w:val="20"/>
          <w:szCs w:val="20"/>
          <w:lang w:eastAsia="pl-PL"/>
        </w:rPr>
        <w:t>Pomoce dydaktyczne</w:t>
      </w:r>
      <w:r>
        <w:rPr>
          <w:rFonts w:ascii="Arial" w:eastAsia="Times New Roman" w:hAnsi="Arial" w:cs="Arial"/>
          <w:b/>
          <w:sz w:val="20"/>
          <w:szCs w:val="20"/>
          <w:lang w:eastAsia="pl-PL"/>
        </w:rPr>
        <w:t>.</w:t>
      </w:r>
    </w:p>
    <w:p w14:paraId="563F6942" w14:textId="77777777" w:rsidR="000F3ED8" w:rsidRPr="00CF4D64" w:rsidRDefault="000F3ED8" w:rsidP="00CF4D64">
      <w:pPr>
        <w:spacing w:after="0" w:line="240" w:lineRule="auto"/>
        <w:jc w:val="center"/>
        <w:rPr>
          <w:rFonts w:ascii="Arial" w:eastAsia="Times New Roman" w:hAnsi="Arial" w:cs="Arial"/>
          <w:b/>
          <w:sz w:val="20"/>
          <w:szCs w:val="20"/>
          <w:lang w:eastAsia="pl-PL"/>
        </w:rPr>
      </w:pPr>
    </w:p>
    <w:tbl>
      <w:tblPr>
        <w:tblStyle w:val="Tabela-Siatka"/>
        <w:tblW w:w="14901" w:type="dxa"/>
        <w:tblInd w:w="-318" w:type="dxa"/>
        <w:tblLook w:val="04A0" w:firstRow="1" w:lastRow="0" w:firstColumn="1" w:lastColumn="0" w:noHBand="0" w:noVBand="1"/>
      </w:tblPr>
      <w:tblGrid>
        <w:gridCol w:w="536"/>
        <w:gridCol w:w="2584"/>
        <w:gridCol w:w="4038"/>
        <w:gridCol w:w="1210"/>
        <w:gridCol w:w="1272"/>
        <w:gridCol w:w="968"/>
        <w:gridCol w:w="876"/>
        <w:gridCol w:w="1133"/>
        <w:gridCol w:w="1141"/>
        <w:gridCol w:w="1143"/>
      </w:tblGrid>
      <w:tr w:rsidR="0016694C" w14:paraId="3F39928D" w14:textId="77777777" w:rsidTr="0016694C">
        <w:tc>
          <w:tcPr>
            <w:tcW w:w="536" w:type="dxa"/>
            <w:vMerge w:val="restart"/>
            <w:shd w:val="pct12" w:color="auto" w:fill="auto"/>
            <w:vAlign w:val="center"/>
          </w:tcPr>
          <w:p w14:paraId="59B5FB64" w14:textId="77777777" w:rsidR="0016694C" w:rsidRPr="00AE561E" w:rsidRDefault="0016694C" w:rsidP="00AE561E">
            <w:pPr>
              <w:jc w:val="center"/>
              <w:rPr>
                <w:rFonts w:ascii="Arial" w:hAnsi="Arial" w:cs="Arial"/>
                <w:b/>
                <w:sz w:val="18"/>
                <w:szCs w:val="18"/>
              </w:rPr>
            </w:pPr>
            <w:r w:rsidRPr="00AE561E">
              <w:rPr>
                <w:rFonts w:ascii="Arial" w:hAnsi="Arial" w:cs="Arial"/>
                <w:b/>
                <w:sz w:val="18"/>
                <w:szCs w:val="18"/>
              </w:rPr>
              <w:t>L.p.</w:t>
            </w:r>
          </w:p>
        </w:tc>
        <w:tc>
          <w:tcPr>
            <w:tcW w:w="2584" w:type="dxa"/>
            <w:vMerge w:val="restart"/>
            <w:shd w:val="pct12" w:color="auto" w:fill="auto"/>
            <w:vAlign w:val="center"/>
          </w:tcPr>
          <w:p w14:paraId="357A132E" w14:textId="77777777" w:rsidR="0016694C" w:rsidRPr="00AE561E" w:rsidRDefault="0016694C" w:rsidP="00AE561E">
            <w:pPr>
              <w:jc w:val="center"/>
              <w:rPr>
                <w:rFonts w:ascii="Arial" w:hAnsi="Arial" w:cs="Arial"/>
                <w:b/>
                <w:sz w:val="18"/>
                <w:szCs w:val="18"/>
              </w:rPr>
            </w:pPr>
            <w:r w:rsidRPr="00AE561E">
              <w:rPr>
                <w:rFonts w:ascii="Arial" w:hAnsi="Arial" w:cs="Arial"/>
                <w:b/>
                <w:sz w:val="18"/>
                <w:szCs w:val="18"/>
              </w:rPr>
              <w:t>NAZWA</w:t>
            </w:r>
          </w:p>
        </w:tc>
        <w:tc>
          <w:tcPr>
            <w:tcW w:w="4038" w:type="dxa"/>
            <w:vMerge w:val="restart"/>
            <w:shd w:val="pct12" w:color="auto" w:fill="auto"/>
            <w:vAlign w:val="center"/>
          </w:tcPr>
          <w:p w14:paraId="273E9C1C" w14:textId="77777777" w:rsidR="0016694C" w:rsidRPr="00AE561E" w:rsidRDefault="0016694C" w:rsidP="00AE561E">
            <w:pPr>
              <w:jc w:val="center"/>
              <w:rPr>
                <w:rFonts w:ascii="Arial" w:hAnsi="Arial" w:cs="Arial"/>
                <w:b/>
                <w:sz w:val="18"/>
                <w:szCs w:val="18"/>
              </w:rPr>
            </w:pPr>
            <w:r w:rsidRPr="00AE561E">
              <w:rPr>
                <w:rFonts w:ascii="Arial" w:hAnsi="Arial" w:cs="Arial"/>
                <w:b/>
                <w:sz w:val="18"/>
                <w:szCs w:val="18"/>
              </w:rPr>
              <w:t>OPIS GŁÓWNYCH PARAMETRÓW TECHNICZNYCH</w:t>
            </w:r>
          </w:p>
        </w:tc>
        <w:tc>
          <w:tcPr>
            <w:tcW w:w="1210" w:type="dxa"/>
            <w:vMerge w:val="restart"/>
            <w:shd w:val="pct12" w:color="auto" w:fill="auto"/>
            <w:vAlign w:val="center"/>
          </w:tcPr>
          <w:p w14:paraId="27F7B431" w14:textId="77777777" w:rsidR="0016694C" w:rsidRPr="00AE561E" w:rsidRDefault="0016694C" w:rsidP="00AE561E">
            <w:pPr>
              <w:jc w:val="center"/>
              <w:rPr>
                <w:rFonts w:ascii="Arial" w:hAnsi="Arial" w:cs="Arial"/>
                <w:b/>
                <w:sz w:val="18"/>
                <w:szCs w:val="18"/>
              </w:rPr>
            </w:pPr>
            <w:r w:rsidRPr="00AE561E">
              <w:rPr>
                <w:rFonts w:ascii="Arial" w:hAnsi="Arial" w:cs="Arial"/>
                <w:b/>
                <w:sz w:val="18"/>
                <w:szCs w:val="18"/>
              </w:rPr>
              <w:t>ILOŚĆ</w:t>
            </w:r>
          </w:p>
        </w:tc>
        <w:tc>
          <w:tcPr>
            <w:tcW w:w="1272" w:type="dxa"/>
            <w:vMerge w:val="restart"/>
            <w:shd w:val="pct12" w:color="auto" w:fill="auto"/>
            <w:vAlign w:val="center"/>
          </w:tcPr>
          <w:p w14:paraId="64C8835B" w14:textId="77777777" w:rsidR="0016694C" w:rsidRPr="00AE561E" w:rsidRDefault="0016694C" w:rsidP="00AE561E">
            <w:pPr>
              <w:jc w:val="center"/>
              <w:rPr>
                <w:rFonts w:ascii="Arial" w:hAnsi="Arial" w:cs="Arial"/>
                <w:b/>
                <w:sz w:val="18"/>
                <w:szCs w:val="18"/>
              </w:rPr>
            </w:pPr>
            <w:r>
              <w:rPr>
                <w:rFonts w:ascii="Arial" w:hAnsi="Arial" w:cs="Arial"/>
                <w:b/>
                <w:sz w:val="18"/>
                <w:szCs w:val="18"/>
              </w:rPr>
              <w:t>Cena netto</w:t>
            </w:r>
          </w:p>
        </w:tc>
        <w:tc>
          <w:tcPr>
            <w:tcW w:w="1844" w:type="dxa"/>
            <w:gridSpan w:val="2"/>
            <w:tcBorders>
              <w:bottom w:val="single" w:sz="4" w:space="0" w:color="auto"/>
            </w:tcBorders>
            <w:shd w:val="pct12" w:color="auto" w:fill="auto"/>
            <w:vAlign w:val="center"/>
          </w:tcPr>
          <w:p w14:paraId="7B6425CD" w14:textId="77777777" w:rsidR="0016694C" w:rsidRPr="00AE561E" w:rsidRDefault="0016694C" w:rsidP="00AE561E">
            <w:pPr>
              <w:jc w:val="center"/>
              <w:rPr>
                <w:rFonts w:ascii="Arial" w:hAnsi="Arial" w:cs="Arial"/>
                <w:b/>
                <w:sz w:val="18"/>
                <w:szCs w:val="18"/>
              </w:rPr>
            </w:pPr>
            <w:r>
              <w:rPr>
                <w:rFonts w:ascii="Arial" w:hAnsi="Arial" w:cs="Arial"/>
                <w:b/>
                <w:sz w:val="18"/>
                <w:szCs w:val="18"/>
              </w:rPr>
              <w:t>VAT</w:t>
            </w:r>
          </w:p>
        </w:tc>
        <w:tc>
          <w:tcPr>
            <w:tcW w:w="1133" w:type="dxa"/>
            <w:vMerge w:val="restart"/>
            <w:shd w:val="pct12" w:color="auto" w:fill="auto"/>
            <w:vAlign w:val="center"/>
          </w:tcPr>
          <w:p w14:paraId="4C0B3151" w14:textId="77777777" w:rsidR="0016694C" w:rsidRPr="00AE561E" w:rsidRDefault="0016694C" w:rsidP="00AE561E">
            <w:pPr>
              <w:jc w:val="center"/>
              <w:rPr>
                <w:rFonts w:ascii="Arial" w:hAnsi="Arial" w:cs="Arial"/>
                <w:b/>
                <w:sz w:val="18"/>
                <w:szCs w:val="18"/>
              </w:rPr>
            </w:pPr>
            <w:r>
              <w:rPr>
                <w:rFonts w:ascii="Arial" w:hAnsi="Arial" w:cs="Arial"/>
                <w:b/>
                <w:sz w:val="18"/>
                <w:szCs w:val="18"/>
              </w:rPr>
              <w:t>Cena brutto</w:t>
            </w:r>
          </w:p>
        </w:tc>
        <w:tc>
          <w:tcPr>
            <w:tcW w:w="1141" w:type="dxa"/>
            <w:vMerge w:val="restart"/>
            <w:shd w:val="pct12" w:color="auto" w:fill="auto"/>
          </w:tcPr>
          <w:p w14:paraId="646FD667" w14:textId="77777777" w:rsidR="0016694C" w:rsidRPr="00AE561E" w:rsidRDefault="0016694C" w:rsidP="00AE561E">
            <w:pPr>
              <w:jc w:val="center"/>
              <w:rPr>
                <w:rFonts w:ascii="Arial" w:hAnsi="Arial" w:cs="Arial"/>
                <w:b/>
                <w:sz w:val="18"/>
                <w:szCs w:val="18"/>
              </w:rPr>
            </w:pPr>
            <w:r>
              <w:rPr>
                <w:rFonts w:ascii="Arial" w:hAnsi="Arial" w:cs="Arial"/>
                <w:b/>
                <w:sz w:val="18"/>
                <w:szCs w:val="18"/>
              </w:rPr>
              <w:t>Wartość brutto</w:t>
            </w:r>
          </w:p>
        </w:tc>
        <w:tc>
          <w:tcPr>
            <w:tcW w:w="1143" w:type="dxa"/>
            <w:vMerge w:val="restart"/>
            <w:shd w:val="pct12" w:color="auto" w:fill="auto"/>
            <w:vAlign w:val="center"/>
          </w:tcPr>
          <w:p w14:paraId="31810F6D" w14:textId="77777777" w:rsidR="0016694C" w:rsidRPr="00AE561E" w:rsidRDefault="0016694C" w:rsidP="00AE561E">
            <w:pPr>
              <w:jc w:val="center"/>
              <w:rPr>
                <w:rFonts w:ascii="Arial" w:hAnsi="Arial" w:cs="Arial"/>
                <w:b/>
                <w:sz w:val="18"/>
                <w:szCs w:val="18"/>
              </w:rPr>
            </w:pPr>
            <w:r w:rsidRPr="00AE561E">
              <w:rPr>
                <w:rFonts w:ascii="Arial" w:hAnsi="Arial" w:cs="Arial"/>
                <w:b/>
                <w:sz w:val="18"/>
                <w:szCs w:val="18"/>
              </w:rPr>
              <w:t>Gwarancja (</w:t>
            </w:r>
            <w:proofErr w:type="spellStart"/>
            <w:r w:rsidRPr="00AE561E">
              <w:rPr>
                <w:rFonts w:ascii="Arial" w:hAnsi="Arial" w:cs="Arial"/>
                <w:b/>
                <w:sz w:val="18"/>
                <w:szCs w:val="18"/>
              </w:rPr>
              <w:t>msc</w:t>
            </w:r>
            <w:proofErr w:type="spellEnd"/>
            <w:r w:rsidRPr="00AE561E">
              <w:rPr>
                <w:rFonts w:ascii="Arial" w:hAnsi="Arial" w:cs="Arial"/>
                <w:b/>
                <w:sz w:val="18"/>
                <w:szCs w:val="18"/>
              </w:rPr>
              <w:t>)</w:t>
            </w:r>
          </w:p>
        </w:tc>
      </w:tr>
      <w:tr w:rsidR="0016694C" w14:paraId="46CC7450" w14:textId="77777777" w:rsidTr="0016694C">
        <w:tc>
          <w:tcPr>
            <w:tcW w:w="536" w:type="dxa"/>
            <w:vMerge/>
          </w:tcPr>
          <w:p w14:paraId="1EB80FC7" w14:textId="77777777" w:rsidR="0016694C" w:rsidRDefault="0016694C" w:rsidP="00AE561E">
            <w:pPr>
              <w:jc w:val="center"/>
              <w:rPr>
                <w:sz w:val="20"/>
                <w:szCs w:val="20"/>
              </w:rPr>
            </w:pPr>
          </w:p>
        </w:tc>
        <w:tc>
          <w:tcPr>
            <w:tcW w:w="2584" w:type="dxa"/>
            <w:vMerge/>
          </w:tcPr>
          <w:p w14:paraId="164215FE" w14:textId="77777777" w:rsidR="0016694C" w:rsidRDefault="0016694C" w:rsidP="00AE561E">
            <w:pPr>
              <w:jc w:val="center"/>
              <w:rPr>
                <w:sz w:val="20"/>
                <w:szCs w:val="20"/>
              </w:rPr>
            </w:pPr>
          </w:p>
        </w:tc>
        <w:tc>
          <w:tcPr>
            <w:tcW w:w="4038" w:type="dxa"/>
            <w:vMerge/>
          </w:tcPr>
          <w:p w14:paraId="00527CCE" w14:textId="77777777" w:rsidR="0016694C" w:rsidRDefault="0016694C" w:rsidP="00AE561E">
            <w:pPr>
              <w:jc w:val="center"/>
              <w:rPr>
                <w:sz w:val="20"/>
                <w:szCs w:val="20"/>
              </w:rPr>
            </w:pPr>
          </w:p>
        </w:tc>
        <w:tc>
          <w:tcPr>
            <w:tcW w:w="1210" w:type="dxa"/>
            <w:vMerge/>
          </w:tcPr>
          <w:p w14:paraId="778AA1E8" w14:textId="77777777" w:rsidR="0016694C" w:rsidRDefault="0016694C" w:rsidP="00AE561E">
            <w:pPr>
              <w:jc w:val="center"/>
              <w:rPr>
                <w:sz w:val="20"/>
                <w:szCs w:val="20"/>
              </w:rPr>
            </w:pPr>
          </w:p>
        </w:tc>
        <w:tc>
          <w:tcPr>
            <w:tcW w:w="1272" w:type="dxa"/>
            <w:vMerge/>
            <w:shd w:val="pct12" w:color="auto" w:fill="auto"/>
          </w:tcPr>
          <w:p w14:paraId="1C722E88" w14:textId="77777777" w:rsidR="0016694C" w:rsidRPr="00AE561E" w:rsidRDefault="0016694C" w:rsidP="00AE561E">
            <w:pPr>
              <w:jc w:val="center"/>
              <w:rPr>
                <w:b/>
                <w:sz w:val="20"/>
                <w:szCs w:val="20"/>
              </w:rPr>
            </w:pPr>
          </w:p>
        </w:tc>
        <w:tc>
          <w:tcPr>
            <w:tcW w:w="968" w:type="dxa"/>
            <w:shd w:val="pct12" w:color="auto" w:fill="auto"/>
          </w:tcPr>
          <w:p w14:paraId="636FD2D3" w14:textId="77777777" w:rsidR="0016694C" w:rsidRPr="00AE561E" w:rsidRDefault="0016694C" w:rsidP="00AE561E">
            <w:pPr>
              <w:jc w:val="center"/>
              <w:rPr>
                <w:b/>
                <w:sz w:val="20"/>
                <w:szCs w:val="20"/>
              </w:rPr>
            </w:pPr>
            <w:r>
              <w:rPr>
                <w:b/>
                <w:sz w:val="20"/>
                <w:szCs w:val="20"/>
              </w:rPr>
              <w:t>%</w:t>
            </w:r>
          </w:p>
        </w:tc>
        <w:tc>
          <w:tcPr>
            <w:tcW w:w="876" w:type="dxa"/>
            <w:shd w:val="pct12" w:color="auto" w:fill="auto"/>
          </w:tcPr>
          <w:p w14:paraId="53F7C410" w14:textId="77777777" w:rsidR="0016694C" w:rsidRPr="00AE561E" w:rsidRDefault="0016694C" w:rsidP="00AE561E">
            <w:pPr>
              <w:jc w:val="center"/>
              <w:rPr>
                <w:b/>
                <w:sz w:val="20"/>
                <w:szCs w:val="20"/>
              </w:rPr>
            </w:pPr>
            <w:r>
              <w:rPr>
                <w:b/>
                <w:sz w:val="20"/>
                <w:szCs w:val="20"/>
              </w:rPr>
              <w:t>wartość</w:t>
            </w:r>
          </w:p>
        </w:tc>
        <w:tc>
          <w:tcPr>
            <w:tcW w:w="1133" w:type="dxa"/>
            <w:vMerge/>
          </w:tcPr>
          <w:p w14:paraId="63298ABA" w14:textId="77777777" w:rsidR="0016694C" w:rsidRDefault="0016694C" w:rsidP="00AE561E">
            <w:pPr>
              <w:jc w:val="center"/>
              <w:rPr>
                <w:sz w:val="20"/>
                <w:szCs w:val="20"/>
              </w:rPr>
            </w:pPr>
          </w:p>
        </w:tc>
        <w:tc>
          <w:tcPr>
            <w:tcW w:w="1141" w:type="dxa"/>
            <w:vMerge/>
          </w:tcPr>
          <w:p w14:paraId="4BBBF782" w14:textId="77777777" w:rsidR="0016694C" w:rsidRDefault="0016694C" w:rsidP="00AE561E">
            <w:pPr>
              <w:jc w:val="center"/>
              <w:rPr>
                <w:sz w:val="20"/>
                <w:szCs w:val="20"/>
              </w:rPr>
            </w:pPr>
          </w:p>
        </w:tc>
        <w:tc>
          <w:tcPr>
            <w:tcW w:w="1143" w:type="dxa"/>
            <w:vMerge/>
          </w:tcPr>
          <w:p w14:paraId="05130C53" w14:textId="77777777" w:rsidR="0016694C" w:rsidRDefault="0016694C" w:rsidP="00AE561E">
            <w:pPr>
              <w:jc w:val="center"/>
              <w:rPr>
                <w:sz w:val="20"/>
                <w:szCs w:val="20"/>
              </w:rPr>
            </w:pPr>
          </w:p>
        </w:tc>
      </w:tr>
      <w:tr w:rsidR="0016694C" w14:paraId="711C33B6" w14:textId="77777777" w:rsidTr="0016694C">
        <w:tc>
          <w:tcPr>
            <w:tcW w:w="536" w:type="dxa"/>
          </w:tcPr>
          <w:p w14:paraId="2C9708B1" w14:textId="77777777" w:rsidR="0016694C" w:rsidRDefault="0016694C" w:rsidP="00AE561E">
            <w:pPr>
              <w:rPr>
                <w:sz w:val="20"/>
                <w:szCs w:val="20"/>
              </w:rPr>
            </w:pPr>
            <w:r>
              <w:rPr>
                <w:sz w:val="20"/>
                <w:szCs w:val="20"/>
              </w:rPr>
              <w:t>1.</w:t>
            </w:r>
          </w:p>
        </w:tc>
        <w:tc>
          <w:tcPr>
            <w:tcW w:w="2584" w:type="dxa"/>
          </w:tcPr>
          <w:p w14:paraId="393529CB" w14:textId="77777777" w:rsidR="0016694C" w:rsidRPr="00B80758" w:rsidRDefault="0016694C" w:rsidP="004B0436">
            <w:pPr>
              <w:jc w:val="center"/>
              <w:rPr>
                <w:sz w:val="20"/>
                <w:szCs w:val="20"/>
              </w:rPr>
            </w:pPr>
            <w:r w:rsidRPr="00B80758">
              <w:rPr>
                <w:sz w:val="20"/>
                <w:szCs w:val="20"/>
              </w:rPr>
              <w:t>Dywan</w:t>
            </w:r>
            <w:r>
              <w:rPr>
                <w:sz w:val="20"/>
                <w:szCs w:val="20"/>
              </w:rPr>
              <w:t xml:space="preserve"> </w:t>
            </w:r>
            <w:proofErr w:type="spellStart"/>
            <w:r w:rsidRPr="00B80758">
              <w:rPr>
                <w:sz w:val="20"/>
                <w:szCs w:val="20"/>
              </w:rPr>
              <w:t>tuputan</w:t>
            </w:r>
            <w:proofErr w:type="spellEnd"/>
          </w:p>
        </w:tc>
        <w:tc>
          <w:tcPr>
            <w:tcW w:w="4038" w:type="dxa"/>
          </w:tcPr>
          <w:p w14:paraId="47913320" w14:textId="77777777" w:rsidR="0016694C" w:rsidRDefault="0016694C" w:rsidP="00B80758">
            <w:pPr>
              <w:jc w:val="both"/>
              <w:rPr>
                <w:sz w:val="20"/>
                <w:szCs w:val="20"/>
              </w:rPr>
            </w:pPr>
            <w:r w:rsidRPr="006B6BA6">
              <w:rPr>
                <w:sz w:val="20"/>
                <w:szCs w:val="20"/>
              </w:rPr>
              <w:t>Dywan ed</w:t>
            </w:r>
            <w:r>
              <w:rPr>
                <w:sz w:val="20"/>
                <w:szCs w:val="20"/>
              </w:rPr>
              <w:t xml:space="preserve">ukacyjny </w:t>
            </w:r>
            <w:proofErr w:type="spellStart"/>
            <w:r>
              <w:rPr>
                <w:sz w:val="20"/>
                <w:szCs w:val="20"/>
              </w:rPr>
              <w:t>tuputan</w:t>
            </w:r>
            <w:proofErr w:type="spellEnd"/>
            <w:r>
              <w:rPr>
                <w:sz w:val="20"/>
                <w:szCs w:val="20"/>
              </w:rPr>
              <w:t xml:space="preserve"> o wymiarach </w:t>
            </w:r>
            <w:r>
              <w:rPr>
                <w:sz w:val="20"/>
                <w:szCs w:val="20"/>
              </w:rPr>
              <w:br/>
              <w:t>4 x 4 m:</w:t>
            </w:r>
          </w:p>
          <w:p w14:paraId="28633F6C" w14:textId="77777777" w:rsidR="0016694C" w:rsidRDefault="0016694C" w:rsidP="00B80758">
            <w:pPr>
              <w:pStyle w:val="Akapitzlist"/>
              <w:numPr>
                <w:ilvl w:val="0"/>
                <w:numId w:val="1"/>
              </w:numPr>
              <w:jc w:val="both"/>
              <w:rPr>
                <w:sz w:val="20"/>
                <w:szCs w:val="20"/>
              </w:rPr>
            </w:pPr>
            <w:r>
              <w:rPr>
                <w:sz w:val="20"/>
                <w:szCs w:val="20"/>
              </w:rPr>
              <w:t xml:space="preserve">Antypoślizgowy </w:t>
            </w:r>
            <w:r w:rsidRPr="00B80758">
              <w:rPr>
                <w:sz w:val="20"/>
                <w:szCs w:val="20"/>
              </w:rPr>
              <w:t xml:space="preserve">spód, </w:t>
            </w:r>
          </w:p>
          <w:p w14:paraId="0284E230" w14:textId="77777777" w:rsidR="0016694C" w:rsidRDefault="0016694C" w:rsidP="00B80758">
            <w:pPr>
              <w:pStyle w:val="Akapitzlist"/>
              <w:numPr>
                <w:ilvl w:val="0"/>
                <w:numId w:val="1"/>
              </w:numPr>
              <w:jc w:val="both"/>
              <w:rPr>
                <w:sz w:val="20"/>
                <w:szCs w:val="20"/>
              </w:rPr>
            </w:pPr>
            <w:r w:rsidRPr="00B80758">
              <w:rPr>
                <w:sz w:val="20"/>
                <w:szCs w:val="20"/>
              </w:rPr>
              <w:t>skład włókna: 100% poliamid,</w:t>
            </w:r>
          </w:p>
          <w:p w14:paraId="3EE5F7A5" w14:textId="77777777" w:rsidR="0016694C" w:rsidRPr="00B80758" w:rsidRDefault="0016694C" w:rsidP="00B80758">
            <w:pPr>
              <w:pStyle w:val="Akapitzlist"/>
              <w:numPr>
                <w:ilvl w:val="0"/>
                <w:numId w:val="1"/>
              </w:numPr>
              <w:jc w:val="both"/>
              <w:rPr>
                <w:sz w:val="20"/>
                <w:szCs w:val="20"/>
              </w:rPr>
            </w:pPr>
            <w:r w:rsidRPr="00B80758">
              <w:rPr>
                <w:sz w:val="20"/>
                <w:szCs w:val="20"/>
              </w:rPr>
              <w:t xml:space="preserve">przyjazny w dotyku.                                          </w:t>
            </w:r>
          </w:p>
          <w:p w14:paraId="175A553B" w14:textId="77777777" w:rsidR="0016694C" w:rsidRPr="00B80758" w:rsidRDefault="0016694C" w:rsidP="00C82479">
            <w:pPr>
              <w:pStyle w:val="Akapitzlist"/>
              <w:numPr>
                <w:ilvl w:val="0"/>
                <w:numId w:val="1"/>
              </w:numPr>
              <w:ind w:left="-68"/>
              <w:jc w:val="both"/>
              <w:rPr>
                <w:sz w:val="20"/>
                <w:szCs w:val="20"/>
              </w:rPr>
            </w:pPr>
            <w:r w:rsidRPr="00B80758">
              <w:rPr>
                <w:sz w:val="20"/>
                <w:szCs w:val="20"/>
              </w:rPr>
              <w:t>Dywan musi</w:t>
            </w:r>
            <w:r>
              <w:rPr>
                <w:sz w:val="20"/>
                <w:szCs w:val="20"/>
              </w:rPr>
              <w:t xml:space="preserve"> posiadać niezbędne certyfikaty </w:t>
            </w:r>
            <w:r>
              <w:rPr>
                <w:sz w:val="20"/>
                <w:szCs w:val="20"/>
              </w:rPr>
              <w:br/>
            </w:r>
            <w:r w:rsidRPr="00B80758">
              <w:rPr>
                <w:sz w:val="20"/>
                <w:szCs w:val="20"/>
              </w:rPr>
              <w:t xml:space="preserve">w użyciu przedszkolnym </w:t>
            </w:r>
            <w:r>
              <w:rPr>
                <w:sz w:val="20"/>
                <w:szCs w:val="20"/>
              </w:rPr>
              <w:t xml:space="preserve"> m.in certyfikat higieniczności.</w:t>
            </w:r>
          </w:p>
        </w:tc>
        <w:tc>
          <w:tcPr>
            <w:tcW w:w="1210" w:type="dxa"/>
          </w:tcPr>
          <w:p w14:paraId="7F846C35" w14:textId="77777777" w:rsidR="0016694C" w:rsidRPr="00F8440E" w:rsidRDefault="0016694C" w:rsidP="00B80758">
            <w:pPr>
              <w:jc w:val="center"/>
              <w:rPr>
                <w:b/>
                <w:sz w:val="20"/>
                <w:szCs w:val="20"/>
              </w:rPr>
            </w:pPr>
            <w:r>
              <w:rPr>
                <w:b/>
                <w:sz w:val="20"/>
                <w:szCs w:val="20"/>
              </w:rPr>
              <w:t>3 sztuki</w:t>
            </w:r>
          </w:p>
          <w:p w14:paraId="16381ACD" w14:textId="77777777" w:rsidR="0016694C" w:rsidRDefault="0016694C" w:rsidP="00B80758">
            <w:pPr>
              <w:rPr>
                <w:sz w:val="20"/>
                <w:szCs w:val="20"/>
              </w:rPr>
            </w:pPr>
            <w:r>
              <w:rPr>
                <w:sz w:val="20"/>
                <w:szCs w:val="20"/>
              </w:rPr>
              <w:t xml:space="preserve">(1 szt. -P29; </w:t>
            </w:r>
            <w:r>
              <w:rPr>
                <w:sz w:val="20"/>
                <w:szCs w:val="20"/>
              </w:rPr>
              <w:br/>
              <w:t>1 szt.- P34;</w:t>
            </w:r>
            <w:r>
              <w:rPr>
                <w:sz w:val="20"/>
                <w:szCs w:val="20"/>
              </w:rPr>
              <w:br/>
              <w:t>1 szt. –P48)</w:t>
            </w:r>
          </w:p>
        </w:tc>
        <w:tc>
          <w:tcPr>
            <w:tcW w:w="1272" w:type="dxa"/>
          </w:tcPr>
          <w:p w14:paraId="0168F388" w14:textId="77777777" w:rsidR="0016694C" w:rsidRDefault="0016694C" w:rsidP="00AE561E">
            <w:pPr>
              <w:rPr>
                <w:sz w:val="20"/>
                <w:szCs w:val="20"/>
              </w:rPr>
            </w:pPr>
          </w:p>
        </w:tc>
        <w:tc>
          <w:tcPr>
            <w:tcW w:w="968" w:type="dxa"/>
          </w:tcPr>
          <w:p w14:paraId="32535FB4" w14:textId="77777777" w:rsidR="0016694C" w:rsidRDefault="0016694C" w:rsidP="00AE561E">
            <w:pPr>
              <w:rPr>
                <w:sz w:val="20"/>
                <w:szCs w:val="20"/>
              </w:rPr>
            </w:pPr>
          </w:p>
        </w:tc>
        <w:tc>
          <w:tcPr>
            <w:tcW w:w="876" w:type="dxa"/>
          </w:tcPr>
          <w:p w14:paraId="438B582E" w14:textId="77777777" w:rsidR="0016694C" w:rsidRDefault="0016694C" w:rsidP="00AE561E">
            <w:pPr>
              <w:rPr>
                <w:sz w:val="20"/>
                <w:szCs w:val="20"/>
              </w:rPr>
            </w:pPr>
          </w:p>
        </w:tc>
        <w:tc>
          <w:tcPr>
            <w:tcW w:w="1133" w:type="dxa"/>
          </w:tcPr>
          <w:p w14:paraId="53C2AF3E" w14:textId="77777777" w:rsidR="0016694C" w:rsidRDefault="0016694C" w:rsidP="00AE561E">
            <w:pPr>
              <w:rPr>
                <w:sz w:val="20"/>
                <w:szCs w:val="20"/>
              </w:rPr>
            </w:pPr>
          </w:p>
        </w:tc>
        <w:tc>
          <w:tcPr>
            <w:tcW w:w="1141" w:type="dxa"/>
          </w:tcPr>
          <w:p w14:paraId="6EC9CD77" w14:textId="77777777" w:rsidR="0016694C" w:rsidRDefault="0016694C" w:rsidP="00AE561E">
            <w:pPr>
              <w:rPr>
                <w:sz w:val="20"/>
                <w:szCs w:val="20"/>
              </w:rPr>
            </w:pPr>
          </w:p>
        </w:tc>
        <w:tc>
          <w:tcPr>
            <w:tcW w:w="1143" w:type="dxa"/>
          </w:tcPr>
          <w:p w14:paraId="4EDC364E" w14:textId="77777777" w:rsidR="0016694C" w:rsidRDefault="0016694C" w:rsidP="00AE561E">
            <w:pPr>
              <w:rPr>
                <w:sz w:val="20"/>
                <w:szCs w:val="20"/>
              </w:rPr>
            </w:pPr>
          </w:p>
        </w:tc>
      </w:tr>
      <w:tr w:rsidR="0016694C" w14:paraId="594E29A0" w14:textId="77777777" w:rsidTr="0016694C">
        <w:trPr>
          <w:trHeight w:val="360"/>
        </w:trPr>
        <w:tc>
          <w:tcPr>
            <w:tcW w:w="536" w:type="dxa"/>
          </w:tcPr>
          <w:p w14:paraId="61F8C41A" w14:textId="77777777" w:rsidR="0016694C" w:rsidRDefault="0016694C" w:rsidP="00AE561E">
            <w:pPr>
              <w:rPr>
                <w:sz w:val="20"/>
                <w:szCs w:val="20"/>
              </w:rPr>
            </w:pPr>
            <w:r>
              <w:rPr>
                <w:sz w:val="20"/>
                <w:szCs w:val="20"/>
              </w:rPr>
              <w:t>2.</w:t>
            </w:r>
          </w:p>
        </w:tc>
        <w:tc>
          <w:tcPr>
            <w:tcW w:w="2584" w:type="dxa"/>
          </w:tcPr>
          <w:p w14:paraId="1F88045F" w14:textId="77777777" w:rsidR="0016694C" w:rsidRPr="00B80758" w:rsidRDefault="00BD0386" w:rsidP="00BD0386">
            <w:pPr>
              <w:jc w:val="center"/>
              <w:rPr>
                <w:sz w:val="20"/>
                <w:szCs w:val="20"/>
              </w:rPr>
            </w:pPr>
            <w:r>
              <w:rPr>
                <w:sz w:val="20"/>
                <w:szCs w:val="20"/>
              </w:rPr>
              <w:t>Podręcznik</w:t>
            </w:r>
            <w:r w:rsidR="0016694C" w:rsidRPr="00B80758">
              <w:rPr>
                <w:sz w:val="20"/>
                <w:szCs w:val="20"/>
              </w:rPr>
              <w:t xml:space="preserve"> do </w:t>
            </w:r>
            <w:proofErr w:type="spellStart"/>
            <w:r w:rsidR="0016694C" w:rsidRPr="00B80758">
              <w:rPr>
                <w:sz w:val="20"/>
                <w:szCs w:val="20"/>
              </w:rPr>
              <w:t>tuputan</w:t>
            </w:r>
            <w:proofErr w:type="spellEnd"/>
          </w:p>
        </w:tc>
        <w:tc>
          <w:tcPr>
            <w:tcW w:w="4038" w:type="dxa"/>
          </w:tcPr>
          <w:p w14:paraId="401C6BB5" w14:textId="77777777" w:rsidR="0016694C" w:rsidRPr="00B96F0D" w:rsidRDefault="0016694C" w:rsidP="00B6416D">
            <w:pPr>
              <w:rPr>
                <w:sz w:val="20"/>
                <w:szCs w:val="20"/>
              </w:rPr>
            </w:pPr>
            <w:r w:rsidRPr="00892FA6">
              <w:rPr>
                <w:sz w:val="20"/>
                <w:szCs w:val="20"/>
              </w:rPr>
              <w:t xml:space="preserve">Podręcznik do rytmiki </w:t>
            </w:r>
            <w:r>
              <w:rPr>
                <w:sz w:val="20"/>
                <w:szCs w:val="20"/>
              </w:rPr>
              <w:t>zawierający</w:t>
            </w:r>
            <w:r w:rsidRPr="00892FA6">
              <w:rPr>
                <w:sz w:val="20"/>
                <w:szCs w:val="20"/>
              </w:rPr>
              <w:t xml:space="preserve"> zbiór piosenek i zabaw dla dzieci w wieku przedszkolnym.</w:t>
            </w:r>
          </w:p>
          <w:p w14:paraId="1D5CC544" w14:textId="77777777" w:rsidR="0016694C" w:rsidRPr="00BA2103" w:rsidRDefault="0016694C" w:rsidP="00B6416D">
            <w:pPr>
              <w:rPr>
                <w:sz w:val="20"/>
                <w:szCs w:val="20"/>
              </w:rPr>
            </w:pPr>
            <w:r w:rsidRPr="00B96F0D">
              <w:rPr>
                <w:sz w:val="20"/>
                <w:szCs w:val="20"/>
              </w:rPr>
              <w:t>Wszystkie zabawy</w:t>
            </w:r>
            <w:r>
              <w:rPr>
                <w:sz w:val="20"/>
                <w:szCs w:val="20"/>
              </w:rPr>
              <w:t xml:space="preserve"> zawarte w podręczniku</w:t>
            </w:r>
            <w:r w:rsidRPr="00B96F0D">
              <w:rPr>
                <w:sz w:val="20"/>
                <w:szCs w:val="20"/>
              </w:rPr>
              <w:t xml:space="preserve"> można </w:t>
            </w:r>
            <w:r w:rsidRPr="00BA2103">
              <w:rPr>
                <w:sz w:val="20"/>
                <w:szCs w:val="20"/>
              </w:rPr>
              <w:t xml:space="preserve">również zastosować podczas zajęć prowadzonych metodą TUPUTAN. </w:t>
            </w:r>
          </w:p>
          <w:p w14:paraId="44936241" w14:textId="03F5A718" w:rsidR="0016694C" w:rsidRDefault="0016694C" w:rsidP="00C1715D">
            <w:pPr>
              <w:rPr>
                <w:sz w:val="20"/>
                <w:szCs w:val="20"/>
              </w:rPr>
            </w:pPr>
            <w:r w:rsidRPr="00BA2103">
              <w:rPr>
                <w:sz w:val="20"/>
                <w:szCs w:val="20"/>
              </w:rPr>
              <w:t xml:space="preserve">Książka w miękkiej oprawie o formacie ok. 16,7 x 25,7 cm </w:t>
            </w:r>
            <w:r w:rsidR="004C61A3">
              <w:rPr>
                <w:sz w:val="20"/>
                <w:szCs w:val="20"/>
              </w:rPr>
              <w:t xml:space="preserve"> + </w:t>
            </w:r>
            <w:r w:rsidRPr="00BA2103">
              <w:rPr>
                <w:sz w:val="20"/>
                <w:szCs w:val="20"/>
              </w:rPr>
              <w:t>płyta CD</w:t>
            </w:r>
          </w:p>
        </w:tc>
        <w:tc>
          <w:tcPr>
            <w:tcW w:w="1210" w:type="dxa"/>
          </w:tcPr>
          <w:p w14:paraId="652D3D97" w14:textId="77777777" w:rsidR="0016694C" w:rsidRPr="00F8440E" w:rsidRDefault="0016694C" w:rsidP="007D2734">
            <w:pPr>
              <w:jc w:val="center"/>
              <w:rPr>
                <w:b/>
                <w:sz w:val="20"/>
                <w:szCs w:val="20"/>
              </w:rPr>
            </w:pPr>
            <w:r>
              <w:rPr>
                <w:b/>
                <w:sz w:val="20"/>
                <w:szCs w:val="20"/>
              </w:rPr>
              <w:t>3 sztuki</w:t>
            </w:r>
          </w:p>
          <w:p w14:paraId="13A0ABDD" w14:textId="77777777" w:rsidR="0016694C" w:rsidRDefault="0016694C" w:rsidP="007D2734">
            <w:pPr>
              <w:rPr>
                <w:sz w:val="20"/>
                <w:szCs w:val="20"/>
              </w:rPr>
            </w:pPr>
            <w:r>
              <w:rPr>
                <w:sz w:val="20"/>
                <w:szCs w:val="20"/>
              </w:rPr>
              <w:t>(1 szt. -P29; 1 szt.- P34;</w:t>
            </w:r>
            <w:r>
              <w:rPr>
                <w:sz w:val="20"/>
                <w:szCs w:val="20"/>
              </w:rPr>
              <w:br/>
              <w:t>1 szt. –P48)</w:t>
            </w:r>
          </w:p>
        </w:tc>
        <w:tc>
          <w:tcPr>
            <w:tcW w:w="1272" w:type="dxa"/>
          </w:tcPr>
          <w:p w14:paraId="15EE073E" w14:textId="77777777" w:rsidR="0016694C" w:rsidRDefault="0016694C" w:rsidP="00AE561E">
            <w:pPr>
              <w:rPr>
                <w:sz w:val="20"/>
                <w:szCs w:val="20"/>
              </w:rPr>
            </w:pPr>
          </w:p>
        </w:tc>
        <w:tc>
          <w:tcPr>
            <w:tcW w:w="968" w:type="dxa"/>
          </w:tcPr>
          <w:p w14:paraId="679893B6" w14:textId="77777777" w:rsidR="0016694C" w:rsidRDefault="0016694C" w:rsidP="00AE561E">
            <w:pPr>
              <w:rPr>
                <w:sz w:val="20"/>
                <w:szCs w:val="20"/>
              </w:rPr>
            </w:pPr>
          </w:p>
        </w:tc>
        <w:tc>
          <w:tcPr>
            <w:tcW w:w="876" w:type="dxa"/>
          </w:tcPr>
          <w:p w14:paraId="6367A42D" w14:textId="77777777" w:rsidR="0016694C" w:rsidRDefault="0016694C" w:rsidP="00AE561E">
            <w:pPr>
              <w:rPr>
                <w:sz w:val="20"/>
                <w:szCs w:val="20"/>
              </w:rPr>
            </w:pPr>
          </w:p>
        </w:tc>
        <w:tc>
          <w:tcPr>
            <w:tcW w:w="1133" w:type="dxa"/>
          </w:tcPr>
          <w:p w14:paraId="1A12443E" w14:textId="77777777" w:rsidR="0016694C" w:rsidRDefault="0016694C" w:rsidP="00AE561E">
            <w:pPr>
              <w:rPr>
                <w:sz w:val="20"/>
                <w:szCs w:val="20"/>
              </w:rPr>
            </w:pPr>
          </w:p>
        </w:tc>
        <w:tc>
          <w:tcPr>
            <w:tcW w:w="1141" w:type="dxa"/>
          </w:tcPr>
          <w:p w14:paraId="49D0B598" w14:textId="77777777" w:rsidR="0016694C" w:rsidRDefault="0016694C" w:rsidP="00AE561E">
            <w:pPr>
              <w:rPr>
                <w:sz w:val="20"/>
                <w:szCs w:val="20"/>
              </w:rPr>
            </w:pPr>
          </w:p>
        </w:tc>
        <w:tc>
          <w:tcPr>
            <w:tcW w:w="1143" w:type="dxa"/>
          </w:tcPr>
          <w:p w14:paraId="66D37576" w14:textId="77777777" w:rsidR="0016694C" w:rsidRDefault="0016694C" w:rsidP="00AE561E">
            <w:pPr>
              <w:rPr>
                <w:sz w:val="20"/>
                <w:szCs w:val="20"/>
              </w:rPr>
            </w:pPr>
          </w:p>
        </w:tc>
      </w:tr>
      <w:tr w:rsidR="0016694C" w14:paraId="5D2FF9DE" w14:textId="77777777" w:rsidTr="0016694C">
        <w:trPr>
          <w:trHeight w:val="422"/>
        </w:trPr>
        <w:tc>
          <w:tcPr>
            <w:tcW w:w="536" w:type="dxa"/>
          </w:tcPr>
          <w:p w14:paraId="269FBF56" w14:textId="77777777" w:rsidR="0016694C" w:rsidRDefault="0016694C" w:rsidP="00AE561E">
            <w:pPr>
              <w:rPr>
                <w:sz w:val="20"/>
                <w:szCs w:val="20"/>
              </w:rPr>
            </w:pPr>
            <w:r>
              <w:rPr>
                <w:sz w:val="20"/>
                <w:szCs w:val="20"/>
              </w:rPr>
              <w:t>3.</w:t>
            </w:r>
          </w:p>
        </w:tc>
        <w:tc>
          <w:tcPr>
            <w:tcW w:w="2584" w:type="dxa"/>
          </w:tcPr>
          <w:p w14:paraId="597C0269" w14:textId="77777777" w:rsidR="0016694C" w:rsidRPr="00B80758" w:rsidRDefault="0016694C" w:rsidP="00B80758">
            <w:pPr>
              <w:jc w:val="center"/>
              <w:rPr>
                <w:sz w:val="20"/>
                <w:szCs w:val="20"/>
              </w:rPr>
            </w:pPr>
            <w:r w:rsidRPr="00D474E2">
              <w:rPr>
                <w:sz w:val="20"/>
                <w:szCs w:val="20"/>
              </w:rPr>
              <w:t xml:space="preserve">Maty figury do dywanu </w:t>
            </w:r>
            <w:proofErr w:type="spellStart"/>
            <w:r w:rsidRPr="00D474E2">
              <w:rPr>
                <w:sz w:val="20"/>
                <w:szCs w:val="20"/>
              </w:rPr>
              <w:t>Tuputan</w:t>
            </w:r>
            <w:proofErr w:type="spellEnd"/>
          </w:p>
        </w:tc>
        <w:tc>
          <w:tcPr>
            <w:tcW w:w="4038" w:type="dxa"/>
          </w:tcPr>
          <w:p w14:paraId="05754A85" w14:textId="77777777" w:rsidR="0016694C" w:rsidRPr="00D474E2" w:rsidRDefault="0016694C" w:rsidP="00D474E2">
            <w:pPr>
              <w:rPr>
                <w:sz w:val="20"/>
                <w:szCs w:val="20"/>
              </w:rPr>
            </w:pPr>
            <w:r>
              <w:rPr>
                <w:sz w:val="20"/>
                <w:szCs w:val="20"/>
              </w:rPr>
              <w:t>M</w:t>
            </w:r>
            <w:r w:rsidRPr="00D474E2">
              <w:rPr>
                <w:sz w:val="20"/>
                <w:szCs w:val="20"/>
              </w:rPr>
              <w:t xml:space="preserve">aty do dywanu </w:t>
            </w:r>
            <w:proofErr w:type="spellStart"/>
            <w:r w:rsidRPr="00D474E2">
              <w:rPr>
                <w:sz w:val="20"/>
                <w:szCs w:val="20"/>
              </w:rPr>
              <w:t>Tuputan</w:t>
            </w:r>
            <w:proofErr w:type="spellEnd"/>
            <w:r w:rsidRPr="00D474E2">
              <w:rPr>
                <w:sz w:val="20"/>
                <w:szCs w:val="20"/>
              </w:rPr>
              <w:t>, wykonane z tkaniny poliestrowej. Antypoślizgowy spód.</w:t>
            </w:r>
          </w:p>
          <w:p w14:paraId="7FB871A8" w14:textId="77777777" w:rsidR="0016694C" w:rsidRDefault="0016694C" w:rsidP="00D474E2">
            <w:pPr>
              <w:rPr>
                <w:sz w:val="20"/>
                <w:szCs w:val="20"/>
              </w:rPr>
            </w:pPr>
            <w:r w:rsidRPr="00D474E2">
              <w:rPr>
                <w:sz w:val="20"/>
                <w:szCs w:val="20"/>
              </w:rPr>
              <w:t>Maty przedstawiające figury geometryczne (prostokąty, kwadraty i t</w:t>
            </w:r>
            <w:r>
              <w:rPr>
                <w:sz w:val="20"/>
                <w:szCs w:val="20"/>
              </w:rPr>
              <w:t>r</w:t>
            </w:r>
            <w:r w:rsidRPr="00D474E2">
              <w:rPr>
                <w:sz w:val="20"/>
                <w:szCs w:val="20"/>
              </w:rPr>
              <w:t>ójkąty</w:t>
            </w:r>
            <w:r>
              <w:rPr>
                <w:sz w:val="20"/>
                <w:szCs w:val="20"/>
              </w:rPr>
              <w:t xml:space="preserve">) - 12 szt. </w:t>
            </w:r>
            <w:r>
              <w:rPr>
                <w:sz w:val="20"/>
                <w:szCs w:val="20"/>
              </w:rPr>
              <w:br/>
              <w:t xml:space="preserve">w komplecie, </w:t>
            </w:r>
            <w:r w:rsidRPr="00D474E2">
              <w:rPr>
                <w:sz w:val="20"/>
                <w:szCs w:val="20"/>
              </w:rPr>
              <w:t>wym.: trójkąt duży 92 x 92 x 129 cm; trójkąt mały: 41 x 41 x 58 cm; kwadrat: 45 x 45 cm; prostokąt: 45 x 96 cm</w:t>
            </w:r>
            <w:r>
              <w:rPr>
                <w:sz w:val="20"/>
                <w:szCs w:val="20"/>
              </w:rPr>
              <w:t>.</w:t>
            </w:r>
          </w:p>
        </w:tc>
        <w:tc>
          <w:tcPr>
            <w:tcW w:w="1210" w:type="dxa"/>
          </w:tcPr>
          <w:p w14:paraId="61ED33B7" w14:textId="77777777" w:rsidR="0016694C" w:rsidRPr="00F8440E" w:rsidRDefault="0016694C" w:rsidP="007D2734">
            <w:pPr>
              <w:jc w:val="center"/>
              <w:rPr>
                <w:b/>
                <w:sz w:val="20"/>
                <w:szCs w:val="20"/>
              </w:rPr>
            </w:pPr>
            <w:r w:rsidRPr="00F8440E">
              <w:rPr>
                <w:b/>
                <w:sz w:val="20"/>
                <w:szCs w:val="20"/>
              </w:rPr>
              <w:t xml:space="preserve">3 </w:t>
            </w:r>
            <w:r>
              <w:rPr>
                <w:b/>
                <w:sz w:val="20"/>
                <w:szCs w:val="20"/>
              </w:rPr>
              <w:t>komplety</w:t>
            </w:r>
          </w:p>
          <w:p w14:paraId="63E5CCB8" w14:textId="77777777" w:rsidR="0016694C" w:rsidRDefault="0016694C" w:rsidP="007D2734">
            <w:pPr>
              <w:rPr>
                <w:sz w:val="20"/>
                <w:szCs w:val="20"/>
              </w:rPr>
            </w:pPr>
            <w:r>
              <w:rPr>
                <w:sz w:val="20"/>
                <w:szCs w:val="20"/>
              </w:rPr>
              <w:t xml:space="preserve">(1 </w:t>
            </w:r>
            <w:proofErr w:type="spellStart"/>
            <w:r>
              <w:rPr>
                <w:sz w:val="20"/>
                <w:szCs w:val="20"/>
              </w:rPr>
              <w:t>kpl</w:t>
            </w:r>
            <w:proofErr w:type="spellEnd"/>
            <w:r>
              <w:rPr>
                <w:sz w:val="20"/>
                <w:szCs w:val="20"/>
              </w:rPr>
              <w:t xml:space="preserve">. -P29; 1 </w:t>
            </w:r>
            <w:proofErr w:type="spellStart"/>
            <w:r>
              <w:rPr>
                <w:sz w:val="20"/>
                <w:szCs w:val="20"/>
              </w:rPr>
              <w:t>kpl</w:t>
            </w:r>
            <w:proofErr w:type="spellEnd"/>
            <w:r>
              <w:rPr>
                <w:sz w:val="20"/>
                <w:szCs w:val="20"/>
              </w:rPr>
              <w:t>.- P34;</w:t>
            </w:r>
            <w:r>
              <w:rPr>
                <w:sz w:val="20"/>
                <w:szCs w:val="20"/>
              </w:rPr>
              <w:br/>
              <w:t xml:space="preserve">1 </w:t>
            </w:r>
            <w:proofErr w:type="spellStart"/>
            <w:r>
              <w:rPr>
                <w:sz w:val="20"/>
                <w:szCs w:val="20"/>
              </w:rPr>
              <w:t>kpl</w:t>
            </w:r>
            <w:proofErr w:type="spellEnd"/>
            <w:r>
              <w:rPr>
                <w:sz w:val="20"/>
                <w:szCs w:val="20"/>
              </w:rPr>
              <w:t>. –P48)</w:t>
            </w:r>
          </w:p>
        </w:tc>
        <w:tc>
          <w:tcPr>
            <w:tcW w:w="1272" w:type="dxa"/>
          </w:tcPr>
          <w:p w14:paraId="01EB9580" w14:textId="77777777" w:rsidR="0016694C" w:rsidRDefault="0016694C" w:rsidP="00AE561E">
            <w:pPr>
              <w:rPr>
                <w:sz w:val="20"/>
                <w:szCs w:val="20"/>
              </w:rPr>
            </w:pPr>
          </w:p>
        </w:tc>
        <w:tc>
          <w:tcPr>
            <w:tcW w:w="968" w:type="dxa"/>
          </w:tcPr>
          <w:p w14:paraId="45D2FD22" w14:textId="77777777" w:rsidR="0016694C" w:rsidRDefault="0016694C" w:rsidP="00AE561E">
            <w:pPr>
              <w:rPr>
                <w:sz w:val="20"/>
                <w:szCs w:val="20"/>
              </w:rPr>
            </w:pPr>
          </w:p>
        </w:tc>
        <w:tc>
          <w:tcPr>
            <w:tcW w:w="876" w:type="dxa"/>
          </w:tcPr>
          <w:p w14:paraId="4A45CC95" w14:textId="77777777" w:rsidR="0016694C" w:rsidRDefault="0016694C" w:rsidP="00AE561E">
            <w:pPr>
              <w:rPr>
                <w:sz w:val="20"/>
                <w:szCs w:val="20"/>
              </w:rPr>
            </w:pPr>
          </w:p>
        </w:tc>
        <w:tc>
          <w:tcPr>
            <w:tcW w:w="1133" w:type="dxa"/>
          </w:tcPr>
          <w:p w14:paraId="72C648B1" w14:textId="77777777" w:rsidR="0016694C" w:rsidRDefault="0016694C" w:rsidP="00AE561E">
            <w:pPr>
              <w:rPr>
                <w:sz w:val="20"/>
                <w:szCs w:val="20"/>
              </w:rPr>
            </w:pPr>
          </w:p>
        </w:tc>
        <w:tc>
          <w:tcPr>
            <w:tcW w:w="1141" w:type="dxa"/>
          </w:tcPr>
          <w:p w14:paraId="3BDFA2F7" w14:textId="77777777" w:rsidR="0016694C" w:rsidRDefault="0016694C" w:rsidP="00AE561E">
            <w:pPr>
              <w:rPr>
                <w:sz w:val="20"/>
                <w:szCs w:val="20"/>
              </w:rPr>
            </w:pPr>
          </w:p>
        </w:tc>
        <w:tc>
          <w:tcPr>
            <w:tcW w:w="1143" w:type="dxa"/>
          </w:tcPr>
          <w:p w14:paraId="0D7BB088" w14:textId="77777777" w:rsidR="0016694C" w:rsidRDefault="0016694C" w:rsidP="00AE561E">
            <w:pPr>
              <w:rPr>
                <w:sz w:val="20"/>
                <w:szCs w:val="20"/>
              </w:rPr>
            </w:pPr>
          </w:p>
        </w:tc>
      </w:tr>
      <w:tr w:rsidR="0016694C" w14:paraId="2A8FE7AE" w14:textId="77777777" w:rsidTr="0016694C">
        <w:tc>
          <w:tcPr>
            <w:tcW w:w="536" w:type="dxa"/>
          </w:tcPr>
          <w:p w14:paraId="149196CA" w14:textId="77777777" w:rsidR="0016694C" w:rsidRDefault="0016694C" w:rsidP="00AE561E">
            <w:pPr>
              <w:rPr>
                <w:sz w:val="20"/>
                <w:szCs w:val="20"/>
              </w:rPr>
            </w:pPr>
            <w:r>
              <w:rPr>
                <w:sz w:val="20"/>
                <w:szCs w:val="20"/>
              </w:rPr>
              <w:t>4.</w:t>
            </w:r>
          </w:p>
        </w:tc>
        <w:tc>
          <w:tcPr>
            <w:tcW w:w="2584" w:type="dxa"/>
          </w:tcPr>
          <w:p w14:paraId="30526E65" w14:textId="77777777" w:rsidR="0016694C" w:rsidRPr="00B80758" w:rsidRDefault="0016694C" w:rsidP="00B80758">
            <w:pPr>
              <w:jc w:val="center"/>
              <w:rPr>
                <w:sz w:val="20"/>
                <w:szCs w:val="20"/>
              </w:rPr>
            </w:pPr>
            <w:bookmarkStart w:id="0" w:name="OLE_LINK1"/>
            <w:r>
              <w:rPr>
                <w:sz w:val="20"/>
                <w:szCs w:val="20"/>
              </w:rPr>
              <w:t xml:space="preserve">Szarfy, </w:t>
            </w:r>
            <w:r w:rsidRPr="00B80758">
              <w:rPr>
                <w:sz w:val="20"/>
                <w:szCs w:val="20"/>
              </w:rPr>
              <w:t xml:space="preserve"> </w:t>
            </w:r>
            <w:r>
              <w:rPr>
                <w:sz w:val="20"/>
                <w:szCs w:val="20"/>
              </w:rPr>
              <w:t xml:space="preserve">pompony, </w:t>
            </w:r>
            <w:r w:rsidRPr="00B80758">
              <w:rPr>
                <w:sz w:val="20"/>
                <w:szCs w:val="20"/>
              </w:rPr>
              <w:t>akcesoria ruchowo-gimnastyczne(KOMPLET)</w:t>
            </w:r>
            <w:bookmarkEnd w:id="0"/>
          </w:p>
        </w:tc>
        <w:tc>
          <w:tcPr>
            <w:tcW w:w="4038" w:type="dxa"/>
          </w:tcPr>
          <w:p w14:paraId="6561D635" w14:textId="77777777" w:rsidR="0016694C" w:rsidRDefault="0016694C" w:rsidP="00AE561E">
            <w:pPr>
              <w:rPr>
                <w:sz w:val="20"/>
                <w:szCs w:val="20"/>
              </w:rPr>
            </w:pPr>
            <w:r>
              <w:rPr>
                <w:sz w:val="20"/>
                <w:szCs w:val="20"/>
              </w:rPr>
              <w:t>W skład kompletu powinny wchodzić:</w:t>
            </w:r>
          </w:p>
          <w:p w14:paraId="75638DF6" w14:textId="4930CCD8" w:rsidR="0016694C" w:rsidRPr="004F34F7" w:rsidRDefault="0016694C" w:rsidP="00775E64">
            <w:pPr>
              <w:pStyle w:val="Akapitzlist"/>
              <w:numPr>
                <w:ilvl w:val="0"/>
                <w:numId w:val="4"/>
              </w:numPr>
              <w:rPr>
                <w:sz w:val="20"/>
                <w:szCs w:val="20"/>
              </w:rPr>
            </w:pPr>
            <w:r w:rsidRPr="003443B3">
              <w:rPr>
                <w:i/>
                <w:sz w:val="20"/>
                <w:szCs w:val="20"/>
              </w:rPr>
              <w:t>Mix szarf szkolnych</w:t>
            </w:r>
            <w:r>
              <w:rPr>
                <w:sz w:val="20"/>
                <w:szCs w:val="20"/>
              </w:rPr>
              <w:t xml:space="preserve"> </w:t>
            </w:r>
            <w:r>
              <w:rPr>
                <w:rStyle w:val="Pogrubienie"/>
                <w:b w:val="0"/>
                <w:sz w:val="20"/>
                <w:szCs w:val="20"/>
              </w:rPr>
              <w:t xml:space="preserve">w </w:t>
            </w:r>
            <w:r w:rsidRPr="00775E64">
              <w:rPr>
                <w:rStyle w:val="Pogrubienie"/>
                <w:b w:val="0"/>
                <w:sz w:val="20"/>
                <w:szCs w:val="20"/>
              </w:rPr>
              <w:t xml:space="preserve">6 kolorach </w:t>
            </w:r>
            <w:r w:rsidRPr="00775E64">
              <w:rPr>
                <w:b/>
                <w:bCs/>
                <w:sz w:val="20"/>
                <w:szCs w:val="20"/>
              </w:rPr>
              <w:br/>
            </w:r>
            <w:r w:rsidRPr="00775E64">
              <w:rPr>
                <w:rStyle w:val="Pogrubienie"/>
                <w:b w:val="0"/>
                <w:sz w:val="20"/>
                <w:szCs w:val="20"/>
              </w:rPr>
              <w:t>(</w:t>
            </w:r>
            <w:r w:rsidR="00BC5A0C">
              <w:rPr>
                <w:rStyle w:val="Pogrubienie"/>
                <w:b w:val="0"/>
                <w:sz w:val="20"/>
                <w:szCs w:val="20"/>
              </w:rPr>
              <w:t xml:space="preserve">np. </w:t>
            </w:r>
            <w:r w:rsidRPr="00775E64">
              <w:rPr>
                <w:rStyle w:val="Pogrubienie"/>
                <w:b w:val="0"/>
                <w:sz w:val="20"/>
                <w:szCs w:val="20"/>
              </w:rPr>
              <w:t>żółty, pomarańczowy, czerwony, zielony, niebieski, fioletowy)</w:t>
            </w:r>
            <w:r>
              <w:rPr>
                <w:rStyle w:val="Pogrubienie"/>
                <w:b w:val="0"/>
                <w:sz w:val="20"/>
                <w:szCs w:val="20"/>
              </w:rPr>
              <w:t xml:space="preserve">. </w:t>
            </w:r>
            <w:r w:rsidRPr="00775E64">
              <w:rPr>
                <w:rFonts w:eastAsia="Times New Roman" w:cs="Times New Roman"/>
                <w:bCs/>
                <w:sz w:val="20"/>
                <w:szCs w:val="20"/>
                <w:lang w:eastAsia="pl-PL"/>
              </w:rPr>
              <w:lastRenderedPageBreak/>
              <w:t>Materiał:</w:t>
            </w:r>
            <w:r w:rsidRPr="00775E64">
              <w:rPr>
                <w:rFonts w:eastAsia="Times New Roman" w:cs="Times New Roman"/>
                <w:sz w:val="20"/>
                <w:szCs w:val="20"/>
                <w:lang w:eastAsia="pl-PL"/>
              </w:rPr>
              <w:t> poliester, barwny, wytrzymały, miękki w dotyku</w:t>
            </w:r>
            <w:r w:rsidRPr="00775E64">
              <w:rPr>
                <w:rFonts w:eastAsia="Times New Roman" w:cs="Times New Roman"/>
                <w:sz w:val="24"/>
                <w:szCs w:val="24"/>
                <w:lang w:eastAsia="pl-PL"/>
              </w:rPr>
              <w:br/>
            </w:r>
            <w:r w:rsidRPr="00775E64">
              <w:rPr>
                <w:rFonts w:eastAsia="Times New Roman" w:cs="Times New Roman"/>
                <w:sz w:val="20"/>
                <w:szCs w:val="20"/>
                <w:lang w:eastAsia="pl-PL"/>
              </w:rPr>
              <w:t>Wymiary:</w:t>
            </w:r>
            <w:r>
              <w:rPr>
                <w:rFonts w:eastAsia="Times New Roman" w:cs="Times New Roman"/>
                <w:sz w:val="20"/>
                <w:szCs w:val="20"/>
                <w:lang w:eastAsia="pl-PL"/>
              </w:rPr>
              <w:t xml:space="preserve"> Długość: 110-120 cm, </w:t>
            </w:r>
            <w:r w:rsidRPr="00775E64">
              <w:rPr>
                <w:rFonts w:eastAsia="Times New Roman" w:cs="Times New Roman"/>
                <w:sz w:val="20"/>
                <w:szCs w:val="20"/>
                <w:lang w:eastAsia="pl-PL"/>
              </w:rPr>
              <w:t>Szerokość:</w:t>
            </w:r>
            <w:r>
              <w:rPr>
                <w:rFonts w:eastAsia="Times New Roman" w:cs="Times New Roman"/>
                <w:sz w:val="20"/>
                <w:szCs w:val="20"/>
                <w:lang w:eastAsia="pl-PL"/>
              </w:rPr>
              <w:t xml:space="preserve"> 4-</w:t>
            </w:r>
            <w:r w:rsidRPr="00775E64">
              <w:rPr>
                <w:rFonts w:eastAsia="Times New Roman" w:cs="Times New Roman"/>
                <w:sz w:val="20"/>
                <w:szCs w:val="20"/>
                <w:lang w:eastAsia="pl-PL"/>
              </w:rPr>
              <w:t>5 cm</w:t>
            </w:r>
            <w:r>
              <w:rPr>
                <w:rFonts w:eastAsia="Times New Roman" w:cs="Times New Roman"/>
                <w:sz w:val="20"/>
                <w:szCs w:val="20"/>
                <w:lang w:eastAsia="pl-PL"/>
              </w:rPr>
              <w:t>.</w:t>
            </w:r>
          </w:p>
          <w:p w14:paraId="074A06FD" w14:textId="635D6563" w:rsidR="0016694C" w:rsidRPr="009537B3" w:rsidRDefault="0016694C" w:rsidP="000E1BDB">
            <w:pPr>
              <w:pStyle w:val="Akapitzlist"/>
              <w:numPr>
                <w:ilvl w:val="0"/>
                <w:numId w:val="4"/>
              </w:numPr>
              <w:rPr>
                <w:b/>
                <w:sz w:val="20"/>
                <w:szCs w:val="20"/>
              </w:rPr>
            </w:pPr>
            <w:r w:rsidRPr="003443B3">
              <w:rPr>
                <w:i/>
                <w:sz w:val="20"/>
                <w:szCs w:val="20"/>
              </w:rPr>
              <w:t>Pompony:</w:t>
            </w:r>
            <w:r w:rsidRPr="000E1BDB">
              <w:rPr>
                <w:sz w:val="20"/>
                <w:szCs w:val="20"/>
              </w:rPr>
              <w:t xml:space="preserve"> wykonane z cienkich pasków z tworzywa sztucznego, kolorystyka do </w:t>
            </w:r>
            <w:r w:rsidRPr="005464ED">
              <w:rPr>
                <w:sz w:val="20"/>
                <w:szCs w:val="20"/>
              </w:rPr>
              <w:t xml:space="preserve">wyboru,  długość pasków 28 cm, szer. pasków 5 mm- </w:t>
            </w:r>
            <w:r w:rsidR="00BC5A0C">
              <w:rPr>
                <w:sz w:val="20"/>
                <w:szCs w:val="20"/>
              </w:rPr>
              <w:br/>
            </w:r>
            <w:r w:rsidRPr="009537B3">
              <w:rPr>
                <w:b/>
                <w:sz w:val="20"/>
                <w:szCs w:val="20"/>
              </w:rPr>
              <w:t>4 szt. dla 1 Przedszkola.</w:t>
            </w:r>
          </w:p>
          <w:p w14:paraId="3DFACBB0" w14:textId="1D5B2317" w:rsidR="0016694C" w:rsidRPr="002F3F62" w:rsidRDefault="0016694C" w:rsidP="00775E64">
            <w:pPr>
              <w:pStyle w:val="Akapitzlist"/>
              <w:numPr>
                <w:ilvl w:val="0"/>
                <w:numId w:val="4"/>
              </w:numPr>
              <w:rPr>
                <w:sz w:val="20"/>
                <w:szCs w:val="20"/>
              </w:rPr>
            </w:pPr>
            <w:r w:rsidRPr="005464ED">
              <w:rPr>
                <w:i/>
                <w:sz w:val="20"/>
                <w:szCs w:val="20"/>
              </w:rPr>
              <w:t>Ringo sensoryczne</w:t>
            </w:r>
            <w:r w:rsidRPr="005464ED">
              <w:rPr>
                <w:sz w:val="20"/>
                <w:szCs w:val="20"/>
              </w:rPr>
              <w:t xml:space="preserve"> – Ringo wykonane </w:t>
            </w:r>
            <w:r>
              <w:rPr>
                <w:sz w:val="20"/>
                <w:szCs w:val="20"/>
              </w:rPr>
              <w:br/>
            </w:r>
            <w:r w:rsidRPr="005464ED">
              <w:rPr>
                <w:sz w:val="20"/>
                <w:szCs w:val="20"/>
              </w:rPr>
              <w:t>z doskonałej jakości gumy, odpornej na chlor</w:t>
            </w:r>
            <w:r>
              <w:rPr>
                <w:sz w:val="20"/>
                <w:szCs w:val="20"/>
              </w:rPr>
              <w:t xml:space="preserve">. Nie zawiera </w:t>
            </w:r>
            <w:proofErr w:type="spellStart"/>
            <w:r>
              <w:rPr>
                <w:sz w:val="20"/>
                <w:szCs w:val="20"/>
              </w:rPr>
              <w:t>ftalanów</w:t>
            </w:r>
            <w:proofErr w:type="spellEnd"/>
            <w:r>
              <w:rPr>
                <w:sz w:val="20"/>
                <w:szCs w:val="20"/>
              </w:rPr>
              <w:t>. Średnica 17 cm, różne kolory-</w:t>
            </w:r>
            <w:r w:rsidRPr="005464ED">
              <w:rPr>
                <w:sz w:val="20"/>
                <w:szCs w:val="20"/>
              </w:rPr>
              <w:t xml:space="preserve"> </w:t>
            </w:r>
            <w:r w:rsidR="00BC5A0C">
              <w:rPr>
                <w:b/>
                <w:sz w:val="20"/>
                <w:szCs w:val="20"/>
              </w:rPr>
              <w:t>3</w:t>
            </w:r>
            <w:r w:rsidRPr="009537B3">
              <w:rPr>
                <w:b/>
                <w:sz w:val="20"/>
                <w:szCs w:val="20"/>
              </w:rPr>
              <w:t xml:space="preserve"> szt. dla 1 Przedszkola.</w:t>
            </w:r>
          </w:p>
        </w:tc>
        <w:tc>
          <w:tcPr>
            <w:tcW w:w="1210" w:type="dxa"/>
          </w:tcPr>
          <w:p w14:paraId="5964E61E" w14:textId="77777777" w:rsidR="0016694C" w:rsidRDefault="0016694C" w:rsidP="007D2734">
            <w:pPr>
              <w:jc w:val="center"/>
              <w:rPr>
                <w:sz w:val="20"/>
                <w:szCs w:val="20"/>
              </w:rPr>
            </w:pPr>
            <w:r w:rsidRPr="00F8440E">
              <w:rPr>
                <w:b/>
                <w:sz w:val="20"/>
                <w:szCs w:val="20"/>
              </w:rPr>
              <w:lastRenderedPageBreak/>
              <w:t xml:space="preserve">3 </w:t>
            </w:r>
            <w:r>
              <w:rPr>
                <w:b/>
                <w:sz w:val="20"/>
                <w:szCs w:val="20"/>
              </w:rPr>
              <w:t>komplety</w:t>
            </w:r>
          </w:p>
          <w:p w14:paraId="0EDCFC2C" w14:textId="77777777" w:rsidR="0016694C" w:rsidRDefault="0016694C" w:rsidP="007D2734">
            <w:pPr>
              <w:rPr>
                <w:sz w:val="20"/>
                <w:szCs w:val="20"/>
              </w:rPr>
            </w:pPr>
            <w:r>
              <w:rPr>
                <w:sz w:val="20"/>
                <w:szCs w:val="20"/>
              </w:rPr>
              <w:t xml:space="preserve">(1 </w:t>
            </w:r>
            <w:proofErr w:type="spellStart"/>
            <w:r>
              <w:rPr>
                <w:sz w:val="20"/>
                <w:szCs w:val="20"/>
              </w:rPr>
              <w:t>kpl</w:t>
            </w:r>
            <w:proofErr w:type="spellEnd"/>
            <w:r>
              <w:rPr>
                <w:sz w:val="20"/>
                <w:szCs w:val="20"/>
              </w:rPr>
              <w:t xml:space="preserve">. -P29; 1 </w:t>
            </w:r>
            <w:proofErr w:type="spellStart"/>
            <w:r>
              <w:rPr>
                <w:sz w:val="20"/>
                <w:szCs w:val="20"/>
              </w:rPr>
              <w:t>kpl</w:t>
            </w:r>
            <w:proofErr w:type="spellEnd"/>
            <w:r>
              <w:rPr>
                <w:sz w:val="20"/>
                <w:szCs w:val="20"/>
              </w:rPr>
              <w:t>.- P34;</w:t>
            </w:r>
            <w:r>
              <w:rPr>
                <w:sz w:val="20"/>
                <w:szCs w:val="20"/>
              </w:rPr>
              <w:br/>
              <w:t xml:space="preserve">1 </w:t>
            </w:r>
            <w:proofErr w:type="spellStart"/>
            <w:r>
              <w:rPr>
                <w:sz w:val="20"/>
                <w:szCs w:val="20"/>
              </w:rPr>
              <w:t>kpl</w:t>
            </w:r>
            <w:proofErr w:type="spellEnd"/>
            <w:r>
              <w:rPr>
                <w:sz w:val="20"/>
                <w:szCs w:val="20"/>
              </w:rPr>
              <w:t>. –P48)</w:t>
            </w:r>
          </w:p>
        </w:tc>
        <w:tc>
          <w:tcPr>
            <w:tcW w:w="1272" w:type="dxa"/>
          </w:tcPr>
          <w:p w14:paraId="1BFD949E" w14:textId="77777777" w:rsidR="0016694C" w:rsidRDefault="0016694C" w:rsidP="00AE561E">
            <w:pPr>
              <w:rPr>
                <w:sz w:val="20"/>
                <w:szCs w:val="20"/>
              </w:rPr>
            </w:pPr>
          </w:p>
          <w:p w14:paraId="4EC2CD58" w14:textId="092643A4" w:rsidR="00B810AA" w:rsidRPr="00B810AA" w:rsidRDefault="00B810AA" w:rsidP="00B810AA">
            <w:pPr>
              <w:rPr>
                <w:sz w:val="20"/>
                <w:szCs w:val="20"/>
              </w:rPr>
            </w:pPr>
          </w:p>
        </w:tc>
        <w:tc>
          <w:tcPr>
            <w:tcW w:w="968" w:type="dxa"/>
          </w:tcPr>
          <w:p w14:paraId="224C8D00" w14:textId="77777777" w:rsidR="0016694C" w:rsidRDefault="0016694C" w:rsidP="00AE561E">
            <w:pPr>
              <w:rPr>
                <w:sz w:val="20"/>
                <w:szCs w:val="20"/>
              </w:rPr>
            </w:pPr>
          </w:p>
        </w:tc>
        <w:tc>
          <w:tcPr>
            <w:tcW w:w="876" w:type="dxa"/>
          </w:tcPr>
          <w:p w14:paraId="6DC9FF48" w14:textId="77777777" w:rsidR="0016694C" w:rsidRDefault="0016694C" w:rsidP="00AE561E">
            <w:pPr>
              <w:rPr>
                <w:sz w:val="20"/>
                <w:szCs w:val="20"/>
              </w:rPr>
            </w:pPr>
          </w:p>
        </w:tc>
        <w:tc>
          <w:tcPr>
            <w:tcW w:w="1133" w:type="dxa"/>
          </w:tcPr>
          <w:p w14:paraId="79535587" w14:textId="77777777" w:rsidR="0016694C" w:rsidRDefault="0016694C" w:rsidP="00AE561E">
            <w:pPr>
              <w:rPr>
                <w:sz w:val="20"/>
                <w:szCs w:val="20"/>
              </w:rPr>
            </w:pPr>
          </w:p>
        </w:tc>
        <w:tc>
          <w:tcPr>
            <w:tcW w:w="1141" w:type="dxa"/>
          </w:tcPr>
          <w:p w14:paraId="0D051D4C" w14:textId="77777777" w:rsidR="0016694C" w:rsidRDefault="0016694C" w:rsidP="00AE561E">
            <w:pPr>
              <w:rPr>
                <w:sz w:val="20"/>
                <w:szCs w:val="20"/>
              </w:rPr>
            </w:pPr>
          </w:p>
        </w:tc>
        <w:tc>
          <w:tcPr>
            <w:tcW w:w="1143" w:type="dxa"/>
          </w:tcPr>
          <w:p w14:paraId="1841ACD3" w14:textId="77777777" w:rsidR="0016694C" w:rsidRDefault="0016694C" w:rsidP="00AE561E">
            <w:pPr>
              <w:rPr>
                <w:sz w:val="20"/>
                <w:szCs w:val="20"/>
              </w:rPr>
            </w:pPr>
          </w:p>
        </w:tc>
      </w:tr>
      <w:tr w:rsidR="0016694C" w14:paraId="4527D5AB" w14:textId="77777777" w:rsidTr="0016694C">
        <w:trPr>
          <w:trHeight w:val="336"/>
        </w:trPr>
        <w:tc>
          <w:tcPr>
            <w:tcW w:w="536" w:type="dxa"/>
          </w:tcPr>
          <w:p w14:paraId="6DB7CD8F" w14:textId="77777777" w:rsidR="0016694C" w:rsidRDefault="0016694C" w:rsidP="00AE561E">
            <w:pPr>
              <w:rPr>
                <w:sz w:val="20"/>
                <w:szCs w:val="20"/>
              </w:rPr>
            </w:pPr>
            <w:r>
              <w:rPr>
                <w:sz w:val="20"/>
                <w:szCs w:val="20"/>
              </w:rPr>
              <w:lastRenderedPageBreak/>
              <w:t>5.</w:t>
            </w:r>
          </w:p>
        </w:tc>
        <w:tc>
          <w:tcPr>
            <w:tcW w:w="2584" w:type="dxa"/>
          </w:tcPr>
          <w:p w14:paraId="3F55CE80" w14:textId="77777777" w:rsidR="0016694C" w:rsidRPr="00B80758" w:rsidRDefault="0016694C" w:rsidP="00B80758">
            <w:pPr>
              <w:jc w:val="center"/>
              <w:rPr>
                <w:sz w:val="20"/>
                <w:szCs w:val="20"/>
              </w:rPr>
            </w:pPr>
            <w:r w:rsidRPr="00B80758">
              <w:rPr>
                <w:sz w:val="20"/>
                <w:szCs w:val="20"/>
              </w:rPr>
              <w:t>Karty i puzzle z zakresu emocje</w:t>
            </w:r>
          </w:p>
        </w:tc>
        <w:tc>
          <w:tcPr>
            <w:tcW w:w="4038" w:type="dxa"/>
          </w:tcPr>
          <w:p w14:paraId="59DFDF89" w14:textId="77777777" w:rsidR="0016694C" w:rsidRDefault="0016694C" w:rsidP="00AE561E">
            <w:pPr>
              <w:rPr>
                <w:sz w:val="20"/>
                <w:szCs w:val="20"/>
              </w:rPr>
            </w:pPr>
            <w:r>
              <w:rPr>
                <w:sz w:val="20"/>
                <w:szCs w:val="20"/>
              </w:rPr>
              <w:t>Komplet powinien zawierać:</w:t>
            </w:r>
          </w:p>
          <w:p w14:paraId="7C8F7F34" w14:textId="77777777" w:rsidR="0016694C" w:rsidRDefault="0016694C" w:rsidP="00581525">
            <w:pPr>
              <w:pStyle w:val="Akapitzlist"/>
              <w:numPr>
                <w:ilvl w:val="0"/>
                <w:numId w:val="9"/>
              </w:numPr>
              <w:rPr>
                <w:sz w:val="20"/>
                <w:szCs w:val="20"/>
              </w:rPr>
            </w:pPr>
            <w:r w:rsidRPr="00997300">
              <w:rPr>
                <w:i/>
                <w:sz w:val="20"/>
                <w:szCs w:val="20"/>
              </w:rPr>
              <w:t>Puzzle Emocje:</w:t>
            </w:r>
            <w:r>
              <w:rPr>
                <w:sz w:val="20"/>
                <w:szCs w:val="20"/>
              </w:rPr>
              <w:t xml:space="preserve"> </w:t>
            </w:r>
            <w:r w:rsidRPr="00997300">
              <w:rPr>
                <w:sz w:val="20"/>
                <w:szCs w:val="20"/>
              </w:rPr>
              <w:t>e</w:t>
            </w:r>
            <w:r>
              <w:rPr>
                <w:sz w:val="20"/>
                <w:szCs w:val="20"/>
              </w:rPr>
              <w:t xml:space="preserve">dukacyjna układanka dla dzieci zawierająca: </w:t>
            </w:r>
            <w:r w:rsidRPr="00997300">
              <w:rPr>
                <w:sz w:val="20"/>
                <w:szCs w:val="20"/>
              </w:rPr>
              <w:t>drewnianą podstawę z czterema zagłębieniami</w:t>
            </w:r>
            <w:r>
              <w:rPr>
                <w:sz w:val="20"/>
                <w:szCs w:val="20"/>
              </w:rPr>
              <w:t xml:space="preserve"> o</w:t>
            </w:r>
            <w:r w:rsidRPr="00997300">
              <w:rPr>
                <w:sz w:val="20"/>
                <w:szCs w:val="20"/>
              </w:rPr>
              <w:t>raz 12 drewnianych elementów, które można w dowolny sposób konfigurować, aby ułożyć  różne twarze z emocjami</w:t>
            </w:r>
            <w:r>
              <w:rPr>
                <w:sz w:val="20"/>
                <w:szCs w:val="20"/>
              </w:rPr>
              <w:t xml:space="preserve">. </w:t>
            </w:r>
            <w:r w:rsidRPr="00997300">
              <w:rPr>
                <w:sz w:val="20"/>
                <w:szCs w:val="20"/>
              </w:rPr>
              <w:t>Wymiary podstawy: 34 x 27 cm</w:t>
            </w:r>
            <w:r>
              <w:rPr>
                <w:sz w:val="20"/>
                <w:szCs w:val="20"/>
              </w:rPr>
              <w:t>.</w:t>
            </w:r>
          </w:p>
          <w:p w14:paraId="280FF86F" w14:textId="77777777" w:rsidR="0016694C" w:rsidRPr="00581525" w:rsidRDefault="0016694C" w:rsidP="008E7EEB">
            <w:pPr>
              <w:pStyle w:val="Akapitzlist"/>
              <w:numPr>
                <w:ilvl w:val="0"/>
                <w:numId w:val="9"/>
              </w:numPr>
              <w:rPr>
                <w:sz w:val="20"/>
                <w:szCs w:val="20"/>
              </w:rPr>
            </w:pPr>
            <w:r w:rsidRPr="00581525">
              <w:rPr>
                <w:i/>
                <w:sz w:val="20"/>
                <w:szCs w:val="20"/>
              </w:rPr>
              <w:t>Karty emocje:</w:t>
            </w:r>
            <w:r w:rsidRPr="00581525">
              <w:rPr>
                <w:sz w:val="20"/>
                <w:szCs w:val="20"/>
              </w:rPr>
              <w:t xml:space="preserve"> zestaw kart Emocje dla dzieci od 3 lat, składający się z min. 17 kart, które pozwolą dziecku oswoić się z przeżywanymi emocjami, nazwać je i zrozumieć. </w:t>
            </w:r>
          </w:p>
        </w:tc>
        <w:tc>
          <w:tcPr>
            <w:tcW w:w="1210" w:type="dxa"/>
          </w:tcPr>
          <w:p w14:paraId="07BA8E9F" w14:textId="77777777" w:rsidR="0016694C" w:rsidRPr="00F8440E" w:rsidRDefault="0016694C" w:rsidP="007D2734">
            <w:pPr>
              <w:jc w:val="center"/>
              <w:rPr>
                <w:b/>
                <w:sz w:val="20"/>
                <w:szCs w:val="20"/>
              </w:rPr>
            </w:pPr>
            <w:r w:rsidRPr="00F8440E">
              <w:rPr>
                <w:b/>
                <w:sz w:val="20"/>
                <w:szCs w:val="20"/>
              </w:rPr>
              <w:t>3 komplety</w:t>
            </w:r>
          </w:p>
          <w:p w14:paraId="1AFE2A81" w14:textId="77777777" w:rsidR="0016694C" w:rsidRDefault="0016694C" w:rsidP="007D2734">
            <w:pPr>
              <w:rPr>
                <w:sz w:val="20"/>
                <w:szCs w:val="20"/>
              </w:rPr>
            </w:pPr>
            <w:r>
              <w:rPr>
                <w:sz w:val="20"/>
                <w:szCs w:val="20"/>
              </w:rPr>
              <w:t xml:space="preserve">(1 </w:t>
            </w:r>
            <w:proofErr w:type="spellStart"/>
            <w:r>
              <w:rPr>
                <w:sz w:val="20"/>
                <w:szCs w:val="20"/>
              </w:rPr>
              <w:t>kpl</w:t>
            </w:r>
            <w:proofErr w:type="spellEnd"/>
            <w:r>
              <w:rPr>
                <w:sz w:val="20"/>
                <w:szCs w:val="20"/>
              </w:rPr>
              <w:t xml:space="preserve">. -P29; 1 </w:t>
            </w:r>
            <w:proofErr w:type="spellStart"/>
            <w:r>
              <w:rPr>
                <w:sz w:val="20"/>
                <w:szCs w:val="20"/>
              </w:rPr>
              <w:t>kpl</w:t>
            </w:r>
            <w:proofErr w:type="spellEnd"/>
            <w:r>
              <w:rPr>
                <w:sz w:val="20"/>
                <w:szCs w:val="20"/>
              </w:rPr>
              <w:t>.- P34;</w:t>
            </w:r>
            <w:r>
              <w:rPr>
                <w:sz w:val="20"/>
                <w:szCs w:val="20"/>
              </w:rPr>
              <w:br/>
              <w:t xml:space="preserve">1 </w:t>
            </w:r>
            <w:proofErr w:type="spellStart"/>
            <w:r>
              <w:rPr>
                <w:sz w:val="20"/>
                <w:szCs w:val="20"/>
              </w:rPr>
              <w:t>kpl</w:t>
            </w:r>
            <w:proofErr w:type="spellEnd"/>
            <w:r>
              <w:rPr>
                <w:sz w:val="20"/>
                <w:szCs w:val="20"/>
              </w:rPr>
              <w:t>. –P48)</w:t>
            </w:r>
          </w:p>
        </w:tc>
        <w:tc>
          <w:tcPr>
            <w:tcW w:w="1272" w:type="dxa"/>
          </w:tcPr>
          <w:p w14:paraId="23B147F2" w14:textId="77777777" w:rsidR="0016694C" w:rsidRDefault="0016694C" w:rsidP="00AE561E">
            <w:pPr>
              <w:rPr>
                <w:sz w:val="20"/>
                <w:szCs w:val="20"/>
              </w:rPr>
            </w:pPr>
          </w:p>
        </w:tc>
        <w:tc>
          <w:tcPr>
            <w:tcW w:w="968" w:type="dxa"/>
          </w:tcPr>
          <w:p w14:paraId="6321C16A" w14:textId="77777777" w:rsidR="0016694C" w:rsidRDefault="0016694C" w:rsidP="00AE561E">
            <w:pPr>
              <w:rPr>
                <w:sz w:val="20"/>
                <w:szCs w:val="20"/>
              </w:rPr>
            </w:pPr>
          </w:p>
        </w:tc>
        <w:tc>
          <w:tcPr>
            <w:tcW w:w="876" w:type="dxa"/>
          </w:tcPr>
          <w:p w14:paraId="2105E9AF" w14:textId="77777777" w:rsidR="0016694C" w:rsidRDefault="0016694C" w:rsidP="00AE561E">
            <w:pPr>
              <w:rPr>
                <w:sz w:val="20"/>
                <w:szCs w:val="20"/>
              </w:rPr>
            </w:pPr>
          </w:p>
        </w:tc>
        <w:tc>
          <w:tcPr>
            <w:tcW w:w="1133" w:type="dxa"/>
          </w:tcPr>
          <w:p w14:paraId="7AE2A0CF" w14:textId="77777777" w:rsidR="0016694C" w:rsidRDefault="0016694C" w:rsidP="00AE561E">
            <w:pPr>
              <w:rPr>
                <w:sz w:val="20"/>
                <w:szCs w:val="20"/>
              </w:rPr>
            </w:pPr>
          </w:p>
        </w:tc>
        <w:tc>
          <w:tcPr>
            <w:tcW w:w="1141" w:type="dxa"/>
          </w:tcPr>
          <w:p w14:paraId="634014EA" w14:textId="77777777" w:rsidR="0016694C" w:rsidRDefault="0016694C" w:rsidP="00AE561E">
            <w:pPr>
              <w:rPr>
                <w:sz w:val="20"/>
                <w:szCs w:val="20"/>
              </w:rPr>
            </w:pPr>
          </w:p>
        </w:tc>
        <w:tc>
          <w:tcPr>
            <w:tcW w:w="1143" w:type="dxa"/>
          </w:tcPr>
          <w:p w14:paraId="2C6F4E9E" w14:textId="77777777" w:rsidR="0016694C" w:rsidRDefault="0016694C" w:rsidP="00AE561E">
            <w:pPr>
              <w:rPr>
                <w:sz w:val="20"/>
                <w:szCs w:val="20"/>
              </w:rPr>
            </w:pPr>
          </w:p>
        </w:tc>
      </w:tr>
      <w:tr w:rsidR="0016694C" w14:paraId="1947D139" w14:textId="77777777" w:rsidTr="0016694C">
        <w:trPr>
          <w:trHeight w:val="300"/>
        </w:trPr>
        <w:tc>
          <w:tcPr>
            <w:tcW w:w="536" w:type="dxa"/>
            <w:vMerge w:val="restart"/>
          </w:tcPr>
          <w:p w14:paraId="243CEBE5" w14:textId="77777777" w:rsidR="0016694C" w:rsidRDefault="0016694C" w:rsidP="00AE561E">
            <w:pPr>
              <w:rPr>
                <w:sz w:val="20"/>
                <w:szCs w:val="20"/>
              </w:rPr>
            </w:pPr>
            <w:r>
              <w:rPr>
                <w:sz w:val="20"/>
                <w:szCs w:val="20"/>
              </w:rPr>
              <w:t>6.</w:t>
            </w:r>
          </w:p>
        </w:tc>
        <w:tc>
          <w:tcPr>
            <w:tcW w:w="2584" w:type="dxa"/>
            <w:vMerge w:val="restart"/>
          </w:tcPr>
          <w:p w14:paraId="503283D0" w14:textId="77777777" w:rsidR="0016694C" w:rsidRPr="00B80758" w:rsidRDefault="0016694C" w:rsidP="00B80758">
            <w:pPr>
              <w:jc w:val="center"/>
              <w:rPr>
                <w:sz w:val="20"/>
                <w:szCs w:val="20"/>
              </w:rPr>
            </w:pPr>
            <w:r w:rsidRPr="00B80758">
              <w:rPr>
                <w:sz w:val="20"/>
                <w:szCs w:val="20"/>
              </w:rPr>
              <w:t>Akcesoria sportowe</w:t>
            </w:r>
          </w:p>
        </w:tc>
        <w:tc>
          <w:tcPr>
            <w:tcW w:w="4038" w:type="dxa"/>
          </w:tcPr>
          <w:p w14:paraId="3CF79150" w14:textId="77777777" w:rsidR="0016694C" w:rsidRDefault="0016694C" w:rsidP="00AE561E">
            <w:pPr>
              <w:rPr>
                <w:sz w:val="20"/>
                <w:szCs w:val="20"/>
              </w:rPr>
            </w:pPr>
            <w:r>
              <w:rPr>
                <w:sz w:val="20"/>
                <w:szCs w:val="20"/>
              </w:rPr>
              <w:t>Zestaw składający się z:</w:t>
            </w:r>
          </w:p>
          <w:p w14:paraId="008E803C" w14:textId="77777777" w:rsidR="0016694C" w:rsidRPr="009537B3" w:rsidRDefault="0016694C" w:rsidP="00DB6A45">
            <w:pPr>
              <w:pStyle w:val="Akapitzlist"/>
              <w:numPr>
                <w:ilvl w:val="0"/>
                <w:numId w:val="14"/>
              </w:numPr>
              <w:rPr>
                <w:b/>
                <w:sz w:val="20"/>
                <w:szCs w:val="20"/>
              </w:rPr>
            </w:pPr>
            <w:r w:rsidRPr="00DB6A45">
              <w:rPr>
                <w:i/>
                <w:sz w:val="20"/>
                <w:szCs w:val="20"/>
              </w:rPr>
              <w:t>Skakanki:</w:t>
            </w:r>
            <w:r>
              <w:rPr>
                <w:sz w:val="20"/>
                <w:szCs w:val="20"/>
              </w:rPr>
              <w:t xml:space="preserve"> sznurkowe skakanki, rączki wykonane z tworzywa sztucznego, kolorowe, przeznaczone dla dzieci od lat 3, długość ok. 2 m – </w:t>
            </w:r>
            <w:r w:rsidRPr="009537B3">
              <w:rPr>
                <w:b/>
                <w:sz w:val="20"/>
                <w:szCs w:val="20"/>
              </w:rPr>
              <w:t>20 sztuk.</w:t>
            </w:r>
          </w:p>
          <w:p w14:paraId="75DA2CEC" w14:textId="77777777" w:rsidR="0016694C" w:rsidRDefault="0016694C" w:rsidP="00DB6A45">
            <w:pPr>
              <w:pStyle w:val="Akapitzlist"/>
              <w:numPr>
                <w:ilvl w:val="0"/>
                <w:numId w:val="14"/>
              </w:numPr>
              <w:rPr>
                <w:sz w:val="20"/>
                <w:szCs w:val="20"/>
              </w:rPr>
            </w:pPr>
            <w:r>
              <w:rPr>
                <w:i/>
                <w:sz w:val="20"/>
                <w:szCs w:val="20"/>
              </w:rPr>
              <w:t>Hula hop:</w:t>
            </w:r>
            <w:r>
              <w:rPr>
                <w:sz w:val="20"/>
                <w:szCs w:val="20"/>
              </w:rPr>
              <w:t xml:space="preserve"> kolorowy, średnica 50 </w:t>
            </w:r>
            <w:r w:rsidR="00533F68">
              <w:rPr>
                <w:sz w:val="20"/>
                <w:szCs w:val="20"/>
              </w:rPr>
              <w:t xml:space="preserve">-60 </w:t>
            </w:r>
            <w:r>
              <w:rPr>
                <w:sz w:val="20"/>
                <w:szCs w:val="20"/>
              </w:rPr>
              <w:t>cm. – 10 szt.</w:t>
            </w:r>
          </w:p>
          <w:p w14:paraId="4DFA639A" w14:textId="77777777" w:rsidR="0016694C" w:rsidRPr="009537B3" w:rsidRDefault="0016694C" w:rsidP="009537B3">
            <w:pPr>
              <w:pStyle w:val="Akapitzlist"/>
              <w:numPr>
                <w:ilvl w:val="0"/>
                <w:numId w:val="14"/>
              </w:numPr>
              <w:rPr>
                <w:sz w:val="20"/>
                <w:szCs w:val="20"/>
              </w:rPr>
            </w:pPr>
            <w:r w:rsidRPr="00C87F71">
              <w:rPr>
                <w:i/>
                <w:sz w:val="20"/>
                <w:szCs w:val="20"/>
              </w:rPr>
              <w:t>Taśma do ćwiczeń oporowych 1,5 m</w:t>
            </w:r>
            <w:r>
              <w:rPr>
                <w:i/>
                <w:sz w:val="20"/>
                <w:szCs w:val="20"/>
              </w:rPr>
              <w:t xml:space="preserve"> </w:t>
            </w:r>
            <w:r>
              <w:rPr>
                <w:i/>
                <w:sz w:val="20"/>
                <w:szCs w:val="20"/>
              </w:rPr>
              <w:lastRenderedPageBreak/>
              <w:t xml:space="preserve">dla dzieci </w:t>
            </w:r>
            <w:r w:rsidRPr="00C87F71">
              <w:rPr>
                <w:i/>
                <w:sz w:val="20"/>
                <w:szCs w:val="20"/>
              </w:rPr>
              <w:t xml:space="preserve"> </w:t>
            </w:r>
            <w:r w:rsidRPr="00C87F71">
              <w:rPr>
                <w:sz w:val="20"/>
                <w:szCs w:val="20"/>
              </w:rPr>
              <w:t xml:space="preserve">– </w:t>
            </w:r>
            <w:r w:rsidRPr="009537B3">
              <w:rPr>
                <w:sz w:val="20"/>
                <w:szCs w:val="20"/>
              </w:rPr>
              <w:t xml:space="preserve">w 3 kolorach do wyboru- </w:t>
            </w:r>
            <w:r w:rsidRPr="009537B3">
              <w:rPr>
                <w:b/>
                <w:sz w:val="20"/>
                <w:szCs w:val="20"/>
              </w:rPr>
              <w:t>5 szt.</w:t>
            </w:r>
          </w:p>
          <w:p w14:paraId="19CBF8B8" w14:textId="77777777" w:rsidR="0016694C" w:rsidRPr="009537B3" w:rsidRDefault="0016694C" w:rsidP="00AE561E">
            <w:pPr>
              <w:pStyle w:val="Akapitzlist"/>
              <w:numPr>
                <w:ilvl w:val="0"/>
                <w:numId w:val="14"/>
              </w:numPr>
              <w:rPr>
                <w:b/>
                <w:sz w:val="20"/>
                <w:szCs w:val="20"/>
              </w:rPr>
            </w:pPr>
            <w:r w:rsidRPr="00DD14E5">
              <w:rPr>
                <w:i/>
                <w:sz w:val="20"/>
                <w:szCs w:val="20"/>
              </w:rPr>
              <w:t>Obręcze cyrkowe:</w:t>
            </w:r>
            <w:r w:rsidRPr="00DD14E5">
              <w:rPr>
                <w:sz w:val="20"/>
                <w:szCs w:val="20"/>
              </w:rPr>
              <w:t xml:space="preserve"> kolorowe obręcze wykonane z wysokiej jakości giętkiego tworzywa sztucznego. Mogą służyć do żonglowania i rzucania. Średnica 24 cm </w:t>
            </w:r>
            <w:r>
              <w:rPr>
                <w:sz w:val="20"/>
                <w:szCs w:val="20"/>
              </w:rPr>
              <w:t xml:space="preserve">– </w:t>
            </w:r>
            <w:r w:rsidRPr="009537B3">
              <w:rPr>
                <w:b/>
                <w:sz w:val="20"/>
                <w:szCs w:val="20"/>
              </w:rPr>
              <w:t>20 szt. różne kolory.</w:t>
            </w:r>
          </w:p>
          <w:p w14:paraId="4111624A" w14:textId="4C5DFC4D" w:rsidR="0016694C" w:rsidRPr="009537B3" w:rsidRDefault="0016694C" w:rsidP="00DD14E5">
            <w:pPr>
              <w:pStyle w:val="Akapitzlist"/>
              <w:numPr>
                <w:ilvl w:val="0"/>
                <w:numId w:val="14"/>
              </w:numPr>
              <w:rPr>
                <w:b/>
                <w:i/>
                <w:sz w:val="20"/>
                <w:szCs w:val="20"/>
              </w:rPr>
            </w:pPr>
            <w:r w:rsidRPr="00DD14E5">
              <w:rPr>
                <w:i/>
                <w:sz w:val="20"/>
                <w:szCs w:val="20"/>
              </w:rPr>
              <w:t>Skakanka XL-</w:t>
            </w:r>
            <w:r>
              <w:t xml:space="preserve"> </w:t>
            </w:r>
            <w:r w:rsidRPr="00DD14E5">
              <w:rPr>
                <w:sz w:val="20"/>
                <w:szCs w:val="20"/>
              </w:rPr>
              <w:t xml:space="preserve">Skakanka </w:t>
            </w:r>
            <w:r w:rsidR="00BC5A0C">
              <w:rPr>
                <w:sz w:val="20"/>
                <w:szCs w:val="20"/>
              </w:rPr>
              <w:br/>
            </w:r>
            <w:r w:rsidRPr="00DD14E5">
              <w:rPr>
                <w:sz w:val="20"/>
                <w:szCs w:val="20"/>
              </w:rPr>
              <w:t>z drewnianymi rączkami, Długo</w:t>
            </w:r>
            <w:r w:rsidRPr="00FE54A9">
              <w:rPr>
                <w:sz w:val="20"/>
                <w:szCs w:val="20"/>
              </w:rPr>
              <w:t>ś</w:t>
            </w:r>
            <w:r w:rsidRPr="00DD14E5">
              <w:rPr>
                <w:sz w:val="20"/>
                <w:szCs w:val="20"/>
              </w:rPr>
              <w:t>ć ska</w:t>
            </w:r>
            <w:r>
              <w:rPr>
                <w:sz w:val="20"/>
                <w:szCs w:val="20"/>
              </w:rPr>
              <w:t>kanki: 5 m, średnica: 12 × 3 cm –</w:t>
            </w:r>
            <w:r w:rsidR="004C61A3">
              <w:rPr>
                <w:sz w:val="20"/>
                <w:szCs w:val="20"/>
              </w:rPr>
              <w:br/>
            </w:r>
            <w:r>
              <w:rPr>
                <w:sz w:val="20"/>
                <w:szCs w:val="20"/>
              </w:rPr>
              <w:t xml:space="preserve"> </w:t>
            </w:r>
            <w:r w:rsidRPr="009537B3">
              <w:rPr>
                <w:b/>
                <w:sz w:val="20"/>
                <w:szCs w:val="20"/>
              </w:rPr>
              <w:t>2 szt.</w:t>
            </w:r>
          </w:p>
          <w:p w14:paraId="52F49A9B" w14:textId="6E0E1857" w:rsidR="0016694C" w:rsidRPr="009537B3" w:rsidRDefault="0016694C" w:rsidP="006270DD">
            <w:pPr>
              <w:pStyle w:val="Akapitzlist"/>
              <w:numPr>
                <w:ilvl w:val="0"/>
                <w:numId w:val="14"/>
              </w:numPr>
              <w:rPr>
                <w:b/>
                <w:i/>
                <w:sz w:val="20"/>
                <w:szCs w:val="20"/>
              </w:rPr>
            </w:pPr>
            <w:r w:rsidRPr="006270DD">
              <w:rPr>
                <w:i/>
                <w:sz w:val="20"/>
                <w:szCs w:val="20"/>
              </w:rPr>
              <w:t xml:space="preserve">Szczudła półkule </w:t>
            </w:r>
            <w:r w:rsidRPr="00FE54A9">
              <w:rPr>
                <w:sz w:val="20"/>
                <w:szCs w:val="20"/>
              </w:rPr>
              <w:t xml:space="preserve">dla dzieci od lat 3. Maksymalne obciążenie 100 kg – </w:t>
            </w:r>
            <w:r w:rsidR="004C61A3">
              <w:rPr>
                <w:sz w:val="20"/>
                <w:szCs w:val="20"/>
              </w:rPr>
              <w:br/>
            </w:r>
            <w:r w:rsidRPr="009537B3">
              <w:rPr>
                <w:b/>
                <w:sz w:val="20"/>
                <w:szCs w:val="20"/>
              </w:rPr>
              <w:t>2 pary.</w:t>
            </w:r>
          </w:p>
          <w:p w14:paraId="19D0A293" w14:textId="77777777" w:rsidR="00BC5A0C" w:rsidRPr="00BC5A0C" w:rsidRDefault="0016694C" w:rsidP="00AE561E">
            <w:pPr>
              <w:pStyle w:val="Akapitzlist"/>
              <w:numPr>
                <w:ilvl w:val="0"/>
                <w:numId w:val="14"/>
              </w:numPr>
              <w:rPr>
                <w:i/>
                <w:sz w:val="20"/>
                <w:szCs w:val="20"/>
              </w:rPr>
            </w:pPr>
            <w:r w:rsidRPr="00FE54A9">
              <w:rPr>
                <w:i/>
                <w:sz w:val="20"/>
                <w:szCs w:val="20"/>
              </w:rPr>
              <w:t xml:space="preserve">Podest do balansowania z labiryntem: </w:t>
            </w:r>
            <w:r w:rsidRPr="00FC5301">
              <w:rPr>
                <w:sz w:val="20"/>
                <w:szCs w:val="20"/>
              </w:rPr>
              <w:t xml:space="preserve">Podest do balansowania </w:t>
            </w:r>
            <w:r w:rsidR="00BC5A0C">
              <w:rPr>
                <w:sz w:val="20"/>
                <w:szCs w:val="20"/>
              </w:rPr>
              <w:br/>
            </w:r>
            <w:r w:rsidRPr="00FC5301">
              <w:rPr>
                <w:sz w:val="20"/>
                <w:szCs w:val="20"/>
              </w:rPr>
              <w:t xml:space="preserve">z 4 drewnianymi kulkami. </w:t>
            </w:r>
          </w:p>
          <w:p w14:paraId="4200B9A8" w14:textId="77777777" w:rsidR="00BC5A0C" w:rsidRDefault="0016694C" w:rsidP="00BC5A0C">
            <w:pPr>
              <w:pStyle w:val="Akapitzlist"/>
              <w:rPr>
                <w:sz w:val="20"/>
                <w:szCs w:val="20"/>
              </w:rPr>
            </w:pPr>
            <w:r w:rsidRPr="00FC5301">
              <w:rPr>
                <w:sz w:val="20"/>
                <w:szCs w:val="20"/>
              </w:rPr>
              <w:t>Wymiary</w:t>
            </w:r>
            <w:r w:rsidR="00BC5A0C">
              <w:rPr>
                <w:sz w:val="20"/>
                <w:szCs w:val="20"/>
              </w:rPr>
              <w:t xml:space="preserve"> min.</w:t>
            </w:r>
            <w:r w:rsidRPr="00FC5301">
              <w:rPr>
                <w:sz w:val="20"/>
                <w:szCs w:val="20"/>
              </w:rPr>
              <w:t xml:space="preserve">: 45 x 30 x 5 cm. </w:t>
            </w:r>
          </w:p>
          <w:p w14:paraId="0CDC1177" w14:textId="30DF4157" w:rsidR="0016694C" w:rsidRPr="005A6CEC" w:rsidRDefault="0016694C" w:rsidP="00BC5A0C">
            <w:pPr>
              <w:pStyle w:val="Akapitzlist"/>
              <w:rPr>
                <w:i/>
                <w:sz w:val="20"/>
                <w:szCs w:val="20"/>
              </w:rPr>
            </w:pPr>
            <w:r w:rsidRPr="00FC5301">
              <w:rPr>
                <w:sz w:val="20"/>
                <w:szCs w:val="20"/>
              </w:rPr>
              <w:t>Wiek: 3+.</w:t>
            </w:r>
          </w:p>
        </w:tc>
        <w:tc>
          <w:tcPr>
            <w:tcW w:w="1210" w:type="dxa"/>
          </w:tcPr>
          <w:p w14:paraId="7196BDF2" w14:textId="77777777" w:rsidR="0016694C" w:rsidRDefault="0016694C" w:rsidP="00F07A15">
            <w:pPr>
              <w:jc w:val="center"/>
              <w:rPr>
                <w:sz w:val="20"/>
                <w:szCs w:val="20"/>
              </w:rPr>
            </w:pPr>
            <w:r>
              <w:rPr>
                <w:sz w:val="20"/>
                <w:szCs w:val="20"/>
              </w:rPr>
              <w:lastRenderedPageBreak/>
              <w:t>1 zestaw  -P29</w:t>
            </w:r>
          </w:p>
          <w:p w14:paraId="3F01E433" w14:textId="77777777" w:rsidR="0016694C" w:rsidRDefault="0016694C" w:rsidP="00F07A15">
            <w:pPr>
              <w:rPr>
                <w:sz w:val="20"/>
                <w:szCs w:val="20"/>
              </w:rPr>
            </w:pPr>
            <w:r>
              <w:rPr>
                <w:sz w:val="20"/>
                <w:szCs w:val="20"/>
              </w:rPr>
              <w:br/>
            </w:r>
          </w:p>
        </w:tc>
        <w:tc>
          <w:tcPr>
            <w:tcW w:w="1272" w:type="dxa"/>
          </w:tcPr>
          <w:p w14:paraId="469C58F6" w14:textId="77777777" w:rsidR="0016694C" w:rsidRDefault="0016694C" w:rsidP="00AE561E">
            <w:pPr>
              <w:rPr>
                <w:sz w:val="20"/>
                <w:szCs w:val="20"/>
              </w:rPr>
            </w:pPr>
          </w:p>
        </w:tc>
        <w:tc>
          <w:tcPr>
            <w:tcW w:w="968" w:type="dxa"/>
          </w:tcPr>
          <w:p w14:paraId="770DA670" w14:textId="77777777" w:rsidR="0016694C" w:rsidRDefault="0016694C" w:rsidP="00AE561E">
            <w:pPr>
              <w:rPr>
                <w:sz w:val="20"/>
                <w:szCs w:val="20"/>
              </w:rPr>
            </w:pPr>
          </w:p>
        </w:tc>
        <w:tc>
          <w:tcPr>
            <w:tcW w:w="876" w:type="dxa"/>
          </w:tcPr>
          <w:p w14:paraId="61B7050E" w14:textId="77777777" w:rsidR="0016694C" w:rsidRDefault="0016694C" w:rsidP="00AE561E">
            <w:pPr>
              <w:rPr>
                <w:sz w:val="20"/>
                <w:szCs w:val="20"/>
              </w:rPr>
            </w:pPr>
          </w:p>
        </w:tc>
        <w:tc>
          <w:tcPr>
            <w:tcW w:w="1133" w:type="dxa"/>
          </w:tcPr>
          <w:p w14:paraId="4549D95B" w14:textId="77777777" w:rsidR="0016694C" w:rsidRDefault="0016694C" w:rsidP="00AE561E">
            <w:pPr>
              <w:rPr>
                <w:sz w:val="20"/>
                <w:szCs w:val="20"/>
              </w:rPr>
            </w:pPr>
          </w:p>
        </w:tc>
        <w:tc>
          <w:tcPr>
            <w:tcW w:w="1141" w:type="dxa"/>
          </w:tcPr>
          <w:p w14:paraId="3D2447C8" w14:textId="77777777" w:rsidR="0016694C" w:rsidRDefault="0016694C" w:rsidP="00AE561E">
            <w:pPr>
              <w:rPr>
                <w:sz w:val="20"/>
                <w:szCs w:val="20"/>
              </w:rPr>
            </w:pPr>
          </w:p>
        </w:tc>
        <w:tc>
          <w:tcPr>
            <w:tcW w:w="1143" w:type="dxa"/>
          </w:tcPr>
          <w:p w14:paraId="33E2A7B0" w14:textId="77777777" w:rsidR="0016694C" w:rsidRDefault="0016694C" w:rsidP="00AE561E">
            <w:pPr>
              <w:rPr>
                <w:sz w:val="20"/>
                <w:szCs w:val="20"/>
              </w:rPr>
            </w:pPr>
          </w:p>
        </w:tc>
      </w:tr>
      <w:tr w:rsidR="0016694C" w14:paraId="13219162" w14:textId="77777777" w:rsidTr="0016694C">
        <w:trPr>
          <w:trHeight w:val="300"/>
        </w:trPr>
        <w:tc>
          <w:tcPr>
            <w:tcW w:w="536" w:type="dxa"/>
            <w:vMerge/>
          </w:tcPr>
          <w:p w14:paraId="733239B7" w14:textId="77777777" w:rsidR="0016694C" w:rsidRDefault="0016694C" w:rsidP="00AE561E">
            <w:pPr>
              <w:rPr>
                <w:sz w:val="20"/>
                <w:szCs w:val="20"/>
              </w:rPr>
            </w:pPr>
          </w:p>
        </w:tc>
        <w:tc>
          <w:tcPr>
            <w:tcW w:w="2584" w:type="dxa"/>
            <w:vMerge/>
          </w:tcPr>
          <w:p w14:paraId="68DD22A8" w14:textId="77777777" w:rsidR="0016694C" w:rsidRPr="00B80758" w:rsidRDefault="0016694C" w:rsidP="00B80758">
            <w:pPr>
              <w:jc w:val="center"/>
              <w:rPr>
                <w:sz w:val="20"/>
                <w:szCs w:val="20"/>
              </w:rPr>
            </w:pPr>
          </w:p>
        </w:tc>
        <w:tc>
          <w:tcPr>
            <w:tcW w:w="4038" w:type="dxa"/>
          </w:tcPr>
          <w:p w14:paraId="06876692" w14:textId="77777777" w:rsidR="0016694C" w:rsidRPr="00B96F0D" w:rsidRDefault="0016694C" w:rsidP="00F07A15">
            <w:pPr>
              <w:rPr>
                <w:sz w:val="20"/>
                <w:szCs w:val="20"/>
              </w:rPr>
            </w:pPr>
            <w:r w:rsidRPr="00B96F0D">
              <w:rPr>
                <w:sz w:val="20"/>
                <w:szCs w:val="20"/>
              </w:rPr>
              <w:t>Zestaw składający się z :</w:t>
            </w:r>
          </w:p>
          <w:p w14:paraId="137692DC" w14:textId="77777777" w:rsidR="0016694C" w:rsidRPr="00B96F0D" w:rsidRDefault="0016694C" w:rsidP="00006A68">
            <w:pPr>
              <w:pStyle w:val="Akapitzlist"/>
              <w:numPr>
                <w:ilvl w:val="0"/>
                <w:numId w:val="17"/>
              </w:numPr>
              <w:rPr>
                <w:sz w:val="20"/>
                <w:szCs w:val="20"/>
              </w:rPr>
            </w:pPr>
            <w:r w:rsidRPr="00B96F0D">
              <w:rPr>
                <w:i/>
                <w:sz w:val="20"/>
                <w:szCs w:val="20"/>
              </w:rPr>
              <w:t>Kładka równoważna:</w:t>
            </w:r>
            <w:r w:rsidRPr="00B96F0D">
              <w:rPr>
                <w:sz w:val="20"/>
                <w:szCs w:val="20"/>
              </w:rPr>
              <w:t xml:space="preserve"> Kładka do ćwiczeń równowagi. Wykonana z lakierowanej sklejki z  poprzecznymi drewnianymi listewkami umieszczonymi na desce, które uniemożliwiają ześlizgnięcie się i upadek. Wym</w:t>
            </w:r>
            <w:r w:rsidR="00432282">
              <w:rPr>
                <w:sz w:val="20"/>
                <w:szCs w:val="20"/>
              </w:rPr>
              <w:t>. minimum</w:t>
            </w:r>
            <w:r w:rsidRPr="00B96F0D">
              <w:rPr>
                <w:sz w:val="20"/>
                <w:szCs w:val="20"/>
              </w:rPr>
              <w:t>.:150 x 25 x 10 cm; wiek: 3+.</w:t>
            </w:r>
          </w:p>
          <w:p w14:paraId="46ECAEA7" w14:textId="24BE851E" w:rsidR="0016694C" w:rsidRPr="00B96F0D" w:rsidRDefault="0016694C" w:rsidP="00AE561E">
            <w:pPr>
              <w:pStyle w:val="Akapitzlist"/>
              <w:numPr>
                <w:ilvl w:val="0"/>
                <w:numId w:val="17"/>
              </w:numPr>
              <w:rPr>
                <w:i/>
                <w:sz w:val="20"/>
                <w:szCs w:val="20"/>
              </w:rPr>
            </w:pPr>
            <w:r w:rsidRPr="00B96F0D">
              <w:rPr>
                <w:i/>
                <w:sz w:val="20"/>
                <w:szCs w:val="20"/>
              </w:rPr>
              <w:t>Półkule sensoryczne małe:</w:t>
            </w:r>
            <w:r w:rsidR="00432282">
              <w:rPr>
                <w:i/>
                <w:sz w:val="20"/>
                <w:szCs w:val="20"/>
              </w:rPr>
              <w:t xml:space="preserve"> </w:t>
            </w:r>
            <w:r w:rsidRPr="00B96F0D">
              <w:rPr>
                <w:sz w:val="20"/>
                <w:szCs w:val="20"/>
              </w:rPr>
              <w:t xml:space="preserve">z miękkimi wypustkami. Wykonane z tworzywa sztucznego. Bardzo dobrze przylegają do powierzchni płaskich zapewniając bezpieczeństwo podczas użytkowania. </w:t>
            </w:r>
            <w:r w:rsidRPr="00B96F0D">
              <w:rPr>
                <w:sz w:val="20"/>
                <w:szCs w:val="20"/>
              </w:rPr>
              <w:br/>
            </w:r>
            <w:r w:rsidRPr="00B96F0D">
              <w:rPr>
                <w:sz w:val="20"/>
                <w:szCs w:val="20"/>
              </w:rPr>
              <w:cr/>
              <w:t xml:space="preserve">4 elementy w różnych kolorach: </w:t>
            </w:r>
            <w:r w:rsidR="00BC5A0C">
              <w:rPr>
                <w:sz w:val="20"/>
                <w:szCs w:val="20"/>
              </w:rPr>
              <w:t xml:space="preserve">np. </w:t>
            </w:r>
            <w:r w:rsidRPr="00B96F0D">
              <w:rPr>
                <w:sz w:val="20"/>
                <w:szCs w:val="20"/>
              </w:rPr>
              <w:t xml:space="preserve">zielony, żółty, niebieski, </w:t>
            </w:r>
            <w:r w:rsidRPr="00B96F0D">
              <w:rPr>
                <w:sz w:val="20"/>
                <w:szCs w:val="20"/>
              </w:rPr>
              <w:lastRenderedPageBreak/>
              <w:t xml:space="preserve">pomarańczowy; </w:t>
            </w:r>
            <w:r w:rsidRPr="00B96F0D">
              <w:rPr>
                <w:sz w:val="20"/>
                <w:szCs w:val="20"/>
              </w:rPr>
              <w:br/>
              <w:t>wym.: 9 cm.</w:t>
            </w:r>
          </w:p>
        </w:tc>
        <w:tc>
          <w:tcPr>
            <w:tcW w:w="1210" w:type="dxa"/>
          </w:tcPr>
          <w:p w14:paraId="00F5275F" w14:textId="77777777" w:rsidR="0016694C" w:rsidRPr="00B96F0D" w:rsidRDefault="0016694C" w:rsidP="00F07A15">
            <w:pPr>
              <w:jc w:val="center"/>
              <w:rPr>
                <w:sz w:val="20"/>
                <w:szCs w:val="20"/>
              </w:rPr>
            </w:pPr>
            <w:r w:rsidRPr="00B96F0D">
              <w:rPr>
                <w:sz w:val="20"/>
                <w:szCs w:val="20"/>
              </w:rPr>
              <w:lastRenderedPageBreak/>
              <w:t>1 zestaw  -P34</w:t>
            </w:r>
          </w:p>
          <w:p w14:paraId="57F40DCD" w14:textId="77777777" w:rsidR="0016694C" w:rsidRPr="00B96F0D" w:rsidRDefault="0016694C" w:rsidP="007D2734">
            <w:pPr>
              <w:jc w:val="center"/>
              <w:rPr>
                <w:sz w:val="20"/>
                <w:szCs w:val="20"/>
              </w:rPr>
            </w:pPr>
          </w:p>
        </w:tc>
        <w:tc>
          <w:tcPr>
            <w:tcW w:w="1272" w:type="dxa"/>
          </w:tcPr>
          <w:p w14:paraId="48C24458" w14:textId="77777777" w:rsidR="0016694C" w:rsidRDefault="0016694C" w:rsidP="00AE561E">
            <w:pPr>
              <w:rPr>
                <w:sz w:val="20"/>
                <w:szCs w:val="20"/>
              </w:rPr>
            </w:pPr>
          </w:p>
        </w:tc>
        <w:tc>
          <w:tcPr>
            <w:tcW w:w="968" w:type="dxa"/>
          </w:tcPr>
          <w:p w14:paraId="5FC4C539" w14:textId="77777777" w:rsidR="0016694C" w:rsidRDefault="0016694C" w:rsidP="00AE561E">
            <w:pPr>
              <w:rPr>
                <w:sz w:val="20"/>
                <w:szCs w:val="20"/>
              </w:rPr>
            </w:pPr>
          </w:p>
        </w:tc>
        <w:tc>
          <w:tcPr>
            <w:tcW w:w="876" w:type="dxa"/>
          </w:tcPr>
          <w:p w14:paraId="1ACF1312" w14:textId="77777777" w:rsidR="0016694C" w:rsidRDefault="0016694C" w:rsidP="00AE561E">
            <w:pPr>
              <w:rPr>
                <w:sz w:val="20"/>
                <w:szCs w:val="20"/>
              </w:rPr>
            </w:pPr>
          </w:p>
        </w:tc>
        <w:tc>
          <w:tcPr>
            <w:tcW w:w="1133" w:type="dxa"/>
          </w:tcPr>
          <w:p w14:paraId="151B5A94" w14:textId="77777777" w:rsidR="0016694C" w:rsidRDefault="0016694C" w:rsidP="00AE561E">
            <w:pPr>
              <w:rPr>
                <w:sz w:val="20"/>
                <w:szCs w:val="20"/>
              </w:rPr>
            </w:pPr>
          </w:p>
        </w:tc>
        <w:tc>
          <w:tcPr>
            <w:tcW w:w="1141" w:type="dxa"/>
          </w:tcPr>
          <w:p w14:paraId="556EACB7" w14:textId="77777777" w:rsidR="0016694C" w:rsidRDefault="0016694C" w:rsidP="00AE561E">
            <w:pPr>
              <w:rPr>
                <w:sz w:val="20"/>
                <w:szCs w:val="20"/>
              </w:rPr>
            </w:pPr>
          </w:p>
        </w:tc>
        <w:tc>
          <w:tcPr>
            <w:tcW w:w="1143" w:type="dxa"/>
          </w:tcPr>
          <w:p w14:paraId="11E4D73A" w14:textId="77777777" w:rsidR="0016694C" w:rsidRDefault="0016694C" w:rsidP="00AE561E">
            <w:pPr>
              <w:rPr>
                <w:sz w:val="20"/>
                <w:szCs w:val="20"/>
              </w:rPr>
            </w:pPr>
          </w:p>
        </w:tc>
      </w:tr>
      <w:tr w:rsidR="0016694C" w14:paraId="2F34478B" w14:textId="77777777" w:rsidTr="009537B3">
        <w:trPr>
          <w:trHeight w:val="425"/>
        </w:trPr>
        <w:tc>
          <w:tcPr>
            <w:tcW w:w="536" w:type="dxa"/>
            <w:vMerge/>
          </w:tcPr>
          <w:p w14:paraId="09D310C1" w14:textId="77777777" w:rsidR="0016694C" w:rsidRDefault="0016694C" w:rsidP="00AE561E">
            <w:pPr>
              <w:rPr>
                <w:sz w:val="20"/>
                <w:szCs w:val="20"/>
              </w:rPr>
            </w:pPr>
          </w:p>
        </w:tc>
        <w:tc>
          <w:tcPr>
            <w:tcW w:w="2584" w:type="dxa"/>
            <w:vMerge/>
          </w:tcPr>
          <w:p w14:paraId="01367FC7" w14:textId="77777777" w:rsidR="0016694C" w:rsidRPr="00B80758" w:rsidRDefault="0016694C" w:rsidP="00B80758">
            <w:pPr>
              <w:jc w:val="center"/>
              <w:rPr>
                <w:sz w:val="20"/>
                <w:szCs w:val="20"/>
              </w:rPr>
            </w:pPr>
          </w:p>
        </w:tc>
        <w:tc>
          <w:tcPr>
            <w:tcW w:w="4038" w:type="dxa"/>
          </w:tcPr>
          <w:p w14:paraId="22D0A998" w14:textId="77777777" w:rsidR="0016694C" w:rsidRDefault="0016694C" w:rsidP="00F07A15">
            <w:pPr>
              <w:rPr>
                <w:sz w:val="20"/>
                <w:szCs w:val="20"/>
              </w:rPr>
            </w:pPr>
            <w:r>
              <w:rPr>
                <w:sz w:val="20"/>
                <w:szCs w:val="20"/>
              </w:rPr>
              <w:t>Zestaw składający się z :</w:t>
            </w:r>
          </w:p>
          <w:p w14:paraId="3A06FDD1" w14:textId="77777777" w:rsidR="0016694C" w:rsidRPr="00EA78B4" w:rsidRDefault="0016694C" w:rsidP="00EA78B4">
            <w:pPr>
              <w:pStyle w:val="Akapitzlist"/>
              <w:numPr>
                <w:ilvl w:val="0"/>
                <w:numId w:val="11"/>
              </w:numPr>
              <w:rPr>
                <w:sz w:val="20"/>
                <w:szCs w:val="20"/>
              </w:rPr>
            </w:pPr>
            <w:r w:rsidRPr="00EA78B4">
              <w:rPr>
                <w:i/>
                <w:sz w:val="20"/>
                <w:szCs w:val="20"/>
              </w:rPr>
              <w:t>Woreczki sensoryczne</w:t>
            </w:r>
            <w:r>
              <w:rPr>
                <w:sz w:val="20"/>
                <w:szCs w:val="20"/>
              </w:rPr>
              <w:t xml:space="preserve">: zestaw zawierający </w:t>
            </w:r>
            <w:r w:rsidRPr="00EA78B4">
              <w:rPr>
                <w:sz w:val="20"/>
                <w:szCs w:val="20"/>
              </w:rPr>
              <w:t xml:space="preserve">12 woreczków, po dwa </w:t>
            </w:r>
            <w:r>
              <w:rPr>
                <w:sz w:val="20"/>
                <w:szCs w:val="20"/>
              </w:rPr>
              <w:br/>
            </w:r>
            <w:r w:rsidRPr="00EA78B4">
              <w:rPr>
                <w:sz w:val="20"/>
                <w:szCs w:val="20"/>
              </w:rPr>
              <w:t>z każdego rodzaju</w:t>
            </w:r>
            <w:r>
              <w:rPr>
                <w:sz w:val="20"/>
                <w:szCs w:val="20"/>
              </w:rPr>
              <w:t xml:space="preserve"> np. </w:t>
            </w:r>
            <w:r w:rsidRPr="00EA78B4">
              <w:rPr>
                <w:sz w:val="20"/>
                <w:szCs w:val="20"/>
              </w:rPr>
              <w:t>:</w:t>
            </w:r>
            <w:r>
              <w:rPr>
                <w:sz w:val="20"/>
                <w:szCs w:val="20"/>
              </w:rPr>
              <w:t xml:space="preserve"> </w:t>
            </w:r>
            <w:r w:rsidRPr="00EA78B4">
              <w:rPr>
                <w:sz w:val="20"/>
                <w:szCs w:val="20"/>
              </w:rPr>
              <w:t>Ciecierzyca</w:t>
            </w:r>
            <w:r>
              <w:rPr>
                <w:sz w:val="20"/>
                <w:szCs w:val="20"/>
              </w:rPr>
              <w:t xml:space="preserve">, </w:t>
            </w:r>
            <w:r w:rsidRPr="00EA78B4">
              <w:rPr>
                <w:sz w:val="20"/>
                <w:szCs w:val="20"/>
              </w:rPr>
              <w:t>Fasola Piękny Jaś</w:t>
            </w:r>
            <w:r>
              <w:rPr>
                <w:sz w:val="20"/>
                <w:szCs w:val="20"/>
              </w:rPr>
              <w:t>,</w:t>
            </w:r>
            <w:r w:rsidRPr="00EA78B4">
              <w:rPr>
                <w:sz w:val="20"/>
                <w:szCs w:val="20"/>
              </w:rPr>
              <w:t xml:space="preserve"> Kasza Gryczana</w:t>
            </w:r>
            <w:r>
              <w:rPr>
                <w:sz w:val="20"/>
                <w:szCs w:val="20"/>
              </w:rPr>
              <w:t>,</w:t>
            </w:r>
            <w:r w:rsidRPr="00EA78B4">
              <w:rPr>
                <w:sz w:val="20"/>
                <w:szCs w:val="20"/>
              </w:rPr>
              <w:t xml:space="preserve"> Kasza Jęczmienna</w:t>
            </w:r>
            <w:r>
              <w:rPr>
                <w:sz w:val="20"/>
                <w:szCs w:val="20"/>
              </w:rPr>
              <w:t>, Soczewica Czerwona,</w:t>
            </w:r>
            <w:r w:rsidRPr="00EA78B4">
              <w:rPr>
                <w:sz w:val="20"/>
                <w:szCs w:val="20"/>
              </w:rPr>
              <w:t xml:space="preserve"> Ryż</w:t>
            </w:r>
            <w:r>
              <w:rPr>
                <w:sz w:val="20"/>
                <w:szCs w:val="20"/>
              </w:rPr>
              <w:t>.</w:t>
            </w:r>
          </w:p>
          <w:p w14:paraId="394418D9" w14:textId="77777777" w:rsidR="0016694C" w:rsidRPr="00AF4582" w:rsidRDefault="0016694C" w:rsidP="00EA78B4">
            <w:pPr>
              <w:ind w:left="743" w:hanging="709"/>
              <w:rPr>
                <w:sz w:val="20"/>
                <w:szCs w:val="20"/>
              </w:rPr>
            </w:pPr>
            <w:r>
              <w:rPr>
                <w:sz w:val="20"/>
                <w:szCs w:val="20"/>
              </w:rPr>
              <w:t xml:space="preserve">                Woreczki wykończone </w:t>
            </w:r>
            <w:r w:rsidRPr="00EA78B4">
              <w:rPr>
                <w:sz w:val="20"/>
                <w:szCs w:val="20"/>
              </w:rPr>
              <w:t>100%</w:t>
            </w:r>
            <w:r>
              <w:rPr>
                <w:sz w:val="20"/>
                <w:szCs w:val="20"/>
              </w:rPr>
              <w:t xml:space="preserve"> </w:t>
            </w:r>
            <w:r w:rsidRPr="00EA78B4">
              <w:rPr>
                <w:sz w:val="20"/>
                <w:szCs w:val="20"/>
              </w:rPr>
              <w:t xml:space="preserve"> </w:t>
            </w:r>
            <w:r>
              <w:rPr>
                <w:sz w:val="20"/>
                <w:szCs w:val="20"/>
              </w:rPr>
              <w:t>bawełną</w:t>
            </w:r>
            <w:r w:rsidRPr="00EA78B4">
              <w:rPr>
                <w:sz w:val="20"/>
                <w:szCs w:val="20"/>
              </w:rPr>
              <w:t xml:space="preserve"> </w:t>
            </w:r>
            <w:r>
              <w:rPr>
                <w:sz w:val="20"/>
                <w:szCs w:val="20"/>
              </w:rPr>
              <w:t xml:space="preserve">oraz </w:t>
            </w:r>
            <w:r w:rsidRPr="00EA78B4">
              <w:rPr>
                <w:sz w:val="20"/>
                <w:szCs w:val="20"/>
              </w:rPr>
              <w:t>przezro</w:t>
            </w:r>
            <w:r>
              <w:rPr>
                <w:sz w:val="20"/>
                <w:szCs w:val="20"/>
              </w:rPr>
              <w:t>czystą</w:t>
            </w:r>
            <w:r w:rsidRPr="00EA78B4">
              <w:rPr>
                <w:sz w:val="20"/>
                <w:szCs w:val="20"/>
              </w:rPr>
              <w:t xml:space="preserve"> PCV.</w:t>
            </w:r>
            <w:r>
              <w:rPr>
                <w:sz w:val="20"/>
                <w:szCs w:val="20"/>
              </w:rPr>
              <w:t xml:space="preserve"> </w:t>
            </w:r>
            <w:r w:rsidRPr="00EA78B4">
              <w:rPr>
                <w:sz w:val="20"/>
                <w:szCs w:val="20"/>
              </w:rPr>
              <w:t xml:space="preserve">Wymiary około </w:t>
            </w:r>
            <w:r w:rsidRPr="00AF4582">
              <w:rPr>
                <w:sz w:val="20"/>
                <w:szCs w:val="20"/>
              </w:rPr>
              <w:t>10/10cm.</w:t>
            </w:r>
          </w:p>
          <w:p w14:paraId="047A1DCB" w14:textId="77777777" w:rsidR="0016694C" w:rsidRPr="00AF4582" w:rsidRDefault="0016694C" w:rsidP="00F07A15">
            <w:pPr>
              <w:pStyle w:val="Akapitzlist"/>
              <w:numPr>
                <w:ilvl w:val="0"/>
                <w:numId w:val="11"/>
              </w:numPr>
              <w:rPr>
                <w:sz w:val="20"/>
                <w:szCs w:val="20"/>
              </w:rPr>
            </w:pPr>
            <w:r w:rsidRPr="00AF4582">
              <w:rPr>
                <w:i/>
                <w:sz w:val="20"/>
                <w:szCs w:val="20"/>
              </w:rPr>
              <w:t>Taśma do ćwiczeń oporowych 1,5 m</w:t>
            </w:r>
            <w:r w:rsidRPr="00AF4582">
              <w:rPr>
                <w:sz w:val="20"/>
                <w:szCs w:val="20"/>
              </w:rPr>
              <w:t xml:space="preserve"> – </w:t>
            </w:r>
            <w:r w:rsidRPr="00AF4582">
              <w:rPr>
                <w:sz w:val="20"/>
                <w:szCs w:val="20"/>
              </w:rPr>
              <w:br/>
              <w:t>w 3 kolorach do wyboru- 3 szt.</w:t>
            </w:r>
          </w:p>
          <w:p w14:paraId="5BD5A9DE" w14:textId="3AC748F6" w:rsidR="0016694C" w:rsidRDefault="0016694C" w:rsidP="00AF67C5">
            <w:pPr>
              <w:pStyle w:val="Akapitzlist"/>
              <w:numPr>
                <w:ilvl w:val="0"/>
                <w:numId w:val="11"/>
              </w:numPr>
              <w:rPr>
                <w:sz w:val="20"/>
                <w:szCs w:val="20"/>
              </w:rPr>
            </w:pPr>
            <w:r w:rsidRPr="00AA6AAD">
              <w:rPr>
                <w:i/>
                <w:sz w:val="20"/>
                <w:szCs w:val="20"/>
              </w:rPr>
              <w:t>Para dwóch obciążników</w:t>
            </w:r>
            <w:r>
              <w:rPr>
                <w:sz w:val="20"/>
                <w:szCs w:val="20"/>
              </w:rPr>
              <w:t xml:space="preserve"> </w:t>
            </w:r>
            <w:r w:rsidRPr="00F07A15">
              <w:rPr>
                <w:sz w:val="20"/>
                <w:szCs w:val="20"/>
              </w:rPr>
              <w:t>o wadze 113g każdy. Pasują</w:t>
            </w:r>
            <w:r>
              <w:rPr>
                <w:sz w:val="20"/>
                <w:szCs w:val="20"/>
              </w:rPr>
              <w:t>ce</w:t>
            </w:r>
            <w:r w:rsidRPr="00F07A15">
              <w:rPr>
                <w:sz w:val="20"/>
                <w:szCs w:val="20"/>
              </w:rPr>
              <w:t xml:space="preserve"> na nadgarstki </w:t>
            </w:r>
            <w:r w:rsidR="00BC5A0C">
              <w:rPr>
                <w:sz w:val="20"/>
                <w:szCs w:val="20"/>
              </w:rPr>
              <w:br/>
            </w:r>
            <w:r w:rsidRPr="00F07A15">
              <w:rPr>
                <w:sz w:val="20"/>
                <w:szCs w:val="20"/>
              </w:rPr>
              <w:t>i kostki od 12 do 27cm obwodu</w:t>
            </w:r>
            <w:r>
              <w:rPr>
                <w:sz w:val="20"/>
                <w:szCs w:val="20"/>
              </w:rPr>
              <w:t>.</w:t>
            </w:r>
          </w:p>
          <w:p w14:paraId="2EE2A189" w14:textId="77777777" w:rsidR="0016694C" w:rsidRPr="00AF67C5" w:rsidRDefault="0016694C" w:rsidP="00AF67C5">
            <w:pPr>
              <w:pStyle w:val="Akapitzlist"/>
              <w:numPr>
                <w:ilvl w:val="0"/>
                <w:numId w:val="11"/>
              </w:numPr>
              <w:rPr>
                <w:sz w:val="20"/>
                <w:szCs w:val="20"/>
              </w:rPr>
            </w:pPr>
            <w:r w:rsidRPr="00AA6AAD">
              <w:rPr>
                <w:i/>
                <w:sz w:val="20"/>
                <w:szCs w:val="20"/>
              </w:rPr>
              <w:t xml:space="preserve">Szczudła półkule </w:t>
            </w:r>
            <w:r w:rsidRPr="00AA6AAD">
              <w:rPr>
                <w:sz w:val="20"/>
                <w:szCs w:val="20"/>
              </w:rPr>
              <w:t>dla dzieci</w:t>
            </w:r>
            <w:r w:rsidRPr="00AF67C5">
              <w:rPr>
                <w:sz w:val="20"/>
                <w:szCs w:val="20"/>
              </w:rPr>
              <w:t xml:space="preserve"> od lat 3. Maksymalne obciążenie 100 kg.</w:t>
            </w:r>
          </w:p>
          <w:p w14:paraId="475BD039" w14:textId="77777777" w:rsidR="0016694C" w:rsidRDefault="0016694C" w:rsidP="00AF67C5">
            <w:pPr>
              <w:pStyle w:val="Akapitzlist"/>
              <w:numPr>
                <w:ilvl w:val="0"/>
                <w:numId w:val="11"/>
              </w:numPr>
              <w:rPr>
                <w:sz w:val="20"/>
                <w:szCs w:val="20"/>
              </w:rPr>
            </w:pPr>
            <w:r w:rsidRPr="00AA6AAD">
              <w:rPr>
                <w:i/>
                <w:sz w:val="20"/>
                <w:szCs w:val="20"/>
              </w:rPr>
              <w:t>Podrzuć i złap</w:t>
            </w:r>
            <w:r>
              <w:rPr>
                <w:sz w:val="20"/>
                <w:szCs w:val="20"/>
              </w:rPr>
              <w:t>:</w:t>
            </w:r>
            <w:r w:rsidRPr="00AF67C5">
              <w:rPr>
                <w:sz w:val="20"/>
                <w:szCs w:val="20"/>
              </w:rPr>
              <w:t xml:space="preserve"> Zestaw zawier</w:t>
            </w:r>
            <w:r>
              <w:rPr>
                <w:sz w:val="20"/>
                <w:szCs w:val="20"/>
              </w:rPr>
              <w:t xml:space="preserve">ający platformę oraz dwa woreczki. </w:t>
            </w:r>
            <w:r w:rsidRPr="00AF67C5">
              <w:rPr>
                <w:sz w:val="20"/>
                <w:szCs w:val="20"/>
              </w:rPr>
              <w:t>Długość platformy: 70 cm</w:t>
            </w:r>
            <w:r>
              <w:rPr>
                <w:sz w:val="20"/>
                <w:szCs w:val="20"/>
              </w:rPr>
              <w:t>-90 cm.</w:t>
            </w:r>
          </w:p>
          <w:p w14:paraId="284FF12D" w14:textId="77777777" w:rsidR="0016694C" w:rsidRPr="00AF67C5" w:rsidRDefault="0016694C" w:rsidP="00AF67C5">
            <w:pPr>
              <w:pStyle w:val="Akapitzlist"/>
              <w:numPr>
                <w:ilvl w:val="0"/>
                <w:numId w:val="11"/>
              </w:numPr>
              <w:rPr>
                <w:sz w:val="20"/>
                <w:szCs w:val="20"/>
              </w:rPr>
            </w:pPr>
            <w:r w:rsidRPr="00AA6AAD">
              <w:rPr>
                <w:i/>
                <w:sz w:val="20"/>
                <w:szCs w:val="20"/>
              </w:rPr>
              <w:t>Ósemka:</w:t>
            </w:r>
            <w:r w:rsidRPr="00AF67C5">
              <w:rPr>
                <w:sz w:val="20"/>
                <w:szCs w:val="20"/>
              </w:rPr>
              <w:t xml:space="preserve"> </w:t>
            </w:r>
            <w:r>
              <w:rPr>
                <w:sz w:val="20"/>
                <w:szCs w:val="20"/>
              </w:rPr>
              <w:t xml:space="preserve">zestaw zawierający białą piłeczkę oraz wykonaną w całości </w:t>
            </w:r>
            <w:r>
              <w:rPr>
                <w:sz w:val="20"/>
                <w:szCs w:val="20"/>
              </w:rPr>
              <w:br/>
              <w:t>z drewna ósemkę</w:t>
            </w:r>
            <w:r w:rsidRPr="00AF67C5">
              <w:rPr>
                <w:sz w:val="20"/>
                <w:szCs w:val="20"/>
              </w:rPr>
              <w:t>. Dla dzieci powyżej 3 lat.</w:t>
            </w:r>
          </w:p>
          <w:p w14:paraId="1DE4165A" w14:textId="77777777" w:rsidR="0016694C" w:rsidRPr="00233900" w:rsidRDefault="0016694C" w:rsidP="00E54C1A">
            <w:pPr>
              <w:pStyle w:val="Akapitzlist"/>
              <w:numPr>
                <w:ilvl w:val="0"/>
                <w:numId w:val="11"/>
              </w:numPr>
              <w:rPr>
                <w:sz w:val="20"/>
                <w:szCs w:val="20"/>
              </w:rPr>
            </w:pPr>
            <w:r w:rsidRPr="00BC7B38">
              <w:rPr>
                <w:i/>
                <w:sz w:val="20"/>
                <w:szCs w:val="20"/>
              </w:rPr>
              <w:t>Podest do balansowania z labiryntem</w:t>
            </w:r>
            <w:r w:rsidRPr="00CC0EBB">
              <w:rPr>
                <w:sz w:val="20"/>
                <w:szCs w:val="20"/>
              </w:rPr>
              <w:t xml:space="preserve">: </w:t>
            </w:r>
            <w:r>
              <w:rPr>
                <w:sz w:val="20"/>
                <w:szCs w:val="20"/>
              </w:rPr>
              <w:t xml:space="preserve">Podest do balansowania z 4 </w:t>
            </w:r>
            <w:r w:rsidRPr="00CC0EBB">
              <w:rPr>
                <w:sz w:val="20"/>
                <w:szCs w:val="20"/>
              </w:rPr>
              <w:t xml:space="preserve">drewnianymi kulkami. </w:t>
            </w:r>
            <w:r>
              <w:rPr>
                <w:sz w:val="20"/>
                <w:szCs w:val="20"/>
              </w:rPr>
              <w:t xml:space="preserve">Wymiary: 45 x 30 </w:t>
            </w:r>
            <w:r w:rsidRPr="00233900">
              <w:rPr>
                <w:sz w:val="20"/>
                <w:szCs w:val="20"/>
              </w:rPr>
              <w:t>x 5 cm. Wiek: 3+</w:t>
            </w:r>
          </w:p>
          <w:p w14:paraId="523A4DB7" w14:textId="77777777" w:rsidR="0016694C" w:rsidRPr="00233900" w:rsidRDefault="0016694C" w:rsidP="00542E65">
            <w:pPr>
              <w:pStyle w:val="Akapitzlist"/>
              <w:numPr>
                <w:ilvl w:val="0"/>
                <w:numId w:val="11"/>
              </w:numPr>
              <w:rPr>
                <w:sz w:val="20"/>
                <w:szCs w:val="20"/>
              </w:rPr>
            </w:pPr>
            <w:r w:rsidRPr="00233900">
              <w:rPr>
                <w:i/>
                <w:sz w:val="20"/>
                <w:szCs w:val="20"/>
              </w:rPr>
              <w:t xml:space="preserve">Drabinka podwieszana średnia: </w:t>
            </w:r>
            <w:r w:rsidRPr="00233900">
              <w:rPr>
                <w:sz w:val="20"/>
                <w:szCs w:val="20"/>
              </w:rPr>
              <w:t>wykonana z mocnego plecionego sznurka oraz drewnianych stopni</w:t>
            </w:r>
          </w:p>
          <w:p w14:paraId="21C44936" w14:textId="77777777" w:rsidR="0016694C" w:rsidRPr="00E54C1A" w:rsidRDefault="0016694C" w:rsidP="00E54C1A">
            <w:pPr>
              <w:pStyle w:val="Akapitzlist"/>
              <w:rPr>
                <w:i/>
                <w:sz w:val="20"/>
                <w:szCs w:val="20"/>
              </w:rPr>
            </w:pPr>
            <w:r w:rsidRPr="00233900">
              <w:rPr>
                <w:sz w:val="20"/>
                <w:szCs w:val="20"/>
              </w:rPr>
              <w:t xml:space="preserve"> długość ok. 200 cm . wym. Oczka min.: 30 x 30 cm</w:t>
            </w:r>
          </w:p>
        </w:tc>
        <w:tc>
          <w:tcPr>
            <w:tcW w:w="1210" w:type="dxa"/>
          </w:tcPr>
          <w:p w14:paraId="02396D65" w14:textId="77777777" w:rsidR="0016694C" w:rsidRDefault="0016694C" w:rsidP="00F07A15">
            <w:pPr>
              <w:jc w:val="center"/>
              <w:rPr>
                <w:sz w:val="20"/>
                <w:szCs w:val="20"/>
              </w:rPr>
            </w:pPr>
            <w:r>
              <w:rPr>
                <w:sz w:val="20"/>
                <w:szCs w:val="20"/>
              </w:rPr>
              <w:t xml:space="preserve">1 zestaw  -P48 </w:t>
            </w:r>
          </w:p>
          <w:p w14:paraId="702667D2" w14:textId="77777777" w:rsidR="0016694C" w:rsidRDefault="0016694C" w:rsidP="007D2734">
            <w:pPr>
              <w:jc w:val="center"/>
              <w:rPr>
                <w:sz w:val="20"/>
                <w:szCs w:val="20"/>
              </w:rPr>
            </w:pPr>
          </w:p>
        </w:tc>
        <w:tc>
          <w:tcPr>
            <w:tcW w:w="1272" w:type="dxa"/>
          </w:tcPr>
          <w:p w14:paraId="0C69E2F9" w14:textId="77777777" w:rsidR="0016694C" w:rsidRDefault="0016694C" w:rsidP="00AE561E">
            <w:pPr>
              <w:rPr>
                <w:sz w:val="20"/>
                <w:szCs w:val="20"/>
              </w:rPr>
            </w:pPr>
          </w:p>
        </w:tc>
        <w:tc>
          <w:tcPr>
            <w:tcW w:w="968" w:type="dxa"/>
          </w:tcPr>
          <w:p w14:paraId="5535226D" w14:textId="77777777" w:rsidR="0016694C" w:rsidRDefault="0016694C" w:rsidP="00AE561E">
            <w:pPr>
              <w:rPr>
                <w:sz w:val="20"/>
                <w:szCs w:val="20"/>
              </w:rPr>
            </w:pPr>
          </w:p>
        </w:tc>
        <w:tc>
          <w:tcPr>
            <w:tcW w:w="876" w:type="dxa"/>
          </w:tcPr>
          <w:p w14:paraId="7276A3BC" w14:textId="77777777" w:rsidR="0016694C" w:rsidRDefault="0016694C" w:rsidP="00AE561E">
            <w:pPr>
              <w:rPr>
                <w:sz w:val="20"/>
                <w:szCs w:val="20"/>
              </w:rPr>
            </w:pPr>
          </w:p>
        </w:tc>
        <w:tc>
          <w:tcPr>
            <w:tcW w:w="1133" w:type="dxa"/>
          </w:tcPr>
          <w:p w14:paraId="4C7451F7" w14:textId="77777777" w:rsidR="0016694C" w:rsidRDefault="0016694C" w:rsidP="00AE561E">
            <w:pPr>
              <w:rPr>
                <w:sz w:val="20"/>
                <w:szCs w:val="20"/>
              </w:rPr>
            </w:pPr>
          </w:p>
        </w:tc>
        <w:tc>
          <w:tcPr>
            <w:tcW w:w="1141" w:type="dxa"/>
          </w:tcPr>
          <w:p w14:paraId="25795583" w14:textId="77777777" w:rsidR="0016694C" w:rsidRDefault="0016694C" w:rsidP="00AE561E">
            <w:pPr>
              <w:rPr>
                <w:sz w:val="20"/>
                <w:szCs w:val="20"/>
              </w:rPr>
            </w:pPr>
          </w:p>
        </w:tc>
        <w:tc>
          <w:tcPr>
            <w:tcW w:w="1143" w:type="dxa"/>
          </w:tcPr>
          <w:p w14:paraId="3AD241D4" w14:textId="77777777" w:rsidR="0016694C" w:rsidRDefault="0016694C" w:rsidP="00AE561E">
            <w:pPr>
              <w:rPr>
                <w:sz w:val="20"/>
                <w:szCs w:val="20"/>
              </w:rPr>
            </w:pPr>
          </w:p>
        </w:tc>
      </w:tr>
      <w:tr w:rsidR="0016694C" w14:paraId="4E2CF401" w14:textId="77777777" w:rsidTr="0016694C">
        <w:trPr>
          <w:trHeight w:val="418"/>
        </w:trPr>
        <w:tc>
          <w:tcPr>
            <w:tcW w:w="536" w:type="dxa"/>
          </w:tcPr>
          <w:p w14:paraId="03A97E0F" w14:textId="77777777" w:rsidR="0016694C" w:rsidRDefault="0016694C" w:rsidP="0024399C">
            <w:pPr>
              <w:rPr>
                <w:sz w:val="20"/>
                <w:szCs w:val="20"/>
              </w:rPr>
            </w:pPr>
            <w:r>
              <w:rPr>
                <w:sz w:val="20"/>
                <w:szCs w:val="20"/>
              </w:rPr>
              <w:lastRenderedPageBreak/>
              <w:t>7.</w:t>
            </w:r>
          </w:p>
        </w:tc>
        <w:tc>
          <w:tcPr>
            <w:tcW w:w="2584" w:type="dxa"/>
          </w:tcPr>
          <w:p w14:paraId="1855C1C5" w14:textId="77777777" w:rsidR="0016694C" w:rsidRPr="00B80758" w:rsidRDefault="0016694C" w:rsidP="00B80758">
            <w:pPr>
              <w:jc w:val="center"/>
              <w:rPr>
                <w:sz w:val="20"/>
                <w:szCs w:val="20"/>
              </w:rPr>
            </w:pPr>
            <w:proofErr w:type="spellStart"/>
            <w:r w:rsidRPr="00B80758">
              <w:rPr>
                <w:sz w:val="20"/>
                <w:szCs w:val="20"/>
              </w:rPr>
              <w:t>Mówik</w:t>
            </w:r>
            <w:proofErr w:type="spellEnd"/>
            <w:r w:rsidRPr="00B80758">
              <w:rPr>
                <w:sz w:val="20"/>
                <w:szCs w:val="20"/>
              </w:rPr>
              <w:t xml:space="preserve"> z tabletem</w:t>
            </w:r>
          </w:p>
        </w:tc>
        <w:tc>
          <w:tcPr>
            <w:tcW w:w="4038" w:type="dxa"/>
          </w:tcPr>
          <w:p w14:paraId="2CF75E83" w14:textId="77777777" w:rsidR="0016694C" w:rsidRPr="00BE0511" w:rsidRDefault="0016694C" w:rsidP="00BE0511">
            <w:pPr>
              <w:rPr>
                <w:sz w:val="20"/>
                <w:szCs w:val="20"/>
              </w:rPr>
            </w:pPr>
            <w:r w:rsidRPr="008E7EEB">
              <w:rPr>
                <w:sz w:val="20"/>
                <w:szCs w:val="20"/>
              </w:rPr>
              <w:t xml:space="preserve">Program </w:t>
            </w:r>
            <w:proofErr w:type="spellStart"/>
            <w:r w:rsidRPr="008E7EEB">
              <w:rPr>
                <w:sz w:val="20"/>
                <w:szCs w:val="20"/>
              </w:rPr>
              <w:t>Mówik</w:t>
            </w:r>
            <w:proofErr w:type="spellEnd"/>
            <w:r w:rsidRPr="008E7EEB">
              <w:rPr>
                <w:sz w:val="20"/>
                <w:szCs w:val="20"/>
              </w:rPr>
              <w:t xml:space="preserve"> z tabletem dla osób mających problemy z mówieniem. Urządzenie powinno zawierać </w:t>
            </w:r>
            <w:proofErr w:type="spellStart"/>
            <w:r w:rsidRPr="008E7EEB">
              <w:rPr>
                <w:sz w:val="20"/>
                <w:szCs w:val="20"/>
              </w:rPr>
              <w:t>mi.n</w:t>
            </w:r>
            <w:proofErr w:type="spellEnd"/>
            <w:r w:rsidRPr="008E7EEB">
              <w:rPr>
                <w:sz w:val="20"/>
                <w:szCs w:val="20"/>
              </w:rPr>
              <w:t>.:</w:t>
            </w:r>
          </w:p>
          <w:p w14:paraId="28F1870E" w14:textId="77777777" w:rsidR="0016694C" w:rsidRDefault="0016694C" w:rsidP="00BE0511">
            <w:pPr>
              <w:pStyle w:val="Akapitzlist"/>
              <w:numPr>
                <w:ilvl w:val="0"/>
                <w:numId w:val="10"/>
              </w:numPr>
              <w:rPr>
                <w:sz w:val="20"/>
                <w:szCs w:val="20"/>
              </w:rPr>
            </w:pPr>
            <w:r w:rsidRPr="00BE0511">
              <w:rPr>
                <w:sz w:val="20"/>
                <w:szCs w:val="20"/>
              </w:rPr>
              <w:t>Kartę pamięci z programem</w:t>
            </w:r>
          </w:p>
          <w:p w14:paraId="54D6F828" w14:textId="77777777" w:rsidR="0016694C" w:rsidRDefault="0016694C" w:rsidP="00BE0511">
            <w:pPr>
              <w:pStyle w:val="Akapitzlist"/>
              <w:numPr>
                <w:ilvl w:val="0"/>
                <w:numId w:val="10"/>
              </w:numPr>
              <w:rPr>
                <w:sz w:val="20"/>
                <w:szCs w:val="20"/>
              </w:rPr>
            </w:pPr>
            <w:r w:rsidRPr="00BE0511">
              <w:rPr>
                <w:sz w:val="20"/>
                <w:szCs w:val="20"/>
              </w:rPr>
              <w:t>Instrukcję instalacji i obsługi</w:t>
            </w:r>
          </w:p>
          <w:p w14:paraId="55FAE8BA" w14:textId="77777777" w:rsidR="0016694C" w:rsidRDefault="0016694C" w:rsidP="00BE0511">
            <w:pPr>
              <w:pStyle w:val="Akapitzlist"/>
              <w:numPr>
                <w:ilvl w:val="0"/>
                <w:numId w:val="10"/>
              </w:numPr>
              <w:rPr>
                <w:sz w:val="20"/>
                <w:szCs w:val="20"/>
              </w:rPr>
            </w:pPr>
            <w:r w:rsidRPr="00BE0511">
              <w:rPr>
                <w:sz w:val="20"/>
                <w:szCs w:val="20"/>
              </w:rPr>
              <w:t>Klucz służący do otrzymania kodu aktywacji</w:t>
            </w:r>
          </w:p>
          <w:p w14:paraId="15BF0B61" w14:textId="77777777" w:rsidR="0016694C" w:rsidRPr="00E54C1A" w:rsidRDefault="0016694C" w:rsidP="00BE0511">
            <w:pPr>
              <w:pStyle w:val="Akapitzlist"/>
              <w:numPr>
                <w:ilvl w:val="0"/>
                <w:numId w:val="10"/>
              </w:numPr>
              <w:rPr>
                <w:sz w:val="20"/>
                <w:szCs w:val="20"/>
              </w:rPr>
            </w:pPr>
            <w:r>
              <w:rPr>
                <w:sz w:val="20"/>
                <w:szCs w:val="20"/>
                <w:lang w:val="en-US"/>
              </w:rPr>
              <w:t xml:space="preserve">Tablet </w:t>
            </w:r>
          </w:p>
          <w:p w14:paraId="5D24399D" w14:textId="77777777" w:rsidR="0016694C" w:rsidRPr="000333F7" w:rsidRDefault="0016694C" w:rsidP="00BE0511">
            <w:pPr>
              <w:pStyle w:val="Akapitzlist"/>
              <w:numPr>
                <w:ilvl w:val="0"/>
                <w:numId w:val="10"/>
              </w:numPr>
              <w:rPr>
                <w:sz w:val="20"/>
                <w:szCs w:val="20"/>
              </w:rPr>
            </w:pPr>
            <w:r w:rsidRPr="00BE0511">
              <w:rPr>
                <w:sz w:val="20"/>
                <w:szCs w:val="20"/>
              </w:rPr>
              <w:t>Wzmocnioną obudowę</w:t>
            </w:r>
          </w:p>
          <w:p w14:paraId="51C330C6" w14:textId="77777777" w:rsidR="0016694C" w:rsidRPr="00BE0511" w:rsidRDefault="0016694C" w:rsidP="00BE0511">
            <w:pPr>
              <w:rPr>
                <w:sz w:val="20"/>
                <w:szCs w:val="20"/>
              </w:rPr>
            </w:pPr>
            <w:r w:rsidRPr="00E54C1A">
              <w:rPr>
                <w:sz w:val="20"/>
                <w:szCs w:val="20"/>
                <w:u w:val="single"/>
              </w:rPr>
              <w:t>Informacje techniczne</w:t>
            </w:r>
            <w:r>
              <w:rPr>
                <w:sz w:val="20"/>
                <w:szCs w:val="20"/>
              </w:rPr>
              <w:t>:</w:t>
            </w:r>
          </w:p>
          <w:p w14:paraId="4832F59E" w14:textId="77777777" w:rsidR="0016694C" w:rsidRPr="00BE0511" w:rsidRDefault="0016694C" w:rsidP="00BE0511">
            <w:pPr>
              <w:rPr>
                <w:sz w:val="20"/>
                <w:szCs w:val="20"/>
              </w:rPr>
            </w:pPr>
            <w:r w:rsidRPr="00BE0511">
              <w:rPr>
                <w:sz w:val="20"/>
                <w:szCs w:val="20"/>
              </w:rPr>
              <w:t xml:space="preserve">    Wersja językowa: polska</w:t>
            </w:r>
          </w:p>
          <w:p w14:paraId="6605987F" w14:textId="77777777" w:rsidR="0016694C" w:rsidRPr="00BE0511" w:rsidRDefault="0016694C" w:rsidP="00BE0511">
            <w:pPr>
              <w:rPr>
                <w:sz w:val="20"/>
                <w:szCs w:val="20"/>
              </w:rPr>
            </w:pPr>
            <w:r w:rsidRPr="00BE0511">
              <w:rPr>
                <w:sz w:val="20"/>
                <w:szCs w:val="20"/>
              </w:rPr>
              <w:t xml:space="preserve">    Ilość stanowisk</w:t>
            </w:r>
            <w:r w:rsidRPr="00E54C1A">
              <w:rPr>
                <w:sz w:val="20"/>
                <w:szCs w:val="20"/>
              </w:rPr>
              <w:t>: 1</w:t>
            </w:r>
          </w:p>
          <w:p w14:paraId="7FB821C4" w14:textId="77777777" w:rsidR="0016694C" w:rsidRPr="00BE0511" w:rsidRDefault="0016694C" w:rsidP="00BE0511">
            <w:pPr>
              <w:rPr>
                <w:sz w:val="20"/>
                <w:szCs w:val="20"/>
              </w:rPr>
            </w:pPr>
            <w:r w:rsidRPr="00BE0511">
              <w:rPr>
                <w:sz w:val="20"/>
                <w:szCs w:val="20"/>
              </w:rPr>
              <w:t xml:space="preserve">    Typ licencji: komercyjna</w:t>
            </w:r>
          </w:p>
          <w:p w14:paraId="55F4500B" w14:textId="77777777" w:rsidR="0016694C" w:rsidRPr="00BE0511" w:rsidRDefault="0016694C" w:rsidP="00BE0511">
            <w:pPr>
              <w:rPr>
                <w:sz w:val="20"/>
                <w:szCs w:val="20"/>
              </w:rPr>
            </w:pPr>
            <w:r w:rsidRPr="00BE0511">
              <w:rPr>
                <w:sz w:val="20"/>
                <w:szCs w:val="20"/>
              </w:rPr>
              <w:t xml:space="preserve">    Ważność licencji: wieczysta</w:t>
            </w:r>
          </w:p>
          <w:p w14:paraId="18AF88F2" w14:textId="77777777" w:rsidR="0016694C" w:rsidRPr="00BE0511" w:rsidRDefault="0016694C" w:rsidP="00BE0511">
            <w:pPr>
              <w:rPr>
                <w:sz w:val="20"/>
                <w:szCs w:val="20"/>
              </w:rPr>
            </w:pPr>
            <w:r w:rsidRPr="00BE0511">
              <w:rPr>
                <w:sz w:val="20"/>
                <w:szCs w:val="20"/>
              </w:rPr>
              <w:t xml:space="preserve">    Android 8.0 lub nowszy</w:t>
            </w:r>
          </w:p>
          <w:p w14:paraId="21256250" w14:textId="77777777" w:rsidR="0016694C" w:rsidRPr="00BE0511" w:rsidRDefault="0016694C" w:rsidP="00BE0511">
            <w:pPr>
              <w:rPr>
                <w:sz w:val="20"/>
                <w:szCs w:val="20"/>
              </w:rPr>
            </w:pPr>
            <w:r w:rsidRPr="00BE0511">
              <w:rPr>
                <w:sz w:val="20"/>
                <w:szCs w:val="20"/>
              </w:rPr>
              <w:t xml:space="preserve">    </w:t>
            </w:r>
            <w:r w:rsidR="00E42960">
              <w:rPr>
                <w:sz w:val="20"/>
                <w:szCs w:val="20"/>
              </w:rPr>
              <w:t>Wyświetlacz minimum 7</w:t>
            </w:r>
            <w:r w:rsidRPr="00BE0511">
              <w:rPr>
                <w:sz w:val="20"/>
                <w:szCs w:val="20"/>
              </w:rPr>
              <w:t xml:space="preserve"> cali</w:t>
            </w:r>
          </w:p>
          <w:p w14:paraId="32396BF5" w14:textId="77777777" w:rsidR="0016694C" w:rsidRPr="00BE0511" w:rsidRDefault="0016694C" w:rsidP="00BE0511">
            <w:pPr>
              <w:rPr>
                <w:sz w:val="20"/>
                <w:szCs w:val="20"/>
              </w:rPr>
            </w:pPr>
            <w:r w:rsidRPr="00BE0511">
              <w:rPr>
                <w:sz w:val="20"/>
                <w:szCs w:val="20"/>
              </w:rPr>
              <w:t xml:space="preserve">    Procesor minimum 1,4 </w:t>
            </w:r>
            <w:proofErr w:type="spellStart"/>
            <w:r w:rsidRPr="00BE0511">
              <w:rPr>
                <w:sz w:val="20"/>
                <w:szCs w:val="20"/>
              </w:rPr>
              <w:t>GHz</w:t>
            </w:r>
            <w:proofErr w:type="spellEnd"/>
            <w:r w:rsidRPr="00BE0511">
              <w:rPr>
                <w:sz w:val="20"/>
                <w:szCs w:val="20"/>
              </w:rPr>
              <w:t xml:space="preserve"> </w:t>
            </w:r>
            <w:proofErr w:type="spellStart"/>
            <w:r w:rsidRPr="00BE0511">
              <w:rPr>
                <w:sz w:val="20"/>
                <w:szCs w:val="20"/>
              </w:rPr>
              <w:t>Quad</w:t>
            </w:r>
            <w:proofErr w:type="spellEnd"/>
            <w:r w:rsidRPr="00BE0511">
              <w:rPr>
                <w:sz w:val="20"/>
                <w:szCs w:val="20"/>
              </w:rPr>
              <w:t xml:space="preserve"> </w:t>
            </w:r>
            <w:proofErr w:type="spellStart"/>
            <w:r w:rsidRPr="00BE0511">
              <w:rPr>
                <w:sz w:val="20"/>
                <w:szCs w:val="20"/>
              </w:rPr>
              <w:t>Core</w:t>
            </w:r>
            <w:proofErr w:type="spellEnd"/>
          </w:p>
          <w:p w14:paraId="5FEF6820" w14:textId="77777777" w:rsidR="0016694C" w:rsidRPr="00BE0511" w:rsidRDefault="0016694C" w:rsidP="00BE0511">
            <w:pPr>
              <w:rPr>
                <w:sz w:val="20"/>
                <w:szCs w:val="20"/>
              </w:rPr>
            </w:pPr>
            <w:r w:rsidRPr="00BE0511">
              <w:rPr>
                <w:sz w:val="20"/>
                <w:szCs w:val="20"/>
              </w:rPr>
              <w:t xml:space="preserve">    Slot karty pamięci </w:t>
            </w:r>
            <w:proofErr w:type="spellStart"/>
            <w:r w:rsidRPr="00BE0511">
              <w:rPr>
                <w:sz w:val="20"/>
                <w:szCs w:val="20"/>
              </w:rPr>
              <w:t>microSD</w:t>
            </w:r>
            <w:proofErr w:type="spellEnd"/>
          </w:p>
          <w:p w14:paraId="7E7A7075" w14:textId="77777777" w:rsidR="0016694C" w:rsidRPr="00BE0511" w:rsidRDefault="0016694C" w:rsidP="00BE0511">
            <w:pPr>
              <w:rPr>
                <w:sz w:val="20"/>
                <w:szCs w:val="20"/>
              </w:rPr>
            </w:pPr>
            <w:r w:rsidRPr="00BE0511">
              <w:rPr>
                <w:sz w:val="20"/>
                <w:szCs w:val="20"/>
              </w:rPr>
              <w:t xml:space="preserve">    Pamięć RAM: minimum 2 GB</w:t>
            </w:r>
          </w:p>
          <w:p w14:paraId="3A393ABB" w14:textId="77777777" w:rsidR="0016694C" w:rsidRPr="00BE0511" w:rsidRDefault="0016694C" w:rsidP="00BE0511">
            <w:pPr>
              <w:rPr>
                <w:sz w:val="20"/>
                <w:szCs w:val="20"/>
              </w:rPr>
            </w:pPr>
            <w:r w:rsidRPr="00BE0511">
              <w:rPr>
                <w:sz w:val="20"/>
                <w:szCs w:val="20"/>
              </w:rPr>
              <w:t xml:space="preserve">    Pamięć wewnętrzna minimum 32 GB</w:t>
            </w:r>
          </w:p>
          <w:p w14:paraId="408EE616" w14:textId="77777777" w:rsidR="0016694C" w:rsidRPr="00BE0511" w:rsidRDefault="0016694C" w:rsidP="00BE0511">
            <w:pPr>
              <w:rPr>
                <w:sz w:val="20"/>
                <w:szCs w:val="20"/>
              </w:rPr>
            </w:pPr>
          </w:p>
          <w:p w14:paraId="451D9EC7" w14:textId="77777777" w:rsidR="0016694C" w:rsidRPr="00620254" w:rsidRDefault="0016694C" w:rsidP="00BE0511">
            <w:pPr>
              <w:rPr>
                <w:sz w:val="20"/>
                <w:szCs w:val="20"/>
                <w:u w:val="single"/>
              </w:rPr>
            </w:pPr>
            <w:r w:rsidRPr="00620254">
              <w:rPr>
                <w:sz w:val="20"/>
                <w:szCs w:val="20"/>
                <w:u w:val="single"/>
              </w:rPr>
              <w:t xml:space="preserve">Minimalne dane techniczne </w:t>
            </w:r>
            <w:proofErr w:type="spellStart"/>
            <w:r w:rsidRPr="00620254">
              <w:rPr>
                <w:sz w:val="20"/>
                <w:szCs w:val="20"/>
                <w:u w:val="single"/>
              </w:rPr>
              <w:t>tableta</w:t>
            </w:r>
            <w:proofErr w:type="spellEnd"/>
            <w:r w:rsidRPr="00620254">
              <w:rPr>
                <w:sz w:val="20"/>
                <w:szCs w:val="20"/>
                <w:u w:val="single"/>
              </w:rPr>
              <w:t>:</w:t>
            </w:r>
          </w:p>
          <w:p w14:paraId="1C610865" w14:textId="77777777" w:rsidR="0016694C" w:rsidRPr="00620254" w:rsidRDefault="0016694C" w:rsidP="00620254">
            <w:pPr>
              <w:pStyle w:val="Akapitzlist"/>
              <w:numPr>
                <w:ilvl w:val="0"/>
                <w:numId w:val="21"/>
              </w:numPr>
              <w:ind w:left="317" w:hanging="283"/>
              <w:rPr>
                <w:sz w:val="20"/>
                <w:szCs w:val="20"/>
              </w:rPr>
            </w:pPr>
            <w:r w:rsidRPr="00620254">
              <w:rPr>
                <w:sz w:val="20"/>
                <w:szCs w:val="20"/>
              </w:rPr>
              <w:t>Procesor</w:t>
            </w:r>
          </w:p>
          <w:p w14:paraId="518BC4D6" w14:textId="77777777" w:rsidR="0016694C" w:rsidRPr="00620254" w:rsidRDefault="0016694C" w:rsidP="00BE0511">
            <w:pPr>
              <w:rPr>
                <w:sz w:val="20"/>
                <w:szCs w:val="20"/>
              </w:rPr>
            </w:pPr>
            <w:r w:rsidRPr="00620254">
              <w:rPr>
                <w:sz w:val="20"/>
                <w:szCs w:val="20"/>
              </w:rPr>
              <w:t xml:space="preserve"> Taktowanie procesora: 2.0GHz, 1.8GHz</w:t>
            </w:r>
          </w:p>
          <w:p w14:paraId="7A0B1DC8" w14:textId="77777777" w:rsidR="0016694C" w:rsidRPr="00620254" w:rsidRDefault="0016694C" w:rsidP="00BE0511">
            <w:pPr>
              <w:rPr>
                <w:sz w:val="20"/>
                <w:szCs w:val="20"/>
              </w:rPr>
            </w:pPr>
            <w:r w:rsidRPr="00620254">
              <w:rPr>
                <w:sz w:val="20"/>
                <w:szCs w:val="20"/>
              </w:rPr>
              <w:t xml:space="preserve"> Typ procesora: Ośmiordzeniowy</w:t>
            </w:r>
          </w:p>
          <w:p w14:paraId="17826BE8" w14:textId="77777777" w:rsidR="0016694C" w:rsidRPr="00620254" w:rsidRDefault="0016694C" w:rsidP="00620254">
            <w:pPr>
              <w:pStyle w:val="Akapitzlist"/>
              <w:numPr>
                <w:ilvl w:val="0"/>
                <w:numId w:val="21"/>
              </w:numPr>
              <w:ind w:left="317" w:hanging="317"/>
              <w:rPr>
                <w:sz w:val="20"/>
                <w:szCs w:val="20"/>
              </w:rPr>
            </w:pPr>
            <w:r w:rsidRPr="00620254">
              <w:rPr>
                <w:sz w:val="20"/>
                <w:szCs w:val="20"/>
              </w:rPr>
              <w:t>Wyświetlacz</w:t>
            </w:r>
          </w:p>
          <w:p w14:paraId="01726CA4" w14:textId="77777777" w:rsidR="0016694C" w:rsidRPr="00620254" w:rsidRDefault="0016694C" w:rsidP="00BE0511">
            <w:pPr>
              <w:rPr>
                <w:sz w:val="20"/>
                <w:szCs w:val="20"/>
              </w:rPr>
            </w:pPr>
            <w:r w:rsidRPr="00620254">
              <w:rPr>
                <w:sz w:val="20"/>
                <w:szCs w:val="20"/>
              </w:rPr>
              <w:t xml:space="preserve"> Wielkość wyświetlacza: 10.4" (263,1mm)</w:t>
            </w:r>
          </w:p>
          <w:p w14:paraId="1DBE7C63" w14:textId="77777777" w:rsidR="0016694C" w:rsidRPr="00620254" w:rsidRDefault="0016694C" w:rsidP="00BE0511">
            <w:pPr>
              <w:rPr>
                <w:sz w:val="20"/>
                <w:szCs w:val="20"/>
              </w:rPr>
            </w:pPr>
            <w:r w:rsidRPr="00620254">
              <w:rPr>
                <w:sz w:val="20"/>
                <w:szCs w:val="20"/>
              </w:rPr>
              <w:t xml:space="preserve"> Rozdzielczość wyświetlacza: 2000 x 1200 (WUXGA)</w:t>
            </w:r>
          </w:p>
          <w:p w14:paraId="2FB6AD45" w14:textId="77777777" w:rsidR="0016694C" w:rsidRPr="00620254" w:rsidRDefault="0016694C" w:rsidP="00BE0511">
            <w:pPr>
              <w:rPr>
                <w:sz w:val="20"/>
                <w:szCs w:val="20"/>
              </w:rPr>
            </w:pPr>
            <w:r w:rsidRPr="00620254">
              <w:rPr>
                <w:sz w:val="20"/>
                <w:szCs w:val="20"/>
              </w:rPr>
              <w:t xml:space="preserve"> Technologia wyświetlacza: TFT</w:t>
            </w:r>
          </w:p>
          <w:p w14:paraId="0E22041A" w14:textId="77777777" w:rsidR="0016694C" w:rsidRPr="00620254" w:rsidRDefault="0016694C" w:rsidP="00620254">
            <w:pPr>
              <w:rPr>
                <w:sz w:val="20"/>
                <w:szCs w:val="20"/>
              </w:rPr>
            </w:pPr>
            <w:r w:rsidRPr="00620254">
              <w:rPr>
                <w:sz w:val="20"/>
                <w:szCs w:val="20"/>
              </w:rPr>
              <w:t xml:space="preserve"> Głębia kolorów wyświetlacza: 16M</w:t>
            </w:r>
          </w:p>
          <w:p w14:paraId="4A0414FA" w14:textId="77777777" w:rsidR="0016694C" w:rsidRPr="00620254" w:rsidRDefault="0016694C" w:rsidP="00620254">
            <w:pPr>
              <w:pStyle w:val="Akapitzlist"/>
              <w:numPr>
                <w:ilvl w:val="0"/>
                <w:numId w:val="21"/>
              </w:numPr>
              <w:ind w:left="317" w:hanging="283"/>
              <w:rPr>
                <w:sz w:val="20"/>
                <w:szCs w:val="20"/>
              </w:rPr>
            </w:pPr>
            <w:r w:rsidRPr="00620254">
              <w:rPr>
                <w:sz w:val="20"/>
                <w:szCs w:val="20"/>
              </w:rPr>
              <w:t>Aparat</w:t>
            </w:r>
          </w:p>
          <w:p w14:paraId="19A58D82" w14:textId="77777777" w:rsidR="0016694C" w:rsidRPr="00620254" w:rsidRDefault="0016694C" w:rsidP="00BE0511">
            <w:pPr>
              <w:rPr>
                <w:sz w:val="20"/>
                <w:szCs w:val="20"/>
              </w:rPr>
            </w:pPr>
            <w:r w:rsidRPr="00620254">
              <w:rPr>
                <w:sz w:val="20"/>
                <w:szCs w:val="20"/>
              </w:rPr>
              <w:t xml:space="preserve"> Rozdzielczość aparatu: 8.0 </w:t>
            </w:r>
            <w:proofErr w:type="spellStart"/>
            <w:r w:rsidRPr="00620254">
              <w:rPr>
                <w:sz w:val="20"/>
                <w:szCs w:val="20"/>
              </w:rPr>
              <w:t>Mpix</w:t>
            </w:r>
            <w:proofErr w:type="spellEnd"/>
          </w:p>
          <w:p w14:paraId="7F326560" w14:textId="77777777" w:rsidR="0016694C" w:rsidRPr="00620254" w:rsidRDefault="0016694C" w:rsidP="00BE0511">
            <w:pPr>
              <w:rPr>
                <w:sz w:val="20"/>
                <w:szCs w:val="20"/>
              </w:rPr>
            </w:pPr>
            <w:r w:rsidRPr="00620254">
              <w:rPr>
                <w:sz w:val="20"/>
                <w:szCs w:val="20"/>
              </w:rPr>
              <w:t xml:space="preserve"> Auto Focus: Tak</w:t>
            </w:r>
          </w:p>
          <w:p w14:paraId="4B681A12" w14:textId="77777777" w:rsidR="0016694C" w:rsidRPr="00620254" w:rsidRDefault="0016694C" w:rsidP="00BE0511">
            <w:pPr>
              <w:rPr>
                <w:sz w:val="20"/>
                <w:szCs w:val="20"/>
              </w:rPr>
            </w:pPr>
            <w:r w:rsidRPr="00620254">
              <w:rPr>
                <w:sz w:val="20"/>
                <w:szCs w:val="20"/>
              </w:rPr>
              <w:t xml:space="preserve"> Rozdzielczość przedniego aparatu: 5.0 </w:t>
            </w:r>
            <w:proofErr w:type="spellStart"/>
            <w:r w:rsidRPr="00620254">
              <w:rPr>
                <w:sz w:val="20"/>
                <w:szCs w:val="20"/>
              </w:rPr>
              <w:t>Mpix</w:t>
            </w:r>
            <w:proofErr w:type="spellEnd"/>
            <w:r w:rsidRPr="00620254">
              <w:rPr>
                <w:sz w:val="20"/>
                <w:szCs w:val="20"/>
              </w:rPr>
              <w:t xml:space="preserve"> Lampa błyskowa aparatu: Nie</w:t>
            </w:r>
          </w:p>
          <w:p w14:paraId="73BD0AAA" w14:textId="77777777" w:rsidR="0016694C" w:rsidRPr="00620254" w:rsidRDefault="0016694C" w:rsidP="00620254">
            <w:pPr>
              <w:rPr>
                <w:sz w:val="20"/>
                <w:szCs w:val="20"/>
              </w:rPr>
            </w:pPr>
            <w:r w:rsidRPr="00620254">
              <w:rPr>
                <w:sz w:val="20"/>
                <w:szCs w:val="20"/>
              </w:rPr>
              <w:lastRenderedPageBreak/>
              <w:t>Rozdzielczość nagrywania wideo: FHD (1920 x 1080), 30 klatek/sekundę</w:t>
            </w:r>
          </w:p>
          <w:p w14:paraId="364F0BB4" w14:textId="77777777" w:rsidR="0016694C" w:rsidRPr="00620254" w:rsidRDefault="0016694C" w:rsidP="00620254">
            <w:pPr>
              <w:pStyle w:val="Akapitzlist"/>
              <w:numPr>
                <w:ilvl w:val="0"/>
                <w:numId w:val="21"/>
              </w:numPr>
              <w:ind w:left="317" w:hanging="317"/>
              <w:rPr>
                <w:sz w:val="20"/>
                <w:szCs w:val="20"/>
              </w:rPr>
            </w:pPr>
            <w:r w:rsidRPr="00620254">
              <w:rPr>
                <w:sz w:val="20"/>
                <w:szCs w:val="20"/>
              </w:rPr>
              <w:t>Pamięć</w:t>
            </w:r>
          </w:p>
          <w:p w14:paraId="1180BA41" w14:textId="77777777" w:rsidR="0016694C" w:rsidRPr="00620254" w:rsidRDefault="0016694C" w:rsidP="00BE0511">
            <w:pPr>
              <w:rPr>
                <w:sz w:val="20"/>
                <w:szCs w:val="20"/>
              </w:rPr>
            </w:pPr>
            <w:r w:rsidRPr="00620254">
              <w:rPr>
                <w:sz w:val="20"/>
                <w:szCs w:val="20"/>
              </w:rPr>
              <w:t>Wielkość RAM: (GB) 3</w:t>
            </w:r>
          </w:p>
          <w:p w14:paraId="12761C7E" w14:textId="77777777" w:rsidR="0016694C" w:rsidRPr="00620254" w:rsidRDefault="0016694C" w:rsidP="00BE0511">
            <w:pPr>
              <w:rPr>
                <w:sz w:val="20"/>
                <w:szCs w:val="20"/>
              </w:rPr>
            </w:pPr>
            <w:r w:rsidRPr="00620254">
              <w:rPr>
                <w:sz w:val="20"/>
                <w:szCs w:val="20"/>
              </w:rPr>
              <w:t xml:space="preserve"> Wielkość ROM: (GB) 32</w:t>
            </w:r>
          </w:p>
          <w:p w14:paraId="582FCF2F" w14:textId="77777777" w:rsidR="0016694C" w:rsidRPr="00620254" w:rsidRDefault="0016694C" w:rsidP="00BE0511">
            <w:pPr>
              <w:rPr>
                <w:sz w:val="20"/>
                <w:szCs w:val="20"/>
              </w:rPr>
            </w:pPr>
            <w:r w:rsidRPr="00620254">
              <w:rPr>
                <w:sz w:val="20"/>
                <w:szCs w:val="20"/>
              </w:rPr>
              <w:t xml:space="preserve"> Zewnętrzna pamięć: </w:t>
            </w:r>
            <w:proofErr w:type="spellStart"/>
            <w:r w:rsidRPr="00620254">
              <w:rPr>
                <w:sz w:val="20"/>
                <w:szCs w:val="20"/>
              </w:rPr>
              <w:t>MicroSD</w:t>
            </w:r>
            <w:proofErr w:type="spellEnd"/>
            <w:r w:rsidRPr="00620254">
              <w:rPr>
                <w:sz w:val="20"/>
                <w:szCs w:val="20"/>
              </w:rPr>
              <w:t xml:space="preserve"> (do 1TB)</w:t>
            </w:r>
          </w:p>
          <w:p w14:paraId="3D2C2DDE" w14:textId="77777777" w:rsidR="0016694C" w:rsidRPr="00620254" w:rsidRDefault="0016694C" w:rsidP="00620254">
            <w:pPr>
              <w:pStyle w:val="Akapitzlist"/>
              <w:numPr>
                <w:ilvl w:val="0"/>
                <w:numId w:val="21"/>
              </w:numPr>
              <w:ind w:left="317" w:hanging="317"/>
              <w:rPr>
                <w:sz w:val="20"/>
                <w:szCs w:val="20"/>
              </w:rPr>
            </w:pPr>
            <w:r w:rsidRPr="00620254">
              <w:rPr>
                <w:sz w:val="20"/>
                <w:szCs w:val="20"/>
              </w:rPr>
              <w:t>Łączność</w:t>
            </w:r>
          </w:p>
          <w:p w14:paraId="62E877C9" w14:textId="77777777" w:rsidR="0016694C" w:rsidRPr="00620254" w:rsidRDefault="0016694C" w:rsidP="00BE0511">
            <w:pPr>
              <w:rPr>
                <w:sz w:val="20"/>
                <w:szCs w:val="20"/>
              </w:rPr>
            </w:pPr>
            <w:r w:rsidRPr="00620254">
              <w:rPr>
                <w:sz w:val="20"/>
                <w:szCs w:val="20"/>
              </w:rPr>
              <w:t>Wersja USB: USB 2.0</w:t>
            </w:r>
          </w:p>
          <w:p w14:paraId="0B484791" w14:textId="77777777" w:rsidR="0016694C" w:rsidRPr="00620254" w:rsidRDefault="0016694C" w:rsidP="00BE0511">
            <w:pPr>
              <w:rPr>
                <w:sz w:val="20"/>
                <w:szCs w:val="20"/>
              </w:rPr>
            </w:pPr>
            <w:r w:rsidRPr="00620254">
              <w:rPr>
                <w:sz w:val="20"/>
                <w:szCs w:val="20"/>
              </w:rPr>
              <w:t xml:space="preserve">Technologia określania lokalizacji: GPS, </w:t>
            </w:r>
            <w:proofErr w:type="spellStart"/>
            <w:r w:rsidRPr="00620254">
              <w:rPr>
                <w:sz w:val="20"/>
                <w:szCs w:val="20"/>
              </w:rPr>
              <w:t>Glonass</w:t>
            </w:r>
            <w:proofErr w:type="spellEnd"/>
            <w:r w:rsidRPr="00620254">
              <w:rPr>
                <w:sz w:val="20"/>
                <w:szCs w:val="20"/>
              </w:rPr>
              <w:t xml:space="preserve">, </w:t>
            </w:r>
            <w:proofErr w:type="spellStart"/>
            <w:r w:rsidRPr="00620254">
              <w:rPr>
                <w:sz w:val="20"/>
                <w:szCs w:val="20"/>
              </w:rPr>
              <w:t>Beidou</w:t>
            </w:r>
            <w:proofErr w:type="spellEnd"/>
          </w:p>
          <w:p w14:paraId="6EEE4E94" w14:textId="77777777" w:rsidR="0016694C" w:rsidRPr="00620254" w:rsidRDefault="0016694C" w:rsidP="00620254">
            <w:pPr>
              <w:pStyle w:val="Akapitzlist"/>
              <w:numPr>
                <w:ilvl w:val="0"/>
                <w:numId w:val="21"/>
              </w:numPr>
              <w:ind w:left="317" w:hanging="283"/>
              <w:rPr>
                <w:sz w:val="20"/>
                <w:szCs w:val="20"/>
              </w:rPr>
            </w:pPr>
            <w:r w:rsidRPr="00620254">
              <w:rPr>
                <w:sz w:val="20"/>
                <w:szCs w:val="20"/>
              </w:rPr>
              <w:t>Gniazdo słuchawkowe: 3.5mm Stereo</w:t>
            </w:r>
          </w:p>
          <w:p w14:paraId="474979DA" w14:textId="77777777" w:rsidR="0016694C" w:rsidRPr="00620254" w:rsidRDefault="0016694C" w:rsidP="00BE0511">
            <w:pPr>
              <w:rPr>
                <w:sz w:val="20"/>
                <w:szCs w:val="20"/>
              </w:rPr>
            </w:pPr>
            <w:r w:rsidRPr="00620254">
              <w:rPr>
                <w:sz w:val="20"/>
                <w:szCs w:val="20"/>
              </w:rPr>
              <w:t>MHL: Nie</w:t>
            </w:r>
          </w:p>
          <w:p w14:paraId="68D48439" w14:textId="77777777" w:rsidR="0016694C" w:rsidRPr="00620254" w:rsidRDefault="0016694C" w:rsidP="00BE0511">
            <w:pPr>
              <w:rPr>
                <w:sz w:val="20"/>
                <w:szCs w:val="20"/>
                <w:lang w:val="en-US"/>
              </w:rPr>
            </w:pPr>
            <w:r w:rsidRPr="00620254">
              <w:rPr>
                <w:sz w:val="20"/>
                <w:szCs w:val="20"/>
                <w:lang w:val="en-US"/>
              </w:rPr>
              <w:t>Wi-Fi: 802.11 a/b/g/n/ac 2.4G+5GHz, VHT80</w:t>
            </w:r>
          </w:p>
          <w:p w14:paraId="3BE16B5B" w14:textId="77777777" w:rsidR="0016694C" w:rsidRPr="00620254" w:rsidRDefault="0016694C" w:rsidP="00BE0511">
            <w:pPr>
              <w:rPr>
                <w:sz w:val="20"/>
                <w:szCs w:val="20"/>
                <w:lang w:val="en-US"/>
              </w:rPr>
            </w:pPr>
            <w:r w:rsidRPr="00620254">
              <w:rPr>
                <w:sz w:val="20"/>
                <w:szCs w:val="20"/>
                <w:lang w:val="en-US"/>
              </w:rPr>
              <w:t xml:space="preserve">Wi-Fi Direct: </w:t>
            </w:r>
            <w:proofErr w:type="spellStart"/>
            <w:r w:rsidRPr="00620254">
              <w:rPr>
                <w:sz w:val="20"/>
                <w:szCs w:val="20"/>
                <w:lang w:val="en-US"/>
              </w:rPr>
              <w:t>Tak</w:t>
            </w:r>
            <w:proofErr w:type="spellEnd"/>
          </w:p>
          <w:p w14:paraId="51E04412" w14:textId="77777777" w:rsidR="0016694C" w:rsidRPr="00620254" w:rsidRDefault="0016694C" w:rsidP="00BE0511">
            <w:pPr>
              <w:rPr>
                <w:sz w:val="20"/>
                <w:szCs w:val="20"/>
                <w:lang w:val="en-US"/>
              </w:rPr>
            </w:pPr>
            <w:proofErr w:type="spellStart"/>
            <w:r w:rsidRPr="00620254">
              <w:rPr>
                <w:sz w:val="20"/>
                <w:szCs w:val="20"/>
                <w:lang w:val="en-US"/>
              </w:rPr>
              <w:t>Wersja</w:t>
            </w:r>
            <w:proofErr w:type="spellEnd"/>
            <w:r w:rsidRPr="00620254">
              <w:rPr>
                <w:sz w:val="20"/>
                <w:szCs w:val="20"/>
                <w:lang w:val="en-US"/>
              </w:rPr>
              <w:t xml:space="preserve">: Bluetooth </w:t>
            </w:r>
            <w:proofErr w:type="spellStart"/>
            <w:r w:rsidRPr="00620254">
              <w:rPr>
                <w:sz w:val="20"/>
                <w:szCs w:val="20"/>
                <w:lang w:val="en-US"/>
              </w:rPr>
              <w:t>Bluetooth</w:t>
            </w:r>
            <w:proofErr w:type="spellEnd"/>
            <w:r w:rsidRPr="00620254">
              <w:rPr>
                <w:sz w:val="20"/>
                <w:szCs w:val="20"/>
                <w:lang w:val="en-US"/>
              </w:rPr>
              <w:t xml:space="preserve"> v5.0</w:t>
            </w:r>
          </w:p>
          <w:p w14:paraId="23A0415B" w14:textId="77777777" w:rsidR="0016694C" w:rsidRPr="00620254" w:rsidRDefault="0016694C" w:rsidP="00BE0511">
            <w:pPr>
              <w:rPr>
                <w:sz w:val="20"/>
                <w:szCs w:val="20"/>
                <w:lang w:val="en-US"/>
              </w:rPr>
            </w:pPr>
            <w:r w:rsidRPr="00620254">
              <w:rPr>
                <w:sz w:val="20"/>
                <w:szCs w:val="20"/>
                <w:lang w:val="en-US"/>
              </w:rPr>
              <w:t xml:space="preserve">NFC: </w:t>
            </w:r>
            <w:proofErr w:type="spellStart"/>
            <w:r w:rsidRPr="00620254">
              <w:rPr>
                <w:sz w:val="20"/>
                <w:szCs w:val="20"/>
                <w:lang w:val="en-US"/>
              </w:rPr>
              <w:t>Nie</w:t>
            </w:r>
            <w:proofErr w:type="spellEnd"/>
          </w:p>
          <w:p w14:paraId="55F7F93A" w14:textId="77777777" w:rsidR="0016694C" w:rsidRPr="00620254" w:rsidRDefault="0016694C" w:rsidP="00BE0511">
            <w:pPr>
              <w:rPr>
                <w:sz w:val="20"/>
                <w:szCs w:val="20"/>
                <w:lang w:val="en-US"/>
              </w:rPr>
            </w:pPr>
            <w:r w:rsidRPr="00620254">
              <w:rPr>
                <w:sz w:val="20"/>
                <w:szCs w:val="20"/>
                <w:lang w:val="en-US"/>
              </w:rPr>
              <w:t xml:space="preserve">Profile Bluetooth: A2DP, AVRCP, DI, HFP, HID, HOGP, HSP, MAP, OPP, PAN, PBAP </w:t>
            </w:r>
            <w:proofErr w:type="spellStart"/>
            <w:r w:rsidRPr="00620254">
              <w:rPr>
                <w:sz w:val="20"/>
                <w:szCs w:val="20"/>
                <w:lang w:val="en-US"/>
              </w:rPr>
              <w:t>Synchronizacja</w:t>
            </w:r>
            <w:proofErr w:type="spellEnd"/>
            <w:r w:rsidRPr="00620254">
              <w:rPr>
                <w:sz w:val="20"/>
                <w:szCs w:val="20"/>
                <w:lang w:val="en-US"/>
              </w:rPr>
              <w:t xml:space="preserve"> z PC: Smart Switch (</w:t>
            </w:r>
            <w:proofErr w:type="spellStart"/>
            <w:r w:rsidRPr="00620254">
              <w:rPr>
                <w:sz w:val="20"/>
                <w:szCs w:val="20"/>
                <w:lang w:val="en-US"/>
              </w:rPr>
              <w:t>wersja</w:t>
            </w:r>
            <w:proofErr w:type="spellEnd"/>
            <w:r w:rsidRPr="00620254">
              <w:rPr>
                <w:sz w:val="20"/>
                <w:szCs w:val="20"/>
                <w:lang w:val="en-US"/>
              </w:rPr>
              <w:t xml:space="preserve"> PC)</w:t>
            </w:r>
          </w:p>
          <w:p w14:paraId="2521169D" w14:textId="77777777" w:rsidR="0016694C" w:rsidRPr="00620254" w:rsidRDefault="0016694C" w:rsidP="00BE0511">
            <w:pPr>
              <w:rPr>
                <w:sz w:val="20"/>
                <w:szCs w:val="20"/>
              </w:rPr>
            </w:pPr>
            <w:r w:rsidRPr="00233900">
              <w:rPr>
                <w:sz w:val="20"/>
                <w:szCs w:val="20"/>
                <w:lang w:val="en-US"/>
              </w:rPr>
              <w:t xml:space="preserve"> </w:t>
            </w:r>
            <w:r w:rsidRPr="00620254">
              <w:rPr>
                <w:sz w:val="20"/>
                <w:szCs w:val="20"/>
              </w:rPr>
              <w:t>System Android</w:t>
            </w:r>
          </w:p>
          <w:p w14:paraId="016D5823" w14:textId="77777777" w:rsidR="0016694C" w:rsidRPr="00620254" w:rsidRDefault="0016694C" w:rsidP="00620254">
            <w:pPr>
              <w:pStyle w:val="Akapitzlist"/>
              <w:numPr>
                <w:ilvl w:val="0"/>
                <w:numId w:val="21"/>
              </w:numPr>
              <w:ind w:left="176" w:hanging="142"/>
              <w:rPr>
                <w:sz w:val="20"/>
                <w:szCs w:val="20"/>
              </w:rPr>
            </w:pPr>
            <w:r w:rsidRPr="00620254">
              <w:rPr>
                <w:sz w:val="20"/>
                <w:szCs w:val="20"/>
              </w:rPr>
              <w:t>Parametry fizyczne</w:t>
            </w:r>
          </w:p>
          <w:p w14:paraId="5ADAD4AF" w14:textId="77777777" w:rsidR="0016694C" w:rsidRPr="00620254" w:rsidRDefault="0016694C" w:rsidP="00BE0511">
            <w:pPr>
              <w:rPr>
                <w:sz w:val="20"/>
                <w:szCs w:val="20"/>
              </w:rPr>
            </w:pPr>
            <w:r w:rsidRPr="00620254">
              <w:rPr>
                <w:sz w:val="20"/>
                <w:szCs w:val="20"/>
              </w:rPr>
              <w:t>Wymiary (</w:t>
            </w:r>
            <w:proofErr w:type="spellStart"/>
            <w:r w:rsidRPr="00620254">
              <w:rPr>
                <w:sz w:val="20"/>
                <w:szCs w:val="20"/>
              </w:rPr>
              <w:t>WxSxG</w:t>
            </w:r>
            <w:proofErr w:type="spellEnd"/>
            <w:r w:rsidRPr="00620254">
              <w:rPr>
                <w:sz w:val="20"/>
                <w:szCs w:val="20"/>
              </w:rPr>
              <w:t>, mm): 157.4 x 247.6 x 7.0</w:t>
            </w:r>
          </w:p>
          <w:p w14:paraId="181E3098" w14:textId="77777777" w:rsidR="0016694C" w:rsidRPr="00620254" w:rsidRDefault="0016694C" w:rsidP="00BE0511">
            <w:pPr>
              <w:rPr>
                <w:sz w:val="20"/>
                <w:szCs w:val="20"/>
              </w:rPr>
            </w:pPr>
            <w:r w:rsidRPr="00620254">
              <w:rPr>
                <w:sz w:val="20"/>
                <w:szCs w:val="20"/>
              </w:rPr>
              <w:t>Waga (g): 476</w:t>
            </w:r>
          </w:p>
          <w:p w14:paraId="593AEF30" w14:textId="77777777" w:rsidR="0016694C" w:rsidRPr="00620254" w:rsidRDefault="0016694C" w:rsidP="00BE0511">
            <w:pPr>
              <w:rPr>
                <w:sz w:val="20"/>
                <w:szCs w:val="20"/>
                <w:highlight w:val="yellow"/>
              </w:rPr>
            </w:pPr>
            <w:r w:rsidRPr="00620254">
              <w:rPr>
                <w:sz w:val="20"/>
                <w:szCs w:val="20"/>
              </w:rPr>
              <w:t>Bateria: Pojemność baterii (</w:t>
            </w:r>
            <w:proofErr w:type="spellStart"/>
            <w:r w:rsidRPr="00620254">
              <w:rPr>
                <w:sz w:val="20"/>
                <w:szCs w:val="20"/>
              </w:rPr>
              <w:t>mAh</w:t>
            </w:r>
            <w:proofErr w:type="spellEnd"/>
            <w:r w:rsidRPr="00620254">
              <w:rPr>
                <w:sz w:val="20"/>
                <w:szCs w:val="20"/>
              </w:rPr>
              <w:t>, Typowa): 7040</w:t>
            </w:r>
          </w:p>
        </w:tc>
        <w:tc>
          <w:tcPr>
            <w:tcW w:w="1210" w:type="dxa"/>
          </w:tcPr>
          <w:p w14:paraId="44F6F894" w14:textId="77777777" w:rsidR="0016694C" w:rsidRDefault="0016694C" w:rsidP="007D2734">
            <w:pPr>
              <w:jc w:val="center"/>
              <w:rPr>
                <w:sz w:val="20"/>
                <w:szCs w:val="20"/>
              </w:rPr>
            </w:pPr>
            <w:r>
              <w:rPr>
                <w:sz w:val="20"/>
                <w:szCs w:val="20"/>
              </w:rPr>
              <w:lastRenderedPageBreak/>
              <w:t>3 szt.</w:t>
            </w:r>
          </w:p>
          <w:p w14:paraId="51AB0E12" w14:textId="77777777" w:rsidR="0016694C" w:rsidRDefault="0016694C" w:rsidP="007D2734">
            <w:pPr>
              <w:rPr>
                <w:sz w:val="20"/>
                <w:szCs w:val="20"/>
              </w:rPr>
            </w:pPr>
            <w:r>
              <w:rPr>
                <w:sz w:val="20"/>
                <w:szCs w:val="20"/>
              </w:rPr>
              <w:t>(1 szt. -P29; 1 szt.- P34;</w:t>
            </w:r>
            <w:r>
              <w:rPr>
                <w:sz w:val="20"/>
                <w:szCs w:val="20"/>
              </w:rPr>
              <w:br/>
              <w:t>1 szt. –P48)</w:t>
            </w:r>
          </w:p>
        </w:tc>
        <w:tc>
          <w:tcPr>
            <w:tcW w:w="1272" w:type="dxa"/>
          </w:tcPr>
          <w:p w14:paraId="2A47AD3F" w14:textId="77777777" w:rsidR="0016694C" w:rsidRDefault="0016694C" w:rsidP="0024399C">
            <w:pPr>
              <w:rPr>
                <w:sz w:val="20"/>
                <w:szCs w:val="20"/>
              </w:rPr>
            </w:pPr>
          </w:p>
        </w:tc>
        <w:tc>
          <w:tcPr>
            <w:tcW w:w="968" w:type="dxa"/>
          </w:tcPr>
          <w:p w14:paraId="1ACE0229" w14:textId="77777777" w:rsidR="0016694C" w:rsidRDefault="0016694C" w:rsidP="0024399C">
            <w:pPr>
              <w:rPr>
                <w:sz w:val="20"/>
                <w:szCs w:val="20"/>
              </w:rPr>
            </w:pPr>
          </w:p>
        </w:tc>
        <w:tc>
          <w:tcPr>
            <w:tcW w:w="876" w:type="dxa"/>
          </w:tcPr>
          <w:p w14:paraId="6C35A22E" w14:textId="77777777" w:rsidR="0016694C" w:rsidRDefault="0016694C" w:rsidP="0024399C">
            <w:pPr>
              <w:rPr>
                <w:sz w:val="20"/>
                <w:szCs w:val="20"/>
              </w:rPr>
            </w:pPr>
          </w:p>
        </w:tc>
        <w:tc>
          <w:tcPr>
            <w:tcW w:w="1133" w:type="dxa"/>
          </w:tcPr>
          <w:p w14:paraId="609B9CE5" w14:textId="77777777" w:rsidR="0016694C" w:rsidRDefault="0016694C" w:rsidP="0024399C">
            <w:pPr>
              <w:rPr>
                <w:sz w:val="20"/>
                <w:szCs w:val="20"/>
              </w:rPr>
            </w:pPr>
          </w:p>
        </w:tc>
        <w:tc>
          <w:tcPr>
            <w:tcW w:w="1141" w:type="dxa"/>
          </w:tcPr>
          <w:p w14:paraId="4CDEE378" w14:textId="77777777" w:rsidR="0016694C" w:rsidRDefault="0016694C" w:rsidP="0024399C">
            <w:pPr>
              <w:rPr>
                <w:sz w:val="20"/>
                <w:szCs w:val="20"/>
              </w:rPr>
            </w:pPr>
          </w:p>
        </w:tc>
        <w:tc>
          <w:tcPr>
            <w:tcW w:w="1143" w:type="dxa"/>
          </w:tcPr>
          <w:p w14:paraId="1DC94A1D" w14:textId="77777777" w:rsidR="0016694C" w:rsidRDefault="0016694C" w:rsidP="0024399C">
            <w:pPr>
              <w:rPr>
                <w:sz w:val="20"/>
                <w:szCs w:val="20"/>
              </w:rPr>
            </w:pPr>
          </w:p>
        </w:tc>
      </w:tr>
      <w:tr w:rsidR="0016694C" w14:paraId="216ED5B3" w14:textId="77777777" w:rsidTr="0016694C">
        <w:tc>
          <w:tcPr>
            <w:tcW w:w="536" w:type="dxa"/>
          </w:tcPr>
          <w:p w14:paraId="2D99B06B" w14:textId="77777777" w:rsidR="0016694C" w:rsidRDefault="0016694C" w:rsidP="0024399C">
            <w:pPr>
              <w:rPr>
                <w:sz w:val="20"/>
                <w:szCs w:val="20"/>
              </w:rPr>
            </w:pPr>
            <w:r>
              <w:rPr>
                <w:sz w:val="20"/>
                <w:szCs w:val="20"/>
              </w:rPr>
              <w:lastRenderedPageBreak/>
              <w:t>8.</w:t>
            </w:r>
          </w:p>
        </w:tc>
        <w:tc>
          <w:tcPr>
            <w:tcW w:w="2584" w:type="dxa"/>
          </w:tcPr>
          <w:p w14:paraId="7C11BB7B" w14:textId="77777777" w:rsidR="0016694C" w:rsidRPr="00B80758" w:rsidRDefault="0016694C" w:rsidP="00B80758">
            <w:pPr>
              <w:jc w:val="center"/>
              <w:rPr>
                <w:sz w:val="20"/>
                <w:szCs w:val="20"/>
              </w:rPr>
            </w:pPr>
            <w:r w:rsidRPr="00B80758">
              <w:rPr>
                <w:sz w:val="20"/>
                <w:szCs w:val="20"/>
              </w:rPr>
              <w:t xml:space="preserve">Wspomagamy rozwój mowy </w:t>
            </w:r>
            <w:r>
              <w:rPr>
                <w:sz w:val="20"/>
                <w:szCs w:val="20"/>
              </w:rPr>
              <w:br/>
            </w:r>
            <w:r w:rsidRPr="00B80758">
              <w:rPr>
                <w:sz w:val="20"/>
                <w:szCs w:val="20"/>
              </w:rPr>
              <w:t>cz. I, cz. II, cz.</w:t>
            </w:r>
            <w:r>
              <w:rPr>
                <w:sz w:val="20"/>
                <w:szCs w:val="20"/>
              </w:rPr>
              <w:t xml:space="preserve"> </w:t>
            </w:r>
            <w:r w:rsidRPr="00B80758">
              <w:rPr>
                <w:sz w:val="20"/>
                <w:szCs w:val="20"/>
              </w:rPr>
              <w:t xml:space="preserve">III. </w:t>
            </w:r>
            <w:r>
              <w:rPr>
                <w:sz w:val="20"/>
                <w:szCs w:val="20"/>
              </w:rPr>
              <w:br/>
            </w:r>
            <w:r w:rsidRPr="00B80758">
              <w:rPr>
                <w:sz w:val="20"/>
                <w:szCs w:val="20"/>
              </w:rPr>
              <w:t>Moje pierwsze książeczki- ZESTAW</w:t>
            </w:r>
          </w:p>
        </w:tc>
        <w:tc>
          <w:tcPr>
            <w:tcW w:w="4038" w:type="dxa"/>
          </w:tcPr>
          <w:p w14:paraId="4F5249E1" w14:textId="77777777" w:rsidR="0016694C" w:rsidRPr="00A47276" w:rsidRDefault="0016694C" w:rsidP="0024399C">
            <w:pPr>
              <w:rPr>
                <w:sz w:val="20"/>
                <w:szCs w:val="20"/>
              </w:rPr>
            </w:pPr>
            <w:r w:rsidRPr="00A47276">
              <w:rPr>
                <w:sz w:val="20"/>
                <w:szCs w:val="20"/>
              </w:rPr>
              <w:t>Zawartość zestawu</w:t>
            </w:r>
            <w:r>
              <w:rPr>
                <w:sz w:val="20"/>
                <w:szCs w:val="20"/>
              </w:rPr>
              <w:t xml:space="preserve"> (cz. I, II, III)</w:t>
            </w:r>
            <w:r w:rsidRPr="00A47276">
              <w:rPr>
                <w:sz w:val="20"/>
                <w:szCs w:val="20"/>
              </w:rPr>
              <w:t xml:space="preserve"> :</w:t>
            </w:r>
          </w:p>
          <w:p w14:paraId="22E921AB" w14:textId="77777777" w:rsidR="0016694C" w:rsidRDefault="0016694C" w:rsidP="0024399C">
            <w:pPr>
              <w:rPr>
                <w:sz w:val="20"/>
                <w:szCs w:val="20"/>
              </w:rPr>
            </w:pPr>
            <w:r w:rsidRPr="00A47276">
              <w:rPr>
                <w:sz w:val="20"/>
                <w:szCs w:val="20"/>
              </w:rPr>
              <w:t>- zbindowana i zalaminowana książka format A5</w:t>
            </w:r>
            <w:r w:rsidRPr="00A47276">
              <w:rPr>
                <w:sz w:val="20"/>
                <w:szCs w:val="20"/>
              </w:rPr>
              <w:br/>
              <w:t>- 48</w:t>
            </w:r>
            <w:r>
              <w:rPr>
                <w:sz w:val="20"/>
                <w:szCs w:val="20"/>
              </w:rPr>
              <w:t xml:space="preserve"> szt. zalaminowanych obrazków (</w:t>
            </w:r>
            <w:r w:rsidRPr="00A47276">
              <w:rPr>
                <w:sz w:val="20"/>
                <w:szCs w:val="20"/>
              </w:rPr>
              <w:t>do tworzenia wyrazów i zdań) </w:t>
            </w:r>
          </w:p>
          <w:p w14:paraId="64BD6A4C" w14:textId="77777777" w:rsidR="0016694C" w:rsidRDefault="0016694C" w:rsidP="0024399C">
            <w:pPr>
              <w:rPr>
                <w:rStyle w:val="Pogrubienie"/>
                <w:b w:val="0"/>
                <w:sz w:val="20"/>
                <w:szCs w:val="20"/>
              </w:rPr>
            </w:pPr>
            <w:r>
              <w:rPr>
                <w:rStyle w:val="Pogrubienie"/>
                <w:b w:val="0"/>
                <w:sz w:val="20"/>
                <w:szCs w:val="20"/>
              </w:rPr>
              <w:t>- naklejona rzepa na obrazkach i kartach.</w:t>
            </w:r>
          </w:p>
          <w:p w14:paraId="51A3C2E5" w14:textId="77777777" w:rsidR="0016694C" w:rsidRPr="00997300" w:rsidRDefault="0016694C" w:rsidP="008E7EEB">
            <w:pPr>
              <w:rPr>
                <w:b/>
                <w:sz w:val="20"/>
                <w:szCs w:val="20"/>
              </w:rPr>
            </w:pPr>
            <w:r w:rsidRPr="008E7EEB">
              <w:rPr>
                <w:sz w:val="20"/>
                <w:szCs w:val="20"/>
              </w:rPr>
              <w:t>W</w:t>
            </w:r>
            <w:r w:rsidRPr="008E7EEB">
              <w:rPr>
                <w:b/>
                <w:sz w:val="20"/>
                <w:szCs w:val="20"/>
              </w:rPr>
              <w:t xml:space="preserve"> </w:t>
            </w:r>
            <w:r w:rsidRPr="008E7EEB">
              <w:rPr>
                <w:sz w:val="20"/>
                <w:szCs w:val="20"/>
              </w:rPr>
              <w:t>zestawie książka zawierająca 12 szt. zalaminowanych kart aktywności ( jednostronne).  Na każdej stronie po 3 zadania.</w:t>
            </w:r>
            <w:r w:rsidRPr="008E7EEB">
              <w:rPr>
                <w:b/>
                <w:sz w:val="20"/>
                <w:szCs w:val="20"/>
              </w:rPr>
              <w:t xml:space="preserve"> </w:t>
            </w:r>
          </w:p>
        </w:tc>
        <w:tc>
          <w:tcPr>
            <w:tcW w:w="1210" w:type="dxa"/>
          </w:tcPr>
          <w:p w14:paraId="1278AA81" w14:textId="77777777" w:rsidR="0016694C" w:rsidRDefault="0016694C" w:rsidP="007D2734">
            <w:pPr>
              <w:jc w:val="center"/>
              <w:rPr>
                <w:sz w:val="20"/>
                <w:szCs w:val="20"/>
              </w:rPr>
            </w:pPr>
            <w:r>
              <w:rPr>
                <w:sz w:val="20"/>
                <w:szCs w:val="20"/>
              </w:rPr>
              <w:t>3 szt.</w:t>
            </w:r>
          </w:p>
          <w:p w14:paraId="3A31CC23" w14:textId="77777777" w:rsidR="0016694C" w:rsidRDefault="0016694C" w:rsidP="007D2734">
            <w:pPr>
              <w:rPr>
                <w:sz w:val="20"/>
                <w:szCs w:val="20"/>
              </w:rPr>
            </w:pPr>
            <w:r>
              <w:rPr>
                <w:sz w:val="20"/>
                <w:szCs w:val="20"/>
              </w:rPr>
              <w:t>(1 szt. -P29; 1 szt.- P34;</w:t>
            </w:r>
            <w:r>
              <w:rPr>
                <w:sz w:val="20"/>
                <w:szCs w:val="20"/>
              </w:rPr>
              <w:br/>
              <w:t>1 szt. –P48)</w:t>
            </w:r>
          </w:p>
        </w:tc>
        <w:tc>
          <w:tcPr>
            <w:tcW w:w="1272" w:type="dxa"/>
          </w:tcPr>
          <w:p w14:paraId="23713A2D" w14:textId="77777777" w:rsidR="0016694C" w:rsidRDefault="0016694C" w:rsidP="0024399C">
            <w:pPr>
              <w:rPr>
                <w:sz w:val="20"/>
                <w:szCs w:val="20"/>
              </w:rPr>
            </w:pPr>
          </w:p>
        </w:tc>
        <w:tc>
          <w:tcPr>
            <w:tcW w:w="968" w:type="dxa"/>
          </w:tcPr>
          <w:p w14:paraId="49D1938F" w14:textId="77777777" w:rsidR="0016694C" w:rsidRDefault="0016694C" w:rsidP="0024399C">
            <w:pPr>
              <w:rPr>
                <w:sz w:val="20"/>
                <w:szCs w:val="20"/>
              </w:rPr>
            </w:pPr>
          </w:p>
        </w:tc>
        <w:tc>
          <w:tcPr>
            <w:tcW w:w="876" w:type="dxa"/>
          </w:tcPr>
          <w:p w14:paraId="0816AC2B" w14:textId="77777777" w:rsidR="0016694C" w:rsidRDefault="0016694C" w:rsidP="0024399C">
            <w:pPr>
              <w:rPr>
                <w:sz w:val="20"/>
                <w:szCs w:val="20"/>
              </w:rPr>
            </w:pPr>
          </w:p>
        </w:tc>
        <w:tc>
          <w:tcPr>
            <w:tcW w:w="1133" w:type="dxa"/>
          </w:tcPr>
          <w:p w14:paraId="68D7B194" w14:textId="77777777" w:rsidR="0016694C" w:rsidRDefault="0016694C" w:rsidP="0024399C">
            <w:pPr>
              <w:rPr>
                <w:sz w:val="20"/>
                <w:szCs w:val="20"/>
              </w:rPr>
            </w:pPr>
          </w:p>
        </w:tc>
        <w:tc>
          <w:tcPr>
            <w:tcW w:w="1141" w:type="dxa"/>
          </w:tcPr>
          <w:p w14:paraId="35C4714E" w14:textId="77777777" w:rsidR="0016694C" w:rsidRDefault="0016694C" w:rsidP="0024399C">
            <w:pPr>
              <w:rPr>
                <w:sz w:val="20"/>
                <w:szCs w:val="20"/>
              </w:rPr>
            </w:pPr>
          </w:p>
        </w:tc>
        <w:tc>
          <w:tcPr>
            <w:tcW w:w="1143" w:type="dxa"/>
          </w:tcPr>
          <w:p w14:paraId="4C3B7E73" w14:textId="77777777" w:rsidR="0016694C" w:rsidRDefault="0016694C" w:rsidP="0024399C">
            <w:pPr>
              <w:rPr>
                <w:sz w:val="20"/>
                <w:szCs w:val="20"/>
              </w:rPr>
            </w:pPr>
          </w:p>
        </w:tc>
      </w:tr>
      <w:tr w:rsidR="0016694C" w14:paraId="5AA9CFBE" w14:textId="77777777" w:rsidTr="0016694C">
        <w:tc>
          <w:tcPr>
            <w:tcW w:w="536" w:type="dxa"/>
          </w:tcPr>
          <w:p w14:paraId="3408F84A" w14:textId="77777777" w:rsidR="0016694C" w:rsidRDefault="0016694C" w:rsidP="0024399C">
            <w:pPr>
              <w:rPr>
                <w:sz w:val="20"/>
                <w:szCs w:val="20"/>
              </w:rPr>
            </w:pPr>
            <w:r>
              <w:rPr>
                <w:sz w:val="20"/>
                <w:szCs w:val="20"/>
              </w:rPr>
              <w:t>9.</w:t>
            </w:r>
          </w:p>
        </w:tc>
        <w:tc>
          <w:tcPr>
            <w:tcW w:w="2584" w:type="dxa"/>
          </w:tcPr>
          <w:p w14:paraId="5729F491" w14:textId="77777777" w:rsidR="0016694C" w:rsidRPr="00B80758" w:rsidRDefault="0016694C" w:rsidP="00B80758">
            <w:pPr>
              <w:jc w:val="center"/>
              <w:rPr>
                <w:sz w:val="20"/>
                <w:szCs w:val="20"/>
              </w:rPr>
            </w:pPr>
            <w:r w:rsidRPr="00B80758">
              <w:rPr>
                <w:sz w:val="20"/>
                <w:szCs w:val="20"/>
              </w:rPr>
              <w:t xml:space="preserve">Starter wizualny- książka </w:t>
            </w:r>
            <w:r>
              <w:rPr>
                <w:sz w:val="20"/>
                <w:szCs w:val="20"/>
              </w:rPr>
              <w:br/>
            </w:r>
            <w:r w:rsidRPr="00B80758">
              <w:rPr>
                <w:sz w:val="20"/>
                <w:szCs w:val="20"/>
              </w:rPr>
              <w:t>z piktogramami</w:t>
            </w:r>
          </w:p>
        </w:tc>
        <w:tc>
          <w:tcPr>
            <w:tcW w:w="4038" w:type="dxa"/>
          </w:tcPr>
          <w:p w14:paraId="7F9835AA" w14:textId="77777777" w:rsidR="0016694C" w:rsidRDefault="0016694C" w:rsidP="009659D4">
            <w:pPr>
              <w:rPr>
                <w:sz w:val="20"/>
                <w:szCs w:val="20"/>
              </w:rPr>
            </w:pPr>
            <w:r w:rsidRPr="00BF1F10">
              <w:rPr>
                <w:rStyle w:val="Pogrubienie"/>
                <w:b w:val="0"/>
                <w:sz w:val="20"/>
                <w:szCs w:val="20"/>
              </w:rPr>
              <w:t xml:space="preserve">Mój pierwszy starter wizualny - książka </w:t>
            </w:r>
            <w:r w:rsidRPr="00BF1F10">
              <w:rPr>
                <w:rStyle w:val="Pogrubienie"/>
                <w:b w:val="0"/>
                <w:sz w:val="20"/>
                <w:szCs w:val="20"/>
              </w:rPr>
              <w:br/>
              <w:t>z piktogramami powinna zawierać:</w:t>
            </w:r>
            <w:r w:rsidRPr="00BF1F10">
              <w:rPr>
                <w:b/>
                <w:bCs/>
                <w:sz w:val="20"/>
                <w:szCs w:val="20"/>
              </w:rPr>
              <w:br/>
            </w:r>
            <w:r w:rsidRPr="00BF1F10">
              <w:rPr>
                <w:rStyle w:val="Pogrubienie"/>
                <w:b w:val="0"/>
                <w:sz w:val="20"/>
                <w:szCs w:val="20"/>
              </w:rPr>
              <w:lastRenderedPageBreak/>
              <w:t xml:space="preserve">-  Książki łącznie z 54 szt. zalaminowanymi kartami aktywności do nakładania wszystkich piktogramów </w:t>
            </w:r>
            <w:r w:rsidRPr="00BF1F10">
              <w:rPr>
                <w:sz w:val="20"/>
                <w:szCs w:val="20"/>
              </w:rPr>
              <w:t>w formie wpiętych kart aktywności w duży segregator.</w:t>
            </w:r>
            <w:r w:rsidRPr="00BF1F10">
              <w:rPr>
                <w:sz w:val="20"/>
                <w:szCs w:val="20"/>
              </w:rPr>
              <w:br/>
            </w:r>
            <w:r w:rsidRPr="00BF1F10">
              <w:rPr>
                <w:rStyle w:val="Pogrubienie"/>
                <w:b w:val="0"/>
                <w:sz w:val="20"/>
                <w:szCs w:val="20"/>
              </w:rPr>
              <w:t>- 362 szt. zalaminowanych obrazków piktogramów (ROZMIAR POJEDYNCZEGO OBRAZKA ok. 6 CMX 5 CM)</w:t>
            </w:r>
            <w:r w:rsidRPr="00BF1F10">
              <w:rPr>
                <w:b/>
                <w:sz w:val="20"/>
                <w:szCs w:val="20"/>
              </w:rPr>
              <w:br/>
            </w:r>
            <w:r w:rsidRPr="00BF1F10">
              <w:rPr>
                <w:rStyle w:val="Pogrubienie"/>
                <w:b w:val="0"/>
                <w:sz w:val="20"/>
                <w:szCs w:val="20"/>
              </w:rPr>
              <w:t>Kategorie:</w:t>
            </w:r>
            <w:r w:rsidRPr="00BF1F10">
              <w:rPr>
                <w:sz w:val="20"/>
                <w:szCs w:val="20"/>
              </w:rPr>
              <w:br/>
              <w:t>Czynności - 36 szt. zalaminowanych obrazków</w:t>
            </w:r>
            <w:r w:rsidRPr="00BF1F10">
              <w:rPr>
                <w:sz w:val="20"/>
                <w:szCs w:val="20"/>
              </w:rPr>
              <w:br/>
              <w:t>Ubrania/ Akcesoria - 24 szt. zalaminowanych obrazków</w:t>
            </w:r>
            <w:r w:rsidRPr="00BF1F10">
              <w:rPr>
                <w:sz w:val="20"/>
                <w:szCs w:val="20"/>
              </w:rPr>
              <w:br/>
              <w:t>Żywność/Dania śniadaniowe, obiadowe, owoce, warzywa - 60 szt. zalaminowanych obrazków</w:t>
            </w:r>
            <w:r w:rsidRPr="00BF1F10">
              <w:rPr>
                <w:sz w:val="20"/>
                <w:szCs w:val="20"/>
              </w:rPr>
              <w:br/>
              <w:t>Części ciała- 12 szt. zalaminowanych obrazków</w:t>
            </w:r>
            <w:r w:rsidRPr="00BF1F10">
              <w:rPr>
                <w:sz w:val="20"/>
                <w:szCs w:val="20"/>
              </w:rPr>
              <w:br/>
              <w:t>Emocje- 12 szt. zalaminowanych obrazków</w:t>
            </w:r>
            <w:r w:rsidRPr="00BF1F10">
              <w:rPr>
                <w:sz w:val="20"/>
                <w:szCs w:val="20"/>
              </w:rPr>
              <w:br/>
              <w:t>Ludzie- 12 szt. zalaminowanych obrazków</w:t>
            </w:r>
            <w:r w:rsidRPr="00BF1F10">
              <w:rPr>
                <w:sz w:val="20"/>
                <w:szCs w:val="20"/>
              </w:rPr>
              <w:br/>
              <w:t>Pojazdy- 12 szt. zalaminowanych obrazków</w:t>
            </w:r>
            <w:r w:rsidRPr="00BF1F10">
              <w:rPr>
                <w:sz w:val="20"/>
                <w:szCs w:val="20"/>
              </w:rPr>
              <w:br/>
              <w:t>Budynki - 12 szt. zalaminowanych obrazków</w:t>
            </w:r>
            <w:r w:rsidRPr="00BF1F10">
              <w:rPr>
                <w:sz w:val="20"/>
                <w:szCs w:val="20"/>
              </w:rPr>
              <w:br/>
              <w:t xml:space="preserve">Pomieszczenia domowe i akcesoria domowe - </w:t>
            </w:r>
            <w:r>
              <w:rPr>
                <w:sz w:val="20"/>
                <w:szCs w:val="20"/>
              </w:rPr>
              <w:br/>
            </w:r>
            <w:r w:rsidRPr="00BF1F10">
              <w:rPr>
                <w:sz w:val="20"/>
                <w:szCs w:val="20"/>
              </w:rPr>
              <w:t>48 szt. zalaminowanych obrazków</w:t>
            </w:r>
            <w:r w:rsidRPr="00BF1F10">
              <w:rPr>
                <w:sz w:val="20"/>
                <w:szCs w:val="20"/>
              </w:rPr>
              <w:br/>
              <w:t>Zwierzęta domowe - 12 szt. zalaminowanych obrazków</w:t>
            </w:r>
            <w:r w:rsidRPr="00BF1F10">
              <w:rPr>
                <w:sz w:val="20"/>
                <w:szCs w:val="20"/>
              </w:rPr>
              <w:br/>
              <w:t>Pogoda/ Pory roku - 12 szt. zalaminowanych obrazków</w:t>
            </w:r>
            <w:r w:rsidRPr="00BF1F10">
              <w:rPr>
                <w:sz w:val="20"/>
                <w:szCs w:val="20"/>
              </w:rPr>
              <w:br/>
              <w:t>Zabawki- 11 szt. zalaminowanych obrazków</w:t>
            </w:r>
            <w:r w:rsidRPr="00BF1F10">
              <w:rPr>
                <w:sz w:val="20"/>
                <w:szCs w:val="20"/>
              </w:rPr>
              <w:br/>
              <w:t>Dni tygodnia/ miesiące - 19 szt. zalaminowanych obrazków</w:t>
            </w:r>
            <w:r w:rsidRPr="00BF1F10">
              <w:rPr>
                <w:sz w:val="20"/>
                <w:szCs w:val="20"/>
              </w:rPr>
              <w:br/>
              <w:t>Dni świąteczne- 12 szt. zalaminowanych obrazków</w:t>
            </w:r>
            <w:r w:rsidRPr="00BF1F10">
              <w:rPr>
                <w:sz w:val="20"/>
                <w:szCs w:val="20"/>
              </w:rPr>
              <w:br/>
              <w:t xml:space="preserve">Wyrażenia- 22 </w:t>
            </w:r>
            <w:proofErr w:type="spellStart"/>
            <w:r w:rsidRPr="00BF1F10">
              <w:rPr>
                <w:sz w:val="20"/>
                <w:szCs w:val="20"/>
              </w:rPr>
              <w:t>szt</w:t>
            </w:r>
            <w:proofErr w:type="spellEnd"/>
            <w:r w:rsidRPr="00BF1F10">
              <w:rPr>
                <w:sz w:val="20"/>
                <w:szCs w:val="20"/>
              </w:rPr>
              <w:t xml:space="preserve"> zalaminowanych obrazków</w:t>
            </w:r>
            <w:r w:rsidRPr="00BF1F10">
              <w:rPr>
                <w:sz w:val="20"/>
                <w:szCs w:val="20"/>
              </w:rPr>
              <w:br/>
              <w:t>Czas - 12 szt. zalaminowanych obrazków</w:t>
            </w:r>
            <w:r w:rsidRPr="00BF1F10">
              <w:rPr>
                <w:sz w:val="20"/>
                <w:szCs w:val="20"/>
              </w:rPr>
              <w:br/>
              <w:t>Cyfry- 22 szt. zalaminowanych obrazków</w:t>
            </w:r>
            <w:r w:rsidRPr="00BF1F10">
              <w:rPr>
                <w:sz w:val="20"/>
                <w:szCs w:val="20"/>
              </w:rPr>
              <w:br/>
              <w:t xml:space="preserve">Kolory- 12 szt. zalaminowanych obrazków. Książka powinna zawierać karty aktywności, na których mamy możliwość zaczepienia wszystkich obrazków. </w:t>
            </w:r>
          </w:p>
          <w:p w14:paraId="0D4FB68B" w14:textId="77777777" w:rsidR="0016694C" w:rsidRPr="00BF1F10" w:rsidRDefault="0016694C" w:rsidP="009659D4">
            <w:pPr>
              <w:rPr>
                <w:sz w:val="20"/>
                <w:szCs w:val="20"/>
              </w:rPr>
            </w:pPr>
            <w:r w:rsidRPr="00BF1F10">
              <w:rPr>
                <w:sz w:val="20"/>
                <w:szCs w:val="20"/>
              </w:rPr>
              <w:lastRenderedPageBreak/>
              <w:t xml:space="preserve">Wszystkie karty aktywności powinny być  podpisane i poukładane kategoriami oraz posiadające mocowanie na rzepy. </w:t>
            </w:r>
          </w:p>
        </w:tc>
        <w:tc>
          <w:tcPr>
            <w:tcW w:w="1210" w:type="dxa"/>
          </w:tcPr>
          <w:p w14:paraId="461AA8AB" w14:textId="77777777" w:rsidR="0016694C" w:rsidRPr="009659D4" w:rsidRDefault="0016694C" w:rsidP="009659D4">
            <w:pPr>
              <w:rPr>
                <w:sz w:val="20"/>
                <w:szCs w:val="20"/>
              </w:rPr>
            </w:pPr>
            <w:r w:rsidRPr="009659D4">
              <w:rPr>
                <w:sz w:val="20"/>
                <w:szCs w:val="20"/>
              </w:rPr>
              <w:lastRenderedPageBreak/>
              <w:t>3 szt.</w:t>
            </w:r>
          </w:p>
          <w:p w14:paraId="07C58E7A" w14:textId="77777777" w:rsidR="0016694C" w:rsidRPr="009659D4" w:rsidRDefault="0016694C" w:rsidP="009659D4">
            <w:pPr>
              <w:rPr>
                <w:sz w:val="20"/>
                <w:szCs w:val="20"/>
              </w:rPr>
            </w:pPr>
            <w:r w:rsidRPr="009659D4">
              <w:rPr>
                <w:sz w:val="20"/>
                <w:szCs w:val="20"/>
              </w:rPr>
              <w:t xml:space="preserve">(1 szt. -P29; </w:t>
            </w:r>
            <w:r w:rsidRPr="009659D4">
              <w:rPr>
                <w:sz w:val="20"/>
                <w:szCs w:val="20"/>
              </w:rPr>
              <w:lastRenderedPageBreak/>
              <w:t>1 szt.- P34;</w:t>
            </w:r>
          </w:p>
          <w:p w14:paraId="40F79671" w14:textId="77777777" w:rsidR="0016694C" w:rsidRDefault="0016694C" w:rsidP="009659D4">
            <w:pPr>
              <w:rPr>
                <w:sz w:val="20"/>
                <w:szCs w:val="20"/>
              </w:rPr>
            </w:pPr>
            <w:r w:rsidRPr="009659D4">
              <w:rPr>
                <w:sz w:val="20"/>
                <w:szCs w:val="20"/>
              </w:rPr>
              <w:t>1 szt. –P48)</w:t>
            </w:r>
          </w:p>
        </w:tc>
        <w:tc>
          <w:tcPr>
            <w:tcW w:w="1272" w:type="dxa"/>
          </w:tcPr>
          <w:p w14:paraId="755348C3" w14:textId="77777777" w:rsidR="0016694C" w:rsidRDefault="0016694C" w:rsidP="0024399C">
            <w:pPr>
              <w:rPr>
                <w:sz w:val="20"/>
                <w:szCs w:val="20"/>
              </w:rPr>
            </w:pPr>
          </w:p>
        </w:tc>
        <w:tc>
          <w:tcPr>
            <w:tcW w:w="968" w:type="dxa"/>
          </w:tcPr>
          <w:p w14:paraId="171B4745" w14:textId="77777777" w:rsidR="0016694C" w:rsidRDefault="0016694C" w:rsidP="0024399C">
            <w:pPr>
              <w:rPr>
                <w:sz w:val="20"/>
                <w:szCs w:val="20"/>
              </w:rPr>
            </w:pPr>
          </w:p>
        </w:tc>
        <w:tc>
          <w:tcPr>
            <w:tcW w:w="876" w:type="dxa"/>
          </w:tcPr>
          <w:p w14:paraId="0C89E13C" w14:textId="77777777" w:rsidR="0016694C" w:rsidRDefault="0016694C" w:rsidP="0024399C">
            <w:pPr>
              <w:rPr>
                <w:sz w:val="20"/>
                <w:szCs w:val="20"/>
              </w:rPr>
            </w:pPr>
          </w:p>
        </w:tc>
        <w:tc>
          <w:tcPr>
            <w:tcW w:w="1133" w:type="dxa"/>
          </w:tcPr>
          <w:p w14:paraId="209272FF" w14:textId="77777777" w:rsidR="0016694C" w:rsidRDefault="0016694C" w:rsidP="0024399C">
            <w:pPr>
              <w:rPr>
                <w:sz w:val="20"/>
                <w:szCs w:val="20"/>
              </w:rPr>
            </w:pPr>
          </w:p>
        </w:tc>
        <w:tc>
          <w:tcPr>
            <w:tcW w:w="1141" w:type="dxa"/>
          </w:tcPr>
          <w:p w14:paraId="2D525CF5" w14:textId="77777777" w:rsidR="0016694C" w:rsidRDefault="0016694C" w:rsidP="0024399C">
            <w:pPr>
              <w:rPr>
                <w:sz w:val="20"/>
                <w:szCs w:val="20"/>
              </w:rPr>
            </w:pPr>
          </w:p>
        </w:tc>
        <w:tc>
          <w:tcPr>
            <w:tcW w:w="1143" w:type="dxa"/>
          </w:tcPr>
          <w:p w14:paraId="4BC4DEF2" w14:textId="77777777" w:rsidR="0016694C" w:rsidRDefault="0016694C" w:rsidP="0024399C">
            <w:pPr>
              <w:rPr>
                <w:sz w:val="20"/>
                <w:szCs w:val="20"/>
              </w:rPr>
            </w:pPr>
          </w:p>
        </w:tc>
      </w:tr>
      <w:tr w:rsidR="0016694C" w14:paraId="3E432097" w14:textId="77777777" w:rsidTr="0016694C">
        <w:tc>
          <w:tcPr>
            <w:tcW w:w="536" w:type="dxa"/>
          </w:tcPr>
          <w:p w14:paraId="3F938018" w14:textId="77777777" w:rsidR="0016694C" w:rsidRDefault="0016694C" w:rsidP="0024399C">
            <w:pPr>
              <w:rPr>
                <w:sz w:val="20"/>
                <w:szCs w:val="20"/>
              </w:rPr>
            </w:pPr>
            <w:r>
              <w:rPr>
                <w:sz w:val="20"/>
                <w:szCs w:val="20"/>
              </w:rPr>
              <w:lastRenderedPageBreak/>
              <w:t>10.</w:t>
            </w:r>
          </w:p>
        </w:tc>
        <w:tc>
          <w:tcPr>
            <w:tcW w:w="2584" w:type="dxa"/>
          </w:tcPr>
          <w:p w14:paraId="18A5EAEB" w14:textId="77777777" w:rsidR="0016694C" w:rsidRPr="00CC4F51" w:rsidRDefault="0016694C" w:rsidP="00B80758">
            <w:pPr>
              <w:jc w:val="center"/>
              <w:rPr>
                <w:sz w:val="20"/>
                <w:szCs w:val="20"/>
              </w:rPr>
            </w:pPr>
            <w:r w:rsidRPr="00CC4F51">
              <w:rPr>
                <w:sz w:val="20"/>
                <w:szCs w:val="20"/>
              </w:rPr>
              <w:t>Pomoce AAC</w:t>
            </w:r>
          </w:p>
        </w:tc>
        <w:tc>
          <w:tcPr>
            <w:tcW w:w="4038" w:type="dxa"/>
          </w:tcPr>
          <w:p w14:paraId="3031F6D0" w14:textId="77777777" w:rsidR="0016694C" w:rsidRPr="00CC4F51" w:rsidRDefault="0016694C" w:rsidP="0049381B">
            <w:pPr>
              <w:rPr>
                <w:sz w:val="20"/>
                <w:szCs w:val="20"/>
              </w:rPr>
            </w:pPr>
            <w:r w:rsidRPr="00CC4F51">
              <w:rPr>
                <w:sz w:val="20"/>
                <w:szCs w:val="20"/>
              </w:rPr>
              <w:t xml:space="preserve">Zestaw  4 </w:t>
            </w:r>
            <w:proofErr w:type="spellStart"/>
            <w:r w:rsidRPr="00CC4F51">
              <w:rPr>
                <w:sz w:val="20"/>
                <w:szCs w:val="20"/>
              </w:rPr>
              <w:t>boxów</w:t>
            </w:r>
            <w:proofErr w:type="spellEnd"/>
            <w:r w:rsidRPr="00CC4F51">
              <w:rPr>
                <w:sz w:val="20"/>
                <w:szCs w:val="20"/>
              </w:rPr>
              <w:t xml:space="preserve"> składających się </w:t>
            </w:r>
            <w:r w:rsidRPr="00CC4F51">
              <w:rPr>
                <w:sz w:val="20"/>
                <w:szCs w:val="20"/>
              </w:rPr>
              <w:br/>
              <w:t>z różnych struktur. Program rozwijania umiejętności językowych użytkowników alternatywnych i wspomagających metod porozumiewania się (AAC).</w:t>
            </w:r>
          </w:p>
          <w:p w14:paraId="07D6614F" w14:textId="77777777" w:rsidR="0016694C" w:rsidRPr="00CC4F51" w:rsidRDefault="0016694C" w:rsidP="0049381B">
            <w:pPr>
              <w:rPr>
                <w:sz w:val="20"/>
                <w:szCs w:val="20"/>
              </w:rPr>
            </w:pPr>
            <w:r w:rsidRPr="00CC4F51">
              <w:rPr>
                <w:sz w:val="20"/>
                <w:szCs w:val="20"/>
              </w:rPr>
              <w:t xml:space="preserve">Każdy </w:t>
            </w:r>
            <w:proofErr w:type="spellStart"/>
            <w:r w:rsidRPr="00CC4F51">
              <w:rPr>
                <w:sz w:val="20"/>
                <w:szCs w:val="20"/>
              </w:rPr>
              <w:t>box</w:t>
            </w:r>
            <w:proofErr w:type="spellEnd"/>
            <w:r w:rsidRPr="00CC4F51">
              <w:rPr>
                <w:sz w:val="20"/>
                <w:szCs w:val="20"/>
              </w:rPr>
              <w:t xml:space="preserve"> powinien zawierać </w:t>
            </w:r>
          </w:p>
          <w:p w14:paraId="465FBBB6" w14:textId="77777777" w:rsidR="0016694C" w:rsidRPr="00CC4F51" w:rsidRDefault="0016694C" w:rsidP="00CC4F51">
            <w:pPr>
              <w:pStyle w:val="Akapitzlist"/>
              <w:numPr>
                <w:ilvl w:val="0"/>
                <w:numId w:val="21"/>
              </w:numPr>
              <w:rPr>
                <w:sz w:val="20"/>
                <w:szCs w:val="20"/>
              </w:rPr>
            </w:pPr>
            <w:r w:rsidRPr="00CC4F51">
              <w:rPr>
                <w:sz w:val="20"/>
                <w:szCs w:val="20"/>
              </w:rPr>
              <w:t>kolorowe fotografie</w:t>
            </w:r>
          </w:p>
          <w:p w14:paraId="61B10ECE" w14:textId="77777777" w:rsidR="0016694C" w:rsidRPr="00CC4F51" w:rsidRDefault="0016694C" w:rsidP="00CC4F51">
            <w:pPr>
              <w:pStyle w:val="Akapitzlist"/>
              <w:numPr>
                <w:ilvl w:val="0"/>
                <w:numId w:val="21"/>
              </w:numPr>
              <w:rPr>
                <w:sz w:val="20"/>
                <w:szCs w:val="20"/>
              </w:rPr>
            </w:pPr>
            <w:r w:rsidRPr="00CC4F51">
              <w:rPr>
                <w:sz w:val="20"/>
                <w:szCs w:val="20"/>
              </w:rPr>
              <w:t xml:space="preserve">struktury zdaniowe </w:t>
            </w:r>
            <w:r w:rsidRPr="00CC4F51">
              <w:rPr>
                <w:sz w:val="20"/>
                <w:szCs w:val="20"/>
              </w:rPr>
              <w:br/>
              <w:t xml:space="preserve">z wykorzystaniem kodu kolorów </w:t>
            </w:r>
            <w:r w:rsidRPr="00CC4F51">
              <w:rPr>
                <w:sz w:val="20"/>
                <w:szCs w:val="20"/>
              </w:rPr>
              <w:br/>
              <w:t>i klucza Fitzgerald</w:t>
            </w:r>
          </w:p>
          <w:p w14:paraId="6091DEEF" w14:textId="77777777" w:rsidR="0016694C" w:rsidRPr="00CC4F51" w:rsidRDefault="0016694C" w:rsidP="00CC4F51">
            <w:pPr>
              <w:pStyle w:val="Akapitzlist"/>
              <w:numPr>
                <w:ilvl w:val="0"/>
                <w:numId w:val="21"/>
              </w:numPr>
              <w:rPr>
                <w:sz w:val="20"/>
                <w:szCs w:val="20"/>
              </w:rPr>
            </w:pPr>
            <w:r w:rsidRPr="00CC4F51">
              <w:rPr>
                <w:sz w:val="20"/>
                <w:szCs w:val="20"/>
              </w:rPr>
              <w:t>podkładkę ze wzorem wypowiedzi</w:t>
            </w:r>
          </w:p>
          <w:p w14:paraId="57225874" w14:textId="77777777" w:rsidR="0016694C" w:rsidRPr="00CC4F51" w:rsidRDefault="0016694C" w:rsidP="00CC4F51">
            <w:pPr>
              <w:pStyle w:val="Akapitzlist"/>
              <w:numPr>
                <w:ilvl w:val="0"/>
                <w:numId w:val="21"/>
              </w:numPr>
              <w:rPr>
                <w:sz w:val="20"/>
                <w:szCs w:val="20"/>
              </w:rPr>
            </w:pPr>
            <w:r w:rsidRPr="00CC4F51">
              <w:rPr>
                <w:sz w:val="20"/>
                <w:szCs w:val="20"/>
              </w:rPr>
              <w:t xml:space="preserve">symbole </w:t>
            </w:r>
            <w:proofErr w:type="spellStart"/>
            <w:r w:rsidRPr="00CC4F51">
              <w:rPr>
                <w:sz w:val="20"/>
                <w:szCs w:val="20"/>
              </w:rPr>
              <w:t>MÓWik</w:t>
            </w:r>
            <w:proofErr w:type="spellEnd"/>
            <w:r w:rsidRPr="00CC4F51">
              <w:rPr>
                <w:sz w:val="20"/>
                <w:szCs w:val="20"/>
              </w:rPr>
              <w:t xml:space="preserve"> do samodzielnego układania wypowiedzi</w:t>
            </w:r>
          </w:p>
          <w:p w14:paraId="5BA84DFA" w14:textId="77777777" w:rsidR="0016694C" w:rsidRPr="00CC4F51" w:rsidRDefault="0016694C" w:rsidP="00CC4F51">
            <w:pPr>
              <w:pStyle w:val="Akapitzlist"/>
              <w:numPr>
                <w:ilvl w:val="0"/>
                <w:numId w:val="21"/>
              </w:numPr>
            </w:pPr>
            <w:r w:rsidRPr="00CC4F51">
              <w:rPr>
                <w:sz w:val="20"/>
                <w:szCs w:val="20"/>
              </w:rPr>
              <w:t>Poradnik metodyczny</w:t>
            </w:r>
          </w:p>
        </w:tc>
        <w:tc>
          <w:tcPr>
            <w:tcW w:w="1210" w:type="dxa"/>
          </w:tcPr>
          <w:p w14:paraId="62C468FA" w14:textId="77777777" w:rsidR="0016694C" w:rsidRDefault="0016694C" w:rsidP="0024399C">
            <w:pPr>
              <w:rPr>
                <w:sz w:val="20"/>
                <w:szCs w:val="20"/>
              </w:rPr>
            </w:pPr>
            <w:r>
              <w:rPr>
                <w:sz w:val="20"/>
                <w:szCs w:val="20"/>
              </w:rPr>
              <w:t>3</w:t>
            </w:r>
            <w:r w:rsidRPr="00665DC7">
              <w:rPr>
                <w:sz w:val="20"/>
                <w:szCs w:val="20"/>
              </w:rPr>
              <w:t xml:space="preserve"> </w:t>
            </w:r>
            <w:r>
              <w:rPr>
                <w:sz w:val="20"/>
                <w:szCs w:val="20"/>
              </w:rPr>
              <w:t>zestawy.</w:t>
            </w:r>
          </w:p>
          <w:p w14:paraId="23FC3403" w14:textId="77777777" w:rsidR="0016694C" w:rsidRDefault="0016694C" w:rsidP="0024399C">
            <w:pPr>
              <w:rPr>
                <w:sz w:val="20"/>
                <w:szCs w:val="20"/>
              </w:rPr>
            </w:pPr>
            <w:r>
              <w:rPr>
                <w:sz w:val="20"/>
                <w:szCs w:val="20"/>
              </w:rPr>
              <w:t>(P29 – 1 zestaw,</w:t>
            </w:r>
          </w:p>
          <w:p w14:paraId="1D640DDD" w14:textId="77777777" w:rsidR="0016694C" w:rsidRDefault="0016694C" w:rsidP="0024399C">
            <w:pPr>
              <w:rPr>
                <w:sz w:val="20"/>
                <w:szCs w:val="20"/>
              </w:rPr>
            </w:pPr>
            <w:r w:rsidRPr="00665DC7">
              <w:rPr>
                <w:sz w:val="20"/>
                <w:szCs w:val="20"/>
              </w:rPr>
              <w:t>P34</w:t>
            </w:r>
            <w:r>
              <w:rPr>
                <w:sz w:val="20"/>
                <w:szCs w:val="20"/>
              </w:rPr>
              <w:t>- 1 zestaw,</w:t>
            </w:r>
          </w:p>
          <w:p w14:paraId="2274A8A9" w14:textId="77777777" w:rsidR="0016694C" w:rsidRDefault="0016694C" w:rsidP="0024399C">
            <w:pPr>
              <w:rPr>
                <w:sz w:val="20"/>
                <w:szCs w:val="20"/>
              </w:rPr>
            </w:pPr>
            <w:r>
              <w:rPr>
                <w:sz w:val="20"/>
                <w:szCs w:val="20"/>
              </w:rPr>
              <w:t>P48 -1 zestaw)</w:t>
            </w:r>
          </w:p>
        </w:tc>
        <w:tc>
          <w:tcPr>
            <w:tcW w:w="1272" w:type="dxa"/>
          </w:tcPr>
          <w:p w14:paraId="707718E8" w14:textId="77777777" w:rsidR="0016694C" w:rsidRDefault="0016694C" w:rsidP="0024399C">
            <w:pPr>
              <w:rPr>
                <w:sz w:val="20"/>
                <w:szCs w:val="20"/>
              </w:rPr>
            </w:pPr>
          </w:p>
        </w:tc>
        <w:tc>
          <w:tcPr>
            <w:tcW w:w="968" w:type="dxa"/>
          </w:tcPr>
          <w:p w14:paraId="2403815B" w14:textId="77777777" w:rsidR="0016694C" w:rsidRDefault="0016694C" w:rsidP="0024399C">
            <w:pPr>
              <w:rPr>
                <w:sz w:val="20"/>
                <w:szCs w:val="20"/>
              </w:rPr>
            </w:pPr>
          </w:p>
        </w:tc>
        <w:tc>
          <w:tcPr>
            <w:tcW w:w="876" w:type="dxa"/>
          </w:tcPr>
          <w:p w14:paraId="35864A50" w14:textId="77777777" w:rsidR="0016694C" w:rsidRDefault="0016694C" w:rsidP="0024399C">
            <w:pPr>
              <w:rPr>
                <w:sz w:val="20"/>
                <w:szCs w:val="20"/>
              </w:rPr>
            </w:pPr>
          </w:p>
        </w:tc>
        <w:tc>
          <w:tcPr>
            <w:tcW w:w="1133" w:type="dxa"/>
          </w:tcPr>
          <w:p w14:paraId="7BDDB91F" w14:textId="77777777" w:rsidR="0016694C" w:rsidRDefault="0016694C" w:rsidP="0024399C">
            <w:pPr>
              <w:rPr>
                <w:sz w:val="20"/>
                <w:szCs w:val="20"/>
              </w:rPr>
            </w:pPr>
          </w:p>
        </w:tc>
        <w:tc>
          <w:tcPr>
            <w:tcW w:w="1141" w:type="dxa"/>
          </w:tcPr>
          <w:p w14:paraId="0413E735" w14:textId="77777777" w:rsidR="0016694C" w:rsidRDefault="0016694C" w:rsidP="0024399C">
            <w:pPr>
              <w:rPr>
                <w:sz w:val="20"/>
                <w:szCs w:val="20"/>
              </w:rPr>
            </w:pPr>
          </w:p>
        </w:tc>
        <w:tc>
          <w:tcPr>
            <w:tcW w:w="1143" w:type="dxa"/>
          </w:tcPr>
          <w:p w14:paraId="0A9982FF" w14:textId="77777777" w:rsidR="0016694C" w:rsidRDefault="0016694C" w:rsidP="0024399C">
            <w:pPr>
              <w:rPr>
                <w:sz w:val="20"/>
                <w:szCs w:val="20"/>
              </w:rPr>
            </w:pPr>
          </w:p>
        </w:tc>
      </w:tr>
      <w:tr w:rsidR="0016694C" w14:paraId="4EF62D4B" w14:textId="77777777" w:rsidTr="0016694C">
        <w:tc>
          <w:tcPr>
            <w:tcW w:w="536" w:type="dxa"/>
          </w:tcPr>
          <w:p w14:paraId="30462449" w14:textId="77777777" w:rsidR="0016694C" w:rsidRDefault="0016694C" w:rsidP="0024399C">
            <w:pPr>
              <w:rPr>
                <w:sz w:val="20"/>
                <w:szCs w:val="20"/>
              </w:rPr>
            </w:pPr>
            <w:r>
              <w:rPr>
                <w:sz w:val="20"/>
                <w:szCs w:val="20"/>
              </w:rPr>
              <w:t>11.</w:t>
            </w:r>
          </w:p>
        </w:tc>
        <w:tc>
          <w:tcPr>
            <w:tcW w:w="2584" w:type="dxa"/>
          </w:tcPr>
          <w:p w14:paraId="0DEADFC9" w14:textId="77777777" w:rsidR="0016694C" w:rsidRPr="00B80758" w:rsidRDefault="0016694C" w:rsidP="00C7604E">
            <w:pPr>
              <w:jc w:val="center"/>
              <w:rPr>
                <w:sz w:val="20"/>
                <w:szCs w:val="20"/>
              </w:rPr>
            </w:pPr>
            <w:r>
              <w:rPr>
                <w:sz w:val="20"/>
                <w:szCs w:val="20"/>
              </w:rPr>
              <w:t xml:space="preserve">Obrazki do komunikacji </w:t>
            </w:r>
            <w:r w:rsidRPr="00C7604E">
              <w:rPr>
                <w:sz w:val="20"/>
                <w:szCs w:val="20"/>
              </w:rPr>
              <w:t xml:space="preserve">obrazkowej PECS </w:t>
            </w:r>
          </w:p>
        </w:tc>
        <w:tc>
          <w:tcPr>
            <w:tcW w:w="4038" w:type="dxa"/>
          </w:tcPr>
          <w:p w14:paraId="0697DEA4" w14:textId="77777777" w:rsidR="0016694C" w:rsidRPr="00106834" w:rsidRDefault="0016694C" w:rsidP="00106834">
            <w:pPr>
              <w:rPr>
                <w:sz w:val="20"/>
                <w:szCs w:val="20"/>
              </w:rPr>
            </w:pPr>
            <w:r>
              <w:rPr>
                <w:sz w:val="20"/>
                <w:szCs w:val="20"/>
              </w:rPr>
              <w:t>Z</w:t>
            </w:r>
            <w:r w:rsidRPr="00106834">
              <w:rPr>
                <w:sz w:val="20"/>
                <w:szCs w:val="20"/>
              </w:rPr>
              <w:t xml:space="preserve">estaw piktogramów (obrazków tematycznych </w:t>
            </w:r>
            <w:r>
              <w:rPr>
                <w:sz w:val="20"/>
                <w:szCs w:val="20"/>
              </w:rPr>
              <w:br/>
            </w:r>
            <w:r w:rsidRPr="00106834">
              <w:rPr>
                <w:sz w:val="20"/>
                <w:szCs w:val="20"/>
              </w:rPr>
              <w:t>z różnych kategorii: czynności, ubrania, żywność- dania śniadaniowe, obiadowe, warzywa, owoce, słodycze, części ciała, emocje, ludzie, pojazdy, budynki, pomieszczenia domowe, akcesoria kuchenne, łazienkowe, pokoju, zwierzęta domowe, pogoda, pory roku, zabawki, dni tygodnia, miesiące, cyfry, czas, wyrażenia, dni świąteczne oraz kolory. Każdy obrazek ma ilustrację przedstawiającą daną czynność, rzecz</w:t>
            </w:r>
            <w:r w:rsidR="00BD0386">
              <w:rPr>
                <w:sz w:val="20"/>
                <w:szCs w:val="20"/>
              </w:rPr>
              <w:t xml:space="preserve"> </w:t>
            </w:r>
            <w:r w:rsidRPr="00106834">
              <w:rPr>
                <w:sz w:val="20"/>
                <w:szCs w:val="20"/>
              </w:rPr>
              <w:t>i jest podpisany wyrazem.</w:t>
            </w:r>
          </w:p>
          <w:p w14:paraId="0B44EB09" w14:textId="77777777" w:rsidR="0016694C" w:rsidRPr="00106834" w:rsidRDefault="0016694C" w:rsidP="00106834">
            <w:pPr>
              <w:rPr>
                <w:i/>
                <w:sz w:val="20"/>
                <w:szCs w:val="20"/>
                <w:u w:val="single"/>
              </w:rPr>
            </w:pPr>
            <w:r w:rsidRPr="00106834">
              <w:rPr>
                <w:i/>
                <w:sz w:val="20"/>
                <w:szCs w:val="20"/>
                <w:u w:val="single"/>
              </w:rPr>
              <w:t>W zestawie:</w:t>
            </w:r>
          </w:p>
          <w:p w14:paraId="6DF9673F" w14:textId="77777777" w:rsidR="0016694C" w:rsidRPr="00106834" w:rsidRDefault="0016694C" w:rsidP="00106834">
            <w:pPr>
              <w:rPr>
                <w:sz w:val="20"/>
                <w:szCs w:val="20"/>
              </w:rPr>
            </w:pPr>
            <w:r w:rsidRPr="00106834">
              <w:rPr>
                <w:sz w:val="20"/>
                <w:szCs w:val="20"/>
              </w:rPr>
              <w:t>- 362 szt. zalaminowanych obrazków piktogramów  (ROZMIAR PO</w:t>
            </w:r>
            <w:r>
              <w:rPr>
                <w:sz w:val="20"/>
                <w:szCs w:val="20"/>
              </w:rPr>
              <w:t>JEDYNCZEGO OBRAZKA 6 CM X 5 CM)</w:t>
            </w:r>
          </w:p>
          <w:p w14:paraId="13FAD7D2" w14:textId="77777777" w:rsidR="0016694C" w:rsidRPr="00106834" w:rsidRDefault="0016694C" w:rsidP="00106834">
            <w:pPr>
              <w:rPr>
                <w:i/>
                <w:sz w:val="20"/>
                <w:szCs w:val="20"/>
                <w:u w:val="single"/>
              </w:rPr>
            </w:pPr>
            <w:r w:rsidRPr="00106834">
              <w:rPr>
                <w:i/>
                <w:sz w:val="20"/>
                <w:szCs w:val="20"/>
                <w:u w:val="single"/>
              </w:rPr>
              <w:t>Kategorie:</w:t>
            </w:r>
          </w:p>
          <w:p w14:paraId="1936578D" w14:textId="77777777" w:rsidR="0016694C" w:rsidRPr="00106834" w:rsidRDefault="0016694C" w:rsidP="00106834">
            <w:pPr>
              <w:rPr>
                <w:sz w:val="20"/>
                <w:szCs w:val="20"/>
              </w:rPr>
            </w:pPr>
            <w:r w:rsidRPr="00106834">
              <w:rPr>
                <w:sz w:val="20"/>
                <w:szCs w:val="20"/>
              </w:rPr>
              <w:t>Czynności - 36 szt. zalaminowanych obrazków</w:t>
            </w:r>
          </w:p>
          <w:p w14:paraId="54C981E8" w14:textId="77777777" w:rsidR="0016694C" w:rsidRPr="00106834" w:rsidRDefault="0016694C" w:rsidP="00106834">
            <w:pPr>
              <w:rPr>
                <w:sz w:val="20"/>
                <w:szCs w:val="20"/>
              </w:rPr>
            </w:pPr>
            <w:r w:rsidRPr="00106834">
              <w:rPr>
                <w:sz w:val="20"/>
                <w:szCs w:val="20"/>
              </w:rPr>
              <w:t xml:space="preserve">Ubrania/ Akcesoria - 24 szt. zalaminowanych </w:t>
            </w:r>
            <w:r w:rsidRPr="00106834">
              <w:rPr>
                <w:sz w:val="20"/>
                <w:szCs w:val="20"/>
              </w:rPr>
              <w:lastRenderedPageBreak/>
              <w:t xml:space="preserve">obrazków </w:t>
            </w:r>
          </w:p>
          <w:p w14:paraId="51897846" w14:textId="77777777" w:rsidR="0016694C" w:rsidRPr="00106834" w:rsidRDefault="0016694C" w:rsidP="00106834">
            <w:pPr>
              <w:rPr>
                <w:sz w:val="20"/>
                <w:szCs w:val="20"/>
              </w:rPr>
            </w:pPr>
            <w:r w:rsidRPr="00106834">
              <w:rPr>
                <w:sz w:val="20"/>
                <w:szCs w:val="20"/>
              </w:rPr>
              <w:t xml:space="preserve">Żywność/Dania śniadaniowe, obiadowe, owoce, warzywa - 60 szt. zalaminowanych obrazków </w:t>
            </w:r>
          </w:p>
          <w:p w14:paraId="21D7EADA" w14:textId="77777777" w:rsidR="0016694C" w:rsidRPr="00106834" w:rsidRDefault="0016694C" w:rsidP="00106834">
            <w:pPr>
              <w:rPr>
                <w:sz w:val="20"/>
                <w:szCs w:val="20"/>
              </w:rPr>
            </w:pPr>
            <w:r w:rsidRPr="00106834">
              <w:rPr>
                <w:sz w:val="20"/>
                <w:szCs w:val="20"/>
              </w:rPr>
              <w:t xml:space="preserve">Części ciała- 12 szt. zalaminowanych obrazków </w:t>
            </w:r>
          </w:p>
          <w:p w14:paraId="7359635E" w14:textId="77777777" w:rsidR="0016694C" w:rsidRPr="00106834" w:rsidRDefault="0016694C" w:rsidP="00106834">
            <w:pPr>
              <w:rPr>
                <w:sz w:val="20"/>
                <w:szCs w:val="20"/>
              </w:rPr>
            </w:pPr>
            <w:r w:rsidRPr="00106834">
              <w:rPr>
                <w:sz w:val="20"/>
                <w:szCs w:val="20"/>
              </w:rPr>
              <w:t>Emocje- 12 szt. zalaminowanych obrazków</w:t>
            </w:r>
          </w:p>
          <w:p w14:paraId="4745F380" w14:textId="77777777" w:rsidR="0016694C" w:rsidRPr="00106834" w:rsidRDefault="0016694C" w:rsidP="00106834">
            <w:pPr>
              <w:rPr>
                <w:sz w:val="20"/>
                <w:szCs w:val="20"/>
              </w:rPr>
            </w:pPr>
            <w:r w:rsidRPr="00106834">
              <w:rPr>
                <w:sz w:val="20"/>
                <w:szCs w:val="20"/>
              </w:rPr>
              <w:t xml:space="preserve">Ludzie- 12 szt. zalaminowanych obrazków </w:t>
            </w:r>
          </w:p>
          <w:p w14:paraId="619B5422" w14:textId="77777777" w:rsidR="0016694C" w:rsidRPr="00106834" w:rsidRDefault="0016694C" w:rsidP="00106834">
            <w:pPr>
              <w:rPr>
                <w:sz w:val="20"/>
                <w:szCs w:val="20"/>
              </w:rPr>
            </w:pPr>
            <w:r w:rsidRPr="00106834">
              <w:rPr>
                <w:sz w:val="20"/>
                <w:szCs w:val="20"/>
              </w:rPr>
              <w:t xml:space="preserve">Pojazdy- 12 szt. zalaminowanych obrazków </w:t>
            </w:r>
          </w:p>
          <w:p w14:paraId="1EF78601" w14:textId="77777777" w:rsidR="0016694C" w:rsidRPr="00106834" w:rsidRDefault="0016694C" w:rsidP="00106834">
            <w:pPr>
              <w:rPr>
                <w:sz w:val="20"/>
                <w:szCs w:val="20"/>
              </w:rPr>
            </w:pPr>
            <w:r w:rsidRPr="00106834">
              <w:rPr>
                <w:sz w:val="20"/>
                <w:szCs w:val="20"/>
              </w:rPr>
              <w:t xml:space="preserve">Budynki - 12 szt. zalaminowanych obrazków </w:t>
            </w:r>
          </w:p>
          <w:p w14:paraId="18DC8C30" w14:textId="77777777" w:rsidR="0016694C" w:rsidRPr="00106834" w:rsidRDefault="0016694C" w:rsidP="00106834">
            <w:pPr>
              <w:rPr>
                <w:sz w:val="20"/>
                <w:szCs w:val="20"/>
              </w:rPr>
            </w:pPr>
            <w:r w:rsidRPr="00106834">
              <w:rPr>
                <w:sz w:val="20"/>
                <w:szCs w:val="20"/>
              </w:rPr>
              <w:t xml:space="preserve">Pomieszczenia domowe i akcesoria domowe - </w:t>
            </w:r>
            <w:r>
              <w:rPr>
                <w:sz w:val="20"/>
                <w:szCs w:val="20"/>
              </w:rPr>
              <w:br/>
            </w:r>
            <w:r w:rsidRPr="00106834">
              <w:rPr>
                <w:sz w:val="20"/>
                <w:szCs w:val="20"/>
              </w:rPr>
              <w:t xml:space="preserve">48 szt. zalaminowanych obrazków </w:t>
            </w:r>
          </w:p>
          <w:p w14:paraId="5FFACD46" w14:textId="77777777" w:rsidR="0016694C" w:rsidRPr="00106834" w:rsidRDefault="0016694C" w:rsidP="00106834">
            <w:pPr>
              <w:rPr>
                <w:sz w:val="20"/>
                <w:szCs w:val="20"/>
              </w:rPr>
            </w:pPr>
            <w:r w:rsidRPr="00106834">
              <w:rPr>
                <w:sz w:val="20"/>
                <w:szCs w:val="20"/>
              </w:rPr>
              <w:t>Zwierzęta domowe- 12 szt. zalaminowanych obrazków</w:t>
            </w:r>
          </w:p>
          <w:p w14:paraId="33A1ED58" w14:textId="77777777" w:rsidR="0016694C" w:rsidRPr="00106834" w:rsidRDefault="0016694C" w:rsidP="00106834">
            <w:pPr>
              <w:rPr>
                <w:sz w:val="20"/>
                <w:szCs w:val="20"/>
              </w:rPr>
            </w:pPr>
            <w:r w:rsidRPr="00106834">
              <w:rPr>
                <w:sz w:val="20"/>
                <w:szCs w:val="20"/>
              </w:rPr>
              <w:t>Pogoda/ Pory roku- 12 szt. zalaminowanych obrazków</w:t>
            </w:r>
          </w:p>
          <w:p w14:paraId="661B068F" w14:textId="77777777" w:rsidR="0016694C" w:rsidRPr="00106834" w:rsidRDefault="0016694C" w:rsidP="00106834">
            <w:pPr>
              <w:rPr>
                <w:sz w:val="20"/>
                <w:szCs w:val="20"/>
              </w:rPr>
            </w:pPr>
            <w:r w:rsidRPr="00106834">
              <w:rPr>
                <w:sz w:val="20"/>
                <w:szCs w:val="20"/>
              </w:rPr>
              <w:t xml:space="preserve">Zabawki- 11 szt. zalaminowanych obrazków </w:t>
            </w:r>
          </w:p>
          <w:p w14:paraId="35D781A1" w14:textId="77777777" w:rsidR="0016694C" w:rsidRPr="00106834" w:rsidRDefault="0016694C" w:rsidP="00106834">
            <w:pPr>
              <w:rPr>
                <w:sz w:val="20"/>
                <w:szCs w:val="20"/>
              </w:rPr>
            </w:pPr>
            <w:r w:rsidRPr="00106834">
              <w:rPr>
                <w:sz w:val="20"/>
                <w:szCs w:val="20"/>
              </w:rPr>
              <w:t xml:space="preserve">Dni tygodnia/ miesiące - 19 szt. zalaminowanych obrazków </w:t>
            </w:r>
          </w:p>
          <w:p w14:paraId="2794C39F" w14:textId="77777777" w:rsidR="0016694C" w:rsidRPr="00106834" w:rsidRDefault="0016694C" w:rsidP="00106834">
            <w:pPr>
              <w:rPr>
                <w:sz w:val="20"/>
                <w:szCs w:val="20"/>
              </w:rPr>
            </w:pPr>
            <w:r w:rsidRPr="00106834">
              <w:rPr>
                <w:sz w:val="20"/>
                <w:szCs w:val="20"/>
              </w:rPr>
              <w:t xml:space="preserve">Dni świąteczne- 12 szt. zalaminowanych obrazków </w:t>
            </w:r>
          </w:p>
          <w:p w14:paraId="11218534" w14:textId="77777777" w:rsidR="0016694C" w:rsidRPr="00106834" w:rsidRDefault="0016694C" w:rsidP="00106834">
            <w:pPr>
              <w:rPr>
                <w:sz w:val="20"/>
                <w:szCs w:val="20"/>
              </w:rPr>
            </w:pPr>
            <w:r w:rsidRPr="00106834">
              <w:rPr>
                <w:sz w:val="20"/>
                <w:szCs w:val="20"/>
              </w:rPr>
              <w:t xml:space="preserve">Wyrażenia- 22 szt. zalaminowanych obrazków </w:t>
            </w:r>
          </w:p>
          <w:p w14:paraId="4DFFD895" w14:textId="77777777" w:rsidR="0016694C" w:rsidRPr="00106834" w:rsidRDefault="0016694C" w:rsidP="00106834">
            <w:pPr>
              <w:rPr>
                <w:sz w:val="20"/>
                <w:szCs w:val="20"/>
              </w:rPr>
            </w:pPr>
            <w:r w:rsidRPr="00106834">
              <w:rPr>
                <w:sz w:val="20"/>
                <w:szCs w:val="20"/>
              </w:rPr>
              <w:t xml:space="preserve">Czas - 12 szt. zalaminowanych obrazków </w:t>
            </w:r>
          </w:p>
          <w:p w14:paraId="6B24AAE9" w14:textId="77777777" w:rsidR="0016694C" w:rsidRPr="00106834" w:rsidRDefault="0016694C" w:rsidP="00106834">
            <w:pPr>
              <w:rPr>
                <w:sz w:val="20"/>
                <w:szCs w:val="20"/>
              </w:rPr>
            </w:pPr>
            <w:r w:rsidRPr="00106834">
              <w:rPr>
                <w:sz w:val="20"/>
                <w:szCs w:val="20"/>
              </w:rPr>
              <w:t xml:space="preserve">Cyfry- 22 szt. zalaminowanych obrazków </w:t>
            </w:r>
          </w:p>
          <w:p w14:paraId="78BDA43A" w14:textId="77777777" w:rsidR="0016694C" w:rsidRDefault="0016694C" w:rsidP="0024399C">
            <w:pPr>
              <w:rPr>
                <w:sz w:val="20"/>
                <w:szCs w:val="20"/>
              </w:rPr>
            </w:pPr>
            <w:r w:rsidRPr="00106834">
              <w:rPr>
                <w:sz w:val="20"/>
                <w:szCs w:val="20"/>
              </w:rPr>
              <w:t>Kolory- 12 szt. zalaminowanych obrazków</w:t>
            </w:r>
            <w:r>
              <w:rPr>
                <w:sz w:val="20"/>
                <w:szCs w:val="20"/>
              </w:rPr>
              <w:t>.</w:t>
            </w:r>
          </w:p>
        </w:tc>
        <w:tc>
          <w:tcPr>
            <w:tcW w:w="1210" w:type="dxa"/>
          </w:tcPr>
          <w:p w14:paraId="1E524161" w14:textId="77777777" w:rsidR="0016694C" w:rsidRDefault="0016694C" w:rsidP="0024399C">
            <w:pPr>
              <w:rPr>
                <w:sz w:val="20"/>
                <w:szCs w:val="20"/>
              </w:rPr>
            </w:pPr>
          </w:p>
        </w:tc>
        <w:tc>
          <w:tcPr>
            <w:tcW w:w="1272" w:type="dxa"/>
          </w:tcPr>
          <w:p w14:paraId="54A2E6E7" w14:textId="77777777" w:rsidR="0016694C" w:rsidRDefault="0016694C" w:rsidP="0024399C">
            <w:pPr>
              <w:rPr>
                <w:sz w:val="20"/>
                <w:szCs w:val="20"/>
              </w:rPr>
            </w:pPr>
          </w:p>
        </w:tc>
        <w:tc>
          <w:tcPr>
            <w:tcW w:w="968" w:type="dxa"/>
          </w:tcPr>
          <w:p w14:paraId="0880FC65" w14:textId="77777777" w:rsidR="0016694C" w:rsidRDefault="0016694C" w:rsidP="0024399C">
            <w:pPr>
              <w:rPr>
                <w:sz w:val="20"/>
                <w:szCs w:val="20"/>
              </w:rPr>
            </w:pPr>
          </w:p>
        </w:tc>
        <w:tc>
          <w:tcPr>
            <w:tcW w:w="876" w:type="dxa"/>
          </w:tcPr>
          <w:p w14:paraId="575F6550" w14:textId="77777777" w:rsidR="0016694C" w:rsidRDefault="0016694C" w:rsidP="0024399C">
            <w:pPr>
              <w:rPr>
                <w:sz w:val="20"/>
                <w:szCs w:val="20"/>
              </w:rPr>
            </w:pPr>
          </w:p>
        </w:tc>
        <w:tc>
          <w:tcPr>
            <w:tcW w:w="1133" w:type="dxa"/>
          </w:tcPr>
          <w:p w14:paraId="01BE97DE" w14:textId="77777777" w:rsidR="0016694C" w:rsidRDefault="0016694C" w:rsidP="0024399C">
            <w:pPr>
              <w:rPr>
                <w:sz w:val="20"/>
                <w:szCs w:val="20"/>
              </w:rPr>
            </w:pPr>
          </w:p>
        </w:tc>
        <w:tc>
          <w:tcPr>
            <w:tcW w:w="1141" w:type="dxa"/>
          </w:tcPr>
          <w:p w14:paraId="07D4BF0C" w14:textId="77777777" w:rsidR="0016694C" w:rsidRDefault="0016694C" w:rsidP="0024399C">
            <w:pPr>
              <w:rPr>
                <w:sz w:val="20"/>
                <w:szCs w:val="20"/>
              </w:rPr>
            </w:pPr>
          </w:p>
        </w:tc>
        <w:tc>
          <w:tcPr>
            <w:tcW w:w="1143" w:type="dxa"/>
          </w:tcPr>
          <w:p w14:paraId="07B1E6F6" w14:textId="77777777" w:rsidR="0016694C" w:rsidRDefault="0016694C" w:rsidP="0024399C">
            <w:pPr>
              <w:rPr>
                <w:sz w:val="20"/>
                <w:szCs w:val="20"/>
              </w:rPr>
            </w:pPr>
          </w:p>
        </w:tc>
      </w:tr>
      <w:tr w:rsidR="0016694C" w14:paraId="0389859A" w14:textId="77777777" w:rsidTr="0016694C">
        <w:tc>
          <w:tcPr>
            <w:tcW w:w="536" w:type="dxa"/>
          </w:tcPr>
          <w:p w14:paraId="55348132" w14:textId="77777777" w:rsidR="0016694C" w:rsidRDefault="0016694C" w:rsidP="0024399C">
            <w:pPr>
              <w:rPr>
                <w:sz w:val="20"/>
                <w:szCs w:val="20"/>
              </w:rPr>
            </w:pPr>
            <w:r>
              <w:rPr>
                <w:sz w:val="20"/>
                <w:szCs w:val="20"/>
              </w:rPr>
              <w:lastRenderedPageBreak/>
              <w:t>12.</w:t>
            </w:r>
          </w:p>
        </w:tc>
        <w:tc>
          <w:tcPr>
            <w:tcW w:w="2584" w:type="dxa"/>
          </w:tcPr>
          <w:p w14:paraId="5A4D4423" w14:textId="77777777" w:rsidR="0016694C" w:rsidRPr="00B80758" w:rsidRDefault="0016694C" w:rsidP="00B80758">
            <w:pPr>
              <w:jc w:val="center"/>
              <w:rPr>
                <w:sz w:val="20"/>
                <w:szCs w:val="20"/>
              </w:rPr>
            </w:pPr>
            <w:r w:rsidRPr="00B80758">
              <w:rPr>
                <w:sz w:val="20"/>
                <w:szCs w:val="20"/>
              </w:rPr>
              <w:t>Pełen system wizualnego wzmacniania-komplet</w:t>
            </w:r>
          </w:p>
        </w:tc>
        <w:tc>
          <w:tcPr>
            <w:tcW w:w="4038" w:type="dxa"/>
          </w:tcPr>
          <w:p w14:paraId="613BDEE9" w14:textId="77777777" w:rsidR="0016694C" w:rsidRDefault="0016694C" w:rsidP="005D0DE9">
            <w:pPr>
              <w:rPr>
                <w:sz w:val="20"/>
                <w:szCs w:val="20"/>
              </w:rPr>
            </w:pPr>
            <w:r w:rsidRPr="005D0DE9">
              <w:rPr>
                <w:sz w:val="20"/>
                <w:szCs w:val="20"/>
              </w:rPr>
              <w:t>Komplet</w:t>
            </w:r>
            <w:r>
              <w:rPr>
                <w:sz w:val="20"/>
                <w:szCs w:val="20"/>
              </w:rPr>
              <w:t xml:space="preserve"> powinien </w:t>
            </w:r>
            <w:r w:rsidRPr="005D0DE9">
              <w:rPr>
                <w:sz w:val="20"/>
                <w:szCs w:val="20"/>
              </w:rPr>
              <w:t>zawiera</w:t>
            </w:r>
            <w:r>
              <w:rPr>
                <w:sz w:val="20"/>
                <w:szCs w:val="20"/>
              </w:rPr>
              <w:t>ć:</w:t>
            </w:r>
          </w:p>
          <w:p w14:paraId="50E37592" w14:textId="77777777" w:rsidR="0016694C" w:rsidRDefault="0016694C" w:rsidP="005D0DE9">
            <w:pPr>
              <w:pStyle w:val="Akapitzlist"/>
              <w:numPr>
                <w:ilvl w:val="0"/>
                <w:numId w:val="2"/>
              </w:numPr>
              <w:rPr>
                <w:sz w:val="20"/>
                <w:szCs w:val="20"/>
              </w:rPr>
            </w:pPr>
            <w:r w:rsidRPr="005D0DE9">
              <w:rPr>
                <w:sz w:val="20"/>
                <w:szCs w:val="20"/>
              </w:rPr>
              <w:t xml:space="preserve">dwa rozmiary systemów wzmacniania: większy rozmiar (15cm x 12cm) oraz mniejszy rozmiar (11cm x 6cm) </w:t>
            </w:r>
            <w:r>
              <w:rPr>
                <w:sz w:val="20"/>
                <w:szCs w:val="20"/>
              </w:rPr>
              <w:t>;</w:t>
            </w:r>
          </w:p>
          <w:p w14:paraId="41225594" w14:textId="77777777" w:rsidR="0016694C" w:rsidRDefault="0016694C" w:rsidP="005D0DE9">
            <w:pPr>
              <w:pStyle w:val="Akapitzlist"/>
              <w:numPr>
                <w:ilvl w:val="0"/>
                <w:numId w:val="2"/>
              </w:numPr>
              <w:rPr>
                <w:sz w:val="20"/>
                <w:szCs w:val="20"/>
              </w:rPr>
            </w:pPr>
            <w:r>
              <w:rPr>
                <w:sz w:val="20"/>
                <w:szCs w:val="20"/>
              </w:rPr>
              <w:t>k</w:t>
            </w:r>
            <w:r w:rsidRPr="005D0DE9">
              <w:rPr>
                <w:sz w:val="20"/>
                <w:szCs w:val="20"/>
              </w:rPr>
              <w:t>ażdy komplet kart wzmocnienia wyposażony powinien być w rzepy (o</w:t>
            </w:r>
            <w:r>
              <w:rPr>
                <w:sz w:val="20"/>
                <w:szCs w:val="20"/>
              </w:rPr>
              <w:t>bydwie strony miękką i twardą).</w:t>
            </w:r>
          </w:p>
          <w:p w14:paraId="5D39EC0D" w14:textId="77777777" w:rsidR="0016694C" w:rsidRPr="005D0DE9" w:rsidRDefault="0016694C" w:rsidP="00F177DB">
            <w:pPr>
              <w:pStyle w:val="Akapitzlist"/>
              <w:numPr>
                <w:ilvl w:val="0"/>
                <w:numId w:val="2"/>
              </w:numPr>
              <w:rPr>
                <w:sz w:val="20"/>
                <w:szCs w:val="20"/>
              </w:rPr>
            </w:pPr>
            <w:r w:rsidRPr="005D0DE9">
              <w:rPr>
                <w:sz w:val="20"/>
                <w:szCs w:val="20"/>
              </w:rPr>
              <w:t xml:space="preserve">dziesięć kart z napisem „przerwa”, jedną z napisem „czekaj” oraz jedną </w:t>
            </w:r>
            <w:r>
              <w:rPr>
                <w:sz w:val="20"/>
                <w:szCs w:val="20"/>
              </w:rPr>
              <w:br/>
            </w:r>
            <w:r w:rsidRPr="005D0DE9">
              <w:rPr>
                <w:sz w:val="20"/>
                <w:szCs w:val="20"/>
              </w:rPr>
              <w:t xml:space="preserve">z napisem „pomóż”. </w:t>
            </w:r>
          </w:p>
        </w:tc>
        <w:tc>
          <w:tcPr>
            <w:tcW w:w="1210" w:type="dxa"/>
          </w:tcPr>
          <w:p w14:paraId="12218E09" w14:textId="77777777" w:rsidR="0016694C" w:rsidRDefault="0016694C" w:rsidP="00F177DB">
            <w:pPr>
              <w:jc w:val="center"/>
              <w:rPr>
                <w:sz w:val="20"/>
                <w:szCs w:val="20"/>
              </w:rPr>
            </w:pPr>
            <w:r>
              <w:rPr>
                <w:sz w:val="20"/>
                <w:szCs w:val="20"/>
              </w:rPr>
              <w:t>3 komplety</w:t>
            </w:r>
          </w:p>
          <w:p w14:paraId="2C52A48C" w14:textId="77777777" w:rsidR="0016694C" w:rsidRDefault="0016694C" w:rsidP="00F177DB">
            <w:pPr>
              <w:rPr>
                <w:sz w:val="20"/>
                <w:szCs w:val="20"/>
              </w:rPr>
            </w:pPr>
            <w:r>
              <w:rPr>
                <w:sz w:val="20"/>
                <w:szCs w:val="20"/>
              </w:rPr>
              <w:t xml:space="preserve">(1 </w:t>
            </w:r>
            <w:proofErr w:type="spellStart"/>
            <w:r>
              <w:rPr>
                <w:sz w:val="20"/>
                <w:szCs w:val="20"/>
              </w:rPr>
              <w:t>kpl</w:t>
            </w:r>
            <w:proofErr w:type="spellEnd"/>
            <w:r>
              <w:rPr>
                <w:sz w:val="20"/>
                <w:szCs w:val="20"/>
              </w:rPr>
              <w:t xml:space="preserve">. -P29;  1 </w:t>
            </w:r>
            <w:proofErr w:type="spellStart"/>
            <w:r>
              <w:rPr>
                <w:sz w:val="20"/>
                <w:szCs w:val="20"/>
              </w:rPr>
              <w:t>kpl</w:t>
            </w:r>
            <w:proofErr w:type="spellEnd"/>
            <w:r>
              <w:rPr>
                <w:sz w:val="20"/>
                <w:szCs w:val="20"/>
              </w:rPr>
              <w:t>.- P34;</w:t>
            </w:r>
            <w:r>
              <w:rPr>
                <w:sz w:val="20"/>
                <w:szCs w:val="20"/>
              </w:rPr>
              <w:br/>
              <w:t xml:space="preserve">1 </w:t>
            </w:r>
            <w:proofErr w:type="spellStart"/>
            <w:r>
              <w:rPr>
                <w:sz w:val="20"/>
                <w:szCs w:val="20"/>
              </w:rPr>
              <w:t>kpl</w:t>
            </w:r>
            <w:proofErr w:type="spellEnd"/>
            <w:r>
              <w:rPr>
                <w:sz w:val="20"/>
                <w:szCs w:val="20"/>
              </w:rPr>
              <w:t>. –P48)</w:t>
            </w:r>
          </w:p>
        </w:tc>
        <w:tc>
          <w:tcPr>
            <w:tcW w:w="1272" w:type="dxa"/>
          </w:tcPr>
          <w:p w14:paraId="797F47F4" w14:textId="77777777" w:rsidR="0016694C" w:rsidRDefault="0016694C" w:rsidP="0024399C">
            <w:pPr>
              <w:rPr>
                <w:sz w:val="20"/>
                <w:szCs w:val="20"/>
              </w:rPr>
            </w:pPr>
          </w:p>
        </w:tc>
        <w:tc>
          <w:tcPr>
            <w:tcW w:w="968" w:type="dxa"/>
          </w:tcPr>
          <w:p w14:paraId="22F84537" w14:textId="77777777" w:rsidR="0016694C" w:rsidRDefault="0016694C" w:rsidP="0024399C">
            <w:pPr>
              <w:rPr>
                <w:sz w:val="20"/>
                <w:szCs w:val="20"/>
              </w:rPr>
            </w:pPr>
          </w:p>
        </w:tc>
        <w:tc>
          <w:tcPr>
            <w:tcW w:w="876" w:type="dxa"/>
          </w:tcPr>
          <w:p w14:paraId="29842646" w14:textId="77777777" w:rsidR="0016694C" w:rsidRDefault="0016694C" w:rsidP="0024399C">
            <w:pPr>
              <w:rPr>
                <w:sz w:val="20"/>
                <w:szCs w:val="20"/>
              </w:rPr>
            </w:pPr>
          </w:p>
        </w:tc>
        <w:tc>
          <w:tcPr>
            <w:tcW w:w="1133" w:type="dxa"/>
          </w:tcPr>
          <w:p w14:paraId="4DBD165C" w14:textId="77777777" w:rsidR="0016694C" w:rsidRDefault="0016694C" w:rsidP="0024399C">
            <w:pPr>
              <w:rPr>
                <w:sz w:val="20"/>
                <w:szCs w:val="20"/>
              </w:rPr>
            </w:pPr>
          </w:p>
        </w:tc>
        <w:tc>
          <w:tcPr>
            <w:tcW w:w="1141" w:type="dxa"/>
          </w:tcPr>
          <w:p w14:paraId="6A0F9379" w14:textId="77777777" w:rsidR="0016694C" w:rsidRDefault="0016694C" w:rsidP="0024399C">
            <w:pPr>
              <w:rPr>
                <w:sz w:val="20"/>
                <w:szCs w:val="20"/>
              </w:rPr>
            </w:pPr>
          </w:p>
        </w:tc>
        <w:tc>
          <w:tcPr>
            <w:tcW w:w="1143" w:type="dxa"/>
          </w:tcPr>
          <w:p w14:paraId="729970CE" w14:textId="77777777" w:rsidR="0016694C" w:rsidRDefault="0016694C" w:rsidP="0024399C">
            <w:pPr>
              <w:rPr>
                <w:sz w:val="20"/>
                <w:szCs w:val="20"/>
              </w:rPr>
            </w:pPr>
          </w:p>
        </w:tc>
      </w:tr>
      <w:tr w:rsidR="0016694C" w14:paraId="39E6C30C" w14:textId="77777777" w:rsidTr="0016694C">
        <w:tc>
          <w:tcPr>
            <w:tcW w:w="536" w:type="dxa"/>
          </w:tcPr>
          <w:p w14:paraId="4DD714AD" w14:textId="77777777" w:rsidR="0016694C" w:rsidRDefault="0016694C" w:rsidP="0024399C">
            <w:pPr>
              <w:rPr>
                <w:sz w:val="20"/>
                <w:szCs w:val="20"/>
              </w:rPr>
            </w:pPr>
            <w:r>
              <w:rPr>
                <w:sz w:val="20"/>
                <w:szCs w:val="20"/>
              </w:rPr>
              <w:t>13.</w:t>
            </w:r>
          </w:p>
        </w:tc>
        <w:tc>
          <w:tcPr>
            <w:tcW w:w="2584" w:type="dxa"/>
          </w:tcPr>
          <w:p w14:paraId="4F40FF5F" w14:textId="77777777" w:rsidR="0016694C" w:rsidRPr="00B80758" w:rsidRDefault="0016694C" w:rsidP="003D0650">
            <w:pPr>
              <w:jc w:val="center"/>
              <w:rPr>
                <w:sz w:val="20"/>
                <w:szCs w:val="20"/>
              </w:rPr>
            </w:pPr>
            <w:r w:rsidRPr="00B80758">
              <w:rPr>
                <w:sz w:val="20"/>
                <w:szCs w:val="20"/>
              </w:rPr>
              <w:t xml:space="preserve">Materiały plastyczne </w:t>
            </w:r>
            <w:r>
              <w:rPr>
                <w:sz w:val="20"/>
                <w:szCs w:val="20"/>
              </w:rPr>
              <w:br/>
            </w:r>
          </w:p>
        </w:tc>
        <w:tc>
          <w:tcPr>
            <w:tcW w:w="4038" w:type="dxa"/>
          </w:tcPr>
          <w:p w14:paraId="0B91C724" w14:textId="77777777" w:rsidR="0016694C" w:rsidRPr="003D0650" w:rsidRDefault="0016694C" w:rsidP="0024399C">
            <w:pPr>
              <w:rPr>
                <w:sz w:val="20"/>
                <w:szCs w:val="20"/>
              </w:rPr>
            </w:pPr>
            <w:r w:rsidRPr="003D0650">
              <w:rPr>
                <w:sz w:val="20"/>
                <w:szCs w:val="20"/>
              </w:rPr>
              <w:lastRenderedPageBreak/>
              <w:t xml:space="preserve">W zestaw plastyczny powinny wchodzić </w:t>
            </w:r>
            <w:r w:rsidRPr="003D0650">
              <w:rPr>
                <w:sz w:val="20"/>
                <w:szCs w:val="20"/>
              </w:rPr>
              <w:lastRenderedPageBreak/>
              <w:t xml:space="preserve">następujące materiały: </w:t>
            </w:r>
          </w:p>
          <w:p w14:paraId="72916B92" w14:textId="77777777" w:rsidR="0016694C" w:rsidRDefault="0016694C" w:rsidP="003D0650">
            <w:pPr>
              <w:pStyle w:val="Akapitzlist"/>
              <w:numPr>
                <w:ilvl w:val="0"/>
                <w:numId w:val="3"/>
              </w:numPr>
              <w:rPr>
                <w:sz w:val="20"/>
                <w:szCs w:val="20"/>
              </w:rPr>
            </w:pPr>
            <w:r w:rsidRPr="003D0650">
              <w:rPr>
                <w:i/>
                <w:sz w:val="20"/>
                <w:szCs w:val="20"/>
              </w:rPr>
              <w:t>Kolorowy piasek kinetyczny:</w:t>
            </w:r>
            <w:r w:rsidRPr="003D0650">
              <w:rPr>
                <w:sz w:val="20"/>
                <w:szCs w:val="20"/>
              </w:rPr>
              <w:t xml:space="preserve"> aksamitnie miękki, nie wysychający </w:t>
            </w:r>
            <w:r>
              <w:rPr>
                <w:sz w:val="20"/>
                <w:szCs w:val="20"/>
              </w:rPr>
              <w:br/>
            </w:r>
            <w:r w:rsidRPr="003D0650">
              <w:rPr>
                <w:sz w:val="20"/>
                <w:szCs w:val="20"/>
              </w:rPr>
              <w:t xml:space="preserve">i zachowujący właściwości mokrego piasku, pojemność min.  </w:t>
            </w:r>
            <w:r>
              <w:rPr>
                <w:sz w:val="20"/>
                <w:szCs w:val="20"/>
              </w:rPr>
              <w:t>3 kg</w:t>
            </w:r>
            <w:r w:rsidRPr="003D0650">
              <w:rPr>
                <w:sz w:val="20"/>
                <w:szCs w:val="20"/>
              </w:rPr>
              <w:t xml:space="preserve"> (</w:t>
            </w:r>
            <w:r>
              <w:rPr>
                <w:sz w:val="20"/>
                <w:szCs w:val="20"/>
              </w:rPr>
              <w:t xml:space="preserve"> 1 </w:t>
            </w:r>
            <w:r w:rsidRPr="003D0650">
              <w:rPr>
                <w:sz w:val="20"/>
                <w:szCs w:val="20"/>
              </w:rPr>
              <w:t>kolor)</w:t>
            </w:r>
            <w:r>
              <w:rPr>
                <w:sz w:val="20"/>
                <w:szCs w:val="20"/>
              </w:rPr>
              <w:t xml:space="preserve"> - 5</w:t>
            </w:r>
            <w:r w:rsidRPr="003D0650">
              <w:rPr>
                <w:sz w:val="20"/>
                <w:szCs w:val="20"/>
              </w:rPr>
              <w:t xml:space="preserve"> różnych kolorów piasku</w:t>
            </w:r>
            <w:r>
              <w:rPr>
                <w:sz w:val="20"/>
                <w:szCs w:val="20"/>
              </w:rPr>
              <w:t>.</w:t>
            </w:r>
          </w:p>
          <w:p w14:paraId="4FD8A26B" w14:textId="77777777" w:rsidR="0016694C" w:rsidRDefault="0016694C" w:rsidP="003D0650">
            <w:pPr>
              <w:pStyle w:val="Akapitzlist"/>
              <w:numPr>
                <w:ilvl w:val="0"/>
                <w:numId w:val="3"/>
              </w:numPr>
              <w:rPr>
                <w:i/>
                <w:sz w:val="20"/>
                <w:szCs w:val="20"/>
              </w:rPr>
            </w:pPr>
            <w:r w:rsidRPr="003D0650">
              <w:rPr>
                <w:i/>
                <w:sz w:val="20"/>
                <w:szCs w:val="20"/>
              </w:rPr>
              <w:t>Masę plas</w:t>
            </w:r>
            <w:r>
              <w:rPr>
                <w:i/>
                <w:sz w:val="20"/>
                <w:szCs w:val="20"/>
              </w:rPr>
              <w:t>t</w:t>
            </w:r>
            <w:r w:rsidRPr="003D0650">
              <w:rPr>
                <w:i/>
                <w:sz w:val="20"/>
                <w:szCs w:val="20"/>
              </w:rPr>
              <w:t>yczną:</w:t>
            </w:r>
          </w:p>
          <w:p w14:paraId="44DBCFBE" w14:textId="77777777" w:rsidR="0016694C" w:rsidRPr="008B5E14" w:rsidRDefault="0016694C" w:rsidP="008B5E14">
            <w:pPr>
              <w:pStyle w:val="Akapitzlist"/>
              <w:rPr>
                <w:sz w:val="20"/>
                <w:szCs w:val="20"/>
              </w:rPr>
            </w:pPr>
            <w:r w:rsidRPr="008B5E14">
              <w:rPr>
                <w:sz w:val="20"/>
                <w:szCs w:val="20"/>
              </w:rPr>
              <w:t xml:space="preserve">miękka masa plastyczna dla najmłodszych dzieci (od 3 roku życia), nie twardniejąca - do wielokrotnego użycia, nie zawierająca glutenu, pojemność zestawu min. 5 kolorów </w:t>
            </w:r>
            <w:r>
              <w:rPr>
                <w:sz w:val="20"/>
                <w:szCs w:val="20"/>
              </w:rPr>
              <w:br/>
            </w:r>
            <w:r w:rsidRPr="008B5E14">
              <w:rPr>
                <w:sz w:val="20"/>
                <w:szCs w:val="20"/>
              </w:rPr>
              <w:t xml:space="preserve">dł. 11,5 cm , śr. 3 cm -5 zestawów </w:t>
            </w:r>
          </w:p>
          <w:p w14:paraId="3FBD82F1" w14:textId="77777777" w:rsidR="0016694C" w:rsidRPr="008B5E14" w:rsidRDefault="0016694C" w:rsidP="008B5E14">
            <w:pPr>
              <w:pStyle w:val="Akapitzlist"/>
              <w:numPr>
                <w:ilvl w:val="0"/>
                <w:numId w:val="3"/>
              </w:numPr>
              <w:rPr>
                <w:i/>
                <w:sz w:val="20"/>
                <w:szCs w:val="20"/>
              </w:rPr>
            </w:pPr>
            <w:r w:rsidRPr="008B5E14">
              <w:rPr>
                <w:i/>
                <w:sz w:val="20"/>
                <w:szCs w:val="20"/>
              </w:rPr>
              <w:t xml:space="preserve">zestaw do modelowania </w:t>
            </w:r>
            <w:r w:rsidRPr="008B5E14">
              <w:rPr>
                <w:sz w:val="20"/>
                <w:szCs w:val="20"/>
              </w:rPr>
              <w:t xml:space="preserve">składający się z foremek z tworzywa sztucznego </w:t>
            </w:r>
            <w:r>
              <w:rPr>
                <w:sz w:val="20"/>
                <w:szCs w:val="20"/>
              </w:rPr>
              <w:br/>
            </w:r>
            <w:r w:rsidRPr="008B5E14">
              <w:rPr>
                <w:sz w:val="20"/>
                <w:szCs w:val="20"/>
              </w:rPr>
              <w:t>min. 5 szt. w zestawie – 2 zestawy.</w:t>
            </w:r>
          </w:p>
          <w:p w14:paraId="64552600" w14:textId="77777777" w:rsidR="0016694C" w:rsidRPr="008B5E14" w:rsidRDefault="0016694C" w:rsidP="00B60AD2">
            <w:pPr>
              <w:pStyle w:val="Akapitzlist"/>
              <w:numPr>
                <w:ilvl w:val="0"/>
                <w:numId w:val="3"/>
              </w:numPr>
              <w:rPr>
                <w:i/>
                <w:sz w:val="20"/>
                <w:szCs w:val="20"/>
              </w:rPr>
            </w:pPr>
            <w:r>
              <w:rPr>
                <w:i/>
                <w:sz w:val="20"/>
                <w:szCs w:val="20"/>
              </w:rPr>
              <w:t>folie kolorowe,</w:t>
            </w:r>
            <w:r w:rsidRPr="007348EB">
              <w:rPr>
                <w:sz w:val="20"/>
                <w:szCs w:val="20"/>
              </w:rPr>
              <w:t xml:space="preserve"> wymiary min. 3,8 x 0,5 m – 4 </w:t>
            </w:r>
            <w:proofErr w:type="spellStart"/>
            <w:r w:rsidRPr="007348EB">
              <w:rPr>
                <w:sz w:val="20"/>
                <w:szCs w:val="20"/>
              </w:rPr>
              <w:t>szt</w:t>
            </w:r>
            <w:proofErr w:type="spellEnd"/>
            <w:r w:rsidRPr="007348EB">
              <w:rPr>
                <w:sz w:val="20"/>
                <w:szCs w:val="20"/>
              </w:rPr>
              <w:t xml:space="preserve"> każda inny kolor. </w:t>
            </w:r>
          </w:p>
        </w:tc>
        <w:tc>
          <w:tcPr>
            <w:tcW w:w="1210" w:type="dxa"/>
          </w:tcPr>
          <w:p w14:paraId="319FAEA9" w14:textId="77777777" w:rsidR="0016694C" w:rsidRDefault="0016694C" w:rsidP="00E65E79">
            <w:pPr>
              <w:jc w:val="center"/>
              <w:rPr>
                <w:sz w:val="20"/>
                <w:szCs w:val="20"/>
              </w:rPr>
            </w:pPr>
            <w:r w:rsidRPr="00665DC7">
              <w:rPr>
                <w:sz w:val="20"/>
                <w:szCs w:val="20"/>
              </w:rPr>
              <w:lastRenderedPageBreak/>
              <w:t xml:space="preserve">1 </w:t>
            </w:r>
            <w:r>
              <w:rPr>
                <w:sz w:val="20"/>
                <w:szCs w:val="20"/>
              </w:rPr>
              <w:t>zestaw -</w:t>
            </w:r>
            <w:r w:rsidRPr="00665DC7">
              <w:rPr>
                <w:sz w:val="20"/>
                <w:szCs w:val="20"/>
              </w:rPr>
              <w:t xml:space="preserve"> </w:t>
            </w:r>
            <w:r w:rsidRPr="00665DC7">
              <w:rPr>
                <w:sz w:val="20"/>
                <w:szCs w:val="20"/>
              </w:rPr>
              <w:lastRenderedPageBreak/>
              <w:t>P34</w:t>
            </w:r>
          </w:p>
        </w:tc>
        <w:tc>
          <w:tcPr>
            <w:tcW w:w="1272" w:type="dxa"/>
          </w:tcPr>
          <w:p w14:paraId="55FC4902" w14:textId="77777777" w:rsidR="0016694C" w:rsidRDefault="0016694C" w:rsidP="0024399C">
            <w:pPr>
              <w:rPr>
                <w:sz w:val="20"/>
                <w:szCs w:val="20"/>
              </w:rPr>
            </w:pPr>
          </w:p>
        </w:tc>
        <w:tc>
          <w:tcPr>
            <w:tcW w:w="968" w:type="dxa"/>
          </w:tcPr>
          <w:p w14:paraId="4A89B3BC" w14:textId="77777777" w:rsidR="0016694C" w:rsidRDefault="0016694C" w:rsidP="0024399C">
            <w:pPr>
              <w:rPr>
                <w:sz w:val="20"/>
                <w:szCs w:val="20"/>
              </w:rPr>
            </w:pPr>
          </w:p>
        </w:tc>
        <w:tc>
          <w:tcPr>
            <w:tcW w:w="876" w:type="dxa"/>
          </w:tcPr>
          <w:p w14:paraId="1FC0FD41" w14:textId="77777777" w:rsidR="0016694C" w:rsidRDefault="0016694C" w:rsidP="0024399C">
            <w:pPr>
              <w:rPr>
                <w:sz w:val="20"/>
                <w:szCs w:val="20"/>
              </w:rPr>
            </w:pPr>
          </w:p>
        </w:tc>
        <w:tc>
          <w:tcPr>
            <w:tcW w:w="1133" w:type="dxa"/>
          </w:tcPr>
          <w:p w14:paraId="49C064CE" w14:textId="77777777" w:rsidR="0016694C" w:rsidRDefault="0016694C" w:rsidP="0024399C">
            <w:pPr>
              <w:rPr>
                <w:sz w:val="20"/>
                <w:szCs w:val="20"/>
              </w:rPr>
            </w:pPr>
          </w:p>
        </w:tc>
        <w:tc>
          <w:tcPr>
            <w:tcW w:w="1141" w:type="dxa"/>
          </w:tcPr>
          <w:p w14:paraId="74E80388" w14:textId="77777777" w:rsidR="0016694C" w:rsidRDefault="0016694C" w:rsidP="0024399C">
            <w:pPr>
              <w:rPr>
                <w:sz w:val="20"/>
                <w:szCs w:val="20"/>
              </w:rPr>
            </w:pPr>
          </w:p>
        </w:tc>
        <w:tc>
          <w:tcPr>
            <w:tcW w:w="1143" w:type="dxa"/>
          </w:tcPr>
          <w:p w14:paraId="03DC6A4D" w14:textId="77777777" w:rsidR="0016694C" w:rsidRDefault="0016694C" w:rsidP="0024399C">
            <w:pPr>
              <w:rPr>
                <w:sz w:val="20"/>
                <w:szCs w:val="20"/>
              </w:rPr>
            </w:pPr>
          </w:p>
        </w:tc>
      </w:tr>
      <w:tr w:rsidR="0016694C" w14:paraId="02FEFD2A" w14:textId="77777777" w:rsidTr="0016694C">
        <w:tc>
          <w:tcPr>
            <w:tcW w:w="536" w:type="dxa"/>
          </w:tcPr>
          <w:p w14:paraId="64D56A3D" w14:textId="77777777" w:rsidR="0016694C" w:rsidRDefault="0016694C" w:rsidP="0024399C">
            <w:pPr>
              <w:rPr>
                <w:sz w:val="20"/>
                <w:szCs w:val="20"/>
              </w:rPr>
            </w:pPr>
            <w:r>
              <w:rPr>
                <w:sz w:val="20"/>
                <w:szCs w:val="20"/>
              </w:rPr>
              <w:lastRenderedPageBreak/>
              <w:t>14.</w:t>
            </w:r>
          </w:p>
        </w:tc>
        <w:tc>
          <w:tcPr>
            <w:tcW w:w="2584" w:type="dxa"/>
          </w:tcPr>
          <w:p w14:paraId="6A599FEB" w14:textId="77777777" w:rsidR="0016694C" w:rsidRPr="00B80758" w:rsidRDefault="0016694C" w:rsidP="00B60AD2">
            <w:pPr>
              <w:jc w:val="center"/>
              <w:rPr>
                <w:sz w:val="20"/>
                <w:szCs w:val="20"/>
              </w:rPr>
            </w:pPr>
            <w:r w:rsidRPr="00B80758">
              <w:rPr>
                <w:sz w:val="20"/>
                <w:szCs w:val="20"/>
              </w:rPr>
              <w:t xml:space="preserve">Pojemniki plastikowe na materiały </w:t>
            </w:r>
          </w:p>
        </w:tc>
        <w:tc>
          <w:tcPr>
            <w:tcW w:w="4038" w:type="dxa"/>
          </w:tcPr>
          <w:p w14:paraId="0B58DA95" w14:textId="77777777" w:rsidR="0016694C" w:rsidRDefault="0016694C" w:rsidP="003917CF">
            <w:pPr>
              <w:rPr>
                <w:sz w:val="20"/>
                <w:szCs w:val="20"/>
              </w:rPr>
            </w:pPr>
            <w:r>
              <w:rPr>
                <w:sz w:val="20"/>
                <w:szCs w:val="20"/>
              </w:rPr>
              <w:t xml:space="preserve">Pojemnik plastikowy na zabawki, pomoce dydaktyczne, kolorowy,  zamykany od góry, </w:t>
            </w:r>
            <w:r w:rsidRPr="007348EB">
              <w:rPr>
                <w:sz w:val="20"/>
                <w:szCs w:val="20"/>
              </w:rPr>
              <w:t>pojemność minimum 48 litrów</w:t>
            </w:r>
            <w:r>
              <w:rPr>
                <w:sz w:val="20"/>
                <w:szCs w:val="20"/>
              </w:rPr>
              <w:t>.</w:t>
            </w:r>
          </w:p>
        </w:tc>
        <w:tc>
          <w:tcPr>
            <w:tcW w:w="1210" w:type="dxa"/>
          </w:tcPr>
          <w:p w14:paraId="6AC6424B" w14:textId="77777777" w:rsidR="0016694C" w:rsidRDefault="0016694C" w:rsidP="000F730A">
            <w:pPr>
              <w:jc w:val="center"/>
              <w:rPr>
                <w:sz w:val="20"/>
                <w:szCs w:val="20"/>
              </w:rPr>
            </w:pPr>
            <w:r>
              <w:rPr>
                <w:sz w:val="20"/>
                <w:szCs w:val="20"/>
              </w:rPr>
              <w:t xml:space="preserve">2 szt. - </w:t>
            </w:r>
            <w:r w:rsidRPr="000F730A">
              <w:rPr>
                <w:sz w:val="20"/>
                <w:szCs w:val="20"/>
              </w:rPr>
              <w:t>P34</w:t>
            </w:r>
          </w:p>
        </w:tc>
        <w:tc>
          <w:tcPr>
            <w:tcW w:w="1272" w:type="dxa"/>
          </w:tcPr>
          <w:p w14:paraId="52EA31FA" w14:textId="77777777" w:rsidR="0016694C" w:rsidRDefault="0016694C" w:rsidP="0024399C">
            <w:pPr>
              <w:rPr>
                <w:sz w:val="20"/>
                <w:szCs w:val="20"/>
              </w:rPr>
            </w:pPr>
          </w:p>
        </w:tc>
        <w:tc>
          <w:tcPr>
            <w:tcW w:w="968" w:type="dxa"/>
          </w:tcPr>
          <w:p w14:paraId="7D8C3209" w14:textId="77777777" w:rsidR="0016694C" w:rsidRDefault="0016694C" w:rsidP="0024399C">
            <w:pPr>
              <w:rPr>
                <w:sz w:val="20"/>
                <w:szCs w:val="20"/>
              </w:rPr>
            </w:pPr>
          </w:p>
        </w:tc>
        <w:tc>
          <w:tcPr>
            <w:tcW w:w="876" w:type="dxa"/>
          </w:tcPr>
          <w:p w14:paraId="06688AE5" w14:textId="77777777" w:rsidR="0016694C" w:rsidRDefault="0016694C" w:rsidP="0024399C">
            <w:pPr>
              <w:rPr>
                <w:sz w:val="20"/>
                <w:szCs w:val="20"/>
              </w:rPr>
            </w:pPr>
          </w:p>
        </w:tc>
        <w:tc>
          <w:tcPr>
            <w:tcW w:w="1133" w:type="dxa"/>
          </w:tcPr>
          <w:p w14:paraId="73A51DF9" w14:textId="77777777" w:rsidR="0016694C" w:rsidRDefault="0016694C" w:rsidP="0024399C">
            <w:pPr>
              <w:rPr>
                <w:sz w:val="20"/>
                <w:szCs w:val="20"/>
              </w:rPr>
            </w:pPr>
          </w:p>
        </w:tc>
        <w:tc>
          <w:tcPr>
            <w:tcW w:w="1141" w:type="dxa"/>
          </w:tcPr>
          <w:p w14:paraId="207BCECC" w14:textId="77777777" w:rsidR="0016694C" w:rsidRDefault="0016694C" w:rsidP="0024399C">
            <w:pPr>
              <w:rPr>
                <w:sz w:val="20"/>
                <w:szCs w:val="20"/>
              </w:rPr>
            </w:pPr>
          </w:p>
        </w:tc>
        <w:tc>
          <w:tcPr>
            <w:tcW w:w="1143" w:type="dxa"/>
          </w:tcPr>
          <w:p w14:paraId="48B92CF8" w14:textId="77777777" w:rsidR="0016694C" w:rsidRDefault="0016694C" w:rsidP="0024399C">
            <w:pPr>
              <w:rPr>
                <w:sz w:val="20"/>
                <w:szCs w:val="20"/>
              </w:rPr>
            </w:pPr>
          </w:p>
        </w:tc>
      </w:tr>
      <w:tr w:rsidR="0016694C" w14:paraId="68C6CEA7" w14:textId="77777777" w:rsidTr="0016694C">
        <w:tc>
          <w:tcPr>
            <w:tcW w:w="536" w:type="dxa"/>
          </w:tcPr>
          <w:p w14:paraId="0B42EA49" w14:textId="77777777" w:rsidR="0016694C" w:rsidRDefault="0016694C" w:rsidP="0024399C">
            <w:pPr>
              <w:rPr>
                <w:sz w:val="20"/>
                <w:szCs w:val="20"/>
              </w:rPr>
            </w:pPr>
            <w:r>
              <w:rPr>
                <w:sz w:val="20"/>
                <w:szCs w:val="20"/>
              </w:rPr>
              <w:t>15.</w:t>
            </w:r>
          </w:p>
        </w:tc>
        <w:tc>
          <w:tcPr>
            <w:tcW w:w="2584" w:type="dxa"/>
          </w:tcPr>
          <w:p w14:paraId="2122A494" w14:textId="77777777" w:rsidR="0016694C" w:rsidRPr="00B80758" w:rsidRDefault="0016694C" w:rsidP="00B80758">
            <w:pPr>
              <w:jc w:val="center"/>
              <w:rPr>
                <w:sz w:val="20"/>
                <w:szCs w:val="20"/>
              </w:rPr>
            </w:pPr>
            <w:r w:rsidRPr="00B80758">
              <w:rPr>
                <w:sz w:val="20"/>
                <w:szCs w:val="20"/>
              </w:rPr>
              <w:t xml:space="preserve">Materiały do </w:t>
            </w:r>
            <w:proofErr w:type="spellStart"/>
            <w:r w:rsidRPr="00B80758">
              <w:rPr>
                <w:sz w:val="20"/>
                <w:szCs w:val="20"/>
              </w:rPr>
              <w:t>hortiterapii</w:t>
            </w:r>
            <w:proofErr w:type="spellEnd"/>
          </w:p>
        </w:tc>
        <w:tc>
          <w:tcPr>
            <w:tcW w:w="4038" w:type="dxa"/>
          </w:tcPr>
          <w:p w14:paraId="491072C2" w14:textId="77777777" w:rsidR="0016694C" w:rsidRDefault="0016694C" w:rsidP="0024399C">
            <w:pPr>
              <w:rPr>
                <w:sz w:val="20"/>
                <w:szCs w:val="20"/>
              </w:rPr>
            </w:pPr>
            <w:r>
              <w:rPr>
                <w:sz w:val="20"/>
                <w:szCs w:val="20"/>
              </w:rPr>
              <w:t>Komplet składający się z :</w:t>
            </w:r>
          </w:p>
          <w:p w14:paraId="170F657E" w14:textId="77777777" w:rsidR="0016694C" w:rsidRPr="003165B0" w:rsidRDefault="0016694C" w:rsidP="003165B0">
            <w:pPr>
              <w:pStyle w:val="Akapitzlist"/>
              <w:numPr>
                <w:ilvl w:val="0"/>
                <w:numId w:val="12"/>
              </w:numPr>
              <w:rPr>
                <w:sz w:val="20"/>
                <w:szCs w:val="20"/>
              </w:rPr>
            </w:pPr>
            <w:r w:rsidRPr="001B602D">
              <w:rPr>
                <w:i/>
                <w:sz w:val="20"/>
                <w:szCs w:val="20"/>
              </w:rPr>
              <w:t>skrzynia szklarnia</w:t>
            </w:r>
            <w:r>
              <w:rPr>
                <w:i/>
                <w:sz w:val="20"/>
                <w:szCs w:val="20"/>
              </w:rPr>
              <w:t xml:space="preserve"> balkonowa z p</w:t>
            </w:r>
            <w:r w:rsidRPr="003165B0">
              <w:rPr>
                <w:i/>
                <w:sz w:val="20"/>
                <w:szCs w:val="20"/>
              </w:rPr>
              <w:t>okrywą</w:t>
            </w:r>
            <w:r>
              <w:rPr>
                <w:i/>
                <w:sz w:val="20"/>
                <w:szCs w:val="20"/>
              </w:rPr>
              <w:t>, rozsadnik:</w:t>
            </w:r>
            <w:r w:rsidRPr="003165B0">
              <w:rPr>
                <w:i/>
                <w:sz w:val="20"/>
                <w:szCs w:val="20"/>
              </w:rPr>
              <w:t xml:space="preserve"> </w:t>
            </w:r>
            <w:r w:rsidRPr="003165B0">
              <w:rPr>
                <w:sz w:val="20"/>
                <w:szCs w:val="20"/>
              </w:rPr>
              <w:t>pojemność: 52 l</w:t>
            </w:r>
          </w:p>
          <w:p w14:paraId="44B548DF" w14:textId="77777777" w:rsidR="0016694C" w:rsidRPr="003165B0" w:rsidRDefault="0016694C" w:rsidP="003165B0">
            <w:pPr>
              <w:pStyle w:val="Akapitzlist"/>
              <w:rPr>
                <w:sz w:val="20"/>
                <w:szCs w:val="20"/>
              </w:rPr>
            </w:pPr>
            <w:r w:rsidRPr="003165B0">
              <w:rPr>
                <w:sz w:val="20"/>
                <w:szCs w:val="20"/>
              </w:rPr>
              <w:t>długość: 770 mm (77 cm)</w:t>
            </w:r>
          </w:p>
          <w:p w14:paraId="79B97264" w14:textId="77777777" w:rsidR="0016694C" w:rsidRPr="003165B0" w:rsidRDefault="0016694C" w:rsidP="003165B0">
            <w:pPr>
              <w:pStyle w:val="Akapitzlist"/>
              <w:rPr>
                <w:sz w:val="20"/>
                <w:szCs w:val="20"/>
              </w:rPr>
            </w:pPr>
            <w:r w:rsidRPr="003165B0">
              <w:rPr>
                <w:sz w:val="20"/>
                <w:szCs w:val="20"/>
              </w:rPr>
              <w:t>szerokość: 387 mm (38,7 cm)</w:t>
            </w:r>
          </w:p>
          <w:p w14:paraId="5A666F4C" w14:textId="77777777" w:rsidR="0016694C" w:rsidRPr="003165B0" w:rsidRDefault="0016694C" w:rsidP="003165B0">
            <w:pPr>
              <w:pStyle w:val="Akapitzlist"/>
              <w:rPr>
                <w:sz w:val="20"/>
                <w:szCs w:val="20"/>
              </w:rPr>
            </w:pPr>
            <w:r w:rsidRPr="003165B0">
              <w:rPr>
                <w:sz w:val="20"/>
                <w:szCs w:val="20"/>
              </w:rPr>
              <w:t>wysokość całkowita: 820 mm (80 cm)</w:t>
            </w:r>
          </w:p>
          <w:p w14:paraId="26C891F3" w14:textId="77777777" w:rsidR="0016694C" w:rsidRDefault="0016694C" w:rsidP="00FE4D84">
            <w:pPr>
              <w:pStyle w:val="Akapitzlist"/>
              <w:rPr>
                <w:sz w:val="20"/>
                <w:szCs w:val="20"/>
              </w:rPr>
            </w:pPr>
            <w:r w:rsidRPr="003165B0">
              <w:rPr>
                <w:sz w:val="20"/>
                <w:szCs w:val="20"/>
              </w:rPr>
              <w:t>wysokość misy (donicy): 265 mm (26,5 cm)</w:t>
            </w:r>
            <w:r>
              <w:rPr>
                <w:sz w:val="20"/>
                <w:szCs w:val="20"/>
              </w:rPr>
              <w:t xml:space="preserve">, </w:t>
            </w:r>
            <w:r w:rsidRPr="00FE4D84">
              <w:rPr>
                <w:sz w:val="20"/>
                <w:szCs w:val="20"/>
              </w:rPr>
              <w:t>wysokość pokrywy: 231 mm (23,1 cm)</w:t>
            </w:r>
            <w:r>
              <w:rPr>
                <w:sz w:val="20"/>
                <w:szCs w:val="20"/>
              </w:rPr>
              <w:t xml:space="preserve">, </w:t>
            </w:r>
            <w:r w:rsidRPr="00FE4D84">
              <w:rPr>
                <w:sz w:val="20"/>
                <w:szCs w:val="20"/>
              </w:rPr>
              <w:t xml:space="preserve">wysokość nóżek: 324 mm (32,4 cm), kolor </w:t>
            </w:r>
            <w:proofErr w:type="spellStart"/>
            <w:r w:rsidRPr="00FE4D84">
              <w:rPr>
                <w:sz w:val="20"/>
                <w:szCs w:val="20"/>
              </w:rPr>
              <w:t>limonkowy</w:t>
            </w:r>
            <w:proofErr w:type="spellEnd"/>
            <w:r w:rsidRPr="00FE4D84">
              <w:rPr>
                <w:sz w:val="20"/>
                <w:szCs w:val="20"/>
              </w:rPr>
              <w:t xml:space="preserve"> (j.</w:t>
            </w:r>
            <w:r>
              <w:rPr>
                <w:sz w:val="20"/>
                <w:szCs w:val="20"/>
              </w:rPr>
              <w:t xml:space="preserve"> zielony), </w:t>
            </w:r>
          </w:p>
          <w:p w14:paraId="7793DADC" w14:textId="77777777" w:rsidR="0016694C" w:rsidRDefault="0016694C" w:rsidP="00FE4D84">
            <w:pPr>
              <w:pStyle w:val="Akapitzlist"/>
              <w:rPr>
                <w:sz w:val="20"/>
                <w:szCs w:val="20"/>
              </w:rPr>
            </w:pPr>
            <w:r w:rsidRPr="009B51A8">
              <w:rPr>
                <w:sz w:val="20"/>
                <w:szCs w:val="20"/>
              </w:rPr>
              <w:t>materiał: tworzywo sztuczne</w:t>
            </w:r>
            <w:r>
              <w:rPr>
                <w:sz w:val="20"/>
                <w:szCs w:val="20"/>
              </w:rPr>
              <w:t xml:space="preserve">, </w:t>
            </w:r>
          </w:p>
          <w:p w14:paraId="7E4023FA" w14:textId="77777777" w:rsidR="0016694C" w:rsidRPr="009B51A8" w:rsidRDefault="0016694C" w:rsidP="009B51A8">
            <w:pPr>
              <w:pStyle w:val="Akapitzlist"/>
              <w:rPr>
                <w:sz w:val="20"/>
                <w:szCs w:val="20"/>
              </w:rPr>
            </w:pPr>
            <w:r>
              <w:rPr>
                <w:sz w:val="20"/>
                <w:szCs w:val="20"/>
              </w:rPr>
              <w:t xml:space="preserve">zdejmowane transparentne wieko, </w:t>
            </w:r>
            <w:r w:rsidRPr="009B51A8">
              <w:rPr>
                <w:sz w:val="20"/>
                <w:szCs w:val="20"/>
              </w:rPr>
              <w:t>wywietrzniki w pokrywie</w:t>
            </w:r>
            <w:r>
              <w:rPr>
                <w:sz w:val="20"/>
                <w:szCs w:val="20"/>
              </w:rPr>
              <w:t>.</w:t>
            </w:r>
          </w:p>
          <w:p w14:paraId="7DB129F9" w14:textId="77777777" w:rsidR="0016694C" w:rsidRDefault="0016694C" w:rsidP="00217C15">
            <w:pPr>
              <w:pStyle w:val="Akapitzlist"/>
              <w:numPr>
                <w:ilvl w:val="0"/>
                <w:numId w:val="12"/>
              </w:numPr>
              <w:rPr>
                <w:sz w:val="20"/>
                <w:szCs w:val="20"/>
              </w:rPr>
            </w:pPr>
            <w:r w:rsidRPr="001B602D">
              <w:rPr>
                <w:i/>
                <w:sz w:val="20"/>
                <w:szCs w:val="20"/>
              </w:rPr>
              <w:t>kwietnik drewniany półka na kwiaty:</w:t>
            </w:r>
            <w:r>
              <w:rPr>
                <w:sz w:val="20"/>
                <w:szCs w:val="20"/>
              </w:rPr>
              <w:t xml:space="preserve"> </w:t>
            </w:r>
            <w:r>
              <w:rPr>
                <w:sz w:val="20"/>
                <w:szCs w:val="20"/>
              </w:rPr>
              <w:lastRenderedPageBreak/>
              <w:t>kwietnik wykonany z naturalnego drewna, min. 6 poziomów z półkami na kwiaty. Wysokość całkowita min. 130 cm, szerokość podstawy minimum 90 cm.</w:t>
            </w:r>
          </w:p>
          <w:p w14:paraId="10A434EA" w14:textId="77777777" w:rsidR="0016694C" w:rsidRPr="00020CF7" w:rsidRDefault="0016694C" w:rsidP="00217C15">
            <w:pPr>
              <w:pStyle w:val="Akapitzlist"/>
              <w:numPr>
                <w:ilvl w:val="0"/>
                <w:numId w:val="12"/>
              </w:numPr>
              <w:rPr>
                <w:sz w:val="20"/>
                <w:szCs w:val="20"/>
              </w:rPr>
            </w:pPr>
            <w:r w:rsidRPr="00217C15">
              <w:rPr>
                <w:i/>
                <w:sz w:val="20"/>
                <w:szCs w:val="20"/>
              </w:rPr>
              <w:t>Doniczki:</w:t>
            </w:r>
            <w:r w:rsidR="00BD0386">
              <w:rPr>
                <w:sz w:val="20"/>
                <w:szCs w:val="20"/>
              </w:rPr>
              <w:t xml:space="preserve"> okrągła wykończona ażurowo </w:t>
            </w:r>
            <w:r w:rsidRPr="00217C15">
              <w:rPr>
                <w:sz w:val="20"/>
                <w:szCs w:val="20"/>
              </w:rPr>
              <w:t>z</w:t>
            </w:r>
            <w:r w:rsidRPr="00217C15">
              <w:rPr>
                <w:bCs/>
                <w:sz w:val="20"/>
                <w:szCs w:val="20"/>
              </w:rPr>
              <w:t xml:space="preserve"> wyjmowany</w:t>
            </w:r>
            <w:r w:rsidRPr="00217C15">
              <w:rPr>
                <w:sz w:val="20"/>
                <w:szCs w:val="20"/>
              </w:rPr>
              <w:t>m</w:t>
            </w:r>
            <w:r w:rsidRPr="00217C15">
              <w:rPr>
                <w:bCs/>
                <w:sz w:val="20"/>
                <w:szCs w:val="20"/>
              </w:rPr>
              <w:t xml:space="preserve"> wkład</w:t>
            </w:r>
            <w:r w:rsidRPr="00217C15">
              <w:rPr>
                <w:sz w:val="20"/>
                <w:szCs w:val="20"/>
              </w:rPr>
              <w:t xml:space="preserve">em opieranym bezpośrednio na ściankach doniczki i nie wymagającym żadnego montażu. Wykonana </w:t>
            </w:r>
            <w:r w:rsidR="00BD0386">
              <w:rPr>
                <w:sz w:val="20"/>
                <w:szCs w:val="20"/>
              </w:rPr>
              <w:br/>
            </w:r>
            <w:r w:rsidRPr="00217C15">
              <w:rPr>
                <w:sz w:val="20"/>
                <w:szCs w:val="20"/>
              </w:rPr>
              <w:t>z wysokiej jakości tworzywa sztucznego. Wysokość: 13,8cm, ś</w:t>
            </w:r>
            <w:r>
              <w:rPr>
                <w:sz w:val="20"/>
                <w:szCs w:val="20"/>
              </w:rPr>
              <w:t xml:space="preserve">rednica: 19cm, pojemność: 1,7L </w:t>
            </w:r>
            <w:r w:rsidRPr="00217C15">
              <w:rPr>
                <w:sz w:val="20"/>
                <w:szCs w:val="20"/>
              </w:rPr>
              <w:t xml:space="preserve">, kolor antracyt – </w:t>
            </w:r>
            <w:r w:rsidRPr="00BD0386">
              <w:rPr>
                <w:b/>
                <w:sz w:val="20"/>
                <w:szCs w:val="20"/>
              </w:rPr>
              <w:t>5 szt.</w:t>
            </w:r>
          </w:p>
        </w:tc>
        <w:tc>
          <w:tcPr>
            <w:tcW w:w="1210" w:type="dxa"/>
          </w:tcPr>
          <w:p w14:paraId="068EA770" w14:textId="77777777" w:rsidR="0016694C" w:rsidRDefault="0016694C" w:rsidP="00E65E79">
            <w:pPr>
              <w:jc w:val="center"/>
              <w:rPr>
                <w:sz w:val="20"/>
                <w:szCs w:val="20"/>
              </w:rPr>
            </w:pPr>
            <w:r>
              <w:rPr>
                <w:sz w:val="20"/>
                <w:szCs w:val="20"/>
              </w:rPr>
              <w:lastRenderedPageBreak/>
              <w:t>1 komplet- P48</w:t>
            </w:r>
          </w:p>
        </w:tc>
        <w:tc>
          <w:tcPr>
            <w:tcW w:w="1272" w:type="dxa"/>
          </w:tcPr>
          <w:p w14:paraId="29BA3088" w14:textId="77777777" w:rsidR="0016694C" w:rsidRDefault="0016694C" w:rsidP="0024399C">
            <w:pPr>
              <w:rPr>
                <w:sz w:val="20"/>
                <w:szCs w:val="20"/>
              </w:rPr>
            </w:pPr>
          </w:p>
        </w:tc>
        <w:tc>
          <w:tcPr>
            <w:tcW w:w="968" w:type="dxa"/>
          </w:tcPr>
          <w:p w14:paraId="66E497C3" w14:textId="77777777" w:rsidR="0016694C" w:rsidRDefault="0016694C" w:rsidP="0024399C">
            <w:pPr>
              <w:rPr>
                <w:sz w:val="20"/>
                <w:szCs w:val="20"/>
              </w:rPr>
            </w:pPr>
          </w:p>
        </w:tc>
        <w:tc>
          <w:tcPr>
            <w:tcW w:w="876" w:type="dxa"/>
          </w:tcPr>
          <w:p w14:paraId="6A9F032E" w14:textId="77777777" w:rsidR="0016694C" w:rsidRDefault="0016694C" w:rsidP="0024399C">
            <w:pPr>
              <w:rPr>
                <w:sz w:val="20"/>
                <w:szCs w:val="20"/>
              </w:rPr>
            </w:pPr>
          </w:p>
        </w:tc>
        <w:tc>
          <w:tcPr>
            <w:tcW w:w="1133" w:type="dxa"/>
          </w:tcPr>
          <w:p w14:paraId="7149F8C3" w14:textId="77777777" w:rsidR="0016694C" w:rsidRDefault="0016694C" w:rsidP="0024399C">
            <w:pPr>
              <w:rPr>
                <w:sz w:val="20"/>
                <w:szCs w:val="20"/>
              </w:rPr>
            </w:pPr>
          </w:p>
        </w:tc>
        <w:tc>
          <w:tcPr>
            <w:tcW w:w="1141" w:type="dxa"/>
          </w:tcPr>
          <w:p w14:paraId="3DD9571D" w14:textId="77777777" w:rsidR="0016694C" w:rsidRDefault="0016694C" w:rsidP="0024399C">
            <w:pPr>
              <w:rPr>
                <w:sz w:val="20"/>
                <w:szCs w:val="20"/>
              </w:rPr>
            </w:pPr>
          </w:p>
        </w:tc>
        <w:tc>
          <w:tcPr>
            <w:tcW w:w="1143" w:type="dxa"/>
          </w:tcPr>
          <w:p w14:paraId="55EFBA31" w14:textId="77777777" w:rsidR="0016694C" w:rsidRDefault="0016694C" w:rsidP="0024399C">
            <w:pPr>
              <w:rPr>
                <w:sz w:val="20"/>
                <w:szCs w:val="20"/>
              </w:rPr>
            </w:pPr>
          </w:p>
        </w:tc>
      </w:tr>
      <w:tr w:rsidR="0016694C" w14:paraId="1527D7DA" w14:textId="77777777" w:rsidTr="0016694C">
        <w:tc>
          <w:tcPr>
            <w:tcW w:w="536" w:type="dxa"/>
          </w:tcPr>
          <w:p w14:paraId="2DF2C93E" w14:textId="77777777" w:rsidR="0016694C" w:rsidRDefault="0016694C" w:rsidP="0024399C">
            <w:pPr>
              <w:rPr>
                <w:sz w:val="20"/>
                <w:szCs w:val="20"/>
              </w:rPr>
            </w:pPr>
            <w:r>
              <w:rPr>
                <w:sz w:val="20"/>
                <w:szCs w:val="20"/>
              </w:rPr>
              <w:lastRenderedPageBreak/>
              <w:t>16.</w:t>
            </w:r>
          </w:p>
        </w:tc>
        <w:tc>
          <w:tcPr>
            <w:tcW w:w="2584" w:type="dxa"/>
          </w:tcPr>
          <w:p w14:paraId="561F0A91" w14:textId="77777777" w:rsidR="0016694C" w:rsidRPr="00B80758" w:rsidRDefault="0016694C" w:rsidP="00B80758">
            <w:pPr>
              <w:jc w:val="center"/>
              <w:rPr>
                <w:sz w:val="20"/>
                <w:szCs w:val="20"/>
              </w:rPr>
            </w:pPr>
            <w:r w:rsidRPr="00B80758">
              <w:rPr>
                <w:sz w:val="20"/>
                <w:szCs w:val="20"/>
              </w:rPr>
              <w:t>Tablica multimedialna</w:t>
            </w:r>
            <w:r w:rsidR="00D96FFD">
              <w:rPr>
                <w:sz w:val="20"/>
                <w:szCs w:val="20"/>
              </w:rPr>
              <w:t>- Zestaw</w:t>
            </w:r>
          </w:p>
        </w:tc>
        <w:tc>
          <w:tcPr>
            <w:tcW w:w="4038" w:type="dxa"/>
          </w:tcPr>
          <w:p w14:paraId="7FE53B9B" w14:textId="77777777" w:rsidR="0016694C" w:rsidRPr="003917CF" w:rsidRDefault="0016694C" w:rsidP="003917CF">
            <w:pPr>
              <w:rPr>
                <w:sz w:val="20"/>
                <w:szCs w:val="20"/>
              </w:rPr>
            </w:pPr>
            <w:r>
              <w:rPr>
                <w:sz w:val="20"/>
                <w:szCs w:val="20"/>
              </w:rPr>
              <w:t xml:space="preserve">Zestaw </w:t>
            </w:r>
            <w:r w:rsidRPr="003917CF">
              <w:rPr>
                <w:sz w:val="20"/>
                <w:szCs w:val="20"/>
              </w:rPr>
              <w:t xml:space="preserve"> zawiera</w:t>
            </w:r>
            <w:r>
              <w:rPr>
                <w:sz w:val="20"/>
                <w:szCs w:val="20"/>
              </w:rPr>
              <w:t>jący</w:t>
            </w:r>
            <w:r w:rsidRPr="003917CF">
              <w:rPr>
                <w:sz w:val="20"/>
                <w:szCs w:val="20"/>
              </w:rPr>
              <w:t>:</w:t>
            </w:r>
            <w:r>
              <w:rPr>
                <w:sz w:val="20"/>
                <w:szCs w:val="20"/>
              </w:rPr>
              <w:t xml:space="preserve"> </w:t>
            </w:r>
          </w:p>
          <w:p w14:paraId="182CAED5" w14:textId="77777777" w:rsidR="0016694C" w:rsidRPr="007E3F7F" w:rsidRDefault="0016694C" w:rsidP="00273D23">
            <w:pPr>
              <w:pStyle w:val="Akapitzlist"/>
              <w:numPr>
                <w:ilvl w:val="0"/>
                <w:numId w:val="6"/>
              </w:numPr>
              <w:ind w:left="459" w:hanging="283"/>
              <w:rPr>
                <w:sz w:val="20"/>
                <w:szCs w:val="20"/>
              </w:rPr>
            </w:pPr>
            <w:r w:rsidRPr="007E3F7F">
              <w:rPr>
                <w:sz w:val="20"/>
                <w:szCs w:val="20"/>
              </w:rPr>
              <w:t xml:space="preserve">tablicę interaktywną </w:t>
            </w:r>
          </w:p>
          <w:p w14:paraId="053BEF3C" w14:textId="77777777" w:rsidR="0016694C" w:rsidRPr="007E3F7F" w:rsidRDefault="0016694C" w:rsidP="00273D23">
            <w:pPr>
              <w:pStyle w:val="Akapitzlist"/>
              <w:numPr>
                <w:ilvl w:val="0"/>
                <w:numId w:val="6"/>
              </w:numPr>
              <w:ind w:left="459" w:hanging="283"/>
              <w:rPr>
                <w:sz w:val="20"/>
                <w:szCs w:val="20"/>
              </w:rPr>
            </w:pPr>
            <w:r w:rsidRPr="007E3F7F">
              <w:rPr>
                <w:sz w:val="20"/>
                <w:szCs w:val="20"/>
              </w:rPr>
              <w:t xml:space="preserve">głośniki </w:t>
            </w:r>
          </w:p>
          <w:p w14:paraId="675579B5" w14:textId="77777777" w:rsidR="0016694C" w:rsidRDefault="0016694C" w:rsidP="00273D23">
            <w:pPr>
              <w:pStyle w:val="Akapitzlist"/>
              <w:numPr>
                <w:ilvl w:val="0"/>
                <w:numId w:val="6"/>
              </w:numPr>
              <w:ind w:left="459" w:hanging="283"/>
              <w:rPr>
                <w:sz w:val="20"/>
                <w:szCs w:val="20"/>
              </w:rPr>
            </w:pPr>
            <w:r w:rsidRPr="00DC4510">
              <w:rPr>
                <w:sz w:val="20"/>
                <w:szCs w:val="20"/>
              </w:rPr>
              <w:t xml:space="preserve">projektor szerokokątny </w:t>
            </w:r>
          </w:p>
          <w:p w14:paraId="552AF556" w14:textId="77777777" w:rsidR="0016694C" w:rsidRPr="00DC4510" w:rsidRDefault="0016694C" w:rsidP="00273D23">
            <w:pPr>
              <w:pStyle w:val="Akapitzlist"/>
              <w:numPr>
                <w:ilvl w:val="0"/>
                <w:numId w:val="6"/>
              </w:numPr>
              <w:ind w:left="459" w:hanging="283"/>
              <w:rPr>
                <w:sz w:val="20"/>
                <w:szCs w:val="20"/>
              </w:rPr>
            </w:pPr>
            <w:r w:rsidRPr="005F7E8C">
              <w:rPr>
                <w:sz w:val="20"/>
                <w:szCs w:val="20"/>
              </w:rPr>
              <w:t>System mocowania ściennego</w:t>
            </w:r>
            <w:r w:rsidRPr="00DC4510">
              <w:rPr>
                <w:sz w:val="20"/>
                <w:szCs w:val="20"/>
              </w:rPr>
              <w:t xml:space="preserve"> </w:t>
            </w:r>
            <w:r>
              <w:rPr>
                <w:sz w:val="20"/>
                <w:szCs w:val="20"/>
              </w:rPr>
              <w:br/>
            </w:r>
            <w:r w:rsidRPr="00DC4510">
              <w:rPr>
                <w:sz w:val="20"/>
                <w:szCs w:val="20"/>
              </w:rPr>
              <w:t>z regul</w:t>
            </w:r>
            <w:r>
              <w:rPr>
                <w:sz w:val="20"/>
                <w:szCs w:val="20"/>
              </w:rPr>
              <w:t xml:space="preserve">owaną wysokością i </w:t>
            </w:r>
            <w:r w:rsidRPr="00DC4510">
              <w:rPr>
                <w:sz w:val="20"/>
                <w:szCs w:val="20"/>
              </w:rPr>
              <w:t xml:space="preserve">wysięgnikiem. </w:t>
            </w:r>
          </w:p>
          <w:p w14:paraId="6C12C340" w14:textId="77777777" w:rsidR="0016694C" w:rsidRPr="00DC4510" w:rsidRDefault="0016694C" w:rsidP="00273D23">
            <w:pPr>
              <w:pStyle w:val="Akapitzlist"/>
              <w:numPr>
                <w:ilvl w:val="0"/>
                <w:numId w:val="8"/>
              </w:numPr>
              <w:ind w:left="459" w:hanging="283"/>
              <w:rPr>
                <w:sz w:val="20"/>
                <w:szCs w:val="20"/>
              </w:rPr>
            </w:pPr>
            <w:r w:rsidRPr="00DC4510">
              <w:rPr>
                <w:sz w:val="20"/>
                <w:szCs w:val="20"/>
              </w:rPr>
              <w:t>okablowanie 10m (HDMI + zasilające)</w:t>
            </w:r>
          </w:p>
          <w:p w14:paraId="26D95461" w14:textId="77777777" w:rsidR="0016694C" w:rsidRDefault="0016694C" w:rsidP="003917CF">
            <w:pPr>
              <w:rPr>
                <w:sz w:val="20"/>
                <w:szCs w:val="20"/>
              </w:rPr>
            </w:pPr>
          </w:p>
          <w:p w14:paraId="7A86D6E4" w14:textId="77777777" w:rsidR="0016694C" w:rsidRPr="00DC4510" w:rsidRDefault="0016694C" w:rsidP="00DC4510">
            <w:pPr>
              <w:rPr>
                <w:sz w:val="20"/>
                <w:szCs w:val="20"/>
                <w:u w:val="single"/>
              </w:rPr>
            </w:pPr>
            <w:r w:rsidRPr="00DC4510">
              <w:rPr>
                <w:sz w:val="20"/>
                <w:szCs w:val="20"/>
                <w:u w:val="single"/>
              </w:rPr>
              <w:t>Minimalne parametry</w:t>
            </w:r>
            <w:r>
              <w:rPr>
                <w:sz w:val="20"/>
                <w:szCs w:val="20"/>
                <w:u w:val="single"/>
              </w:rPr>
              <w:t xml:space="preserve"> tablica </w:t>
            </w:r>
            <w:r w:rsidRPr="00DC4510">
              <w:rPr>
                <w:sz w:val="20"/>
                <w:szCs w:val="20"/>
                <w:u w:val="single"/>
              </w:rPr>
              <w:t>:</w:t>
            </w:r>
          </w:p>
          <w:p w14:paraId="21EED7E0" w14:textId="77777777" w:rsidR="0016694C" w:rsidRDefault="0016694C" w:rsidP="00DC4510">
            <w:pPr>
              <w:pStyle w:val="Akapitzlist"/>
              <w:numPr>
                <w:ilvl w:val="0"/>
                <w:numId w:val="18"/>
              </w:numPr>
              <w:ind w:left="317" w:hanging="283"/>
              <w:rPr>
                <w:sz w:val="20"/>
                <w:szCs w:val="20"/>
              </w:rPr>
            </w:pPr>
            <w:r w:rsidRPr="00DC4510">
              <w:rPr>
                <w:sz w:val="20"/>
                <w:szCs w:val="20"/>
              </w:rPr>
              <w:t>Technologia - Podczerwień (IR)</w:t>
            </w:r>
          </w:p>
          <w:p w14:paraId="62DC6757" w14:textId="77777777" w:rsidR="0016694C" w:rsidRDefault="0016694C" w:rsidP="00DC4510">
            <w:pPr>
              <w:pStyle w:val="Akapitzlist"/>
              <w:numPr>
                <w:ilvl w:val="0"/>
                <w:numId w:val="18"/>
              </w:numPr>
              <w:ind w:left="317" w:hanging="283"/>
              <w:rPr>
                <w:sz w:val="20"/>
                <w:szCs w:val="20"/>
              </w:rPr>
            </w:pPr>
            <w:r>
              <w:rPr>
                <w:sz w:val="20"/>
                <w:szCs w:val="20"/>
              </w:rPr>
              <w:t>Przekątna – minimum 70</w:t>
            </w:r>
            <w:r w:rsidRPr="00DC4510">
              <w:rPr>
                <w:sz w:val="20"/>
                <w:szCs w:val="20"/>
              </w:rPr>
              <w:t>"</w:t>
            </w:r>
          </w:p>
          <w:p w14:paraId="3C7572EF" w14:textId="77777777" w:rsidR="0016694C" w:rsidRDefault="0016694C" w:rsidP="00DC4510">
            <w:pPr>
              <w:pStyle w:val="Akapitzlist"/>
              <w:numPr>
                <w:ilvl w:val="0"/>
                <w:numId w:val="18"/>
              </w:numPr>
              <w:ind w:left="317" w:hanging="283"/>
              <w:rPr>
                <w:sz w:val="20"/>
                <w:szCs w:val="20"/>
              </w:rPr>
            </w:pPr>
            <w:r w:rsidRPr="00DC4510">
              <w:rPr>
                <w:sz w:val="20"/>
                <w:szCs w:val="20"/>
              </w:rPr>
              <w:t>Format - 4:3</w:t>
            </w:r>
          </w:p>
          <w:p w14:paraId="00C71E1C" w14:textId="77777777" w:rsidR="0016694C" w:rsidRDefault="0016694C" w:rsidP="00DC4510">
            <w:pPr>
              <w:pStyle w:val="Akapitzlist"/>
              <w:numPr>
                <w:ilvl w:val="0"/>
                <w:numId w:val="18"/>
              </w:numPr>
              <w:ind w:left="317" w:hanging="283"/>
              <w:rPr>
                <w:sz w:val="20"/>
                <w:szCs w:val="20"/>
              </w:rPr>
            </w:pPr>
            <w:r w:rsidRPr="00DC4510">
              <w:rPr>
                <w:sz w:val="20"/>
                <w:szCs w:val="20"/>
              </w:rPr>
              <w:t>Typ powłoki tablicy- Ceramiczna, matowa, magnetyczna powierzchnia, 25 lat gwarancji na powierzchnię</w:t>
            </w:r>
          </w:p>
          <w:p w14:paraId="71DABF22" w14:textId="77777777" w:rsidR="0016694C" w:rsidRDefault="0016694C" w:rsidP="00DC4510">
            <w:pPr>
              <w:pStyle w:val="Akapitzlist"/>
              <w:numPr>
                <w:ilvl w:val="0"/>
                <w:numId w:val="18"/>
              </w:numPr>
              <w:ind w:left="317" w:hanging="283"/>
              <w:rPr>
                <w:sz w:val="20"/>
                <w:szCs w:val="20"/>
              </w:rPr>
            </w:pPr>
            <w:r w:rsidRPr="00DC4510">
              <w:rPr>
                <w:sz w:val="20"/>
                <w:szCs w:val="20"/>
              </w:rPr>
              <w:t>Precyzja  ± 0.5 mm</w:t>
            </w:r>
          </w:p>
          <w:p w14:paraId="6FE36693" w14:textId="77777777" w:rsidR="0016694C" w:rsidRDefault="0016694C" w:rsidP="00DC4510">
            <w:pPr>
              <w:pStyle w:val="Akapitzlist"/>
              <w:numPr>
                <w:ilvl w:val="0"/>
                <w:numId w:val="18"/>
              </w:numPr>
              <w:ind w:left="317" w:hanging="283"/>
              <w:rPr>
                <w:sz w:val="20"/>
                <w:szCs w:val="20"/>
              </w:rPr>
            </w:pPr>
            <w:r w:rsidRPr="00DC4510">
              <w:rPr>
                <w:sz w:val="20"/>
                <w:szCs w:val="20"/>
              </w:rPr>
              <w:t>Rejestracja dotyku - pisak, palce bądź inne nieprzezroczyste obiekty</w:t>
            </w:r>
          </w:p>
          <w:p w14:paraId="01E2F816" w14:textId="77777777" w:rsidR="0016694C" w:rsidRDefault="0016694C" w:rsidP="00DC4510">
            <w:pPr>
              <w:pStyle w:val="Akapitzlist"/>
              <w:numPr>
                <w:ilvl w:val="0"/>
                <w:numId w:val="18"/>
              </w:numPr>
              <w:ind w:left="317" w:hanging="283"/>
              <w:rPr>
                <w:sz w:val="20"/>
                <w:szCs w:val="20"/>
              </w:rPr>
            </w:pPr>
            <w:r w:rsidRPr="00DC4510">
              <w:rPr>
                <w:sz w:val="20"/>
                <w:szCs w:val="20"/>
              </w:rPr>
              <w:t>Tempo śledzenia sygnału</w:t>
            </w:r>
            <w:r>
              <w:rPr>
                <w:sz w:val="20"/>
                <w:szCs w:val="20"/>
              </w:rPr>
              <w:t xml:space="preserve"> – minimum od </w:t>
            </w:r>
            <w:r w:rsidRPr="00DC4510">
              <w:rPr>
                <w:sz w:val="20"/>
                <w:szCs w:val="20"/>
              </w:rPr>
              <w:t>6 ms - 12 ms</w:t>
            </w:r>
          </w:p>
          <w:p w14:paraId="7B542002" w14:textId="77777777" w:rsidR="0016694C" w:rsidRDefault="0016694C" w:rsidP="00DC4510">
            <w:pPr>
              <w:pStyle w:val="Akapitzlist"/>
              <w:numPr>
                <w:ilvl w:val="0"/>
                <w:numId w:val="18"/>
              </w:numPr>
              <w:ind w:left="317" w:hanging="283"/>
              <w:rPr>
                <w:sz w:val="20"/>
                <w:szCs w:val="20"/>
              </w:rPr>
            </w:pPr>
            <w:r w:rsidRPr="00573E13">
              <w:rPr>
                <w:sz w:val="20"/>
                <w:szCs w:val="20"/>
              </w:rPr>
              <w:t xml:space="preserve">Oprogramowanie - </w:t>
            </w:r>
            <w:r>
              <w:rPr>
                <w:sz w:val="20"/>
                <w:szCs w:val="20"/>
              </w:rPr>
              <w:t>Windows: 10,</w:t>
            </w:r>
          </w:p>
          <w:p w14:paraId="655CD986" w14:textId="77777777" w:rsidR="0016694C" w:rsidRPr="00573E13" w:rsidRDefault="0016694C" w:rsidP="00DC4510">
            <w:pPr>
              <w:pStyle w:val="Akapitzlist"/>
              <w:numPr>
                <w:ilvl w:val="0"/>
                <w:numId w:val="18"/>
              </w:numPr>
              <w:ind w:left="317" w:hanging="283"/>
              <w:rPr>
                <w:sz w:val="20"/>
                <w:szCs w:val="20"/>
              </w:rPr>
            </w:pPr>
            <w:r w:rsidRPr="00573E13">
              <w:rPr>
                <w:sz w:val="20"/>
                <w:szCs w:val="20"/>
              </w:rPr>
              <w:t xml:space="preserve">Wyposażenie- Półka na pisaki, kabel USB, </w:t>
            </w:r>
            <w:r>
              <w:rPr>
                <w:sz w:val="20"/>
                <w:szCs w:val="20"/>
              </w:rPr>
              <w:br/>
            </w:r>
            <w:r w:rsidRPr="00573E13">
              <w:rPr>
                <w:sz w:val="20"/>
                <w:szCs w:val="20"/>
              </w:rPr>
              <w:lastRenderedPageBreak/>
              <w:t>2 pisaki, gąbka, oprogramowanie na płycie CD, zestaw montażowy.</w:t>
            </w:r>
          </w:p>
          <w:p w14:paraId="3611D0B5" w14:textId="77777777" w:rsidR="0016694C" w:rsidRDefault="0016694C" w:rsidP="00DC4510">
            <w:pPr>
              <w:pStyle w:val="Akapitzlist"/>
              <w:numPr>
                <w:ilvl w:val="0"/>
                <w:numId w:val="18"/>
              </w:numPr>
              <w:ind w:left="317" w:hanging="283"/>
              <w:rPr>
                <w:sz w:val="20"/>
                <w:szCs w:val="20"/>
              </w:rPr>
            </w:pPr>
            <w:r w:rsidRPr="00DC4510">
              <w:rPr>
                <w:sz w:val="20"/>
                <w:szCs w:val="20"/>
              </w:rPr>
              <w:t>Punkty dotyku</w:t>
            </w:r>
            <w:r>
              <w:rPr>
                <w:sz w:val="20"/>
                <w:szCs w:val="20"/>
              </w:rPr>
              <w:t xml:space="preserve">: </w:t>
            </w:r>
            <w:r w:rsidRPr="00DC4510">
              <w:rPr>
                <w:sz w:val="20"/>
                <w:szCs w:val="20"/>
              </w:rPr>
              <w:t>10 – TOUCH - jednoczesna praca dziesięciu osób bez konieczności dzielenia obszaru roboczego na 10 stref</w:t>
            </w:r>
          </w:p>
          <w:p w14:paraId="6480803A" w14:textId="77777777" w:rsidR="0016694C" w:rsidRDefault="0016694C" w:rsidP="00DC4510">
            <w:pPr>
              <w:pStyle w:val="Akapitzlist"/>
              <w:numPr>
                <w:ilvl w:val="0"/>
                <w:numId w:val="18"/>
              </w:numPr>
              <w:ind w:left="317" w:hanging="283"/>
              <w:rPr>
                <w:sz w:val="20"/>
                <w:szCs w:val="20"/>
              </w:rPr>
            </w:pPr>
            <w:r w:rsidRPr="00DC4510">
              <w:rPr>
                <w:sz w:val="20"/>
                <w:szCs w:val="20"/>
              </w:rPr>
              <w:t>Certyfikaty produktu</w:t>
            </w:r>
            <w:r>
              <w:rPr>
                <w:sz w:val="20"/>
                <w:szCs w:val="20"/>
              </w:rPr>
              <w:t xml:space="preserve">: </w:t>
            </w:r>
            <w:r w:rsidRPr="00DC4510">
              <w:rPr>
                <w:sz w:val="20"/>
                <w:szCs w:val="20"/>
              </w:rPr>
              <w:t>CE, ROHS, ISO 9001, ISO 14001</w:t>
            </w:r>
          </w:p>
          <w:p w14:paraId="30C40E0F" w14:textId="77777777" w:rsidR="0016694C" w:rsidRDefault="0016694C" w:rsidP="00DC4510">
            <w:pPr>
              <w:pStyle w:val="Akapitzlist"/>
              <w:numPr>
                <w:ilvl w:val="0"/>
                <w:numId w:val="18"/>
              </w:numPr>
              <w:ind w:left="317" w:hanging="283"/>
              <w:rPr>
                <w:sz w:val="20"/>
                <w:szCs w:val="20"/>
              </w:rPr>
            </w:pPr>
            <w:r w:rsidRPr="00DC4510">
              <w:rPr>
                <w:sz w:val="20"/>
                <w:szCs w:val="20"/>
              </w:rPr>
              <w:t>Gwarancja</w:t>
            </w:r>
            <w:r>
              <w:rPr>
                <w:sz w:val="20"/>
                <w:szCs w:val="20"/>
              </w:rPr>
              <w:t xml:space="preserve">: </w:t>
            </w:r>
            <w:r w:rsidRPr="00DC4510">
              <w:rPr>
                <w:sz w:val="20"/>
                <w:szCs w:val="20"/>
              </w:rPr>
              <w:t>5 lat na tablicę, 1 rok na pozostałe komponenty;</w:t>
            </w:r>
          </w:p>
          <w:p w14:paraId="6C5C18E2" w14:textId="77777777" w:rsidR="0016694C" w:rsidRPr="00DC4510" w:rsidRDefault="0016694C" w:rsidP="00542E65">
            <w:pPr>
              <w:pStyle w:val="Akapitzlist"/>
              <w:ind w:left="317"/>
              <w:rPr>
                <w:sz w:val="20"/>
                <w:szCs w:val="20"/>
              </w:rPr>
            </w:pPr>
          </w:p>
          <w:p w14:paraId="2433823A" w14:textId="77777777" w:rsidR="0016694C" w:rsidRDefault="0016694C" w:rsidP="00DC4510">
            <w:pPr>
              <w:rPr>
                <w:sz w:val="20"/>
                <w:szCs w:val="20"/>
                <w:u w:val="single"/>
              </w:rPr>
            </w:pPr>
            <w:r w:rsidRPr="00542E65">
              <w:rPr>
                <w:sz w:val="20"/>
                <w:szCs w:val="20"/>
                <w:u w:val="single"/>
              </w:rPr>
              <w:t xml:space="preserve">Minimalne parametry </w:t>
            </w:r>
            <w:r>
              <w:rPr>
                <w:sz w:val="20"/>
                <w:szCs w:val="20"/>
                <w:u w:val="single"/>
              </w:rPr>
              <w:t>głośników</w:t>
            </w:r>
            <w:r w:rsidRPr="00542E65">
              <w:rPr>
                <w:sz w:val="20"/>
                <w:szCs w:val="20"/>
                <w:u w:val="single"/>
              </w:rPr>
              <w:t xml:space="preserve"> :</w:t>
            </w:r>
          </w:p>
          <w:p w14:paraId="6717A2BD" w14:textId="77777777" w:rsidR="0016694C" w:rsidRDefault="0016694C" w:rsidP="00542E65">
            <w:pPr>
              <w:pStyle w:val="Akapitzlist"/>
              <w:numPr>
                <w:ilvl w:val="0"/>
                <w:numId w:val="19"/>
              </w:numPr>
              <w:ind w:left="317" w:hanging="283"/>
              <w:rPr>
                <w:sz w:val="20"/>
                <w:szCs w:val="20"/>
              </w:rPr>
            </w:pPr>
            <w:r w:rsidRPr="00542E65">
              <w:rPr>
                <w:sz w:val="20"/>
                <w:szCs w:val="20"/>
              </w:rPr>
              <w:t xml:space="preserve">kompatybilne z tablicą interaktywną </w:t>
            </w:r>
            <w:r>
              <w:rPr>
                <w:sz w:val="20"/>
                <w:szCs w:val="20"/>
              </w:rPr>
              <w:t>głośniki o mocy 40W</w:t>
            </w:r>
          </w:p>
          <w:p w14:paraId="10CB2B4B" w14:textId="77777777" w:rsidR="0016694C" w:rsidRDefault="0016694C" w:rsidP="00542E65">
            <w:pPr>
              <w:pStyle w:val="Akapitzlist"/>
              <w:numPr>
                <w:ilvl w:val="0"/>
                <w:numId w:val="19"/>
              </w:numPr>
              <w:ind w:left="317" w:hanging="283"/>
              <w:rPr>
                <w:sz w:val="20"/>
                <w:szCs w:val="20"/>
              </w:rPr>
            </w:pPr>
            <w:r>
              <w:rPr>
                <w:sz w:val="20"/>
                <w:szCs w:val="20"/>
              </w:rPr>
              <w:t>d</w:t>
            </w:r>
            <w:r w:rsidRPr="003A537D">
              <w:rPr>
                <w:sz w:val="20"/>
                <w:szCs w:val="20"/>
              </w:rPr>
              <w:t>o połączenia z komputerem wykorzystywany jest tylko jeden kabel USB (nie potrzebne jest</w:t>
            </w:r>
            <w:r>
              <w:rPr>
                <w:sz w:val="20"/>
                <w:szCs w:val="20"/>
              </w:rPr>
              <w:t xml:space="preserve"> </w:t>
            </w:r>
            <w:r w:rsidRPr="003A537D">
              <w:rPr>
                <w:sz w:val="20"/>
                <w:szCs w:val="20"/>
              </w:rPr>
              <w:t>połączenie audio).</w:t>
            </w:r>
          </w:p>
          <w:p w14:paraId="5D488EAC" w14:textId="77777777" w:rsidR="0016694C" w:rsidRDefault="0016694C" w:rsidP="003A537D">
            <w:pPr>
              <w:pStyle w:val="Akapitzlist"/>
              <w:numPr>
                <w:ilvl w:val="0"/>
                <w:numId w:val="19"/>
              </w:numPr>
              <w:ind w:left="317" w:hanging="283"/>
              <w:rPr>
                <w:sz w:val="20"/>
                <w:szCs w:val="20"/>
              </w:rPr>
            </w:pPr>
            <w:r>
              <w:rPr>
                <w:sz w:val="20"/>
                <w:szCs w:val="20"/>
              </w:rPr>
              <w:t xml:space="preserve"> Gniazda w HUB</w:t>
            </w:r>
          </w:p>
          <w:p w14:paraId="43963FB1" w14:textId="77777777" w:rsidR="0016694C" w:rsidRDefault="0016694C" w:rsidP="00542E65">
            <w:pPr>
              <w:pStyle w:val="Akapitzlist"/>
              <w:numPr>
                <w:ilvl w:val="0"/>
                <w:numId w:val="19"/>
              </w:numPr>
              <w:ind w:left="317" w:hanging="283"/>
              <w:rPr>
                <w:sz w:val="20"/>
                <w:szCs w:val="20"/>
              </w:rPr>
            </w:pPr>
            <w:r w:rsidRPr="003A537D">
              <w:rPr>
                <w:sz w:val="20"/>
                <w:szCs w:val="20"/>
              </w:rPr>
              <w:t>mini USB do podłączenia półki interaktywnej</w:t>
            </w:r>
          </w:p>
          <w:p w14:paraId="76162FA8" w14:textId="77777777" w:rsidR="0016694C" w:rsidRDefault="0016694C" w:rsidP="00542E65">
            <w:pPr>
              <w:pStyle w:val="Akapitzlist"/>
              <w:numPr>
                <w:ilvl w:val="0"/>
                <w:numId w:val="19"/>
              </w:numPr>
              <w:ind w:left="317" w:hanging="283"/>
              <w:rPr>
                <w:sz w:val="20"/>
                <w:szCs w:val="20"/>
              </w:rPr>
            </w:pPr>
            <w:r w:rsidRPr="003A537D">
              <w:rPr>
                <w:sz w:val="20"/>
                <w:szCs w:val="20"/>
              </w:rPr>
              <w:t>USB do podłączenia tablicy</w:t>
            </w:r>
          </w:p>
          <w:p w14:paraId="4C2F2F60" w14:textId="77777777" w:rsidR="0016694C" w:rsidRDefault="0016694C" w:rsidP="00542E65">
            <w:pPr>
              <w:pStyle w:val="Akapitzlist"/>
              <w:numPr>
                <w:ilvl w:val="0"/>
                <w:numId w:val="19"/>
              </w:numPr>
              <w:ind w:left="317" w:hanging="283"/>
              <w:rPr>
                <w:sz w:val="20"/>
                <w:szCs w:val="20"/>
              </w:rPr>
            </w:pPr>
            <w:r w:rsidRPr="003A537D">
              <w:rPr>
                <w:sz w:val="20"/>
                <w:szCs w:val="20"/>
              </w:rPr>
              <w:t>HDMI do podłączenia tablicy</w:t>
            </w:r>
          </w:p>
          <w:p w14:paraId="49394CB7" w14:textId="77777777" w:rsidR="0016694C" w:rsidRDefault="0016694C" w:rsidP="00542E65">
            <w:pPr>
              <w:pStyle w:val="Akapitzlist"/>
              <w:numPr>
                <w:ilvl w:val="0"/>
                <w:numId w:val="19"/>
              </w:numPr>
              <w:ind w:left="317" w:hanging="283"/>
              <w:rPr>
                <w:sz w:val="20"/>
                <w:szCs w:val="20"/>
              </w:rPr>
            </w:pPr>
            <w:r w:rsidRPr="003A537D">
              <w:rPr>
                <w:sz w:val="20"/>
                <w:szCs w:val="20"/>
              </w:rPr>
              <w:t>USB do podłączenia zewnętrznego urządzenia</w:t>
            </w:r>
          </w:p>
          <w:p w14:paraId="3640F654" w14:textId="77777777" w:rsidR="0016694C" w:rsidRDefault="0016694C" w:rsidP="00542E65">
            <w:pPr>
              <w:pStyle w:val="Akapitzlist"/>
              <w:numPr>
                <w:ilvl w:val="0"/>
                <w:numId w:val="19"/>
              </w:numPr>
              <w:ind w:left="317" w:hanging="283"/>
              <w:rPr>
                <w:sz w:val="20"/>
                <w:szCs w:val="20"/>
              </w:rPr>
            </w:pPr>
            <w:r w:rsidRPr="003A537D">
              <w:rPr>
                <w:sz w:val="20"/>
                <w:szCs w:val="20"/>
              </w:rPr>
              <w:t xml:space="preserve"> micro USB – wyjście na komputer</w:t>
            </w:r>
          </w:p>
          <w:p w14:paraId="7536B2EE" w14:textId="77777777" w:rsidR="0016694C" w:rsidRDefault="0016694C" w:rsidP="00542E65">
            <w:pPr>
              <w:pStyle w:val="Akapitzlist"/>
              <w:numPr>
                <w:ilvl w:val="0"/>
                <w:numId w:val="19"/>
              </w:numPr>
              <w:ind w:left="317" w:hanging="283"/>
              <w:rPr>
                <w:sz w:val="20"/>
                <w:szCs w:val="20"/>
              </w:rPr>
            </w:pPr>
            <w:r w:rsidRPr="003A537D">
              <w:rPr>
                <w:sz w:val="20"/>
                <w:szCs w:val="20"/>
              </w:rPr>
              <w:t>wejście uniwersalne, np.: MP3, telefon</w:t>
            </w:r>
          </w:p>
          <w:p w14:paraId="4E7B3A10" w14:textId="77777777" w:rsidR="0016694C" w:rsidRDefault="0016694C" w:rsidP="00542E65">
            <w:pPr>
              <w:pStyle w:val="Akapitzlist"/>
              <w:numPr>
                <w:ilvl w:val="0"/>
                <w:numId w:val="19"/>
              </w:numPr>
              <w:ind w:left="317" w:hanging="283"/>
              <w:rPr>
                <w:sz w:val="20"/>
                <w:szCs w:val="20"/>
              </w:rPr>
            </w:pPr>
            <w:r w:rsidRPr="003A537D">
              <w:rPr>
                <w:sz w:val="20"/>
                <w:szCs w:val="20"/>
              </w:rPr>
              <w:t>gniazdo do podłączenia mikrofonu (</w:t>
            </w:r>
            <w:proofErr w:type="spellStart"/>
            <w:r w:rsidRPr="003A537D">
              <w:rPr>
                <w:sz w:val="20"/>
                <w:szCs w:val="20"/>
              </w:rPr>
              <w:t>minijack</w:t>
            </w:r>
            <w:proofErr w:type="spellEnd"/>
            <w:r w:rsidRPr="003A537D">
              <w:rPr>
                <w:sz w:val="20"/>
                <w:szCs w:val="20"/>
              </w:rPr>
              <w:t>)</w:t>
            </w:r>
          </w:p>
          <w:p w14:paraId="686F5D57" w14:textId="77777777" w:rsidR="0016694C" w:rsidRDefault="0016694C" w:rsidP="00542E65">
            <w:pPr>
              <w:pStyle w:val="Akapitzlist"/>
              <w:numPr>
                <w:ilvl w:val="0"/>
                <w:numId w:val="19"/>
              </w:numPr>
              <w:ind w:left="317" w:hanging="283"/>
              <w:rPr>
                <w:sz w:val="20"/>
                <w:szCs w:val="20"/>
              </w:rPr>
            </w:pPr>
            <w:r w:rsidRPr="003A537D">
              <w:rPr>
                <w:sz w:val="20"/>
                <w:szCs w:val="20"/>
              </w:rPr>
              <w:t>zasilanie</w:t>
            </w:r>
          </w:p>
          <w:p w14:paraId="135CB12B" w14:textId="77777777" w:rsidR="0016694C" w:rsidRDefault="0016694C" w:rsidP="00542E65">
            <w:pPr>
              <w:pStyle w:val="Akapitzlist"/>
              <w:numPr>
                <w:ilvl w:val="0"/>
                <w:numId w:val="19"/>
              </w:numPr>
              <w:ind w:left="317" w:hanging="283"/>
              <w:rPr>
                <w:sz w:val="20"/>
                <w:szCs w:val="20"/>
              </w:rPr>
            </w:pPr>
            <w:r w:rsidRPr="003A537D">
              <w:rPr>
                <w:sz w:val="20"/>
                <w:szCs w:val="20"/>
              </w:rPr>
              <w:t xml:space="preserve"> 2x </w:t>
            </w:r>
            <w:proofErr w:type="spellStart"/>
            <w:r w:rsidRPr="003A537D">
              <w:rPr>
                <w:sz w:val="20"/>
                <w:szCs w:val="20"/>
              </w:rPr>
              <w:t>chinch</w:t>
            </w:r>
            <w:proofErr w:type="spellEnd"/>
            <w:r w:rsidRPr="003A537D">
              <w:rPr>
                <w:sz w:val="20"/>
                <w:szCs w:val="20"/>
              </w:rPr>
              <w:t xml:space="preserve"> do podłączenia głośników</w:t>
            </w:r>
          </w:p>
          <w:p w14:paraId="66057AF0" w14:textId="77777777" w:rsidR="0016694C" w:rsidRDefault="0016694C" w:rsidP="00542E65">
            <w:pPr>
              <w:pStyle w:val="Akapitzlist"/>
              <w:numPr>
                <w:ilvl w:val="0"/>
                <w:numId w:val="19"/>
              </w:numPr>
              <w:ind w:left="317" w:hanging="283"/>
              <w:rPr>
                <w:sz w:val="20"/>
                <w:szCs w:val="20"/>
              </w:rPr>
            </w:pPr>
            <w:r w:rsidRPr="003A537D">
              <w:rPr>
                <w:sz w:val="20"/>
                <w:szCs w:val="20"/>
              </w:rPr>
              <w:t>Przyciski + i – do regulacji głośności (również regulować można suwakiem w systemie operacyjnym).</w:t>
            </w:r>
          </w:p>
          <w:p w14:paraId="7B4A2B7D" w14:textId="77777777" w:rsidR="0016694C" w:rsidRDefault="0016694C" w:rsidP="003F5B57">
            <w:pPr>
              <w:pStyle w:val="Akapitzlist"/>
              <w:numPr>
                <w:ilvl w:val="0"/>
                <w:numId w:val="19"/>
              </w:numPr>
              <w:ind w:left="317" w:hanging="283"/>
              <w:rPr>
                <w:sz w:val="20"/>
                <w:szCs w:val="20"/>
              </w:rPr>
            </w:pPr>
            <w:r>
              <w:rPr>
                <w:sz w:val="20"/>
                <w:szCs w:val="20"/>
              </w:rPr>
              <w:t xml:space="preserve">Gwarancja 12 </w:t>
            </w:r>
            <w:proofErr w:type="spellStart"/>
            <w:r>
              <w:rPr>
                <w:sz w:val="20"/>
                <w:szCs w:val="20"/>
              </w:rPr>
              <w:t>miesiący</w:t>
            </w:r>
            <w:proofErr w:type="spellEnd"/>
            <w:r>
              <w:rPr>
                <w:sz w:val="20"/>
                <w:szCs w:val="20"/>
              </w:rPr>
              <w:t xml:space="preserve">. </w:t>
            </w:r>
          </w:p>
          <w:p w14:paraId="67736699" w14:textId="77777777" w:rsidR="0016694C" w:rsidRDefault="0016694C" w:rsidP="003F5B57">
            <w:pPr>
              <w:ind w:left="34"/>
              <w:rPr>
                <w:sz w:val="20"/>
                <w:szCs w:val="20"/>
                <w:u w:val="single"/>
              </w:rPr>
            </w:pPr>
          </w:p>
          <w:p w14:paraId="5133F617" w14:textId="77777777" w:rsidR="0016694C" w:rsidRPr="00CF4D64" w:rsidRDefault="0016694C" w:rsidP="00CF4D64">
            <w:pPr>
              <w:ind w:left="34"/>
              <w:rPr>
                <w:sz w:val="20"/>
                <w:szCs w:val="20"/>
                <w:u w:val="single"/>
              </w:rPr>
            </w:pPr>
            <w:r>
              <w:rPr>
                <w:sz w:val="20"/>
                <w:szCs w:val="20"/>
                <w:u w:val="single"/>
              </w:rPr>
              <w:t xml:space="preserve">Minimalne parametry projektora </w:t>
            </w:r>
            <w:r w:rsidRPr="00CF4D64">
              <w:rPr>
                <w:sz w:val="20"/>
                <w:szCs w:val="20"/>
                <w:u w:val="single"/>
              </w:rPr>
              <w:t>krótkoogniskowego:</w:t>
            </w:r>
          </w:p>
          <w:p w14:paraId="5174A985" w14:textId="77777777" w:rsidR="0016694C" w:rsidRPr="00CF4D64" w:rsidRDefault="0016694C" w:rsidP="00CF4D64">
            <w:pPr>
              <w:pStyle w:val="Akapitzlist"/>
              <w:numPr>
                <w:ilvl w:val="0"/>
                <w:numId w:val="22"/>
              </w:numPr>
              <w:ind w:left="317" w:hanging="317"/>
              <w:rPr>
                <w:sz w:val="20"/>
                <w:szCs w:val="20"/>
              </w:rPr>
            </w:pPr>
            <w:r w:rsidRPr="00CF4D64">
              <w:rPr>
                <w:sz w:val="20"/>
                <w:szCs w:val="20"/>
              </w:rPr>
              <w:t xml:space="preserve">Technologia 3LCD lub DLP </w:t>
            </w:r>
          </w:p>
          <w:p w14:paraId="03983301" w14:textId="77777777" w:rsidR="0016694C" w:rsidRPr="00CF4D64" w:rsidRDefault="0016694C" w:rsidP="00CF4D64">
            <w:pPr>
              <w:pStyle w:val="Akapitzlist"/>
              <w:numPr>
                <w:ilvl w:val="0"/>
                <w:numId w:val="22"/>
              </w:numPr>
              <w:ind w:left="317" w:hanging="317"/>
              <w:rPr>
                <w:sz w:val="20"/>
                <w:szCs w:val="20"/>
              </w:rPr>
            </w:pPr>
            <w:r w:rsidRPr="00CF4D64">
              <w:rPr>
                <w:sz w:val="20"/>
                <w:szCs w:val="20"/>
              </w:rPr>
              <w:lastRenderedPageBreak/>
              <w:t xml:space="preserve">Jasność: min. 3200 lm </w:t>
            </w:r>
          </w:p>
          <w:p w14:paraId="00E95F1F" w14:textId="77777777" w:rsidR="0016694C" w:rsidRPr="00CF4D64" w:rsidRDefault="0016694C" w:rsidP="00CF4D64">
            <w:pPr>
              <w:pStyle w:val="Akapitzlist"/>
              <w:numPr>
                <w:ilvl w:val="0"/>
                <w:numId w:val="22"/>
              </w:numPr>
              <w:ind w:left="317" w:hanging="317"/>
              <w:rPr>
                <w:sz w:val="20"/>
                <w:szCs w:val="20"/>
              </w:rPr>
            </w:pPr>
            <w:r w:rsidRPr="00CF4D64">
              <w:rPr>
                <w:sz w:val="20"/>
                <w:szCs w:val="20"/>
              </w:rPr>
              <w:t>Rozdzielczość:  1024 x 768 pikseli</w:t>
            </w:r>
          </w:p>
          <w:p w14:paraId="13F2CCC1" w14:textId="77777777" w:rsidR="0016694C" w:rsidRPr="00CF4D64" w:rsidRDefault="0016694C" w:rsidP="00CF4D64">
            <w:pPr>
              <w:pStyle w:val="Akapitzlist"/>
              <w:numPr>
                <w:ilvl w:val="0"/>
                <w:numId w:val="22"/>
              </w:numPr>
              <w:ind w:left="317" w:hanging="317"/>
              <w:rPr>
                <w:sz w:val="20"/>
                <w:szCs w:val="20"/>
              </w:rPr>
            </w:pPr>
            <w:r w:rsidRPr="00CF4D64">
              <w:rPr>
                <w:sz w:val="20"/>
                <w:szCs w:val="20"/>
              </w:rPr>
              <w:t>Żywotność lampy : min. 10000 h</w:t>
            </w:r>
          </w:p>
          <w:p w14:paraId="64A5CD32" w14:textId="77777777" w:rsidR="0016694C" w:rsidRPr="00CF4D64" w:rsidRDefault="0016694C" w:rsidP="00CF4D64">
            <w:pPr>
              <w:pStyle w:val="Akapitzlist"/>
              <w:numPr>
                <w:ilvl w:val="0"/>
                <w:numId w:val="22"/>
              </w:numPr>
              <w:ind w:left="317" w:hanging="317"/>
              <w:rPr>
                <w:sz w:val="20"/>
                <w:szCs w:val="20"/>
              </w:rPr>
            </w:pPr>
            <w:r w:rsidRPr="00CF4D64">
              <w:rPr>
                <w:sz w:val="20"/>
                <w:szCs w:val="20"/>
              </w:rPr>
              <w:t xml:space="preserve">Złącza: Wejście audio typu </w:t>
            </w:r>
            <w:proofErr w:type="spellStart"/>
            <w:r w:rsidRPr="00CF4D64">
              <w:rPr>
                <w:sz w:val="20"/>
                <w:szCs w:val="20"/>
              </w:rPr>
              <w:t>cinch</w:t>
            </w:r>
            <w:proofErr w:type="spellEnd"/>
            <w:r w:rsidRPr="00CF4D64">
              <w:rPr>
                <w:sz w:val="20"/>
                <w:szCs w:val="20"/>
              </w:rPr>
              <w:t>, wejście mikrofonu, stereofoniczne wejście audio mini-</w:t>
            </w:r>
            <w:proofErr w:type="spellStart"/>
            <w:r w:rsidRPr="00CF4D64">
              <w:rPr>
                <w:sz w:val="20"/>
                <w:szCs w:val="20"/>
              </w:rPr>
              <w:t>jack</w:t>
            </w:r>
            <w:proofErr w:type="spellEnd"/>
            <w:r w:rsidRPr="00CF4D64">
              <w:rPr>
                <w:sz w:val="20"/>
                <w:szCs w:val="20"/>
              </w:rPr>
              <w:t>, stereofoniczne wyjście audio mini-</w:t>
            </w:r>
            <w:proofErr w:type="spellStart"/>
            <w:r w:rsidRPr="00CF4D64">
              <w:rPr>
                <w:sz w:val="20"/>
                <w:szCs w:val="20"/>
              </w:rPr>
              <w:t>jack</w:t>
            </w:r>
            <w:proofErr w:type="spellEnd"/>
            <w:r w:rsidRPr="00CF4D64">
              <w:rPr>
                <w:sz w:val="20"/>
                <w:szCs w:val="20"/>
              </w:rPr>
              <w:t>, wejście S-Video, wejście sygnału komponentowego , wejście sygnału kompozytowego, wejście HDMI, wyjście VGA, wejście VGA , bezprzewodowa sieć LAN IEEE 802.11b/g/n (opcja), interfejs Ethernet (100 Base-TX / 10 Base-T), RS-232C, złącze USB 2.0 typu B, złącze USB 2.0 typu B</w:t>
            </w:r>
          </w:p>
          <w:p w14:paraId="47BDEEA3" w14:textId="77777777" w:rsidR="0016694C" w:rsidRPr="00CF4D64" w:rsidRDefault="0016694C" w:rsidP="00CF4D64">
            <w:pPr>
              <w:pStyle w:val="Akapitzlist"/>
              <w:numPr>
                <w:ilvl w:val="0"/>
                <w:numId w:val="22"/>
              </w:numPr>
              <w:ind w:left="317" w:hanging="317"/>
              <w:rPr>
                <w:sz w:val="20"/>
                <w:szCs w:val="20"/>
              </w:rPr>
            </w:pPr>
            <w:r w:rsidRPr="00CF4D64">
              <w:rPr>
                <w:sz w:val="20"/>
                <w:szCs w:val="20"/>
              </w:rPr>
              <w:t xml:space="preserve">Łączność bezprzewodowa: </w:t>
            </w:r>
            <w:proofErr w:type="spellStart"/>
            <w:r w:rsidRPr="00CF4D64">
              <w:rPr>
                <w:sz w:val="20"/>
                <w:szCs w:val="20"/>
              </w:rPr>
              <w:t>WiFi</w:t>
            </w:r>
            <w:proofErr w:type="spellEnd"/>
            <w:r w:rsidRPr="00CF4D64">
              <w:rPr>
                <w:sz w:val="20"/>
                <w:szCs w:val="20"/>
              </w:rPr>
              <w:t xml:space="preserve"> </w:t>
            </w:r>
            <w:proofErr w:type="spellStart"/>
            <w:r w:rsidRPr="00CF4D64">
              <w:rPr>
                <w:sz w:val="20"/>
                <w:szCs w:val="20"/>
              </w:rPr>
              <w:t>Ready</w:t>
            </w:r>
            <w:proofErr w:type="spellEnd"/>
          </w:p>
          <w:p w14:paraId="5C78C1EC" w14:textId="77777777" w:rsidR="0016694C" w:rsidRPr="00CF4D64" w:rsidRDefault="0016694C" w:rsidP="00CF4D64">
            <w:pPr>
              <w:pStyle w:val="Akapitzlist"/>
              <w:numPr>
                <w:ilvl w:val="0"/>
                <w:numId w:val="22"/>
              </w:numPr>
              <w:ind w:left="317" w:hanging="317"/>
              <w:rPr>
                <w:sz w:val="20"/>
                <w:szCs w:val="20"/>
              </w:rPr>
            </w:pPr>
            <w:r w:rsidRPr="00CF4D64">
              <w:rPr>
                <w:sz w:val="20"/>
                <w:szCs w:val="20"/>
              </w:rPr>
              <w:t>Zgodność z tablicą interaktywną wskazana powyżej</w:t>
            </w:r>
          </w:p>
          <w:p w14:paraId="1FB46B5B" w14:textId="77777777" w:rsidR="0016694C" w:rsidRPr="00CF4D64" w:rsidRDefault="0016694C" w:rsidP="00CF4D64">
            <w:pPr>
              <w:pStyle w:val="Akapitzlist"/>
              <w:numPr>
                <w:ilvl w:val="0"/>
                <w:numId w:val="22"/>
              </w:numPr>
              <w:ind w:left="317" w:hanging="317"/>
              <w:rPr>
                <w:sz w:val="20"/>
                <w:szCs w:val="20"/>
              </w:rPr>
            </w:pPr>
            <w:r w:rsidRPr="00CF4D64">
              <w:rPr>
                <w:sz w:val="20"/>
                <w:szCs w:val="20"/>
              </w:rPr>
              <w:t xml:space="preserve">Gwarancja co najmniej 24 miesiące oraz </w:t>
            </w:r>
            <w:r w:rsidR="00E35805">
              <w:rPr>
                <w:sz w:val="20"/>
                <w:szCs w:val="20"/>
              </w:rPr>
              <w:br/>
            </w:r>
            <w:r w:rsidRPr="00CF4D64">
              <w:rPr>
                <w:sz w:val="20"/>
                <w:szCs w:val="20"/>
              </w:rPr>
              <w:t>1 rok lub 1000 godzin na lampę</w:t>
            </w:r>
          </w:p>
          <w:p w14:paraId="678735C2" w14:textId="77777777" w:rsidR="0016694C" w:rsidRDefault="0016694C" w:rsidP="008A1532">
            <w:pPr>
              <w:rPr>
                <w:sz w:val="20"/>
                <w:szCs w:val="20"/>
                <w:u w:val="single"/>
              </w:rPr>
            </w:pPr>
            <w:r w:rsidRPr="003F5B57">
              <w:rPr>
                <w:sz w:val="20"/>
                <w:szCs w:val="20"/>
                <w:u w:val="single"/>
              </w:rPr>
              <w:t>Minimalne parametry</w:t>
            </w:r>
            <w:r w:rsidRPr="005F7E8C">
              <w:rPr>
                <w:sz w:val="20"/>
                <w:szCs w:val="20"/>
                <w:u w:val="single"/>
              </w:rPr>
              <w:t xml:space="preserve"> Systemu mocowania ściennego</w:t>
            </w:r>
            <w:r>
              <w:rPr>
                <w:sz w:val="20"/>
                <w:szCs w:val="20"/>
                <w:u w:val="single"/>
              </w:rPr>
              <w:t>:</w:t>
            </w:r>
          </w:p>
          <w:p w14:paraId="49263A0E" w14:textId="77777777" w:rsidR="0016694C" w:rsidRPr="005F7E8C" w:rsidRDefault="0016694C" w:rsidP="005F7E8C">
            <w:pPr>
              <w:ind w:left="34"/>
              <w:rPr>
                <w:sz w:val="20"/>
                <w:szCs w:val="20"/>
              </w:rPr>
            </w:pPr>
            <w:r w:rsidRPr="005F7E8C">
              <w:rPr>
                <w:sz w:val="20"/>
                <w:szCs w:val="20"/>
              </w:rPr>
              <w:t>Statyw z siłownikiem 250N przeznaczony dla wagi</w:t>
            </w:r>
            <w:r>
              <w:rPr>
                <w:sz w:val="20"/>
                <w:szCs w:val="20"/>
              </w:rPr>
              <w:t xml:space="preserve"> tablica + projektor = 23-33 kg.</w:t>
            </w:r>
          </w:p>
          <w:p w14:paraId="5A8DF81C" w14:textId="77777777" w:rsidR="0016694C" w:rsidRPr="005F7E8C" w:rsidRDefault="0016694C" w:rsidP="005F7E8C">
            <w:pPr>
              <w:ind w:left="34"/>
              <w:rPr>
                <w:sz w:val="20"/>
                <w:szCs w:val="20"/>
              </w:rPr>
            </w:pPr>
            <w:r>
              <w:rPr>
                <w:sz w:val="20"/>
                <w:szCs w:val="20"/>
              </w:rPr>
              <w:t>Mocowanie ścienne przeznaczone</w:t>
            </w:r>
            <w:r w:rsidRPr="005F7E8C">
              <w:rPr>
                <w:sz w:val="20"/>
                <w:szCs w:val="20"/>
              </w:rPr>
              <w:t xml:space="preserve"> do montażu stacjonarnego tablicy.</w:t>
            </w:r>
          </w:p>
          <w:p w14:paraId="13743FE3" w14:textId="491E60E4" w:rsidR="0016694C" w:rsidRPr="005F7E8C" w:rsidRDefault="0016694C" w:rsidP="005F7E8C">
            <w:pPr>
              <w:rPr>
                <w:sz w:val="20"/>
                <w:szCs w:val="20"/>
              </w:rPr>
            </w:pPr>
            <w:r w:rsidRPr="005F7E8C">
              <w:rPr>
                <w:sz w:val="20"/>
                <w:szCs w:val="20"/>
              </w:rPr>
              <w:t>Uchwyt w pełni uniwersalny- regulacja uchwytów pozwala</w:t>
            </w:r>
            <w:r>
              <w:rPr>
                <w:sz w:val="20"/>
                <w:szCs w:val="20"/>
              </w:rPr>
              <w:t>jąca</w:t>
            </w:r>
            <w:r w:rsidRPr="005F7E8C">
              <w:rPr>
                <w:sz w:val="20"/>
                <w:szCs w:val="20"/>
              </w:rPr>
              <w:t xml:space="preserve"> na instalację modeli tablic</w:t>
            </w:r>
            <w:r w:rsidR="00BC5A0C">
              <w:rPr>
                <w:sz w:val="20"/>
                <w:szCs w:val="20"/>
              </w:rPr>
              <w:t xml:space="preserve"> </w:t>
            </w:r>
            <w:r w:rsidRPr="005F7E8C">
              <w:rPr>
                <w:sz w:val="20"/>
                <w:szCs w:val="20"/>
              </w:rPr>
              <w:t>w wymiarach 77-100”.</w:t>
            </w:r>
          </w:p>
          <w:p w14:paraId="6DC3A8A6" w14:textId="77777777" w:rsidR="0016694C" w:rsidRPr="005F7E8C" w:rsidRDefault="0016694C" w:rsidP="00A26C1A">
            <w:pPr>
              <w:rPr>
                <w:sz w:val="20"/>
                <w:szCs w:val="20"/>
              </w:rPr>
            </w:pPr>
            <w:r w:rsidRPr="005F7E8C">
              <w:rPr>
                <w:sz w:val="20"/>
                <w:szCs w:val="20"/>
              </w:rPr>
              <w:t>Ramię do projektora z wysięgnikiem o maks. długości 120 cm - umożliwia</w:t>
            </w:r>
            <w:r>
              <w:rPr>
                <w:sz w:val="20"/>
                <w:szCs w:val="20"/>
              </w:rPr>
              <w:t>jące</w:t>
            </w:r>
            <w:r w:rsidRPr="005F7E8C">
              <w:rPr>
                <w:sz w:val="20"/>
                <w:szCs w:val="20"/>
              </w:rPr>
              <w:t xml:space="preserve"> montaż projekt</w:t>
            </w:r>
            <w:r>
              <w:rPr>
                <w:sz w:val="20"/>
                <w:szCs w:val="20"/>
              </w:rPr>
              <w:t>ora z szerokokątnym obiektywem.</w:t>
            </w:r>
          </w:p>
          <w:p w14:paraId="0629E98F" w14:textId="77777777" w:rsidR="0016694C" w:rsidRPr="00233900" w:rsidRDefault="0016694C" w:rsidP="00233900">
            <w:r w:rsidRPr="005F7E8C">
              <w:rPr>
                <w:sz w:val="20"/>
                <w:szCs w:val="20"/>
              </w:rPr>
              <w:t>Ramię do projektora obraca</w:t>
            </w:r>
            <w:r>
              <w:rPr>
                <w:sz w:val="20"/>
                <w:szCs w:val="20"/>
              </w:rPr>
              <w:t xml:space="preserve">jące się o </w:t>
            </w:r>
            <w:r w:rsidRPr="00233900">
              <w:t>90</w:t>
            </w:r>
            <w:r w:rsidRPr="00233900">
              <w:rPr>
                <w:vertAlign w:val="superscript"/>
              </w:rPr>
              <w:t>o</w:t>
            </w:r>
          </w:p>
          <w:p w14:paraId="10F1D32A" w14:textId="77777777" w:rsidR="0016694C" w:rsidRPr="005F7E8C" w:rsidRDefault="0016694C" w:rsidP="00A26C1A">
            <w:pPr>
              <w:ind w:left="34"/>
              <w:rPr>
                <w:sz w:val="20"/>
                <w:szCs w:val="20"/>
              </w:rPr>
            </w:pPr>
            <w:r w:rsidRPr="005F7E8C">
              <w:rPr>
                <w:sz w:val="20"/>
                <w:szCs w:val="20"/>
              </w:rPr>
              <w:t xml:space="preserve">wokół punktu osadzenia - co pozwala na precyzyjne ustawienie oka soczewki względem tablicy. </w:t>
            </w:r>
            <w:r>
              <w:rPr>
                <w:sz w:val="20"/>
                <w:szCs w:val="20"/>
              </w:rPr>
              <w:t>M</w:t>
            </w:r>
            <w:r w:rsidRPr="005F7E8C">
              <w:rPr>
                <w:sz w:val="20"/>
                <w:szCs w:val="20"/>
              </w:rPr>
              <w:t>ożliwość złożenia wysięgnika</w:t>
            </w:r>
            <w:r>
              <w:rPr>
                <w:sz w:val="20"/>
                <w:szCs w:val="20"/>
              </w:rPr>
              <w:t xml:space="preserve"> </w:t>
            </w:r>
            <w:r>
              <w:rPr>
                <w:sz w:val="20"/>
                <w:szCs w:val="20"/>
              </w:rPr>
              <w:br/>
              <w:t>z projektorem do boku tablicy.</w:t>
            </w:r>
          </w:p>
          <w:p w14:paraId="283EBF49" w14:textId="77777777" w:rsidR="0016694C" w:rsidRPr="005F7E8C" w:rsidRDefault="0016694C" w:rsidP="005F7E8C">
            <w:pPr>
              <w:ind w:left="34"/>
              <w:rPr>
                <w:sz w:val="20"/>
                <w:szCs w:val="20"/>
              </w:rPr>
            </w:pPr>
            <w:r w:rsidRPr="005F7E8C">
              <w:rPr>
                <w:sz w:val="20"/>
                <w:szCs w:val="20"/>
              </w:rPr>
              <w:lastRenderedPageBreak/>
              <w:t>Wysięgnik pozwala</w:t>
            </w:r>
            <w:r>
              <w:rPr>
                <w:sz w:val="20"/>
                <w:szCs w:val="20"/>
              </w:rPr>
              <w:t>jący</w:t>
            </w:r>
            <w:r w:rsidRPr="005F7E8C">
              <w:rPr>
                <w:sz w:val="20"/>
                <w:szCs w:val="20"/>
              </w:rPr>
              <w:t xml:space="preserve"> na zamontowa</w:t>
            </w:r>
            <w:r>
              <w:rPr>
                <w:sz w:val="20"/>
                <w:szCs w:val="20"/>
              </w:rPr>
              <w:t>nie projektora tuż nad tablicą.</w:t>
            </w:r>
          </w:p>
          <w:p w14:paraId="0A3D22DF" w14:textId="77777777" w:rsidR="0016694C" w:rsidRPr="005F7E8C" w:rsidRDefault="0016694C" w:rsidP="005F7E8C">
            <w:pPr>
              <w:ind w:left="34"/>
              <w:rPr>
                <w:sz w:val="20"/>
                <w:szCs w:val="20"/>
              </w:rPr>
            </w:pPr>
            <w:r w:rsidRPr="00233900">
              <w:rPr>
                <w:sz w:val="20"/>
                <w:szCs w:val="20"/>
              </w:rPr>
              <w:t xml:space="preserve">Płynna regulacja wysokości tablicy w zakresie </w:t>
            </w:r>
            <w:r w:rsidRPr="00233900">
              <w:rPr>
                <w:sz w:val="20"/>
                <w:szCs w:val="20"/>
              </w:rPr>
              <w:br/>
              <w:t>+/-50 cm.</w:t>
            </w:r>
          </w:p>
          <w:p w14:paraId="666F8633" w14:textId="77777777" w:rsidR="0016694C" w:rsidRPr="005F7E8C" w:rsidRDefault="0016694C" w:rsidP="00A26C1A">
            <w:pPr>
              <w:rPr>
                <w:sz w:val="20"/>
                <w:szCs w:val="20"/>
              </w:rPr>
            </w:pPr>
            <w:r w:rsidRPr="005F7E8C">
              <w:rPr>
                <w:sz w:val="20"/>
                <w:szCs w:val="20"/>
              </w:rPr>
              <w:t>Wszystkie ruchome elementy statywu można regulować, składać bez korzystania z narzędzi (klucze, wkrętarka itp.)</w:t>
            </w:r>
          </w:p>
          <w:p w14:paraId="5F7C2D6A" w14:textId="77777777" w:rsidR="0016694C" w:rsidRDefault="0016694C" w:rsidP="00DC4510">
            <w:pPr>
              <w:rPr>
                <w:sz w:val="20"/>
                <w:szCs w:val="20"/>
              </w:rPr>
            </w:pPr>
            <w:r w:rsidRPr="005F7E8C">
              <w:rPr>
                <w:sz w:val="20"/>
                <w:szCs w:val="20"/>
              </w:rPr>
              <w:t>Całość wykonana z profili stalowych, malowanych</w:t>
            </w:r>
            <w:r>
              <w:rPr>
                <w:sz w:val="20"/>
                <w:szCs w:val="20"/>
              </w:rPr>
              <w:t xml:space="preserve"> proszkowo na jasnoszary kolor.</w:t>
            </w:r>
          </w:p>
          <w:p w14:paraId="39E72203" w14:textId="77777777" w:rsidR="0016694C" w:rsidRDefault="0016694C" w:rsidP="00DC4510">
            <w:pPr>
              <w:rPr>
                <w:sz w:val="20"/>
                <w:szCs w:val="20"/>
              </w:rPr>
            </w:pPr>
          </w:p>
          <w:p w14:paraId="73109325" w14:textId="77777777" w:rsidR="0016694C" w:rsidRDefault="0016694C" w:rsidP="00233900">
            <w:pPr>
              <w:rPr>
                <w:sz w:val="20"/>
                <w:szCs w:val="20"/>
                <w:u w:val="single"/>
              </w:rPr>
            </w:pPr>
            <w:r w:rsidRPr="005A6CEC">
              <w:rPr>
                <w:sz w:val="20"/>
                <w:szCs w:val="20"/>
                <w:u w:val="single"/>
              </w:rPr>
              <w:t xml:space="preserve">W cenie zestawu należy uwzględnić montaż sprzętu w Placówkach. </w:t>
            </w:r>
          </w:p>
          <w:p w14:paraId="5DE9EC46" w14:textId="0EA36B3C" w:rsidR="00E35805" w:rsidRPr="00E35805" w:rsidRDefault="00E35805" w:rsidP="00554D09">
            <w:pPr>
              <w:jc w:val="both"/>
              <w:rPr>
                <w:sz w:val="20"/>
                <w:szCs w:val="20"/>
              </w:rPr>
            </w:pPr>
            <w:r w:rsidRPr="00E35805">
              <w:rPr>
                <w:b/>
                <w:sz w:val="20"/>
                <w:szCs w:val="20"/>
              </w:rPr>
              <w:t>UWAGA:</w:t>
            </w:r>
            <w:r w:rsidRPr="00E35805">
              <w:rPr>
                <w:sz w:val="20"/>
                <w:szCs w:val="20"/>
              </w:rPr>
              <w:t xml:space="preserve"> W przypadku Przedszkola nr 29</w:t>
            </w:r>
            <w:r>
              <w:rPr>
                <w:sz w:val="20"/>
                <w:szCs w:val="20"/>
              </w:rPr>
              <w:t xml:space="preserve"> </w:t>
            </w:r>
            <w:r>
              <w:rPr>
                <w:sz w:val="20"/>
                <w:szCs w:val="20"/>
              </w:rPr>
              <w:br/>
            </w:r>
            <w:r w:rsidRPr="00E35805">
              <w:rPr>
                <w:sz w:val="20"/>
                <w:szCs w:val="20"/>
              </w:rPr>
              <w:t>w związku</w:t>
            </w:r>
            <w:r>
              <w:rPr>
                <w:sz w:val="20"/>
                <w:szCs w:val="20"/>
              </w:rPr>
              <w:t xml:space="preserve"> z </w:t>
            </w:r>
            <w:r w:rsidRPr="00E35805">
              <w:rPr>
                <w:sz w:val="20"/>
                <w:szCs w:val="20"/>
              </w:rPr>
              <w:t>termom</w:t>
            </w:r>
            <w:r>
              <w:rPr>
                <w:sz w:val="20"/>
                <w:szCs w:val="20"/>
              </w:rPr>
              <w:t xml:space="preserve">odernizacją </w:t>
            </w:r>
            <w:r w:rsidRPr="00E35805">
              <w:rPr>
                <w:sz w:val="20"/>
                <w:szCs w:val="20"/>
              </w:rPr>
              <w:t xml:space="preserve"> Placówki montaż sprzętu </w:t>
            </w:r>
            <w:r w:rsidR="00554D09">
              <w:rPr>
                <w:sz w:val="20"/>
                <w:szCs w:val="20"/>
              </w:rPr>
              <w:t>nastąpi</w:t>
            </w:r>
            <w:r w:rsidRPr="00E35805">
              <w:rPr>
                <w:sz w:val="20"/>
                <w:szCs w:val="20"/>
              </w:rPr>
              <w:t xml:space="preserve"> w późniejszy terminie </w:t>
            </w:r>
            <w:r w:rsidR="00554D09">
              <w:rPr>
                <w:sz w:val="20"/>
                <w:szCs w:val="20"/>
              </w:rPr>
              <w:t>tj. po zakończeniu prac remontowych wewnątrz placówki (przewidywany termin wrzesień/październik 2021).</w:t>
            </w:r>
            <w:bookmarkStart w:id="1" w:name="_GoBack"/>
            <w:bookmarkEnd w:id="1"/>
          </w:p>
        </w:tc>
        <w:tc>
          <w:tcPr>
            <w:tcW w:w="1210" w:type="dxa"/>
          </w:tcPr>
          <w:p w14:paraId="721A20C1" w14:textId="77777777" w:rsidR="0016694C" w:rsidRPr="00E65E79" w:rsidRDefault="0016694C" w:rsidP="00B364FE">
            <w:pPr>
              <w:jc w:val="center"/>
              <w:rPr>
                <w:b/>
                <w:sz w:val="20"/>
                <w:szCs w:val="20"/>
              </w:rPr>
            </w:pPr>
            <w:r w:rsidRPr="00E65E79">
              <w:rPr>
                <w:b/>
                <w:sz w:val="20"/>
                <w:szCs w:val="20"/>
              </w:rPr>
              <w:lastRenderedPageBreak/>
              <w:t xml:space="preserve">3 </w:t>
            </w:r>
            <w:r>
              <w:rPr>
                <w:b/>
                <w:sz w:val="20"/>
                <w:szCs w:val="20"/>
              </w:rPr>
              <w:t>zestawy</w:t>
            </w:r>
          </w:p>
          <w:p w14:paraId="6F677875" w14:textId="77777777" w:rsidR="0016694C" w:rsidRDefault="0016694C" w:rsidP="00620254">
            <w:pPr>
              <w:jc w:val="center"/>
              <w:rPr>
                <w:sz w:val="20"/>
                <w:szCs w:val="20"/>
              </w:rPr>
            </w:pPr>
            <w:r>
              <w:rPr>
                <w:sz w:val="20"/>
                <w:szCs w:val="20"/>
              </w:rPr>
              <w:t xml:space="preserve">(1 zestaw -P29;  </w:t>
            </w:r>
          </w:p>
          <w:p w14:paraId="6F851384" w14:textId="77777777" w:rsidR="0016694C" w:rsidRDefault="0016694C" w:rsidP="00620254">
            <w:pPr>
              <w:jc w:val="center"/>
              <w:rPr>
                <w:sz w:val="20"/>
                <w:szCs w:val="20"/>
              </w:rPr>
            </w:pPr>
            <w:r>
              <w:rPr>
                <w:sz w:val="20"/>
                <w:szCs w:val="20"/>
              </w:rPr>
              <w:t>1 zestaw - P34;</w:t>
            </w:r>
            <w:r>
              <w:rPr>
                <w:sz w:val="20"/>
                <w:szCs w:val="20"/>
              </w:rPr>
              <w:br/>
              <w:t>1 zestaw -P48)</w:t>
            </w:r>
          </w:p>
        </w:tc>
        <w:tc>
          <w:tcPr>
            <w:tcW w:w="1272" w:type="dxa"/>
          </w:tcPr>
          <w:p w14:paraId="5F4AA843" w14:textId="77777777" w:rsidR="0016694C" w:rsidRDefault="0016694C" w:rsidP="0024399C">
            <w:pPr>
              <w:rPr>
                <w:sz w:val="20"/>
                <w:szCs w:val="20"/>
              </w:rPr>
            </w:pPr>
          </w:p>
        </w:tc>
        <w:tc>
          <w:tcPr>
            <w:tcW w:w="968" w:type="dxa"/>
          </w:tcPr>
          <w:p w14:paraId="4E25EF2D" w14:textId="77777777" w:rsidR="0016694C" w:rsidRDefault="0016694C" w:rsidP="0024399C">
            <w:pPr>
              <w:rPr>
                <w:sz w:val="20"/>
                <w:szCs w:val="20"/>
              </w:rPr>
            </w:pPr>
          </w:p>
        </w:tc>
        <w:tc>
          <w:tcPr>
            <w:tcW w:w="876" w:type="dxa"/>
          </w:tcPr>
          <w:p w14:paraId="20556D36" w14:textId="77777777" w:rsidR="0016694C" w:rsidRDefault="0016694C" w:rsidP="0024399C">
            <w:pPr>
              <w:rPr>
                <w:sz w:val="20"/>
                <w:szCs w:val="20"/>
              </w:rPr>
            </w:pPr>
          </w:p>
        </w:tc>
        <w:tc>
          <w:tcPr>
            <w:tcW w:w="1133" w:type="dxa"/>
          </w:tcPr>
          <w:p w14:paraId="084B7E9F" w14:textId="77777777" w:rsidR="0016694C" w:rsidRDefault="0016694C" w:rsidP="0024399C">
            <w:pPr>
              <w:rPr>
                <w:sz w:val="20"/>
                <w:szCs w:val="20"/>
              </w:rPr>
            </w:pPr>
          </w:p>
        </w:tc>
        <w:tc>
          <w:tcPr>
            <w:tcW w:w="1141" w:type="dxa"/>
          </w:tcPr>
          <w:p w14:paraId="5345509C" w14:textId="77777777" w:rsidR="0016694C" w:rsidRDefault="0016694C" w:rsidP="0024399C">
            <w:pPr>
              <w:rPr>
                <w:sz w:val="20"/>
                <w:szCs w:val="20"/>
              </w:rPr>
            </w:pPr>
          </w:p>
        </w:tc>
        <w:tc>
          <w:tcPr>
            <w:tcW w:w="1143" w:type="dxa"/>
          </w:tcPr>
          <w:p w14:paraId="25324904" w14:textId="77777777" w:rsidR="0016694C" w:rsidRDefault="0016694C" w:rsidP="0024399C">
            <w:pPr>
              <w:rPr>
                <w:sz w:val="20"/>
                <w:szCs w:val="20"/>
              </w:rPr>
            </w:pPr>
          </w:p>
        </w:tc>
      </w:tr>
      <w:tr w:rsidR="0016694C" w14:paraId="0315D38D" w14:textId="77777777" w:rsidTr="0016694C">
        <w:trPr>
          <w:trHeight w:val="286"/>
        </w:trPr>
        <w:tc>
          <w:tcPr>
            <w:tcW w:w="536" w:type="dxa"/>
          </w:tcPr>
          <w:p w14:paraId="34907EEB" w14:textId="77777777" w:rsidR="0016694C" w:rsidRDefault="0016694C" w:rsidP="0024399C">
            <w:pPr>
              <w:rPr>
                <w:sz w:val="20"/>
                <w:szCs w:val="20"/>
              </w:rPr>
            </w:pPr>
            <w:r>
              <w:rPr>
                <w:sz w:val="20"/>
                <w:szCs w:val="20"/>
              </w:rPr>
              <w:lastRenderedPageBreak/>
              <w:t>17.</w:t>
            </w:r>
          </w:p>
        </w:tc>
        <w:tc>
          <w:tcPr>
            <w:tcW w:w="2584" w:type="dxa"/>
          </w:tcPr>
          <w:p w14:paraId="2661C41B" w14:textId="77777777" w:rsidR="0016694C" w:rsidRPr="009B51A8" w:rsidRDefault="0016694C" w:rsidP="0024399C">
            <w:pPr>
              <w:jc w:val="center"/>
              <w:rPr>
                <w:sz w:val="20"/>
                <w:szCs w:val="20"/>
              </w:rPr>
            </w:pPr>
            <w:r w:rsidRPr="009B51A8">
              <w:rPr>
                <w:sz w:val="20"/>
                <w:szCs w:val="20"/>
              </w:rPr>
              <w:t>Laptop z oprogramowaniem</w:t>
            </w:r>
          </w:p>
        </w:tc>
        <w:tc>
          <w:tcPr>
            <w:tcW w:w="4038" w:type="dxa"/>
          </w:tcPr>
          <w:p w14:paraId="0FAD0545" w14:textId="77777777" w:rsidR="0016694C" w:rsidRPr="009B51A8" w:rsidRDefault="0016694C" w:rsidP="00644BBB">
            <w:pPr>
              <w:rPr>
                <w:sz w:val="20"/>
                <w:szCs w:val="20"/>
                <w:u w:val="single"/>
              </w:rPr>
            </w:pPr>
            <w:r w:rsidRPr="009B51A8">
              <w:rPr>
                <w:sz w:val="20"/>
                <w:szCs w:val="20"/>
                <w:u w:val="single"/>
              </w:rPr>
              <w:t>Minimalne parametry:</w:t>
            </w:r>
          </w:p>
          <w:p w14:paraId="7BAFEA26" w14:textId="77777777" w:rsidR="0016694C" w:rsidRPr="009B51A8" w:rsidRDefault="0016694C" w:rsidP="00644BBB">
            <w:pPr>
              <w:rPr>
                <w:sz w:val="20"/>
                <w:szCs w:val="20"/>
              </w:rPr>
            </w:pPr>
            <w:r w:rsidRPr="009B51A8">
              <w:rPr>
                <w:sz w:val="20"/>
                <w:szCs w:val="20"/>
              </w:rPr>
              <w:t>Ekran minimum 15,6 cala, 1920 x 1080 pikseli</w:t>
            </w:r>
          </w:p>
          <w:p w14:paraId="26B6BBF4" w14:textId="77777777" w:rsidR="0016694C" w:rsidRPr="009B51A8" w:rsidRDefault="0016694C" w:rsidP="00644BBB">
            <w:pPr>
              <w:rPr>
                <w:sz w:val="20"/>
                <w:szCs w:val="20"/>
              </w:rPr>
            </w:pPr>
            <w:r w:rsidRPr="009B51A8">
              <w:rPr>
                <w:sz w:val="20"/>
                <w:szCs w:val="20"/>
              </w:rPr>
              <w:t>Jasność ekranu co najmniej  250 nitów</w:t>
            </w:r>
            <w:r>
              <w:rPr>
                <w:sz w:val="20"/>
                <w:szCs w:val="20"/>
              </w:rPr>
              <w:t>,</w:t>
            </w:r>
            <w:r w:rsidRPr="009B51A8">
              <w:rPr>
                <w:sz w:val="20"/>
                <w:szCs w:val="20"/>
              </w:rPr>
              <w:t xml:space="preserve"> </w:t>
            </w:r>
          </w:p>
          <w:p w14:paraId="4B5534C4" w14:textId="77777777" w:rsidR="0016694C" w:rsidRPr="009B51A8" w:rsidRDefault="0016694C" w:rsidP="00644BBB">
            <w:pPr>
              <w:rPr>
                <w:sz w:val="20"/>
                <w:szCs w:val="20"/>
              </w:rPr>
            </w:pPr>
            <w:r w:rsidRPr="00573E13">
              <w:rPr>
                <w:rFonts w:cs="Arial"/>
                <w:sz w:val="20"/>
                <w:szCs w:val="20"/>
              </w:rPr>
              <w:t xml:space="preserve">Procesor czterordzeniowy, ośmiowątkowy, częstotliwość taktowania zegara co najmniej 2,1 GHz, pamięć cache co najmniej 6 MB, zaimplementowana sprzętowa obsługa wirtualizacji, </w:t>
            </w:r>
            <w:r>
              <w:rPr>
                <w:rFonts w:cs="Arial"/>
                <w:bCs/>
                <w:sz w:val="20"/>
                <w:szCs w:val="20"/>
              </w:rPr>
              <w:t>osiągający</w:t>
            </w:r>
            <w:r w:rsidRPr="00573E13">
              <w:rPr>
                <w:rFonts w:cs="Arial"/>
                <w:bCs/>
                <w:sz w:val="20"/>
                <w:szCs w:val="20"/>
              </w:rPr>
              <w:t xml:space="preserve"> minimum 7100 pkt CPU Mark </w:t>
            </w:r>
            <w:hyperlink r:id="rId9" w:history="1">
              <w:r w:rsidRPr="00573E13">
                <w:rPr>
                  <w:rStyle w:val="Hipercze"/>
                  <w:rFonts w:cs="Arial"/>
                  <w:sz w:val="20"/>
                  <w:szCs w:val="20"/>
                </w:rPr>
                <w:t>https://www.cpubenchmark.net</w:t>
              </w:r>
            </w:hyperlink>
          </w:p>
          <w:p w14:paraId="1ED614BA" w14:textId="77777777" w:rsidR="0016694C" w:rsidRPr="00573E13" w:rsidRDefault="0016694C" w:rsidP="00644BBB">
            <w:pPr>
              <w:rPr>
                <w:rFonts w:cs="Arial"/>
                <w:sz w:val="20"/>
                <w:szCs w:val="20"/>
                <w:u w:val="single"/>
              </w:rPr>
            </w:pPr>
            <w:r w:rsidRPr="00573E13">
              <w:rPr>
                <w:rFonts w:cs="Arial"/>
                <w:sz w:val="20"/>
                <w:szCs w:val="20"/>
              </w:rPr>
              <w:t xml:space="preserve">Zintegrowany układ graficzny  </w:t>
            </w:r>
            <w:r>
              <w:rPr>
                <w:rFonts w:cs="Arial"/>
                <w:bCs/>
                <w:sz w:val="20"/>
                <w:szCs w:val="20"/>
              </w:rPr>
              <w:t>osiągający</w:t>
            </w:r>
            <w:r w:rsidRPr="00573E13">
              <w:rPr>
                <w:rFonts w:cs="Arial"/>
                <w:bCs/>
                <w:sz w:val="20"/>
                <w:szCs w:val="20"/>
              </w:rPr>
              <w:t xml:space="preserve"> minimum 1500 pkt </w:t>
            </w:r>
            <w:proofErr w:type="spellStart"/>
            <w:r w:rsidRPr="00573E13">
              <w:rPr>
                <w:rFonts w:cs="Arial"/>
                <w:bCs/>
                <w:sz w:val="20"/>
                <w:szCs w:val="20"/>
              </w:rPr>
              <w:t>Passmark</w:t>
            </w:r>
            <w:proofErr w:type="spellEnd"/>
            <w:r w:rsidRPr="00573E13">
              <w:rPr>
                <w:rFonts w:cs="Arial"/>
                <w:bCs/>
                <w:sz w:val="20"/>
                <w:szCs w:val="20"/>
              </w:rPr>
              <w:t xml:space="preserve"> G3D Mark </w:t>
            </w:r>
            <w:hyperlink r:id="rId10" w:history="1">
              <w:r w:rsidRPr="00573E13">
                <w:rPr>
                  <w:rStyle w:val="Hipercze"/>
                  <w:rFonts w:cs="Arial"/>
                  <w:color w:val="auto"/>
                  <w:sz w:val="20"/>
                  <w:szCs w:val="20"/>
                </w:rPr>
                <w:t>https://www.videocardbenchmark.net</w:t>
              </w:r>
            </w:hyperlink>
          </w:p>
          <w:p w14:paraId="15E5EF07" w14:textId="77777777" w:rsidR="0016694C" w:rsidRPr="00573E13" w:rsidRDefault="0016694C" w:rsidP="00644BBB">
            <w:pPr>
              <w:rPr>
                <w:sz w:val="20"/>
                <w:szCs w:val="20"/>
              </w:rPr>
            </w:pPr>
            <w:r w:rsidRPr="009B51A8">
              <w:rPr>
                <w:sz w:val="20"/>
                <w:szCs w:val="20"/>
              </w:rPr>
              <w:t xml:space="preserve">Pamięć </w:t>
            </w:r>
            <w:r w:rsidRPr="00573E13">
              <w:rPr>
                <w:sz w:val="20"/>
                <w:szCs w:val="20"/>
              </w:rPr>
              <w:t xml:space="preserve">RAM minimum 8 GB </w:t>
            </w:r>
            <w:r w:rsidRPr="00573E13">
              <w:t>DDR4 2400 MHz</w:t>
            </w:r>
          </w:p>
          <w:p w14:paraId="310F8FA6" w14:textId="77777777" w:rsidR="0016694C" w:rsidRPr="009B51A8" w:rsidRDefault="0016694C" w:rsidP="00644BBB">
            <w:pPr>
              <w:rPr>
                <w:sz w:val="20"/>
                <w:szCs w:val="20"/>
              </w:rPr>
            </w:pPr>
            <w:r>
              <w:rPr>
                <w:sz w:val="20"/>
                <w:szCs w:val="20"/>
              </w:rPr>
              <w:t>Dysk</w:t>
            </w:r>
            <w:r w:rsidRPr="009B51A8">
              <w:rPr>
                <w:sz w:val="20"/>
                <w:szCs w:val="20"/>
              </w:rPr>
              <w:t xml:space="preserve"> SSD </w:t>
            </w:r>
            <w:r>
              <w:rPr>
                <w:sz w:val="20"/>
                <w:szCs w:val="20"/>
              </w:rPr>
              <w:t xml:space="preserve">minimum </w:t>
            </w:r>
            <w:r w:rsidRPr="009B51A8">
              <w:rPr>
                <w:sz w:val="20"/>
                <w:szCs w:val="20"/>
              </w:rPr>
              <w:t>256 GB</w:t>
            </w:r>
          </w:p>
          <w:p w14:paraId="3D069E4F" w14:textId="77777777" w:rsidR="0016694C" w:rsidRPr="009B51A8" w:rsidRDefault="0016694C" w:rsidP="008D4FA0">
            <w:pPr>
              <w:rPr>
                <w:sz w:val="20"/>
                <w:szCs w:val="20"/>
              </w:rPr>
            </w:pPr>
            <w:r w:rsidRPr="009B51A8">
              <w:rPr>
                <w:sz w:val="20"/>
                <w:szCs w:val="20"/>
              </w:rPr>
              <w:t>Karta dźwiękowa zinteg</w:t>
            </w:r>
            <w:r>
              <w:rPr>
                <w:sz w:val="20"/>
                <w:szCs w:val="20"/>
              </w:rPr>
              <w:t>r</w:t>
            </w:r>
            <w:r w:rsidRPr="009B51A8">
              <w:rPr>
                <w:sz w:val="20"/>
                <w:szCs w:val="20"/>
              </w:rPr>
              <w:t xml:space="preserve">owana </w:t>
            </w:r>
          </w:p>
          <w:p w14:paraId="41F40FB8" w14:textId="77777777" w:rsidR="0016694C" w:rsidRPr="009B51A8" w:rsidRDefault="0016694C" w:rsidP="00644BBB">
            <w:pPr>
              <w:rPr>
                <w:sz w:val="20"/>
                <w:szCs w:val="20"/>
              </w:rPr>
            </w:pPr>
            <w:r w:rsidRPr="009B51A8">
              <w:rPr>
                <w:sz w:val="20"/>
                <w:szCs w:val="20"/>
              </w:rPr>
              <w:t>Wbudowana kamera</w:t>
            </w:r>
            <w:r>
              <w:rPr>
                <w:sz w:val="20"/>
                <w:szCs w:val="20"/>
              </w:rPr>
              <w:t xml:space="preserve">, głośniki oraz </w:t>
            </w:r>
            <w:proofErr w:type="spellStart"/>
            <w:r>
              <w:rPr>
                <w:sz w:val="20"/>
                <w:szCs w:val="20"/>
              </w:rPr>
              <w:t>miktrofon</w:t>
            </w:r>
            <w:proofErr w:type="spellEnd"/>
          </w:p>
          <w:p w14:paraId="4B0BE993" w14:textId="77777777" w:rsidR="0016694C" w:rsidRPr="009B51A8" w:rsidRDefault="0016694C" w:rsidP="00644BBB">
            <w:pPr>
              <w:rPr>
                <w:sz w:val="20"/>
                <w:szCs w:val="20"/>
              </w:rPr>
            </w:pPr>
            <w:r w:rsidRPr="009B51A8">
              <w:rPr>
                <w:sz w:val="20"/>
                <w:szCs w:val="20"/>
              </w:rPr>
              <w:t xml:space="preserve">Łączność bezprzewodowa Bluetooth, </w:t>
            </w:r>
            <w:proofErr w:type="spellStart"/>
            <w:r w:rsidRPr="009B51A8">
              <w:rPr>
                <w:sz w:val="20"/>
                <w:szCs w:val="20"/>
              </w:rPr>
              <w:t>WiFi</w:t>
            </w:r>
            <w:proofErr w:type="spellEnd"/>
            <w:r w:rsidRPr="009B51A8">
              <w:rPr>
                <w:sz w:val="20"/>
                <w:szCs w:val="20"/>
              </w:rPr>
              <w:t xml:space="preserve"> 802.11 </w:t>
            </w:r>
            <w:proofErr w:type="spellStart"/>
            <w:r w:rsidRPr="009B51A8">
              <w:rPr>
                <w:sz w:val="20"/>
                <w:szCs w:val="20"/>
              </w:rPr>
              <w:t>ac</w:t>
            </w:r>
            <w:proofErr w:type="spellEnd"/>
          </w:p>
          <w:p w14:paraId="230C7D2D" w14:textId="77777777" w:rsidR="0016694C" w:rsidRPr="009B51A8" w:rsidRDefault="0016694C" w:rsidP="00644BBB">
            <w:pPr>
              <w:rPr>
                <w:sz w:val="20"/>
                <w:szCs w:val="20"/>
              </w:rPr>
            </w:pPr>
            <w:r w:rsidRPr="009B51A8">
              <w:rPr>
                <w:sz w:val="20"/>
                <w:szCs w:val="20"/>
              </w:rPr>
              <w:lastRenderedPageBreak/>
              <w:t xml:space="preserve">Złącza  Combo </w:t>
            </w:r>
            <w:proofErr w:type="spellStart"/>
            <w:r w:rsidRPr="009B51A8">
              <w:rPr>
                <w:sz w:val="20"/>
                <w:szCs w:val="20"/>
              </w:rPr>
              <w:t>jack</w:t>
            </w:r>
            <w:proofErr w:type="spellEnd"/>
            <w:r w:rsidRPr="009B51A8">
              <w:rPr>
                <w:sz w:val="20"/>
                <w:szCs w:val="20"/>
              </w:rPr>
              <w:t xml:space="preserve"> (wejście/wyjście audio), </w:t>
            </w:r>
            <w:r w:rsidRPr="00573E13">
              <w:rPr>
                <w:sz w:val="20"/>
                <w:szCs w:val="20"/>
              </w:rPr>
              <w:t xml:space="preserve">Minimum </w:t>
            </w:r>
            <w:r>
              <w:rPr>
                <w:sz w:val="20"/>
                <w:szCs w:val="20"/>
              </w:rPr>
              <w:t xml:space="preserve">1X </w:t>
            </w:r>
            <w:r w:rsidRPr="009B51A8">
              <w:rPr>
                <w:sz w:val="20"/>
                <w:szCs w:val="20"/>
              </w:rPr>
              <w:t xml:space="preserve">HDMI, </w:t>
            </w:r>
            <w:r>
              <w:rPr>
                <w:sz w:val="20"/>
                <w:szCs w:val="20"/>
              </w:rPr>
              <w:t xml:space="preserve">2x </w:t>
            </w:r>
            <w:r w:rsidRPr="009B51A8">
              <w:rPr>
                <w:sz w:val="20"/>
                <w:szCs w:val="20"/>
              </w:rPr>
              <w:t>USB 3.0 / USB 3.1 ,</w:t>
            </w:r>
            <w:r>
              <w:rPr>
                <w:sz w:val="20"/>
                <w:szCs w:val="20"/>
              </w:rPr>
              <w:t>1 x</w:t>
            </w:r>
            <w:r w:rsidRPr="009B51A8">
              <w:rPr>
                <w:sz w:val="20"/>
                <w:szCs w:val="20"/>
              </w:rPr>
              <w:t xml:space="preserve"> USB 3.1 Typ C </w:t>
            </w:r>
          </w:p>
          <w:p w14:paraId="312AF9D8" w14:textId="77777777" w:rsidR="0016694C" w:rsidRPr="009B51A8" w:rsidRDefault="0016694C" w:rsidP="00644BBB">
            <w:pPr>
              <w:rPr>
                <w:sz w:val="20"/>
                <w:szCs w:val="20"/>
              </w:rPr>
            </w:pPr>
            <w:r w:rsidRPr="00573E13">
              <w:rPr>
                <w:sz w:val="20"/>
                <w:szCs w:val="20"/>
              </w:rPr>
              <w:t>Czytnik kart pamięci SD</w:t>
            </w:r>
          </w:p>
          <w:p w14:paraId="58BFACC8" w14:textId="77777777" w:rsidR="0016694C" w:rsidRPr="009B51A8" w:rsidRDefault="0016694C" w:rsidP="00644BBB">
            <w:pPr>
              <w:rPr>
                <w:sz w:val="20"/>
                <w:szCs w:val="20"/>
              </w:rPr>
            </w:pPr>
            <w:r w:rsidRPr="009B51A8">
              <w:rPr>
                <w:sz w:val="20"/>
                <w:szCs w:val="20"/>
              </w:rPr>
              <w:t xml:space="preserve">System operacyjny Windows 10 Office 2019 </w:t>
            </w:r>
            <w:r>
              <w:rPr>
                <w:sz w:val="20"/>
                <w:szCs w:val="20"/>
              </w:rPr>
              <w:br/>
            </w:r>
            <w:r w:rsidRPr="009B51A8">
              <w:rPr>
                <w:sz w:val="20"/>
                <w:szCs w:val="20"/>
              </w:rPr>
              <w:t>dla edukacji</w:t>
            </w:r>
          </w:p>
          <w:p w14:paraId="4C546247" w14:textId="77777777" w:rsidR="0016694C" w:rsidRPr="009B51A8" w:rsidRDefault="0016694C" w:rsidP="00644BBB">
            <w:pPr>
              <w:rPr>
                <w:sz w:val="20"/>
                <w:szCs w:val="20"/>
              </w:rPr>
            </w:pPr>
            <w:r w:rsidRPr="009B51A8">
              <w:rPr>
                <w:sz w:val="20"/>
                <w:szCs w:val="20"/>
              </w:rPr>
              <w:t xml:space="preserve">Pojemność baterii/akumulatora 41 </w:t>
            </w:r>
            <w:proofErr w:type="spellStart"/>
            <w:r w:rsidRPr="009B51A8">
              <w:rPr>
                <w:sz w:val="20"/>
                <w:szCs w:val="20"/>
              </w:rPr>
              <w:t>Wh</w:t>
            </w:r>
            <w:proofErr w:type="spellEnd"/>
          </w:p>
        </w:tc>
        <w:tc>
          <w:tcPr>
            <w:tcW w:w="1210" w:type="dxa"/>
          </w:tcPr>
          <w:p w14:paraId="5C4B0DAA" w14:textId="77777777" w:rsidR="0016694C" w:rsidRPr="00620254" w:rsidRDefault="0016694C" w:rsidP="00B364FE">
            <w:pPr>
              <w:jc w:val="center"/>
              <w:rPr>
                <w:b/>
                <w:sz w:val="20"/>
                <w:szCs w:val="20"/>
              </w:rPr>
            </w:pPr>
            <w:r w:rsidRPr="00620254">
              <w:rPr>
                <w:b/>
                <w:sz w:val="20"/>
                <w:szCs w:val="20"/>
              </w:rPr>
              <w:lastRenderedPageBreak/>
              <w:t>3 zestawy</w:t>
            </w:r>
          </w:p>
          <w:p w14:paraId="465824B9" w14:textId="77777777" w:rsidR="0016694C" w:rsidRPr="00620254" w:rsidRDefault="0016694C" w:rsidP="00620254">
            <w:pPr>
              <w:jc w:val="center"/>
              <w:rPr>
                <w:sz w:val="20"/>
                <w:szCs w:val="20"/>
              </w:rPr>
            </w:pPr>
            <w:r w:rsidRPr="00620254">
              <w:rPr>
                <w:sz w:val="20"/>
                <w:szCs w:val="20"/>
              </w:rPr>
              <w:t>(1 zestaw -P29;</w:t>
            </w:r>
          </w:p>
          <w:p w14:paraId="3E85B19D" w14:textId="77777777" w:rsidR="0016694C" w:rsidRDefault="0016694C" w:rsidP="00620254">
            <w:pPr>
              <w:jc w:val="center"/>
              <w:rPr>
                <w:sz w:val="20"/>
                <w:szCs w:val="20"/>
              </w:rPr>
            </w:pPr>
            <w:r w:rsidRPr="00620254">
              <w:rPr>
                <w:sz w:val="20"/>
                <w:szCs w:val="20"/>
              </w:rPr>
              <w:t>1 zestaw P34;</w:t>
            </w:r>
            <w:r w:rsidRPr="00620254">
              <w:rPr>
                <w:sz w:val="20"/>
                <w:szCs w:val="20"/>
              </w:rPr>
              <w:br/>
              <w:t>1 zestaw –P48)</w:t>
            </w:r>
          </w:p>
        </w:tc>
        <w:tc>
          <w:tcPr>
            <w:tcW w:w="1272" w:type="dxa"/>
          </w:tcPr>
          <w:p w14:paraId="29FB96CC" w14:textId="77777777" w:rsidR="0016694C" w:rsidRDefault="0016694C" w:rsidP="0024399C">
            <w:pPr>
              <w:rPr>
                <w:sz w:val="20"/>
                <w:szCs w:val="20"/>
              </w:rPr>
            </w:pPr>
          </w:p>
        </w:tc>
        <w:tc>
          <w:tcPr>
            <w:tcW w:w="968" w:type="dxa"/>
          </w:tcPr>
          <w:p w14:paraId="33D4E3E1" w14:textId="77777777" w:rsidR="0016694C" w:rsidRDefault="0016694C" w:rsidP="0024399C">
            <w:pPr>
              <w:rPr>
                <w:sz w:val="20"/>
                <w:szCs w:val="20"/>
              </w:rPr>
            </w:pPr>
          </w:p>
        </w:tc>
        <w:tc>
          <w:tcPr>
            <w:tcW w:w="876" w:type="dxa"/>
          </w:tcPr>
          <w:p w14:paraId="09370B6E" w14:textId="77777777" w:rsidR="0016694C" w:rsidRDefault="0016694C" w:rsidP="0024399C">
            <w:pPr>
              <w:rPr>
                <w:sz w:val="20"/>
                <w:szCs w:val="20"/>
              </w:rPr>
            </w:pPr>
          </w:p>
        </w:tc>
        <w:tc>
          <w:tcPr>
            <w:tcW w:w="1133" w:type="dxa"/>
          </w:tcPr>
          <w:p w14:paraId="1FBE2286" w14:textId="77777777" w:rsidR="0016694C" w:rsidRDefault="0016694C" w:rsidP="0024399C">
            <w:pPr>
              <w:rPr>
                <w:sz w:val="20"/>
                <w:szCs w:val="20"/>
              </w:rPr>
            </w:pPr>
          </w:p>
        </w:tc>
        <w:tc>
          <w:tcPr>
            <w:tcW w:w="1141" w:type="dxa"/>
          </w:tcPr>
          <w:p w14:paraId="5C3F44EC" w14:textId="77777777" w:rsidR="0016694C" w:rsidRDefault="0016694C" w:rsidP="0024399C">
            <w:pPr>
              <w:rPr>
                <w:sz w:val="20"/>
                <w:szCs w:val="20"/>
              </w:rPr>
            </w:pPr>
          </w:p>
        </w:tc>
        <w:tc>
          <w:tcPr>
            <w:tcW w:w="1143" w:type="dxa"/>
          </w:tcPr>
          <w:p w14:paraId="0243EE33" w14:textId="77777777" w:rsidR="0016694C" w:rsidRDefault="0016694C" w:rsidP="0024399C">
            <w:pPr>
              <w:rPr>
                <w:sz w:val="20"/>
                <w:szCs w:val="20"/>
              </w:rPr>
            </w:pPr>
          </w:p>
        </w:tc>
      </w:tr>
      <w:tr w:rsidR="0016694C" w14:paraId="159275DB" w14:textId="77777777" w:rsidTr="0016694C">
        <w:trPr>
          <w:trHeight w:val="360"/>
        </w:trPr>
        <w:tc>
          <w:tcPr>
            <w:tcW w:w="7158" w:type="dxa"/>
            <w:gridSpan w:val="3"/>
          </w:tcPr>
          <w:p w14:paraId="77618477" w14:textId="77777777" w:rsidR="0016694C" w:rsidRPr="00B80758" w:rsidRDefault="0016694C" w:rsidP="00B80758">
            <w:pPr>
              <w:jc w:val="center"/>
              <w:rPr>
                <w:b/>
                <w:sz w:val="20"/>
                <w:szCs w:val="20"/>
              </w:rPr>
            </w:pPr>
            <w:r w:rsidRPr="00B80758">
              <w:rPr>
                <w:b/>
                <w:sz w:val="20"/>
                <w:szCs w:val="20"/>
              </w:rPr>
              <w:lastRenderedPageBreak/>
              <w:t>WARTOŚĆ ZAMÓWIENIA OGÓŁEM (zł)</w:t>
            </w:r>
          </w:p>
        </w:tc>
        <w:tc>
          <w:tcPr>
            <w:tcW w:w="2482" w:type="dxa"/>
            <w:gridSpan w:val="2"/>
          </w:tcPr>
          <w:p w14:paraId="7323BB90" w14:textId="77777777" w:rsidR="0016694C" w:rsidRPr="00E6714E" w:rsidRDefault="0016694C" w:rsidP="0024399C">
            <w:pPr>
              <w:rPr>
                <w:b/>
                <w:sz w:val="20"/>
                <w:szCs w:val="20"/>
              </w:rPr>
            </w:pPr>
            <w:r w:rsidRPr="00E6714E">
              <w:rPr>
                <w:b/>
                <w:sz w:val="20"/>
                <w:szCs w:val="20"/>
              </w:rPr>
              <w:t>NETTO:</w:t>
            </w:r>
          </w:p>
        </w:tc>
        <w:tc>
          <w:tcPr>
            <w:tcW w:w="1844" w:type="dxa"/>
            <w:gridSpan w:val="2"/>
          </w:tcPr>
          <w:p w14:paraId="3CDF8311" w14:textId="77777777" w:rsidR="0016694C" w:rsidRPr="00E6714E" w:rsidRDefault="0016694C" w:rsidP="0024399C">
            <w:pPr>
              <w:rPr>
                <w:b/>
                <w:sz w:val="20"/>
                <w:szCs w:val="20"/>
              </w:rPr>
            </w:pPr>
            <w:r w:rsidRPr="00E6714E">
              <w:rPr>
                <w:b/>
                <w:sz w:val="20"/>
                <w:szCs w:val="20"/>
              </w:rPr>
              <w:t>VAT:</w:t>
            </w:r>
          </w:p>
        </w:tc>
        <w:tc>
          <w:tcPr>
            <w:tcW w:w="1133" w:type="dxa"/>
          </w:tcPr>
          <w:p w14:paraId="65B3F179" w14:textId="77777777" w:rsidR="0016694C" w:rsidRPr="00E6714E" w:rsidRDefault="0016694C" w:rsidP="0024399C">
            <w:pPr>
              <w:rPr>
                <w:b/>
                <w:sz w:val="20"/>
                <w:szCs w:val="20"/>
              </w:rPr>
            </w:pPr>
          </w:p>
        </w:tc>
        <w:tc>
          <w:tcPr>
            <w:tcW w:w="2284" w:type="dxa"/>
            <w:gridSpan w:val="2"/>
          </w:tcPr>
          <w:p w14:paraId="2E558A0E" w14:textId="77777777" w:rsidR="0016694C" w:rsidRDefault="0016694C" w:rsidP="0024399C">
            <w:pPr>
              <w:rPr>
                <w:b/>
                <w:sz w:val="20"/>
                <w:szCs w:val="20"/>
              </w:rPr>
            </w:pPr>
            <w:r w:rsidRPr="00E6714E">
              <w:rPr>
                <w:b/>
                <w:sz w:val="20"/>
                <w:szCs w:val="20"/>
              </w:rPr>
              <w:t>BRUTTO:</w:t>
            </w:r>
            <w:r>
              <w:rPr>
                <w:b/>
                <w:sz w:val="20"/>
                <w:szCs w:val="20"/>
              </w:rPr>
              <w:t xml:space="preserve"> </w:t>
            </w:r>
          </w:p>
          <w:p w14:paraId="4343A80B" w14:textId="77777777" w:rsidR="00554D09" w:rsidRPr="00E6714E" w:rsidRDefault="00554D09" w:rsidP="0024399C">
            <w:pPr>
              <w:rPr>
                <w:b/>
                <w:sz w:val="20"/>
                <w:szCs w:val="20"/>
              </w:rPr>
            </w:pPr>
          </w:p>
        </w:tc>
      </w:tr>
    </w:tbl>
    <w:p w14:paraId="2EC00D74" w14:textId="77777777" w:rsidR="00AE561E" w:rsidRPr="00AE561E" w:rsidRDefault="00AE561E" w:rsidP="00B80758">
      <w:pPr>
        <w:rPr>
          <w:sz w:val="20"/>
          <w:szCs w:val="20"/>
        </w:rPr>
      </w:pPr>
    </w:p>
    <w:sectPr w:rsidR="00AE561E" w:rsidRPr="00AE561E" w:rsidSect="00CF4D64">
      <w:headerReference w:type="default" r:id="rId11"/>
      <w:footerReference w:type="default" r:id="rId12"/>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E44E8" w14:textId="77777777" w:rsidR="009E4BCB" w:rsidRDefault="009E4BCB" w:rsidP="00656FC1">
      <w:pPr>
        <w:spacing w:after="0" w:line="240" w:lineRule="auto"/>
      </w:pPr>
      <w:r>
        <w:separator/>
      </w:r>
    </w:p>
  </w:endnote>
  <w:endnote w:type="continuationSeparator" w:id="0">
    <w:p w14:paraId="486B93DF" w14:textId="77777777" w:rsidR="009E4BCB" w:rsidRDefault="009E4BCB" w:rsidP="00656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603E" w14:textId="345C6696" w:rsidR="00656FC1" w:rsidRDefault="00B810AA" w:rsidP="00656FC1">
    <w:pPr>
      <w:pStyle w:val="Stopka"/>
      <w:jc w:val="center"/>
    </w:pPr>
    <w:r>
      <w:rPr>
        <w:noProof/>
        <w:lang w:eastAsia="pl-PL"/>
      </w:rPr>
      <w:drawing>
        <wp:anchor distT="0" distB="0" distL="114300" distR="114300" simplePos="0" relativeHeight="251656192" behindDoc="0" locked="0" layoutInCell="1" allowOverlap="1" wp14:anchorId="14CC53ED" wp14:editId="10B00A71">
          <wp:simplePos x="0" y="0"/>
          <wp:positionH relativeFrom="column">
            <wp:posOffset>243205</wp:posOffset>
          </wp:positionH>
          <wp:positionV relativeFrom="paragraph">
            <wp:posOffset>-133350</wp:posOffset>
          </wp:positionV>
          <wp:extent cx="914400" cy="496691"/>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49669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2336" behindDoc="0" locked="0" layoutInCell="1" allowOverlap="1" wp14:anchorId="071A0CDC" wp14:editId="192210FC">
              <wp:simplePos x="0" y="0"/>
              <wp:positionH relativeFrom="column">
                <wp:posOffset>1393825</wp:posOffset>
              </wp:positionH>
              <wp:positionV relativeFrom="paragraph">
                <wp:posOffset>-97155</wp:posOffset>
              </wp:positionV>
              <wp:extent cx="7711440" cy="475615"/>
              <wp:effectExtent l="0" t="0" r="3810" b="635"/>
              <wp:wrapNone/>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1440" cy="475615"/>
                      </a:xfrm>
                      <a:prstGeom prst="rect">
                        <a:avLst/>
                      </a:prstGeom>
                      <a:solidFill>
                        <a:srgbClr val="FFFFFF"/>
                      </a:solidFill>
                      <a:ln w="9525">
                        <a:noFill/>
                        <a:miter lim="800000"/>
                        <a:headEnd/>
                        <a:tailEnd/>
                      </a:ln>
                    </wps:spPr>
                    <wps:txbx>
                      <w:txbxContent>
                        <w:p w14:paraId="3B81FE7D" w14:textId="671355AE" w:rsidR="00B810AA" w:rsidRPr="006908CA" w:rsidRDefault="00B810AA" w:rsidP="00B810AA">
                          <w:pPr>
                            <w:spacing w:after="0"/>
                            <w:jc w:val="center"/>
                            <w:rPr>
                              <w:b/>
                              <w:bCs/>
                              <w:sz w:val="20"/>
                              <w:szCs w:val="20"/>
                            </w:rPr>
                          </w:pPr>
                          <w:r w:rsidRPr="006908CA">
                            <w:rPr>
                              <w:b/>
                              <w:bCs/>
                              <w:sz w:val="20"/>
                              <w:szCs w:val="20"/>
                            </w:rPr>
                            <w:t>„</w:t>
                          </w:r>
                          <w:r>
                            <w:rPr>
                              <w:b/>
                              <w:bCs/>
                              <w:sz w:val="20"/>
                              <w:szCs w:val="20"/>
                            </w:rPr>
                            <w:t>Przedszkole naszą szansą</w:t>
                          </w:r>
                          <w:r w:rsidRPr="006908CA">
                            <w:rPr>
                              <w:b/>
                              <w:bCs/>
                              <w:sz w:val="20"/>
                              <w:szCs w:val="20"/>
                            </w:rPr>
                            <w:t xml:space="preserve">” </w:t>
                          </w:r>
                          <w:r w:rsidRPr="006908CA">
                            <w:rPr>
                              <w:sz w:val="20"/>
                              <w:szCs w:val="20"/>
                            </w:rPr>
                            <w:t>współfinansowanego z Europejskiego Funduszu Społecznego w ramach Regionalnego Programu Operacyjnego Województwa Śląskiego na lata 2014-2020</w:t>
                          </w:r>
                          <w:r>
                            <w:rPr>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1A0CDC" id="_x0000_t202" coordsize="21600,21600" o:spt="202" path="m,l,21600r21600,l21600,xe">
              <v:stroke joinstyle="miter"/>
              <v:path gradientshapeok="t" o:connecttype="rect"/>
            </v:shapetype>
            <v:shape id="Pole tekstowe 2" o:spid="_x0000_s1026" type="#_x0000_t202" style="position:absolute;left:0;text-align:left;margin-left:109.75pt;margin-top:-7.65pt;width:607.2pt;height:3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" stroked="f">
              <v:textbox>
                <w:txbxContent>
                  <w:p w14:paraId="3B81FE7D" w14:textId="671355AE" w:rsidR="00B810AA" w:rsidRPr="006908CA" w:rsidRDefault="00B810AA" w:rsidP="00B810AA">
                    <w:pPr>
                      <w:spacing w:after="0"/>
                      <w:jc w:val="center"/>
                      <w:rPr>
                        <w:b/>
                        <w:bCs/>
                        <w:sz w:val="20"/>
                        <w:szCs w:val="20"/>
                      </w:rPr>
                    </w:pPr>
                    <w:r w:rsidRPr="006908CA">
                      <w:rPr>
                        <w:b/>
                        <w:bCs/>
                        <w:sz w:val="20"/>
                        <w:szCs w:val="20"/>
                      </w:rPr>
                      <w:t>„</w:t>
                    </w:r>
                    <w:r>
                      <w:rPr>
                        <w:b/>
                        <w:bCs/>
                        <w:sz w:val="20"/>
                        <w:szCs w:val="20"/>
                      </w:rPr>
                      <w:t>Przedszkole naszą szansą</w:t>
                    </w:r>
                    <w:r w:rsidRPr="006908CA">
                      <w:rPr>
                        <w:b/>
                        <w:bCs/>
                        <w:sz w:val="20"/>
                        <w:szCs w:val="20"/>
                      </w:rPr>
                      <w:t xml:space="preserve">” </w:t>
                    </w:r>
                    <w:r w:rsidRPr="006908CA">
                      <w:rPr>
                        <w:sz w:val="20"/>
                        <w:szCs w:val="20"/>
                      </w:rPr>
                      <w:t>współfinansowanego z Europejskiego Funduszu Społecznego w ramach Regionalnego Programu Operacyjnego Województwa Śląskiego na lata 2014-2020</w:t>
                    </w:r>
                    <w:r>
                      <w:rPr>
                        <w:sz w:val="20"/>
                        <w:szCs w:val="20"/>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EBF7F" w14:textId="77777777" w:rsidR="009E4BCB" w:rsidRDefault="009E4BCB" w:rsidP="00656FC1">
      <w:pPr>
        <w:spacing w:after="0" w:line="240" w:lineRule="auto"/>
      </w:pPr>
      <w:r>
        <w:separator/>
      </w:r>
    </w:p>
  </w:footnote>
  <w:footnote w:type="continuationSeparator" w:id="0">
    <w:p w14:paraId="055CD205" w14:textId="77777777" w:rsidR="009E4BCB" w:rsidRDefault="009E4BCB" w:rsidP="00656F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B60E0" w14:textId="77777777" w:rsidR="00656FC1" w:rsidRPr="00656FC1" w:rsidRDefault="00656FC1" w:rsidP="00656FC1">
    <w:pPr>
      <w:pStyle w:val="Nagwek"/>
      <w:jc w:val="center"/>
    </w:pPr>
    <w:r>
      <w:rPr>
        <w:noProof/>
        <w:lang w:eastAsia="pl-PL"/>
      </w:rPr>
      <w:drawing>
        <wp:inline distT="0" distB="0" distL="0" distR="0" wp14:anchorId="7AE26D6A" wp14:editId="5B8C6FA5">
          <wp:extent cx="6954715" cy="6682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8315" cy="67144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05D7"/>
    <w:multiLevelType w:val="hybridMultilevel"/>
    <w:tmpl w:val="22BE2E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7607FE"/>
    <w:multiLevelType w:val="hybridMultilevel"/>
    <w:tmpl w:val="7D709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55704E"/>
    <w:multiLevelType w:val="hybridMultilevel"/>
    <w:tmpl w:val="63AC19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DFF0431"/>
    <w:multiLevelType w:val="hybridMultilevel"/>
    <w:tmpl w:val="EAD8E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38E2607"/>
    <w:multiLevelType w:val="hybridMultilevel"/>
    <w:tmpl w:val="2A74F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3F40E81"/>
    <w:multiLevelType w:val="hybridMultilevel"/>
    <w:tmpl w:val="27E606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B7741E"/>
    <w:multiLevelType w:val="hybridMultilevel"/>
    <w:tmpl w:val="D2360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F173ED2"/>
    <w:multiLevelType w:val="hybridMultilevel"/>
    <w:tmpl w:val="6804DF8A"/>
    <w:lvl w:ilvl="0" w:tplc="04150001">
      <w:start w:val="1"/>
      <w:numFmt w:val="bullet"/>
      <w:lvlText w:val=""/>
      <w:lvlJc w:val="left"/>
      <w:pPr>
        <w:ind w:left="762" w:hanging="360"/>
      </w:pPr>
      <w:rPr>
        <w:rFonts w:ascii="Symbol" w:hAnsi="Symbol" w:hint="default"/>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8">
    <w:nsid w:val="2FDD62B8"/>
    <w:multiLevelType w:val="hybridMultilevel"/>
    <w:tmpl w:val="EA9C019C"/>
    <w:lvl w:ilvl="0" w:tplc="04150005">
      <w:start w:val="1"/>
      <w:numFmt w:val="bullet"/>
      <w:lvlText w:val=""/>
      <w:lvlJc w:val="left"/>
      <w:pPr>
        <w:ind w:left="754" w:hanging="360"/>
      </w:pPr>
      <w:rPr>
        <w:rFonts w:ascii="Wingdings" w:hAnsi="Wingding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9">
    <w:nsid w:val="31FD6490"/>
    <w:multiLevelType w:val="hybridMultilevel"/>
    <w:tmpl w:val="4702A2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A5D38B5"/>
    <w:multiLevelType w:val="hybridMultilevel"/>
    <w:tmpl w:val="09183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AA16651"/>
    <w:multiLevelType w:val="hybridMultilevel"/>
    <w:tmpl w:val="06C86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DF730F0"/>
    <w:multiLevelType w:val="hybridMultilevel"/>
    <w:tmpl w:val="4EAEC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01C0162"/>
    <w:multiLevelType w:val="hybridMultilevel"/>
    <w:tmpl w:val="8C5291B6"/>
    <w:lvl w:ilvl="0" w:tplc="04150001">
      <w:start w:val="1"/>
      <w:numFmt w:val="bullet"/>
      <w:lvlText w:val=""/>
      <w:lvlJc w:val="left"/>
      <w:pPr>
        <w:ind w:left="762" w:hanging="360"/>
      </w:pPr>
      <w:rPr>
        <w:rFonts w:ascii="Symbol" w:hAnsi="Symbol" w:hint="default"/>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4">
    <w:nsid w:val="6D2D2729"/>
    <w:multiLevelType w:val="hybridMultilevel"/>
    <w:tmpl w:val="31E815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6E032C9A"/>
    <w:multiLevelType w:val="hybridMultilevel"/>
    <w:tmpl w:val="AED247AE"/>
    <w:lvl w:ilvl="0" w:tplc="B4769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E6B4BBA"/>
    <w:multiLevelType w:val="hybridMultilevel"/>
    <w:tmpl w:val="C590D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FA30D3F"/>
    <w:multiLevelType w:val="multilevel"/>
    <w:tmpl w:val="D1FA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B03B7C"/>
    <w:multiLevelType w:val="multilevel"/>
    <w:tmpl w:val="7CA08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6C241E"/>
    <w:multiLevelType w:val="hybridMultilevel"/>
    <w:tmpl w:val="6686A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6450ACC"/>
    <w:multiLevelType w:val="hybridMultilevel"/>
    <w:tmpl w:val="BAB413CE"/>
    <w:lvl w:ilvl="0" w:tplc="04150001">
      <w:start w:val="1"/>
      <w:numFmt w:val="bullet"/>
      <w:lvlText w:val=""/>
      <w:lvlJc w:val="left"/>
      <w:pPr>
        <w:ind w:left="817" w:hanging="360"/>
      </w:pPr>
      <w:rPr>
        <w:rFonts w:ascii="Symbol" w:hAnsi="Symbol" w:hint="default"/>
      </w:rPr>
    </w:lvl>
    <w:lvl w:ilvl="1" w:tplc="04150003" w:tentative="1">
      <w:start w:val="1"/>
      <w:numFmt w:val="bullet"/>
      <w:lvlText w:val="o"/>
      <w:lvlJc w:val="left"/>
      <w:pPr>
        <w:ind w:left="1537" w:hanging="360"/>
      </w:pPr>
      <w:rPr>
        <w:rFonts w:ascii="Courier New" w:hAnsi="Courier New" w:cs="Courier New" w:hint="default"/>
      </w:rPr>
    </w:lvl>
    <w:lvl w:ilvl="2" w:tplc="04150005" w:tentative="1">
      <w:start w:val="1"/>
      <w:numFmt w:val="bullet"/>
      <w:lvlText w:val=""/>
      <w:lvlJc w:val="left"/>
      <w:pPr>
        <w:ind w:left="2257" w:hanging="360"/>
      </w:pPr>
      <w:rPr>
        <w:rFonts w:ascii="Wingdings" w:hAnsi="Wingdings" w:hint="default"/>
      </w:rPr>
    </w:lvl>
    <w:lvl w:ilvl="3" w:tplc="04150001" w:tentative="1">
      <w:start w:val="1"/>
      <w:numFmt w:val="bullet"/>
      <w:lvlText w:val=""/>
      <w:lvlJc w:val="left"/>
      <w:pPr>
        <w:ind w:left="2977" w:hanging="360"/>
      </w:pPr>
      <w:rPr>
        <w:rFonts w:ascii="Symbol" w:hAnsi="Symbol" w:hint="default"/>
      </w:rPr>
    </w:lvl>
    <w:lvl w:ilvl="4" w:tplc="04150003" w:tentative="1">
      <w:start w:val="1"/>
      <w:numFmt w:val="bullet"/>
      <w:lvlText w:val="o"/>
      <w:lvlJc w:val="left"/>
      <w:pPr>
        <w:ind w:left="3697" w:hanging="360"/>
      </w:pPr>
      <w:rPr>
        <w:rFonts w:ascii="Courier New" w:hAnsi="Courier New" w:cs="Courier New" w:hint="default"/>
      </w:rPr>
    </w:lvl>
    <w:lvl w:ilvl="5" w:tplc="04150005" w:tentative="1">
      <w:start w:val="1"/>
      <w:numFmt w:val="bullet"/>
      <w:lvlText w:val=""/>
      <w:lvlJc w:val="left"/>
      <w:pPr>
        <w:ind w:left="4417" w:hanging="360"/>
      </w:pPr>
      <w:rPr>
        <w:rFonts w:ascii="Wingdings" w:hAnsi="Wingdings" w:hint="default"/>
      </w:rPr>
    </w:lvl>
    <w:lvl w:ilvl="6" w:tplc="04150001" w:tentative="1">
      <w:start w:val="1"/>
      <w:numFmt w:val="bullet"/>
      <w:lvlText w:val=""/>
      <w:lvlJc w:val="left"/>
      <w:pPr>
        <w:ind w:left="5137" w:hanging="360"/>
      </w:pPr>
      <w:rPr>
        <w:rFonts w:ascii="Symbol" w:hAnsi="Symbol" w:hint="default"/>
      </w:rPr>
    </w:lvl>
    <w:lvl w:ilvl="7" w:tplc="04150003" w:tentative="1">
      <w:start w:val="1"/>
      <w:numFmt w:val="bullet"/>
      <w:lvlText w:val="o"/>
      <w:lvlJc w:val="left"/>
      <w:pPr>
        <w:ind w:left="5857" w:hanging="360"/>
      </w:pPr>
      <w:rPr>
        <w:rFonts w:ascii="Courier New" w:hAnsi="Courier New" w:cs="Courier New" w:hint="default"/>
      </w:rPr>
    </w:lvl>
    <w:lvl w:ilvl="8" w:tplc="04150005" w:tentative="1">
      <w:start w:val="1"/>
      <w:numFmt w:val="bullet"/>
      <w:lvlText w:val=""/>
      <w:lvlJc w:val="left"/>
      <w:pPr>
        <w:ind w:left="6577" w:hanging="360"/>
      </w:pPr>
      <w:rPr>
        <w:rFonts w:ascii="Wingdings" w:hAnsi="Wingdings" w:hint="default"/>
      </w:rPr>
    </w:lvl>
  </w:abstractNum>
  <w:num w:numId="1">
    <w:abstractNumId w:val="6"/>
  </w:num>
  <w:num w:numId="2">
    <w:abstractNumId w:val="13"/>
  </w:num>
  <w:num w:numId="3">
    <w:abstractNumId w:val="19"/>
  </w:num>
  <w:num w:numId="4">
    <w:abstractNumId w:val="11"/>
  </w:num>
  <w:num w:numId="5">
    <w:abstractNumId w:val="17"/>
  </w:num>
  <w:num w:numId="6">
    <w:abstractNumId w:val="3"/>
  </w:num>
  <w:num w:numId="7">
    <w:abstractNumId w:val="14"/>
  </w:num>
  <w:num w:numId="8">
    <w:abstractNumId w:val="16"/>
  </w:num>
  <w:num w:numId="9">
    <w:abstractNumId w:val="12"/>
  </w:num>
  <w:num w:numId="10">
    <w:abstractNumId w:val="7"/>
  </w:num>
  <w:num w:numId="11">
    <w:abstractNumId w:val="4"/>
  </w:num>
  <w:num w:numId="12">
    <w:abstractNumId w:val="10"/>
  </w:num>
  <w:num w:numId="13">
    <w:abstractNumId w:val="18"/>
  </w:num>
  <w:num w:numId="14">
    <w:abstractNumId w:val="9"/>
  </w:num>
  <w:num w:numId="15">
    <w:abstractNumId w:val="20"/>
  </w:num>
  <w:num w:numId="16">
    <w:abstractNumId w:val="15"/>
  </w:num>
  <w:num w:numId="17">
    <w:abstractNumId w:val="1"/>
  </w:num>
  <w:num w:numId="18">
    <w:abstractNumId w:val="5"/>
  </w:num>
  <w:num w:numId="19">
    <w:abstractNumId w:val="2"/>
  </w:num>
  <w:num w:numId="20">
    <w:abstractNumId w:val="8"/>
  </w:num>
  <w:num w:numId="21">
    <w:abstractNumId w:val="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61E"/>
    <w:rsid w:val="00006A68"/>
    <w:rsid w:val="00007D0D"/>
    <w:rsid w:val="00020CF7"/>
    <w:rsid w:val="000333F7"/>
    <w:rsid w:val="00050E86"/>
    <w:rsid w:val="00071CAE"/>
    <w:rsid w:val="000957DB"/>
    <w:rsid w:val="000E1BDB"/>
    <w:rsid w:val="000F3ED8"/>
    <w:rsid w:val="000F730A"/>
    <w:rsid w:val="00106834"/>
    <w:rsid w:val="0016694C"/>
    <w:rsid w:val="001929BF"/>
    <w:rsid w:val="001A4479"/>
    <w:rsid w:val="001B2E37"/>
    <w:rsid w:val="001B602D"/>
    <w:rsid w:val="001E2D9B"/>
    <w:rsid w:val="00215EC9"/>
    <w:rsid w:val="00217C15"/>
    <w:rsid w:val="00233900"/>
    <w:rsid w:val="0025773F"/>
    <w:rsid w:val="00273D23"/>
    <w:rsid w:val="00280637"/>
    <w:rsid w:val="002F3F62"/>
    <w:rsid w:val="0031032C"/>
    <w:rsid w:val="003165B0"/>
    <w:rsid w:val="003407ED"/>
    <w:rsid w:val="003443B3"/>
    <w:rsid w:val="00386E68"/>
    <w:rsid w:val="003917CF"/>
    <w:rsid w:val="003A537D"/>
    <w:rsid w:val="003A71BB"/>
    <w:rsid w:val="003D0650"/>
    <w:rsid w:val="003F5B57"/>
    <w:rsid w:val="00432282"/>
    <w:rsid w:val="00435584"/>
    <w:rsid w:val="00441C45"/>
    <w:rsid w:val="0047633B"/>
    <w:rsid w:val="00477D69"/>
    <w:rsid w:val="0049381B"/>
    <w:rsid w:val="004B0436"/>
    <w:rsid w:val="004C61A3"/>
    <w:rsid w:val="004E3713"/>
    <w:rsid w:val="004F34F7"/>
    <w:rsid w:val="00505DD8"/>
    <w:rsid w:val="00533F68"/>
    <w:rsid w:val="00542E65"/>
    <w:rsid w:val="005464ED"/>
    <w:rsid w:val="0055409E"/>
    <w:rsid w:val="00554D09"/>
    <w:rsid w:val="00556822"/>
    <w:rsid w:val="00573E13"/>
    <w:rsid w:val="00581525"/>
    <w:rsid w:val="0059349F"/>
    <w:rsid w:val="005A6CEC"/>
    <w:rsid w:val="005D0DE9"/>
    <w:rsid w:val="005D1AB0"/>
    <w:rsid w:val="005D7729"/>
    <w:rsid w:val="005F7E8C"/>
    <w:rsid w:val="0061072E"/>
    <w:rsid w:val="00612482"/>
    <w:rsid w:val="00620254"/>
    <w:rsid w:val="006270DD"/>
    <w:rsid w:val="0063592B"/>
    <w:rsid w:val="00636D73"/>
    <w:rsid w:val="0063715D"/>
    <w:rsid w:val="00644A0A"/>
    <w:rsid w:val="00644BBB"/>
    <w:rsid w:val="00656FC1"/>
    <w:rsid w:val="00665DC7"/>
    <w:rsid w:val="00666175"/>
    <w:rsid w:val="006705BF"/>
    <w:rsid w:val="006754E9"/>
    <w:rsid w:val="00696E1F"/>
    <w:rsid w:val="006B6BA6"/>
    <w:rsid w:val="006D3581"/>
    <w:rsid w:val="006D4A2F"/>
    <w:rsid w:val="006E5F86"/>
    <w:rsid w:val="006F46F3"/>
    <w:rsid w:val="006F4CCD"/>
    <w:rsid w:val="00733CEF"/>
    <w:rsid w:val="00734381"/>
    <w:rsid w:val="007348EB"/>
    <w:rsid w:val="0074023E"/>
    <w:rsid w:val="00775E64"/>
    <w:rsid w:val="007C6F11"/>
    <w:rsid w:val="007D2734"/>
    <w:rsid w:val="007E2CF2"/>
    <w:rsid w:val="007E3F7F"/>
    <w:rsid w:val="00873470"/>
    <w:rsid w:val="0087763E"/>
    <w:rsid w:val="00892FA6"/>
    <w:rsid w:val="008A1532"/>
    <w:rsid w:val="008B18D1"/>
    <w:rsid w:val="008B30D4"/>
    <w:rsid w:val="008B5E14"/>
    <w:rsid w:val="008D4FA0"/>
    <w:rsid w:val="008E7EEB"/>
    <w:rsid w:val="00930964"/>
    <w:rsid w:val="0093132A"/>
    <w:rsid w:val="009537B3"/>
    <w:rsid w:val="009659D4"/>
    <w:rsid w:val="00997300"/>
    <w:rsid w:val="009B0AFB"/>
    <w:rsid w:val="009B51A8"/>
    <w:rsid w:val="009E4BCB"/>
    <w:rsid w:val="00A0762C"/>
    <w:rsid w:val="00A13B3E"/>
    <w:rsid w:val="00A26C1A"/>
    <w:rsid w:val="00A36E23"/>
    <w:rsid w:val="00A47276"/>
    <w:rsid w:val="00AA2991"/>
    <w:rsid w:val="00AA6AAD"/>
    <w:rsid w:val="00AC1853"/>
    <w:rsid w:val="00AD15BB"/>
    <w:rsid w:val="00AD3DB7"/>
    <w:rsid w:val="00AE561E"/>
    <w:rsid w:val="00AF4582"/>
    <w:rsid w:val="00AF67C5"/>
    <w:rsid w:val="00B26139"/>
    <w:rsid w:val="00B364FE"/>
    <w:rsid w:val="00B41468"/>
    <w:rsid w:val="00B6047B"/>
    <w:rsid w:val="00B60AD2"/>
    <w:rsid w:val="00B6416D"/>
    <w:rsid w:val="00B80758"/>
    <w:rsid w:val="00B810AA"/>
    <w:rsid w:val="00B96F0D"/>
    <w:rsid w:val="00BA2103"/>
    <w:rsid w:val="00BC5A0C"/>
    <w:rsid w:val="00BC7B38"/>
    <w:rsid w:val="00BD0386"/>
    <w:rsid w:val="00BE0511"/>
    <w:rsid w:val="00BF1F10"/>
    <w:rsid w:val="00C133A4"/>
    <w:rsid w:val="00C1715D"/>
    <w:rsid w:val="00C3592F"/>
    <w:rsid w:val="00C7604E"/>
    <w:rsid w:val="00C82479"/>
    <w:rsid w:val="00C87F71"/>
    <w:rsid w:val="00CC0EBB"/>
    <w:rsid w:val="00CC4F51"/>
    <w:rsid w:val="00CC7317"/>
    <w:rsid w:val="00CD60BA"/>
    <w:rsid w:val="00CD71F7"/>
    <w:rsid w:val="00CF3D49"/>
    <w:rsid w:val="00CF4D64"/>
    <w:rsid w:val="00D2304F"/>
    <w:rsid w:val="00D37B5B"/>
    <w:rsid w:val="00D474E2"/>
    <w:rsid w:val="00D63DEC"/>
    <w:rsid w:val="00D836B8"/>
    <w:rsid w:val="00D9345E"/>
    <w:rsid w:val="00D96FFD"/>
    <w:rsid w:val="00DB6A45"/>
    <w:rsid w:val="00DC4510"/>
    <w:rsid w:val="00DD14E5"/>
    <w:rsid w:val="00DD4B7F"/>
    <w:rsid w:val="00DF0D73"/>
    <w:rsid w:val="00DF75C1"/>
    <w:rsid w:val="00E27856"/>
    <w:rsid w:val="00E35805"/>
    <w:rsid w:val="00E42960"/>
    <w:rsid w:val="00E54803"/>
    <w:rsid w:val="00E54C1A"/>
    <w:rsid w:val="00E65E79"/>
    <w:rsid w:val="00E6714E"/>
    <w:rsid w:val="00E81A91"/>
    <w:rsid w:val="00EA5970"/>
    <w:rsid w:val="00EA78B4"/>
    <w:rsid w:val="00EE46B2"/>
    <w:rsid w:val="00EE6EBB"/>
    <w:rsid w:val="00F07A15"/>
    <w:rsid w:val="00F177DB"/>
    <w:rsid w:val="00F34936"/>
    <w:rsid w:val="00F57D6C"/>
    <w:rsid w:val="00F8440E"/>
    <w:rsid w:val="00FC5301"/>
    <w:rsid w:val="00FE4D84"/>
    <w:rsid w:val="00FE54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C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AF67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1B60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E5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80758"/>
    <w:pPr>
      <w:ind w:left="720"/>
      <w:contextualSpacing/>
    </w:pPr>
  </w:style>
  <w:style w:type="character" w:styleId="Pogrubienie">
    <w:name w:val="Strong"/>
    <w:basedOn w:val="Domylnaczcionkaakapitu"/>
    <w:uiPriority w:val="22"/>
    <w:qFormat/>
    <w:rsid w:val="00B6047B"/>
    <w:rPr>
      <w:b/>
      <w:bCs/>
    </w:rPr>
  </w:style>
  <w:style w:type="paragraph" w:styleId="Nagwek">
    <w:name w:val="header"/>
    <w:basedOn w:val="Normalny"/>
    <w:link w:val="NagwekZnak"/>
    <w:uiPriority w:val="99"/>
    <w:unhideWhenUsed/>
    <w:rsid w:val="00656F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6FC1"/>
  </w:style>
  <w:style w:type="paragraph" w:styleId="Stopka">
    <w:name w:val="footer"/>
    <w:basedOn w:val="Normalny"/>
    <w:link w:val="StopkaZnak"/>
    <w:uiPriority w:val="99"/>
    <w:unhideWhenUsed/>
    <w:rsid w:val="00656F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6FC1"/>
  </w:style>
  <w:style w:type="paragraph" w:styleId="Tekstdymka">
    <w:name w:val="Balloon Text"/>
    <w:basedOn w:val="Normalny"/>
    <w:link w:val="TekstdymkaZnak"/>
    <w:uiPriority w:val="99"/>
    <w:semiHidden/>
    <w:unhideWhenUsed/>
    <w:rsid w:val="00656F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6FC1"/>
    <w:rPr>
      <w:rFonts w:ascii="Tahoma" w:hAnsi="Tahoma" w:cs="Tahoma"/>
      <w:sz w:val="16"/>
      <w:szCs w:val="16"/>
    </w:rPr>
  </w:style>
  <w:style w:type="paragraph" w:styleId="NormalnyWeb">
    <w:name w:val="Normal (Web)"/>
    <w:basedOn w:val="Normalny"/>
    <w:uiPriority w:val="99"/>
    <w:semiHidden/>
    <w:unhideWhenUsed/>
    <w:rsid w:val="00775E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581525"/>
    <w:rPr>
      <w:i/>
      <w:iCs/>
    </w:rPr>
  </w:style>
  <w:style w:type="character" w:customStyle="1" w:styleId="Nagwek1Znak">
    <w:name w:val="Nagłówek 1 Znak"/>
    <w:basedOn w:val="Domylnaczcionkaakapitu"/>
    <w:link w:val="Nagwek1"/>
    <w:uiPriority w:val="9"/>
    <w:rsid w:val="00AF67C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1B602D"/>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7E3F7F"/>
    <w:rPr>
      <w:color w:val="0000FF" w:themeColor="hyperlink"/>
      <w:u w:val="single"/>
    </w:rPr>
  </w:style>
  <w:style w:type="character" w:customStyle="1" w:styleId="Nierozpoznanawzmianka1">
    <w:name w:val="Nierozpoznana wzmianka1"/>
    <w:basedOn w:val="Domylnaczcionkaakapitu"/>
    <w:uiPriority w:val="99"/>
    <w:semiHidden/>
    <w:unhideWhenUsed/>
    <w:rsid w:val="00D37B5B"/>
    <w:rPr>
      <w:color w:val="605E5C"/>
      <w:shd w:val="clear" w:color="auto" w:fill="E1DFDD"/>
    </w:rPr>
  </w:style>
  <w:style w:type="character" w:styleId="UyteHipercze">
    <w:name w:val="FollowedHyperlink"/>
    <w:basedOn w:val="Domylnaczcionkaakapitu"/>
    <w:uiPriority w:val="99"/>
    <w:semiHidden/>
    <w:unhideWhenUsed/>
    <w:rsid w:val="00696E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AF67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1B60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E5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80758"/>
    <w:pPr>
      <w:ind w:left="720"/>
      <w:contextualSpacing/>
    </w:pPr>
  </w:style>
  <w:style w:type="character" w:styleId="Pogrubienie">
    <w:name w:val="Strong"/>
    <w:basedOn w:val="Domylnaczcionkaakapitu"/>
    <w:uiPriority w:val="22"/>
    <w:qFormat/>
    <w:rsid w:val="00B6047B"/>
    <w:rPr>
      <w:b/>
      <w:bCs/>
    </w:rPr>
  </w:style>
  <w:style w:type="paragraph" w:styleId="Nagwek">
    <w:name w:val="header"/>
    <w:basedOn w:val="Normalny"/>
    <w:link w:val="NagwekZnak"/>
    <w:uiPriority w:val="99"/>
    <w:unhideWhenUsed/>
    <w:rsid w:val="00656F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6FC1"/>
  </w:style>
  <w:style w:type="paragraph" w:styleId="Stopka">
    <w:name w:val="footer"/>
    <w:basedOn w:val="Normalny"/>
    <w:link w:val="StopkaZnak"/>
    <w:uiPriority w:val="99"/>
    <w:unhideWhenUsed/>
    <w:rsid w:val="00656F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6FC1"/>
  </w:style>
  <w:style w:type="paragraph" w:styleId="Tekstdymka">
    <w:name w:val="Balloon Text"/>
    <w:basedOn w:val="Normalny"/>
    <w:link w:val="TekstdymkaZnak"/>
    <w:uiPriority w:val="99"/>
    <w:semiHidden/>
    <w:unhideWhenUsed/>
    <w:rsid w:val="00656F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6FC1"/>
    <w:rPr>
      <w:rFonts w:ascii="Tahoma" w:hAnsi="Tahoma" w:cs="Tahoma"/>
      <w:sz w:val="16"/>
      <w:szCs w:val="16"/>
    </w:rPr>
  </w:style>
  <w:style w:type="paragraph" w:styleId="NormalnyWeb">
    <w:name w:val="Normal (Web)"/>
    <w:basedOn w:val="Normalny"/>
    <w:uiPriority w:val="99"/>
    <w:semiHidden/>
    <w:unhideWhenUsed/>
    <w:rsid w:val="00775E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581525"/>
    <w:rPr>
      <w:i/>
      <w:iCs/>
    </w:rPr>
  </w:style>
  <w:style w:type="character" w:customStyle="1" w:styleId="Nagwek1Znak">
    <w:name w:val="Nagłówek 1 Znak"/>
    <w:basedOn w:val="Domylnaczcionkaakapitu"/>
    <w:link w:val="Nagwek1"/>
    <w:uiPriority w:val="9"/>
    <w:rsid w:val="00AF67C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1B602D"/>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7E3F7F"/>
    <w:rPr>
      <w:color w:val="0000FF" w:themeColor="hyperlink"/>
      <w:u w:val="single"/>
    </w:rPr>
  </w:style>
  <w:style w:type="character" w:customStyle="1" w:styleId="Nierozpoznanawzmianka1">
    <w:name w:val="Nierozpoznana wzmianka1"/>
    <w:basedOn w:val="Domylnaczcionkaakapitu"/>
    <w:uiPriority w:val="99"/>
    <w:semiHidden/>
    <w:unhideWhenUsed/>
    <w:rsid w:val="00D37B5B"/>
    <w:rPr>
      <w:color w:val="605E5C"/>
      <w:shd w:val="clear" w:color="auto" w:fill="E1DFDD"/>
    </w:rPr>
  </w:style>
  <w:style w:type="character" w:styleId="UyteHipercze">
    <w:name w:val="FollowedHyperlink"/>
    <w:basedOn w:val="Domylnaczcionkaakapitu"/>
    <w:uiPriority w:val="99"/>
    <w:semiHidden/>
    <w:unhideWhenUsed/>
    <w:rsid w:val="00696E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211">
      <w:bodyDiv w:val="1"/>
      <w:marLeft w:val="0"/>
      <w:marRight w:val="0"/>
      <w:marTop w:val="0"/>
      <w:marBottom w:val="0"/>
      <w:divBdr>
        <w:top w:val="none" w:sz="0" w:space="0" w:color="auto"/>
        <w:left w:val="none" w:sz="0" w:space="0" w:color="auto"/>
        <w:bottom w:val="none" w:sz="0" w:space="0" w:color="auto"/>
        <w:right w:val="none" w:sz="0" w:space="0" w:color="auto"/>
      </w:divBdr>
      <w:divsChild>
        <w:div w:id="551380972">
          <w:marLeft w:val="0"/>
          <w:marRight w:val="0"/>
          <w:marTop w:val="0"/>
          <w:marBottom w:val="0"/>
          <w:divBdr>
            <w:top w:val="none" w:sz="0" w:space="0" w:color="auto"/>
            <w:left w:val="none" w:sz="0" w:space="0" w:color="auto"/>
            <w:bottom w:val="none" w:sz="0" w:space="0" w:color="auto"/>
            <w:right w:val="none" w:sz="0" w:space="0" w:color="auto"/>
          </w:divBdr>
        </w:div>
        <w:div w:id="1822498017">
          <w:marLeft w:val="0"/>
          <w:marRight w:val="0"/>
          <w:marTop w:val="0"/>
          <w:marBottom w:val="0"/>
          <w:divBdr>
            <w:top w:val="none" w:sz="0" w:space="0" w:color="auto"/>
            <w:left w:val="none" w:sz="0" w:space="0" w:color="auto"/>
            <w:bottom w:val="none" w:sz="0" w:space="0" w:color="auto"/>
            <w:right w:val="none" w:sz="0" w:space="0" w:color="auto"/>
          </w:divBdr>
        </w:div>
        <w:div w:id="2146115956">
          <w:marLeft w:val="0"/>
          <w:marRight w:val="0"/>
          <w:marTop w:val="0"/>
          <w:marBottom w:val="0"/>
          <w:divBdr>
            <w:top w:val="none" w:sz="0" w:space="0" w:color="auto"/>
            <w:left w:val="none" w:sz="0" w:space="0" w:color="auto"/>
            <w:bottom w:val="none" w:sz="0" w:space="0" w:color="auto"/>
            <w:right w:val="none" w:sz="0" w:space="0" w:color="auto"/>
          </w:divBdr>
        </w:div>
        <w:div w:id="1611861317">
          <w:marLeft w:val="0"/>
          <w:marRight w:val="0"/>
          <w:marTop w:val="0"/>
          <w:marBottom w:val="0"/>
          <w:divBdr>
            <w:top w:val="none" w:sz="0" w:space="0" w:color="auto"/>
            <w:left w:val="none" w:sz="0" w:space="0" w:color="auto"/>
            <w:bottom w:val="none" w:sz="0" w:space="0" w:color="auto"/>
            <w:right w:val="none" w:sz="0" w:space="0" w:color="auto"/>
          </w:divBdr>
        </w:div>
        <w:div w:id="748382712">
          <w:marLeft w:val="0"/>
          <w:marRight w:val="0"/>
          <w:marTop w:val="0"/>
          <w:marBottom w:val="0"/>
          <w:divBdr>
            <w:top w:val="none" w:sz="0" w:space="0" w:color="auto"/>
            <w:left w:val="none" w:sz="0" w:space="0" w:color="auto"/>
            <w:bottom w:val="none" w:sz="0" w:space="0" w:color="auto"/>
            <w:right w:val="none" w:sz="0" w:space="0" w:color="auto"/>
          </w:divBdr>
        </w:div>
        <w:div w:id="52579834">
          <w:marLeft w:val="0"/>
          <w:marRight w:val="0"/>
          <w:marTop w:val="0"/>
          <w:marBottom w:val="0"/>
          <w:divBdr>
            <w:top w:val="none" w:sz="0" w:space="0" w:color="auto"/>
            <w:left w:val="none" w:sz="0" w:space="0" w:color="auto"/>
            <w:bottom w:val="none" w:sz="0" w:space="0" w:color="auto"/>
            <w:right w:val="none" w:sz="0" w:space="0" w:color="auto"/>
          </w:divBdr>
        </w:div>
      </w:divsChild>
    </w:div>
    <w:div w:id="289014477">
      <w:bodyDiv w:val="1"/>
      <w:marLeft w:val="0"/>
      <w:marRight w:val="0"/>
      <w:marTop w:val="0"/>
      <w:marBottom w:val="0"/>
      <w:divBdr>
        <w:top w:val="none" w:sz="0" w:space="0" w:color="auto"/>
        <w:left w:val="none" w:sz="0" w:space="0" w:color="auto"/>
        <w:bottom w:val="none" w:sz="0" w:space="0" w:color="auto"/>
        <w:right w:val="none" w:sz="0" w:space="0" w:color="auto"/>
      </w:divBdr>
    </w:div>
    <w:div w:id="480969182">
      <w:bodyDiv w:val="1"/>
      <w:marLeft w:val="0"/>
      <w:marRight w:val="0"/>
      <w:marTop w:val="0"/>
      <w:marBottom w:val="0"/>
      <w:divBdr>
        <w:top w:val="none" w:sz="0" w:space="0" w:color="auto"/>
        <w:left w:val="none" w:sz="0" w:space="0" w:color="auto"/>
        <w:bottom w:val="none" w:sz="0" w:space="0" w:color="auto"/>
        <w:right w:val="none" w:sz="0" w:space="0" w:color="auto"/>
      </w:divBdr>
      <w:divsChild>
        <w:div w:id="2038000134">
          <w:marLeft w:val="0"/>
          <w:marRight w:val="0"/>
          <w:marTop w:val="0"/>
          <w:marBottom w:val="0"/>
          <w:divBdr>
            <w:top w:val="none" w:sz="0" w:space="0" w:color="auto"/>
            <w:left w:val="none" w:sz="0" w:space="0" w:color="auto"/>
            <w:bottom w:val="none" w:sz="0" w:space="0" w:color="auto"/>
            <w:right w:val="none" w:sz="0" w:space="0" w:color="auto"/>
          </w:divBdr>
          <w:divsChild>
            <w:div w:id="67053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14730">
      <w:bodyDiv w:val="1"/>
      <w:marLeft w:val="0"/>
      <w:marRight w:val="0"/>
      <w:marTop w:val="0"/>
      <w:marBottom w:val="0"/>
      <w:divBdr>
        <w:top w:val="none" w:sz="0" w:space="0" w:color="auto"/>
        <w:left w:val="none" w:sz="0" w:space="0" w:color="auto"/>
        <w:bottom w:val="none" w:sz="0" w:space="0" w:color="auto"/>
        <w:right w:val="none" w:sz="0" w:space="0" w:color="auto"/>
      </w:divBdr>
      <w:divsChild>
        <w:div w:id="1449664121">
          <w:marLeft w:val="0"/>
          <w:marRight w:val="0"/>
          <w:marTop w:val="0"/>
          <w:marBottom w:val="0"/>
          <w:divBdr>
            <w:top w:val="none" w:sz="0" w:space="0" w:color="auto"/>
            <w:left w:val="none" w:sz="0" w:space="0" w:color="auto"/>
            <w:bottom w:val="none" w:sz="0" w:space="0" w:color="auto"/>
            <w:right w:val="none" w:sz="0" w:space="0" w:color="auto"/>
          </w:divBdr>
          <w:divsChild>
            <w:div w:id="1331525358">
              <w:marLeft w:val="0"/>
              <w:marRight w:val="0"/>
              <w:marTop w:val="0"/>
              <w:marBottom w:val="0"/>
              <w:divBdr>
                <w:top w:val="none" w:sz="0" w:space="0" w:color="auto"/>
                <w:left w:val="none" w:sz="0" w:space="0" w:color="auto"/>
                <w:bottom w:val="none" w:sz="0" w:space="0" w:color="auto"/>
                <w:right w:val="none" w:sz="0" w:space="0" w:color="auto"/>
              </w:divBdr>
            </w:div>
            <w:div w:id="866991715">
              <w:marLeft w:val="0"/>
              <w:marRight w:val="0"/>
              <w:marTop w:val="0"/>
              <w:marBottom w:val="0"/>
              <w:divBdr>
                <w:top w:val="none" w:sz="0" w:space="0" w:color="auto"/>
                <w:left w:val="none" w:sz="0" w:space="0" w:color="auto"/>
                <w:bottom w:val="none" w:sz="0" w:space="0" w:color="auto"/>
                <w:right w:val="none" w:sz="0" w:space="0" w:color="auto"/>
              </w:divBdr>
            </w:div>
            <w:div w:id="128061688">
              <w:marLeft w:val="0"/>
              <w:marRight w:val="0"/>
              <w:marTop w:val="0"/>
              <w:marBottom w:val="0"/>
              <w:divBdr>
                <w:top w:val="none" w:sz="0" w:space="0" w:color="auto"/>
                <w:left w:val="none" w:sz="0" w:space="0" w:color="auto"/>
                <w:bottom w:val="none" w:sz="0" w:space="0" w:color="auto"/>
                <w:right w:val="none" w:sz="0" w:space="0" w:color="auto"/>
              </w:divBdr>
            </w:div>
            <w:div w:id="2007397062">
              <w:marLeft w:val="0"/>
              <w:marRight w:val="0"/>
              <w:marTop w:val="0"/>
              <w:marBottom w:val="0"/>
              <w:divBdr>
                <w:top w:val="none" w:sz="0" w:space="0" w:color="auto"/>
                <w:left w:val="none" w:sz="0" w:space="0" w:color="auto"/>
                <w:bottom w:val="none" w:sz="0" w:space="0" w:color="auto"/>
                <w:right w:val="none" w:sz="0" w:space="0" w:color="auto"/>
              </w:divBdr>
            </w:div>
            <w:div w:id="989209872">
              <w:marLeft w:val="0"/>
              <w:marRight w:val="0"/>
              <w:marTop w:val="0"/>
              <w:marBottom w:val="0"/>
              <w:divBdr>
                <w:top w:val="none" w:sz="0" w:space="0" w:color="auto"/>
                <w:left w:val="none" w:sz="0" w:space="0" w:color="auto"/>
                <w:bottom w:val="none" w:sz="0" w:space="0" w:color="auto"/>
                <w:right w:val="none" w:sz="0" w:space="0" w:color="auto"/>
              </w:divBdr>
            </w:div>
            <w:div w:id="1586182830">
              <w:marLeft w:val="0"/>
              <w:marRight w:val="0"/>
              <w:marTop w:val="0"/>
              <w:marBottom w:val="0"/>
              <w:divBdr>
                <w:top w:val="none" w:sz="0" w:space="0" w:color="auto"/>
                <w:left w:val="none" w:sz="0" w:space="0" w:color="auto"/>
                <w:bottom w:val="none" w:sz="0" w:space="0" w:color="auto"/>
                <w:right w:val="none" w:sz="0" w:space="0" w:color="auto"/>
              </w:divBdr>
            </w:div>
            <w:div w:id="975181931">
              <w:marLeft w:val="0"/>
              <w:marRight w:val="0"/>
              <w:marTop w:val="0"/>
              <w:marBottom w:val="0"/>
              <w:divBdr>
                <w:top w:val="none" w:sz="0" w:space="0" w:color="auto"/>
                <w:left w:val="none" w:sz="0" w:space="0" w:color="auto"/>
                <w:bottom w:val="none" w:sz="0" w:space="0" w:color="auto"/>
                <w:right w:val="none" w:sz="0" w:space="0" w:color="auto"/>
              </w:divBdr>
            </w:div>
            <w:div w:id="1283727437">
              <w:marLeft w:val="0"/>
              <w:marRight w:val="0"/>
              <w:marTop w:val="0"/>
              <w:marBottom w:val="0"/>
              <w:divBdr>
                <w:top w:val="none" w:sz="0" w:space="0" w:color="auto"/>
                <w:left w:val="none" w:sz="0" w:space="0" w:color="auto"/>
                <w:bottom w:val="none" w:sz="0" w:space="0" w:color="auto"/>
                <w:right w:val="none" w:sz="0" w:space="0" w:color="auto"/>
              </w:divBdr>
            </w:div>
            <w:div w:id="1200046673">
              <w:marLeft w:val="0"/>
              <w:marRight w:val="0"/>
              <w:marTop w:val="0"/>
              <w:marBottom w:val="0"/>
              <w:divBdr>
                <w:top w:val="none" w:sz="0" w:space="0" w:color="auto"/>
                <w:left w:val="none" w:sz="0" w:space="0" w:color="auto"/>
                <w:bottom w:val="none" w:sz="0" w:space="0" w:color="auto"/>
                <w:right w:val="none" w:sz="0" w:space="0" w:color="auto"/>
              </w:divBdr>
            </w:div>
            <w:div w:id="1031228180">
              <w:marLeft w:val="0"/>
              <w:marRight w:val="0"/>
              <w:marTop w:val="0"/>
              <w:marBottom w:val="0"/>
              <w:divBdr>
                <w:top w:val="none" w:sz="0" w:space="0" w:color="auto"/>
                <w:left w:val="none" w:sz="0" w:space="0" w:color="auto"/>
                <w:bottom w:val="none" w:sz="0" w:space="0" w:color="auto"/>
                <w:right w:val="none" w:sz="0" w:space="0" w:color="auto"/>
              </w:divBdr>
            </w:div>
            <w:div w:id="1756780161">
              <w:marLeft w:val="0"/>
              <w:marRight w:val="0"/>
              <w:marTop w:val="0"/>
              <w:marBottom w:val="0"/>
              <w:divBdr>
                <w:top w:val="none" w:sz="0" w:space="0" w:color="auto"/>
                <w:left w:val="none" w:sz="0" w:space="0" w:color="auto"/>
                <w:bottom w:val="none" w:sz="0" w:space="0" w:color="auto"/>
                <w:right w:val="none" w:sz="0" w:space="0" w:color="auto"/>
              </w:divBdr>
            </w:div>
            <w:div w:id="963734744">
              <w:marLeft w:val="0"/>
              <w:marRight w:val="0"/>
              <w:marTop w:val="0"/>
              <w:marBottom w:val="0"/>
              <w:divBdr>
                <w:top w:val="none" w:sz="0" w:space="0" w:color="auto"/>
                <w:left w:val="none" w:sz="0" w:space="0" w:color="auto"/>
                <w:bottom w:val="none" w:sz="0" w:space="0" w:color="auto"/>
                <w:right w:val="none" w:sz="0" w:space="0" w:color="auto"/>
              </w:divBdr>
            </w:div>
            <w:div w:id="1391853840">
              <w:marLeft w:val="0"/>
              <w:marRight w:val="0"/>
              <w:marTop w:val="0"/>
              <w:marBottom w:val="0"/>
              <w:divBdr>
                <w:top w:val="none" w:sz="0" w:space="0" w:color="auto"/>
                <w:left w:val="none" w:sz="0" w:space="0" w:color="auto"/>
                <w:bottom w:val="none" w:sz="0" w:space="0" w:color="auto"/>
                <w:right w:val="none" w:sz="0" w:space="0" w:color="auto"/>
              </w:divBdr>
            </w:div>
            <w:div w:id="115175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74903">
      <w:bodyDiv w:val="1"/>
      <w:marLeft w:val="0"/>
      <w:marRight w:val="0"/>
      <w:marTop w:val="0"/>
      <w:marBottom w:val="0"/>
      <w:divBdr>
        <w:top w:val="none" w:sz="0" w:space="0" w:color="auto"/>
        <w:left w:val="none" w:sz="0" w:space="0" w:color="auto"/>
        <w:bottom w:val="none" w:sz="0" w:space="0" w:color="auto"/>
        <w:right w:val="none" w:sz="0" w:space="0" w:color="auto"/>
      </w:divBdr>
    </w:div>
    <w:div w:id="846478992">
      <w:bodyDiv w:val="1"/>
      <w:marLeft w:val="0"/>
      <w:marRight w:val="0"/>
      <w:marTop w:val="0"/>
      <w:marBottom w:val="0"/>
      <w:divBdr>
        <w:top w:val="none" w:sz="0" w:space="0" w:color="auto"/>
        <w:left w:val="none" w:sz="0" w:space="0" w:color="auto"/>
        <w:bottom w:val="none" w:sz="0" w:space="0" w:color="auto"/>
        <w:right w:val="none" w:sz="0" w:space="0" w:color="auto"/>
      </w:divBdr>
      <w:divsChild>
        <w:div w:id="784423103">
          <w:marLeft w:val="0"/>
          <w:marRight w:val="0"/>
          <w:marTop w:val="0"/>
          <w:marBottom w:val="0"/>
          <w:divBdr>
            <w:top w:val="none" w:sz="0" w:space="0" w:color="auto"/>
            <w:left w:val="none" w:sz="0" w:space="0" w:color="auto"/>
            <w:bottom w:val="none" w:sz="0" w:space="0" w:color="auto"/>
            <w:right w:val="none" w:sz="0" w:space="0" w:color="auto"/>
          </w:divBdr>
          <w:divsChild>
            <w:div w:id="2103869257">
              <w:marLeft w:val="0"/>
              <w:marRight w:val="0"/>
              <w:marTop w:val="0"/>
              <w:marBottom w:val="0"/>
              <w:divBdr>
                <w:top w:val="none" w:sz="0" w:space="0" w:color="auto"/>
                <w:left w:val="none" w:sz="0" w:space="0" w:color="auto"/>
                <w:bottom w:val="none" w:sz="0" w:space="0" w:color="auto"/>
                <w:right w:val="none" w:sz="0" w:space="0" w:color="auto"/>
              </w:divBdr>
              <w:divsChild>
                <w:div w:id="16638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557484">
      <w:bodyDiv w:val="1"/>
      <w:marLeft w:val="0"/>
      <w:marRight w:val="0"/>
      <w:marTop w:val="0"/>
      <w:marBottom w:val="0"/>
      <w:divBdr>
        <w:top w:val="none" w:sz="0" w:space="0" w:color="auto"/>
        <w:left w:val="none" w:sz="0" w:space="0" w:color="auto"/>
        <w:bottom w:val="none" w:sz="0" w:space="0" w:color="auto"/>
        <w:right w:val="none" w:sz="0" w:space="0" w:color="auto"/>
      </w:divBdr>
    </w:div>
    <w:div w:id="1322780963">
      <w:bodyDiv w:val="1"/>
      <w:marLeft w:val="0"/>
      <w:marRight w:val="0"/>
      <w:marTop w:val="0"/>
      <w:marBottom w:val="0"/>
      <w:divBdr>
        <w:top w:val="none" w:sz="0" w:space="0" w:color="auto"/>
        <w:left w:val="none" w:sz="0" w:space="0" w:color="auto"/>
        <w:bottom w:val="none" w:sz="0" w:space="0" w:color="auto"/>
        <w:right w:val="none" w:sz="0" w:space="0" w:color="auto"/>
      </w:divBdr>
    </w:div>
    <w:div w:id="1763187469">
      <w:bodyDiv w:val="1"/>
      <w:marLeft w:val="0"/>
      <w:marRight w:val="0"/>
      <w:marTop w:val="0"/>
      <w:marBottom w:val="0"/>
      <w:divBdr>
        <w:top w:val="none" w:sz="0" w:space="0" w:color="auto"/>
        <w:left w:val="none" w:sz="0" w:space="0" w:color="auto"/>
        <w:bottom w:val="none" w:sz="0" w:space="0" w:color="auto"/>
        <w:right w:val="none" w:sz="0" w:space="0" w:color="auto"/>
      </w:divBdr>
    </w:div>
    <w:div w:id="2124228692">
      <w:bodyDiv w:val="1"/>
      <w:marLeft w:val="0"/>
      <w:marRight w:val="0"/>
      <w:marTop w:val="0"/>
      <w:marBottom w:val="0"/>
      <w:divBdr>
        <w:top w:val="none" w:sz="0" w:space="0" w:color="auto"/>
        <w:left w:val="none" w:sz="0" w:space="0" w:color="auto"/>
        <w:bottom w:val="none" w:sz="0" w:space="0" w:color="auto"/>
        <w:right w:val="none" w:sz="0" w:space="0" w:color="auto"/>
      </w:divBdr>
    </w:div>
    <w:div w:id="21419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videocardbenchmark.net/" TargetMode="External"/><Relationship Id="rId4" Type="http://schemas.microsoft.com/office/2007/relationships/stylesWithEffects" Target="stylesWithEffects.xml"/><Relationship Id="rId9" Type="http://schemas.openxmlformats.org/officeDocument/2006/relationships/hyperlink" Target="https://www.cpubenchmark.ne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21A3E-F51D-4E83-8DDA-A24B514A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15</Pages>
  <Words>2499</Words>
  <Characters>14994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Urzad Miejski w Zabrzu</Company>
  <LinksUpToDate>false</LinksUpToDate>
  <CharactersWithSpaces>17459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Holeczek</dc:creator>
  <cp:lastModifiedBy>Iwona Holeczek</cp:lastModifiedBy>
  <cp:revision>15</cp:revision>
  <cp:lastPrinted>2021-03-17T13:08:00Z</cp:lastPrinted>
  <dcterms:created xsi:type="dcterms:W3CDTF">2021-03-23T11:19:00Z</dcterms:created>
  <dcterms:modified xsi:type="dcterms:W3CDTF">2021-03-25T09:41:00Z</dcterms:modified>
</cp:coreProperties>
</file>