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C84EE" w14:textId="13F268F4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 xml:space="preserve">REGULAMIN PRZEPROWADZANIA WSTĘPNYCH KONSULTACJI RYNKOWYCH </w:t>
      </w:r>
    </w:p>
    <w:p w14:paraId="043395A3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</w:t>
      </w:r>
    </w:p>
    <w:p w14:paraId="4A004FC7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Zakres stosowania Regulaminu</w:t>
      </w:r>
    </w:p>
    <w:p w14:paraId="144C914B" w14:textId="0789705D" w:rsidR="00C725C8" w:rsidRPr="00B04842" w:rsidRDefault="00C725C8" w:rsidP="00C27718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Regulamin określa zasady prowadzenia </w:t>
      </w:r>
      <w:r w:rsidR="00D14C9D" w:rsidRPr="00B04842">
        <w:rPr>
          <w:rFonts w:ascii="Times New Roman" w:hAnsi="Times New Roman" w:cs="Times New Roman"/>
        </w:rPr>
        <w:t>Wstępnych Konsultacji Rynkowych</w:t>
      </w:r>
    </w:p>
    <w:p w14:paraId="29B65093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2</w:t>
      </w:r>
    </w:p>
    <w:p w14:paraId="523DE447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Definicje</w:t>
      </w:r>
    </w:p>
    <w:p w14:paraId="513E2D78" w14:textId="77777777" w:rsidR="00C725C8" w:rsidRPr="00B04842" w:rsidRDefault="00C725C8" w:rsidP="00C27718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Ilekroć w niniejszym regulaminie jest mowa o:</w:t>
      </w:r>
    </w:p>
    <w:p w14:paraId="59632EBB" w14:textId="4DDF3201" w:rsidR="00C725C8" w:rsidRPr="00B04842" w:rsidRDefault="003B1815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Pzp</w:t>
      </w:r>
      <w:r w:rsidR="00C725C8" w:rsidRPr="00B04842">
        <w:rPr>
          <w:rFonts w:ascii="Times New Roman" w:hAnsi="Times New Roman" w:cs="Times New Roman"/>
        </w:rPr>
        <w:t xml:space="preserve"> – rozumie się przez to ustawę z</w:t>
      </w:r>
      <w:r w:rsidR="00630F40">
        <w:rPr>
          <w:rFonts w:ascii="Times New Roman" w:hAnsi="Times New Roman" w:cs="Times New Roman"/>
        </w:rPr>
        <w:t> </w:t>
      </w:r>
      <w:r w:rsidR="00C725C8" w:rsidRPr="00B04842">
        <w:rPr>
          <w:rFonts w:ascii="Times New Roman" w:hAnsi="Times New Roman" w:cs="Times New Roman"/>
        </w:rPr>
        <w:t>dnia 11</w:t>
      </w:r>
      <w:r w:rsidR="00630F40">
        <w:rPr>
          <w:rFonts w:ascii="Times New Roman" w:hAnsi="Times New Roman" w:cs="Times New Roman"/>
        </w:rPr>
        <w:t> </w:t>
      </w:r>
      <w:r w:rsidR="00C725C8" w:rsidRPr="00B04842">
        <w:rPr>
          <w:rFonts w:ascii="Times New Roman" w:hAnsi="Times New Roman" w:cs="Times New Roman"/>
        </w:rPr>
        <w:t>września 2019</w:t>
      </w:r>
      <w:r w:rsidR="00630F40">
        <w:rPr>
          <w:rFonts w:ascii="Times New Roman" w:hAnsi="Times New Roman" w:cs="Times New Roman"/>
        </w:rPr>
        <w:t> </w:t>
      </w:r>
      <w:r w:rsidR="00C725C8" w:rsidRPr="00B04842">
        <w:rPr>
          <w:rFonts w:ascii="Times New Roman" w:hAnsi="Times New Roman" w:cs="Times New Roman"/>
        </w:rPr>
        <w:t>r. Prawo zamówień publicznych</w:t>
      </w:r>
      <w:r w:rsidRPr="00B04842">
        <w:rPr>
          <w:rFonts w:ascii="Times New Roman" w:hAnsi="Times New Roman" w:cs="Times New Roman"/>
        </w:rPr>
        <w:t>;</w:t>
      </w:r>
    </w:p>
    <w:p w14:paraId="4D04A97A" w14:textId="159CEE16" w:rsidR="00C725C8" w:rsidRPr="00B04842" w:rsidRDefault="00C725C8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Wstępne Konsultacje Rynkowe – rozumie się przez to wstępne konsultacje rynkowe (zwane dalej również „Konsultacjami”) unormowane przepisami art.</w:t>
      </w:r>
      <w:r w:rsidR="00630F4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84 </w:t>
      </w:r>
      <w:r w:rsidR="003B1815" w:rsidRPr="00B04842">
        <w:rPr>
          <w:rFonts w:ascii="Times New Roman" w:hAnsi="Times New Roman" w:cs="Times New Roman"/>
        </w:rPr>
        <w:t>Pzp</w:t>
      </w:r>
      <w:r w:rsidRPr="00B04842">
        <w:rPr>
          <w:rFonts w:ascii="Times New Roman" w:hAnsi="Times New Roman" w:cs="Times New Roman"/>
        </w:rPr>
        <w:t>;</w:t>
      </w:r>
    </w:p>
    <w:p w14:paraId="46E69C97" w14:textId="6A0B9F91" w:rsidR="00C725C8" w:rsidRPr="00B04842" w:rsidRDefault="00C725C8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Ogłoszeniu – rozumie się przez to ogłoszenie o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Wstępnych Konsultacjach Rynkowych;</w:t>
      </w:r>
    </w:p>
    <w:p w14:paraId="5B37E4AD" w14:textId="14728EDD" w:rsidR="00D14C9D" w:rsidRPr="00B04842" w:rsidRDefault="00D14C9D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Postępowanie – należy przez to rozumieć planowane postępowanie o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publicznego, którego dotyczyły Wstępne Konsultacje Rynkowe;</w:t>
      </w:r>
    </w:p>
    <w:p w14:paraId="09DF3DCC" w14:textId="3C73B702" w:rsidR="00C725C8" w:rsidRPr="00B04842" w:rsidRDefault="00C725C8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Regulaminie – rozumie się przez to niniejszy regulamin przeprowadzania Wstępnych Konsultacji Rynkowych;</w:t>
      </w:r>
    </w:p>
    <w:p w14:paraId="3E4097E6" w14:textId="01F5ED62" w:rsidR="00D14C9D" w:rsidRPr="00B04842" w:rsidRDefault="00D14C9D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– należy przez to rozumieć Miasto Zabrze, reprezentowane przez Prezydenta Miasta Zabrze.</w:t>
      </w:r>
    </w:p>
    <w:p w14:paraId="54528164" w14:textId="77777777" w:rsidR="00C725C8" w:rsidRPr="00B04842" w:rsidRDefault="00C725C8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Uczestniku – rozumie się przez to podmiot biorący udział we Wstępnych Konsultacjach Rynkowych prowadzonych przez Zamawiającego.</w:t>
      </w:r>
    </w:p>
    <w:p w14:paraId="7525F133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3</w:t>
      </w:r>
    </w:p>
    <w:p w14:paraId="4BA3376C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Postanowienia ogólne</w:t>
      </w:r>
    </w:p>
    <w:p w14:paraId="331CF743" w14:textId="5E2E8C62" w:rsidR="00C725C8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Decyzję o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przeprowadzeniu Konsultacji w imieniu Zamawiającego podejmuje Prezydent Miasta</w:t>
      </w:r>
      <w:r w:rsidR="00A34E1F" w:rsidRPr="00B04842">
        <w:rPr>
          <w:rFonts w:ascii="Times New Roman" w:hAnsi="Times New Roman" w:cs="Times New Roman"/>
        </w:rPr>
        <w:t xml:space="preserve"> Zabrze</w:t>
      </w:r>
      <w:r w:rsidRPr="00B04842">
        <w:rPr>
          <w:rFonts w:ascii="Times New Roman" w:hAnsi="Times New Roman" w:cs="Times New Roman"/>
        </w:rPr>
        <w:t>.</w:t>
      </w:r>
    </w:p>
    <w:p w14:paraId="49E3AE39" w14:textId="7441AAF2" w:rsidR="00A16373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Wszelkie czynności w ramach prowadzonych Konsultacji, o</w:t>
      </w:r>
      <w:r w:rsidR="0055030A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których mowa w</w:t>
      </w:r>
      <w:r w:rsidR="0055030A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niniejszym Regulaminie, w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imieniu i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na rzecz Zamawiającego wykonuje osoba lub osoby wyznaczone w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 celu przez Zamawiającego</w:t>
      </w:r>
      <w:r w:rsidR="00294CFF" w:rsidRPr="00B04842">
        <w:rPr>
          <w:rFonts w:ascii="Times New Roman" w:hAnsi="Times New Roman" w:cs="Times New Roman"/>
        </w:rPr>
        <w:t>.</w:t>
      </w:r>
    </w:p>
    <w:p w14:paraId="3799CE47" w14:textId="0E0EF425" w:rsidR="00A16373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Przeprowadzenie Konsultacji nie zobowiązuje Zamawiającego do wszczęcia Postępowania o</w:t>
      </w:r>
      <w:r w:rsidR="00F35946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udzielenie zamówienia publicznego, którego dotyczyły te konsultacje. </w:t>
      </w:r>
    </w:p>
    <w:p w14:paraId="63D6BF8F" w14:textId="569203C0" w:rsidR="00A16373" w:rsidRPr="00B04842" w:rsidRDefault="00A16373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prowadzone są na podstawie i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zgodnie z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art.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84 Pzp. </w:t>
      </w:r>
    </w:p>
    <w:p w14:paraId="6DCF03ED" w14:textId="2A38BF33" w:rsidR="00A16373" w:rsidRPr="00B04842" w:rsidRDefault="00A16373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prowadzi się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sposób zapewniający zachowanie zasady przejrzystości, uczciwej konkurencji oraz równego traktowania potencjalnych Wykonawców.</w:t>
      </w:r>
    </w:p>
    <w:p w14:paraId="1C4FA424" w14:textId="6EF2E842" w:rsidR="00A16373" w:rsidRPr="00B04842" w:rsidRDefault="00A16373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prowadzone są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języku polskim.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przypadku informacji przekazywanych w</w:t>
      </w:r>
      <w:r w:rsidR="00F35946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innym języku, Uczestnik zapewni ich tłumaczenie na język polski. </w:t>
      </w:r>
    </w:p>
    <w:p w14:paraId="059C2E89" w14:textId="6A0275DF" w:rsidR="00A16373" w:rsidRPr="00B04842" w:rsidRDefault="00463F87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eastAsia="Times New Roman" w:hAnsi="Times New Roman" w:cs="Times New Roman"/>
          <w:lang w:eastAsia="pl-PL"/>
        </w:rPr>
        <w:t>Przystępując do Konsultacji, Uczestnicy zobowiązani są do zachowania w</w:t>
      </w:r>
      <w:r w:rsidR="001C3E45">
        <w:rPr>
          <w:rFonts w:ascii="Times New Roman" w:eastAsia="Times New Roman" w:hAnsi="Times New Roman" w:cs="Times New Roman"/>
          <w:lang w:eastAsia="pl-PL"/>
        </w:rPr>
        <w:t> </w:t>
      </w:r>
      <w:r w:rsidRPr="00B04842">
        <w:rPr>
          <w:rFonts w:ascii="Times New Roman" w:eastAsia="Times New Roman" w:hAnsi="Times New Roman" w:cs="Times New Roman"/>
          <w:lang w:eastAsia="pl-PL"/>
        </w:rPr>
        <w:t>tajemnicy materiałów i</w:t>
      </w:r>
      <w:r w:rsidR="001C3E45">
        <w:rPr>
          <w:rFonts w:ascii="Times New Roman" w:eastAsia="Times New Roman" w:hAnsi="Times New Roman" w:cs="Times New Roman"/>
          <w:lang w:eastAsia="pl-PL"/>
        </w:rPr>
        <w:t> </w:t>
      </w:r>
      <w:r w:rsidRPr="00B04842">
        <w:rPr>
          <w:rFonts w:ascii="Times New Roman" w:eastAsia="Times New Roman" w:hAnsi="Times New Roman" w:cs="Times New Roman"/>
          <w:lang w:eastAsia="pl-PL"/>
        </w:rPr>
        <w:t xml:space="preserve">informacji udostępnionych przez Zamawiającego. </w:t>
      </w:r>
    </w:p>
    <w:p w14:paraId="4AC690BE" w14:textId="32A1F401" w:rsidR="00A16373" w:rsidRPr="00B04842" w:rsidRDefault="00463F87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eastAsia="Times New Roman" w:hAnsi="Times New Roman" w:cs="Times New Roman"/>
          <w:lang w:eastAsia="pl-PL"/>
        </w:rPr>
        <w:t>Przystępując do Konsultacji, Uczestnicy wyrażają zgodę na wykorzystanie przekazywanych informacji na potrzeby przygotowania dokumentacji przetargowej (w</w:t>
      </w:r>
      <w:r w:rsidR="001C3E45">
        <w:rPr>
          <w:rFonts w:ascii="Times New Roman" w:eastAsia="Times New Roman" w:hAnsi="Times New Roman" w:cs="Times New Roman"/>
          <w:lang w:eastAsia="pl-PL"/>
        </w:rPr>
        <w:t> </w:t>
      </w:r>
      <w:r w:rsidRPr="00B04842">
        <w:rPr>
          <w:rFonts w:ascii="Times New Roman" w:eastAsia="Times New Roman" w:hAnsi="Times New Roman" w:cs="Times New Roman"/>
          <w:lang w:eastAsia="pl-PL"/>
        </w:rPr>
        <w:t>tym utworów stanowiących przedmiot praw autorskich)</w:t>
      </w:r>
      <w:r w:rsidR="00A16373" w:rsidRPr="00B04842">
        <w:rPr>
          <w:rFonts w:ascii="Times New Roman" w:eastAsia="Times New Roman" w:hAnsi="Times New Roman" w:cs="Times New Roman"/>
          <w:lang w:eastAsia="pl-PL"/>
        </w:rPr>
        <w:t>.</w:t>
      </w:r>
    </w:p>
    <w:p w14:paraId="6029FDE5" w14:textId="48130DF5" w:rsidR="00A16373" w:rsidRPr="00B04842" w:rsidRDefault="00463F87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eastAsia="Times New Roman" w:hAnsi="Times New Roman" w:cs="Times New Roman"/>
          <w:lang w:eastAsia="pl-PL"/>
        </w:rPr>
        <w:t>Zamawiający zapewnienia, że przekazane w</w:t>
      </w:r>
      <w:r w:rsidR="0055030A">
        <w:rPr>
          <w:rFonts w:ascii="Times New Roman" w:eastAsia="Times New Roman" w:hAnsi="Times New Roman" w:cs="Times New Roman"/>
          <w:lang w:eastAsia="pl-PL"/>
        </w:rPr>
        <w:t> </w:t>
      </w:r>
      <w:r w:rsidRPr="00B04842">
        <w:rPr>
          <w:rFonts w:ascii="Times New Roman" w:eastAsia="Times New Roman" w:hAnsi="Times New Roman" w:cs="Times New Roman"/>
          <w:lang w:eastAsia="pl-PL"/>
        </w:rPr>
        <w:t>Konsultacjach przez Uczestników informacje i</w:t>
      </w:r>
      <w:r w:rsidR="00F35946" w:rsidRPr="00B04842">
        <w:rPr>
          <w:rFonts w:ascii="Times New Roman" w:eastAsia="Times New Roman" w:hAnsi="Times New Roman" w:cs="Times New Roman"/>
          <w:lang w:eastAsia="pl-PL"/>
        </w:rPr>
        <w:t> </w:t>
      </w:r>
      <w:r w:rsidRPr="00B04842">
        <w:rPr>
          <w:rFonts w:ascii="Times New Roman" w:eastAsia="Times New Roman" w:hAnsi="Times New Roman" w:cs="Times New Roman"/>
          <w:lang w:eastAsia="pl-PL"/>
        </w:rPr>
        <w:t>materiały nie będą naruszały praw osób trzecich.</w:t>
      </w:r>
    </w:p>
    <w:p w14:paraId="5EBD9174" w14:textId="60B81D84" w:rsidR="00A16373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mają charakter jawny</w:t>
      </w:r>
      <w:r w:rsidR="00601D88" w:rsidRPr="00B04842">
        <w:rPr>
          <w:rFonts w:ascii="Times New Roman" w:hAnsi="Times New Roman" w:cs="Times New Roman"/>
        </w:rPr>
        <w:t xml:space="preserve"> i</w:t>
      </w:r>
      <w:r w:rsidR="001C3E45">
        <w:rPr>
          <w:rFonts w:ascii="Times New Roman" w:hAnsi="Times New Roman" w:cs="Times New Roman"/>
        </w:rPr>
        <w:t> </w:t>
      </w:r>
      <w:r w:rsidR="00601D88" w:rsidRPr="00B04842">
        <w:rPr>
          <w:rFonts w:ascii="Times New Roman" w:hAnsi="Times New Roman" w:cs="Times New Roman"/>
        </w:rPr>
        <w:t>nieodpłatny</w:t>
      </w:r>
      <w:r w:rsidRPr="00B04842">
        <w:rPr>
          <w:rFonts w:ascii="Times New Roman" w:hAnsi="Times New Roman" w:cs="Times New Roman"/>
        </w:rPr>
        <w:t>. Zamawiający nie ujawni w</w:t>
      </w:r>
      <w:r w:rsidR="00601D88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toku Konsultacji ani po ich zakończeniu informacji stanowiących tajemnicę przedsiębiorstwa w</w:t>
      </w:r>
      <w:r w:rsidR="00601D88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rozumieniu ustawy o</w:t>
      </w:r>
      <w:r w:rsidR="00F35946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zwalczaniu nieuczciwej konkurencji, jeżeli Uczestnik, nie później niż wraz z</w:t>
      </w:r>
      <w:r w:rsidR="00601D88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przekazaniem informacji Zamawiającemu, zastrzegł, że przekazywane informacje stanowią tajemnicę przedsiębiorstwa i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nie mogą być udostępniane innym podmiotom.</w:t>
      </w:r>
    </w:p>
    <w:p w14:paraId="43D8FDCE" w14:textId="715D790C" w:rsidR="00A16373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lastRenderedPageBreak/>
        <w:t xml:space="preserve">Wybór </w:t>
      </w:r>
      <w:r w:rsidR="00EF2048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>ykonawcy zamówienia publicznego, którego dotyczą Konsultacje, zostanie dokonany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trakcie odrębnego Postępowania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udzielenie zamówienia publicznego prowadzonego na podstawie przepisów </w:t>
      </w:r>
      <w:r w:rsidR="003B1815" w:rsidRPr="00B04842">
        <w:rPr>
          <w:rFonts w:ascii="Times New Roman" w:hAnsi="Times New Roman" w:cs="Times New Roman"/>
        </w:rPr>
        <w:t>Pzp</w:t>
      </w:r>
      <w:r w:rsidRPr="00B04842">
        <w:rPr>
          <w:rFonts w:ascii="Times New Roman" w:hAnsi="Times New Roman" w:cs="Times New Roman"/>
        </w:rPr>
        <w:t>.</w:t>
      </w:r>
    </w:p>
    <w:p w14:paraId="4E8B6D1B" w14:textId="4740642F" w:rsidR="00A16373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Jeśli Konsultacje poprzedzają wszczęcie Postępowania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 o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wartości równej lub wyższej od progów UE, Zamawiający poinformuje Uczestników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tym, że udział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jest traktowany jako zaangażowanie w</w:t>
      </w:r>
      <w:r w:rsidR="001C3E45">
        <w:rPr>
          <w:rFonts w:ascii="Times New Roman" w:hAnsi="Times New Roman" w:cs="Times New Roman"/>
        </w:rPr>
        <w:t xml:space="preserve"> </w:t>
      </w:r>
      <w:r w:rsidRPr="00B04842">
        <w:rPr>
          <w:rFonts w:ascii="Times New Roman" w:hAnsi="Times New Roman" w:cs="Times New Roman"/>
        </w:rPr>
        <w:t>przygotowanie Postępowania o</w:t>
      </w:r>
      <w:r w:rsidR="00C2771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 oraz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wynikającej z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tego konieczności uwzględnienia ww. faktu przy wypełnianiu formularza Jednolitego Europejskiego Dokumentu Zamówienia. Zamawiający podejmuje niezbędne środki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celu zapewnienia, że udział Uczestników w</w:t>
      </w:r>
      <w:r w:rsidR="00C2771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planowanym Postępowaniu o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 nie zakłóci konkurencji, w</w:t>
      </w:r>
      <w:r w:rsidR="00C2771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 przekazuje pozostałym wykonawcom istotne informacje, które przekazał lub uzyskał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związku z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zaangażowaniem Uczestników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przygotowanie Postępowania oraz wyznacza odpowiedni termin na złożenia ofert.</w:t>
      </w:r>
    </w:p>
    <w:p w14:paraId="26A6B180" w14:textId="57CFB853" w:rsidR="00C725C8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Informacja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zastosowaniu Konsultacji jest publikowana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zamówieniu, którego dotyczyły dane Konsultacje.</w:t>
      </w:r>
    </w:p>
    <w:p w14:paraId="2A6A569B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4</w:t>
      </w:r>
    </w:p>
    <w:p w14:paraId="4C893C7E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Cel i przedmiot Konsultacji</w:t>
      </w:r>
    </w:p>
    <w:p w14:paraId="5A28904F" w14:textId="4AE56AE6" w:rsidR="00C725C8" w:rsidRPr="00B04842" w:rsidRDefault="00C725C8" w:rsidP="00C77D6A">
      <w:pPr>
        <w:pStyle w:val="Akapitzlist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Celem Konsultacji jest uzyskanie przez Zamawiającego informacji w zakresie niezbędnym do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przygotowania Postępowania i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poinformowanie </w:t>
      </w:r>
      <w:r w:rsidR="005A50A5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>ykonawców o</w:t>
      </w:r>
      <w:r w:rsidR="0055030A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swoich planach i</w:t>
      </w:r>
      <w:r w:rsidR="0055030A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wymaganiach dotyczących zamówienia.</w:t>
      </w:r>
    </w:p>
    <w:p w14:paraId="6134FBBE" w14:textId="46A5E4FD" w:rsidR="00C725C8" w:rsidRPr="00B04842" w:rsidRDefault="00C725C8" w:rsidP="00C77D6A">
      <w:pPr>
        <w:pStyle w:val="Akapitzlist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Przedmiotem Konsultacji mogą być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szczególności:</w:t>
      </w:r>
    </w:p>
    <w:p w14:paraId="2AC5CD3C" w14:textId="4858F9B6" w:rsidR="00C725C8" w:rsidRPr="00B04842" w:rsidRDefault="00C725C8" w:rsidP="0055030A">
      <w:pPr>
        <w:pStyle w:val="Akapitzlist"/>
        <w:numPr>
          <w:ilvl w:val="0"/>
          <w:numId w:val="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pozyskanie informacji o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charakterze technicznym, organizacyjnym, ekonomicznym, prawnym w</w:t>
      </w:r>
      <w:r w:rsidR="0055030A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zakresie dotyczącym:</w:t>
      </w:r>
    </w:p>
    <w:p w14:paraId="25898735" w14:textId="1C584EB6" w:rsidR="00C725C8" w:rsidRPr="0055030A" w:rsidRDefault="00C725C8" w:rsidP="0055030A">
      <w:pPr>
        <w:pStyle w:val="Akapitzlist"/>
        <w:numPr>
          <w:ilvl w:val="1"/>
          <w:numId w:val="19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55030A">
        <w:rPr>
          <w:rFonts w:ascii="Times New Roman" w:hAnsi="Times New Roman" w:cs="Times New Roman"/>
        </w:rPr>
        <w:t xml:space="preserve">opisu przedmiotu planowanego zamówienia; </w:t>
      </w:r>
    </w:p>
    <w:p w14:paraId="218C41D6" w14:textId="0FA617AC" w:rsidR="00C725C8" w:rsidRPr="0055030A" w:rsidRDefault="00C725C8" w:rsidP="0055030A">
      <w:pPr>
        <w:pStyle w:val="Akapitzlist"/>
        <w:numPr>
          <w:ilvl w:val="1"/>
          <w:numId w:val="19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55030A">
        <w:rPr>
          <w:rFonts w:ascii="Times New Roman" w:hAnsi="Times New Roman" w:cs="Times New Roman"/>
        </w:rPr>
        <w:t xml:space="preserve">możliwości podziału zamówienia na części ze względu na specyfikę zamówienia; </w:t>
      </w:r>
    </w:p>
    <w:p w14:paraId="58AFB270" w14:textId="71E6D448" w:rsidR="00C725C8" w:rsidRPr="0055030A" w:rsidRDefault="00C725C8" w:rsidP="0055030A">
      <w:pPr>
        <w:pStyle w:val="Akapitzlist"/>
        <w:numPr>
          <w:ilvl w:val="1"/>
          <w:numId w:val="19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55030A">
        <w:rPr>
          <w:rFonts w:ascii="Times New Roman" w:hAnsi="Times New Roman" w:cs="Times New Roman"/>
        </w:rPr>
        <w:t xml:space="preserve">oszacowania wartości zamówienia; </w:t>
      </w:r>
    </w:p>
    <w:p w14:paraId="2DC0008C" w14:textId="2FF8A4BB" w:rsidR="00C725C8" w:rsidRPr="0055030A" w:rsidRDefault="00C725C8" w:rsidP="0055030A">
      <w:pPr>
        <w:pStyle w:val="Akapitzlist"/>
        <w:numPr>
          <w:ilvl w:val="1"/>
          <w:numId w:val="19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55030A">
        <w:rPr>
          <w:rFonts w:ascii="Times New Roman" w:hAnsi="Times New Roman" w:cs="Times New Roman"/>
        </w:rPr>
        <w:t>warunków udziału w</w:t>
      </w:r>
      <w:r w:rsidR="00C17538">
        <w:rPr>
          <w:rFonts w:ascii="Times New Roman" w:hAnsi="Times New Roman" w:cs="Times New Roman"/>
        </w:rPr>
        <w:t> </w:t>
      </w:r>
      <w:r w:rsidRPr="0055030A">
        <w:rPr>
          <w:rFonts w:ascii="Times New Roman" w:hAnsi="Times New Roman" w:cs="Times New Roman"/>
        </w:rPr>
        <w:t xml:space="preserve">postępowaniu; </w:t>
      </w:r>
    </w:p>
    <w:p w14:paraId="48AA8815" w14:textId="213C46AC" w:rsidR="00C725C8" w:rsidRPr="0055030A" w:rsidRDefault="00C725C8" w:rsidP="0055030A">
      <w:pPr>
        <w:pStyle w:val="Akapitzlist"/>
        <w:numPr>
          <w:ilvl w:val="1"/>
          <w:numId w:val="19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55030A">
        <w:rPr>
          <w:rFonts w:ascii="Times New Roman" w:hAnsi="Times New Roman" w:cs="Times New Roman"/>
        </w:rPr>
        <w:t>istotnych postanowień umowy w</w:t>
      </w:r>
      <w:r w:rsidR="00C17538">
        <w:rPr>
          <w:rFonts w:ascii="Times New Roman" w:hAnsi="Times New Roman" w:cs="Times New Roman"/>
        </w:rPr>
        <w:t> </w:t>
      </w:r>
      <w:r w:rsidRPr="0055030A">
        <w:rPr>
          <w:rFonts w:ascii="Times New Roman" w:hAnsi="Times New Roman" w:cs="Times New Roman"/>
        </w:rPr>
        <w:t>sprawie zamówienia publicznego</w:t>
      </w:r>
      <w:r w:rsidR="0055030A">
        <w:rPr>
          <w:rFonts w:ascii="Times New Roman" w:hAnsi="Times New Roman" w:cs="Times New Roman"/>
        </w:rPr>
        <w:t>.</w:t>
      </w:r>
    </w:p>
    <w:p w14:paraId="51336239" w14:textId="0438EAF8" w:rsidR="00C725C8" w:rsidRPr="00B04842" w:rsidRDefault="00C725C8" w:rsidP="0055030A">
      <w:pPr>
        <w:pStyle w:val="Akapitzlist"/>
        <w:numPr>
          <w:ilvl w:val="0"/>
          <w:numId w:val="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poinformowanie Wykonawców o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wymaganiach Zamawiającego dotyczących planowanego Postępowania;</w:t>
      </w:r>
    </w:p>
    <w:p w14:paraId="3B4C0152" w14:textId="26FCFE99" w:rsidR="00C725C8" w:rsidRPr="00B04842" w:rsidRDefault="00C725C8" w:rsidP="0055030A">
      <w:pPr>
        <w:pStyle w:val="Akapitzlist"/>
        <w:numPr>
          <w:ilvl w:val="0"/>
          <w:numId w:val="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informacje związane z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realizacją zamówienia i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jego kosztami zgodnie z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potrzebami Zamawiającego;</w:t>
      </w:r>
    </w:p>
    <w:p w14:paraId="6DDB6DBE" w14:textId="77777777" w:rsidR="00C725C8" w:rsidRPr="00B04842" w:rsidRDefault="00C725C8" w:rsidP="0055030A">
      <w:pPr>
        <w:pStyle w:val="Akapitzlist"/>
        <w:numPr>
          <w:ilvl w:val="0"/>
          <w:numId w:val="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zebranie innych informacji służących do opracowania dokumentacji planowanego Postępowania.</w:t>
      </w:r>
    </w:p>
    <w:p w14:paraId="160E12C1" w14:textId="5775DB64" w:rsidR="00C725C8" w:rsidRPr="00B04842" w:rsidRDefault="00C725C8" w:rsidP="00C77D6A">
      <w:pPr>
        <w:pStyle w:val="Akapitzlist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 toku Konsultacji Zamawiający jest uprawniony do ograniczenia lub rozszerzenia zakresu przedmiotu Konsultacji do wybranych przez siebie zagadnień, o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ile w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jego ocenie pozwoli to na uzyskanie wszystkich istotnych informacji dla planowanego Postępowania o</w:t>
      </w:r>
      <w:r w:rsidR="00FC19C6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udzielenie zamówienia. </w:t>
      </w:r>
    </w:p>
    <w:p w14:paraId="498E5363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5</w:t>
      </w:r>
    </w:p>
    <w:p w14:paraId="7421EBEE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Wszczęcie Konsultacji</w:t>
      </w:r>
    </w:p>
    <w:p w14:paraId="2DD055BE" w14:textId="4D73D493" w:rsidR="004611DE" w:rsidRPr="00B04842" w:rsidRDefault="00C725C8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zostają wszczęte z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dniem zamieszczenia Ogłoszenia.</w:t>
      </w:r>
    </w:p>
    <w:p w14:paraId="6081B6CD" w14:textId="51E50C24" w:rsidR="00C725C8" w:rsidRPr="00B04842" w:rsidRDefault="00C725C8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zamieszcza Ogłoszenie o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Konsultacjach na swojej stronie </w:t>
      </w:r>
      <w:r w:rsidR="00C931BC" w:rsidRPr="00B04842">
        <w:rPr>
          <w:rFonts w:ascii="Times New Roman" w:hAnsi="Times New Roman" w:cs="Times New Roman"/>
        </w:rPr>
        <w:t>BIP</w:t>
      </w:r>
      <w:r w:rsidR="00061433" w:rsidRPr="00B04842">
        <w:rPr>
          <w:rFonts w:ascii="Times New Roman" w:hAnsi="Times New Roman" w:cs="Times New Roman"/>
        </w:rPr>
        <w:t>, na których publikacja Ogłoszenia ma charakter oficjalny. Niezależnie, Zamawiający może poinformować wybrane przez siebie podmioty o</w:t>
      </w:r>
      <w:r w:rsidR="00AE1181">
        <w:rPr>
          <w:rFonts w:ascii="Times New Roman" w:hAnsi="Times New Roman" w:cs="Times New Roman"/>
        </w:rPr>
        <w:t> </w:t>
      </w:r>
      <w:r w:rsidR="00061433" w:rsidRPr="00B04842">
        <w:rPr>
          <w:rFonts w:ascii="Times New Roman" w:hAnsi="Times New Roman" w:cs="Times New Roman"/>
        </w:rPr>
        <w:t>zamiarze wszczęcia i</w:t>
      </w:r>
      <w:r w:rsidR="00D42C42" w:rsidRPr="00B04842">
        <w:rPr>
          <w:rFonts w:ascii="Times New Roman" w:hAnsi="Times New Roman" w:cs="Times New Roman"/>
        </w:rPr>
        <w:t> </w:t>
      </w:r>
      <w:r w:rsidR="00061433" w:rsidRPr="00B04842">
        <w:rPr>
          <w:rFonts w:ascii="Times New Roman" w:hAnsi="Times New Roman" w:cs="Times New Roman"/>
        </w:rPr>
        <w:t>wszczęciu W</w:t>
      </w:r>
      <w:r w:rsidR="007A495F">
        <w:rPr>
          <w:rFonts w:ascii="Times New Roman" w:hAnsi="Times New Roman" w:cs="Times New Roman"/>
        </w:rPr>
        <w:t xml:space="preserve">stępnych </w:t>
      </w:r>
      <w:r w:rsidR="00061433" w:rsidRPr="00B04842">
        <w:rPr>
          <w:rFonts w:ascii="Times New Roman" w:hAnsi="Times New Roman" w:cs="Times New Roman"/>
        </w:rPr>
        <w:t>K</w:t>
      </w:r>
      <w:r w:rsidR="007A495F">
        <w:rPr>
          <w:rFonts w:ascii="Times New Roman" w:hAnsi="Times New Roman" w:cs="Times New Roman"/>
        </w:rPr>
        <w:t xml:space="preserve">onsultacji </w:t>
      </w:r>
      <w:r w:rsidR="00061433" w:rsidRPr="00B04842">
        <w:rPr>
          <w:rFonts w:ascii="Times New Roman" w:hAnsi="Times New Roman" w:cs="Times New Roman"/>
        </w:rPr>
        <w:t>R</w:t>
      </w:r>
      <w:r w:rsidR="007A495F">
        <w:rPr>
          <w:rFonts w:ascii="Times New Roman" w:hAnsi="Times New Roman" w:cs="Times New Roman"/>
        </w:rPr>
        <w:t>ynkowych</w:t>
      </w:r>
      <w:r w:rsidR="00061433" w:rsidRPr="00B04842">
        <w:rPr>
          <w:rFonts w:ascii="Times New Roman" w:hAnsi="Times New Roman" w:cs="Times New Roman"/>
        </w:rPr>
        <w:t>. W</w:t>
      </w:r>
      <w:r w:rsidR="00AE1181">
        <w:rPr>
          <w:rFonts w:ascii="Times New Roman" w:hAnsi="Times New Roman" w:cs="Times New Roman"/>
        </w:rPr>
        <w:t> </w:t>
      </w:r>
      <w:r w:rsidR="00061433" w:rsidRPr="00B04842">
        <w:rPr>
          <w:rFonts w:ascii="Times New Roman" w:hAnsi="Times New Roman" w:cs="Times New Roman"/>
        </w:rPr>
        <w:t xml:space="preserve">przypadku rozbieżności dat, datą wszczęcia </w:t>
      </w:r>
      <w:r w:rsidR="00CA3634" w:rsidRPr="00B04842">
        <w:rPr>
          <w:rFonts w:ascii="Times New Roman" w:hAnsi="Times New Roman" w:cs="Times New Roman"/>
        </w:rPr>
        <w:t>Konsultacji</w:t>
      </w:r>
      <w:r w:rsidR="00061433" w:rsidRPr="00B04842">
        <w:rPr>
          <w:rFonts w:ascii="Times New Roman" w:hAnsi="Times New Roman" w:cs="Times New Roman"/>
        </w:rPr>
        <w:t xml:space="preserve"> jest data pierwszej publikacji na stronie internetowej Zamawiającego.</w:t>
      </w:r>
    </w:p>
    <w:p w14:paraId="6B4ECCEF" w14:textId="26BB289D" w:rsidR="00C725C8" w:rsidRPr="00B04842" w:rsidRDefault="00C725C8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lastRenderedPageBreak/>
        <w:t xml:space="preserve">W Ogłoszeniu Zamawiający </w:t>
      </w:r>
      <w:r w:rsidR="00D71FA9" w:rsidRPr="00B04842">
        <w:rPr>
          <w:rFonts w:ascii="Times New Roman" w:hAnsi="Times New Roman" w:cs="Times New Roman"/>
        </w:rPr>
        <w:t xml:space="preserve">może </w:t>
      </w:r>
      <w:r w:rsidRPr="00B04842">
        <w:rPr>
          <w:rFonts w:ascii="Times New Roman" w:hAnsi="Times New Roman" w:cs="Times New Roman"/>
        </w:rPr>
        <w:t>wskaz</w:t>
      </w:r>
      <w:r w:rsidR="00D71FA9" w:rsidRPr="00B04842">
        <w:rPr>
          <w:rFonts w:ascii="Times New Roman" w:hAnsi="Times New Roman" w:cs="Times New Roman"/>
        </w:rPr>
        <w:t>ać</w:t>
      </w:r>
      <w:r w:rsidRPr="00B04842">
        <w:rPr>
          <w:rFonts w:ascii="Times New Roman" w:hAnsi="Times New Roman" w:cs="Times New Roman"/>
        </w:rPr>
        <w:t xml:space="preserve">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szczególności:</w:t>
      </w:r>
    </w:p>
    <w:p w14:paraId="4918CD55" w14:textId="77777777" w:rsidR="00C725C8" w:rsidRPr="00B04842" w:rsidRDefault="00C725C8" w:rsidP="00C77D6A">
      <w:pPr>
        <w:pStyle w:val="Akapitzlist"/>
        <w:numPr>
          <w:ilvl w:val="0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cel prowadzenia Konsultacji;</w:t>
      </w:r>
    </w:p>
    <w:p w14:paraId="578A0DEB" w14:textId="0B9AA817" w:rsidR="00C725C8" w:rsidRPr="00B04842" w:rsidRDefault="00C725C8" w:rsidP="00C77D6A">
      <w:pPr>
        <w:pStyle w:val="Akapitzlist"/>
        <w:numPr>
          <w:ilvl w:val="0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podstawowe wymagania dopuszczenia do udziału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(ewentualnie warunki zaproszenia do udziału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oraz dokumenty lub oświadczenia potwierdzające ich spełnienie);</w:t>
      </w:r>
    </w:p>
    <w:p w14:paraId="6644DA9E" w14:textId="1E848DAB" w:rsidR="00C725C8" w:rsidRPr="00B04842" w:rsidRDefault="00C725C8" w:rsidP="00C77D6A">
      <w:pPr>
        <w:pStyle w:val="Akapitzlist"/>
        <w:numPr>
          <w:ilvl w:val="0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termin, miejsce i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sposób złożenia zgłoszenia do udziału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Konsultacjach;</w:t>
      </w:r>
    </w:p>
    <w:p w14:paraId="7A83CEF7" w14:textId="2E3733A0" w:rsidR="00C725C8" w:rsidRPr="00B04842" w:rsidRDefault="00C725C8" w:rsidP="00C77D6A">
      <w:pPr>
        <w:pStyle w:val="Akapitzlist"/>
        <w:numPr>
          <w:ilvl w:val="0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sposób porozumiewania się z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Uczestnikami.</w:t>
      </w:r>
    </w:p>
    <w:p w14:paraId="2DA7C554" w14:textId="5EA7F36E" w:rsidR="00C725C8" w:rsidRPr="00B04842" w:rsidRDefault="00C725C8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również, niezależnie od zamieszczenia Ogłoszenia na swojej stronie internetowej, poinformować wybrane przez siebie podmioty o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zamiarze przeprowadzenia Konsultacji.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 celu Zamawiający może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 przesłać do wybranych podmiotów informację w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formie pisemnej lub elektronicznej o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zamiarze przeprowadzenia Konsultacji.</w:t>
      </w:r>
      <w:r w:rsidR="003135AF" w:rsidRPr="00B04842">
        <w:rPr>
          <w:rFonts w:ascii="Times New Roman" w:hAnsi="Times New Roman" w:cs="Times New Roman"/>
        </w:rPr>
        <w:t xml:space="preserve"> </w:t>
      </w:r>
    </w:p>
    <w:p w14:paraId="2CA2AA36" w14:textId="7F968AC0" w:rsidR="00D42C42" w:rsidRPr="00B04842" w:rsidRDefault="00C725C8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Nieprzystąpienie do Konsultacji nie ogranicza praw oraz nie działa na niekorzyść potencjalnych </w:t>
      </w:r>
      <w:r w:rsidR="00061433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>ykonawców w</w:t>
      </w:r>
      <w:r w:rsidR="008B550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planowanym Postępowaniu o</w:t>
      </w:r>
      <w:r w:rsidR="008B550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publicznego.</w:t>
      </w:r>
      <w:r w:rsidR="0075424C" w:rsidRPr="00B04842">
        <w:rPr>
          <w:rFonts w:ascii="Times New Roman" w:hAnsi="Times New Roman" w:cs="Times New Roman"/>
        </w:rPr>
        <w:t xml:space="preserve"> Wzięcie udziału w Konsultacjach przez dany podmiot nie wpływa na możliwość wzięcia przez niego udziału w</w:t>
      </w:r>
      <w:r w:rsidR="00B1191E" w:rsidRPr="00B04842">
        <w:rPr>
          <w:rFonts w:ascii="Times New Roman" w:hAnsi="Times New Roman" w:cs="Times New Roman"/>
        </w:rPr>
        <w:t> </w:t>
      </w:r>
      <w:r w:rsidR="0075424C" w:rsidRPr="00B04842">
        <w:rPr>
          <w:rFonts w:ascii="Times New Roman" w:hAnsi="Times New Roman" w:cs="Times New Roman"/>
        </w:rPr>
        <w:t>planowanym Postępowaniu. Przeprowadzenie Konsultacji nie zobowiązuje Zamawiającego do</w:t>
      </w:r>
      <w:r w:rsidR="00B1191E" w:rsidRPr="00B04842">
        <w:rPr>
          <w:rFonts w:ascii="Times New Roman" w:hAnsi="Times New Roman" w:cs="Times New Roman"/>
        </w:rPr>
        <w:t> </w:t>
      </w:r>
      <w:r w:rsidR="0075424C" w:rsidRPr="00B04842">
        <w:rPr>
          <w:rFonts w:ascii="Times New Roman" w:hAnsi="Times New Roman" w:cs="Times New Roman"/>
        </w:rPr>
        <w:t>wszczęcia Postępowania, którego dotyczyły Konsultacje.</w:t>
      </w:r>
    </w:p>
    <w:p w14:paraId="0043AC2E" w14:textId="58639610" w:rsidR="00D42C42" w:rsidRPr="00B04842" w:rsidRDefault="0075424C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w</w:t>
      </w:r>
      <w:r w:rsidR="008B550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 może określić maksymalną liczbę Uczestników, którzy zostaną wybrani wśród wszystkich podmiotów zgłaszających się do udziału w</w:t>
      </w:r>
      <w:r w:rsidR="008B550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oraz Zamawiający może określić ramy czasowe przeprowadzenia konsultacji.</w:t>
      </w:r>
    </w:p>
    <w:p w14:paraId="06172016" w14:textId="25574690" w:rsidR="0075424C" w:rsidRPr="00B04842" w:rsidRDefault="0075424C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zastrzega możliwość dołączenia do Ogłoszenia materiałów, które będą wykorzystywane podczas Konsultacji.</w:t>
      </w:r>
    </w:p>
    <w:p w14:paraId="25BA0D82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6</w:t>
      </w:r>
    </w:p>
    <w:p w14:paraId="6DA50958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Organizacja Konsultacji</w:t>
      </w:r>
    </w:p>
    <w:p w14:paraId="782A162E" w14:textId="094EEA04" w:rsidR="00C725C8" w:rsidRPr="00B04842" w:rsidRDefault="00C725C8" w:rsidP="0055030A">
      <w:pPr>
        <w:pStyle w:val="Akapitzlist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zaprosić do udziału w</w:t>
      </w:r>
      <w:r w:rsidR="008B550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Uczestników wybranych spośród wszystkich podmiotów, które złożą zgłoszenie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oraz ewentualnie dodatkowe oświadczenia lub dokumenty, których Zamawiający zażąda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Ogłoszeniu, działając zgodnie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zasadami prowadzenia Konsultacji. Zapraszając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Zamawiający będzie miał na uwadze realizację celu prowadzenia Konsultacji oraz zapewnienie jego efektywności. Zamawiający jest uprawniony do określenia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warunków</w:t>
      </w:r>
      <w:r w:rsidR="00FF5660" w:rsidRPr="00B04842">
        <w:rPr>
          <w:rFonts w:ascii="Times New Roman" w:hAnsi="Times New Roman" w:cs="Times New Roman"/>
        </w:rPr>
        <w:t xml:space="preserve"> </w:t>
      </w:r>
      <w:r w:rsidRPr="00B04842">
        <w:rPr>
          <w:rFonts w:ascii="Times New Roman" w:hAnsi="Times New Roman" w:cs="Times New Roman"/>
        </w:rPr>
        <w:t>zaproszenia do udziału w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Konsultacjach. </w:t>
      </w:r>
    </w:p>
    <w:p w14:paraId="01A1ED1C" w14:textId="0B746CE0" w:rsidR="00C725C8" w:rsidRPr="00B04842" w:rsidRDefault="00C725C8" w:rsidP="0055030A">
      <w:pPr>
        <w:pStyle w:val="Akapitzlist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przypadku, gdy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zgłoszeniu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Uczestnik nie dołączył w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określonym przez Zamawiającego terminie wymaganych oświadczeń lub dokumentów, Zamawiający ma prawo wezwać takiego Uczestnika do uzupełnienia dokumentacji.</w:t>
      </w:r>
    </w:p>
    <w:p w14:paraId="3C11EB2B" w14:textId="4A06CB15" w:rsidR="00C725C8" w:rsidRPr="00B04842" w:rsidRDefault="00C725C8" w:rsidP="0055030A">
      <w:pPr>
        <w:pStyle w:val="Akapitzlist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uzasadnionych przypadkach Zamawiający może zaprosić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podmioty, które złożą zgłoszenie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po wyznaczonym terminie.</w:t>
      </w:r>
    </w:p>
    <w:p w14:paraId="1677999B" w14:textId="7294A59A" w:rsidR="00C725C8" w:rsidRPr="00B04842" w:rsidRDefault="00C725C8" w:rsidP="0055030A">
      <w:pPr>
        <w:pStyle w:val="Akapitzlist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 może określić wzór zgłoszenia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Konsultacjach. Uczestnicy zaproszeni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zostaną poinformowani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 fakcie przez Zamawiającego,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sposób określony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Ogłoszeniu.</w:t>
      </w:r>
    </w:p>
    <w:p w14:paraId="054C8B1B" w14:textId="1EE094D5" w:rsidR="00C725C8" w:rsidRPr="00B04842" w:rsidRDefault="00C725C8" w:rsidP="0055030A">
      <w:pPr>
        <w:pStyle w:val="Akapitzlist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komunikuje się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Uczestnikami za pomocą korespondencji wysłanej na podany przez Uczestnika adres do korespondencji lub adres poczty elektronicznej. Każda ze stron na żądanie drugiej niezwłocznie potwierdza fakt otrzymania korespondencji. </w:t>
      </w:r>
    </w:p>
    <w:p w14:paraId="4CF48B8E" w14:textId="56053900" w:rsidR="00C725C8" w:rsidRPr="00B04842" w:rsidRDefault="00C725C8" w:rsidP="00FC19C6">
      <w:pPr>
        <w:pStyle w:val="Akapitzlist"/>
        <w:keepNext/>
        <w:keepLines/>
        <w:spacing w:before="240" w:after="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7</w:t>
      </w:r>
    </w:p>
    <w:p w14:paraId="5C9A9808" w14:textId="77777777" w:rsidR="00C725C8" w:rsidRPr="00B04842" w:rsidRDefault="00C725C8" w:rsidP="00FC19C6">
      <w:pPr>
        <w:pStyle w:val="Akapitzlist"/>
        <w:keepNext/>
        <w:keepLines/>
        <w:spacing w:after="0" w:line="276" w:lineRule="auto"/>
        <w:ind w:left="0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Sposób prowadzenia Konsultacji</w:t>
      </w:r>
    </w:p>
    <w:p w14:paraId="4731A7B4" w14:textId="2ABE81DA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formie </w:t>
      </w:r>
      <w:r w:rsidR="00A04856" w:rsidRPr="00B04842">
        <w:rPr>
          <w:rFonts w:ascii="Times New Roman" w:hAnsi="Times New Roman" w:cs="Times New Roman"/>
        </w:rPr>
        <w:t xml:space="preserve">prowadzenia </w:t>
      </w:r>
      <w:r w:rsidRPr="00B04842">
        <w:rPr>
          <w:rFonts w:ascii="Times New Roman" w:hAnsi="Times New Roman" w:cs="Times New Roman"/>
        </w:rPr>
        <w:t>Konsultacji decyduje Zamawiający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 lub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zaproszeniu do Konsultacji kierowanym do Uczestników.</w:t>
      </w:r>
    </w:p>
    <w:p w14:paraId="56FB6F05" w14:textId="368A02CD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lastRenderedPageBreak/>
        <w:t>Zamawiający nie jest zobowiązany do prowadzenia Konsultacji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określonej formie z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wszystkimi Uczestnikami oraz może decydować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różnych formach Konsultacji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różnymi Uczestnikami,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zależności od merytorycznej treści stanowisk przedstawionych przez Uczestników w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związku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Konsultacjami,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poszanowaniem zasad przejrzystości, uczciwej konkurencji i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równego traktowania Uczestników.</w:t>
      </w:r>
    </w:p>
    <w:p w14:paraId="06DEE95D" w14:textId="253AAD10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mogą przybrać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 formę:</w:t>
      </w:r>
    </w:p>
    <w:p w14:paraId="30AB4065" w14:textId="52619583" w:rsidR="00C725C8" w:rsidRPr="00B04842" w:rsidRDefault="00C725C8" w:rsidP="0055030A">
      <w:pPr>
        <w:pStyle w:val="Akapitzlist"/>
        <w:numPr>
          <w:ilvl w:val="0"/>
          <w:numId w:val="1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wymiany korespondencji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postaci pisemnej lub elektronicznej;</w:t>
      </w:r>
    </w:p>
    <w:p w14:paraId="34D23198" w14:textId="2E6EA6C1" w:rsidR="00C725C8" w:rsidRPr="00B04842" w:rsidRDefault="00C725C8" w:rsidP="0055030A">
      <w:pPr>
        <w:pStyle w:val="Akapitzlist"/>
        <w:numPr>
          <w:ilvl w:val="0"/>
          <w:numId w:val="1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wideokonferencji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Uczestnikami;</w:t>
      </w:r>
    </w:p>
    <w:p w14:paraId="7EC551F5" w14:textId="280AF75B" w:rsidR="00C725C8" w:rsidRPr="00B04842" w:rsidRDefault="00C725C8" w:rsidP="0055030A">
      <w:pPr>
        <w:pStyle w:val="Akapitzlist"/>
        <w:numPr>
          <w:ilvl w:val="0"/>
          <w:numId w:val="1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spotkania indywidualnego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Uczestnikami;</w:t>
      </w:r>
    </w:p>
    <w:p w14:paraId="72E6179E" w14:textId="2FC0B72F" w:rsidR="00C725C8" w:rsidRPr="00B04842" w:rsidRDefault="00C725C8" w:rsidP="0055030A">
      <w:pPr>
        <w:pStyle w:val="Akapitzlist"/>
        <w:numPr>
          <w:ilvl w:val="0"/>
          <w:numId w:val="1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spotkania grupowego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Uczestnikami, na określony przez Zamawiającego temat oraz w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określonych przez Zamawiającego terminach.</w:t>
      </w:r>
    </w:p>
    <w:p w14:paraId="0024ECBB" w14:textId="6A4DA3CB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zadecydować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prowadzeniu Konsultacji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wykorzystaniem wybranych lub wszystkich ww. form komunikacji.</w:t>
      </w:r>
    </w:p>
    <w:p w14:paraId="239A7DCE" w14:textId="77777777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zastrzega sobie prawo do nagrywania dźwięku lub obrazu podczas prowadzonych Konsultacji.</w:t>
      </w:r>
    </w:p>
    <w:p w14:paraId="78D90055" w14:textId="31437CAC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ramach prowadzonych Konsultacji dopuszcza się przekazywanie materiałów, informacji, treści związanych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przedmiotem Konsultacji przy użyciu środków komunikacji elektronicznej</w:t>
      </w:r>
      <w:r w:rsidR="00061433" w:rsidRPr="00B04842">
        <w:rPr>
          <w:rFonts w:ascii="Times New Roman" w:hAnsi="Times New Roman" w:cs="Times New Roman"/>
        </w:rPr>
        <w:t>.</w:t>
      </w:r>
    </w:p>
    <w:p w14:paraId="37EEA375" w14:textId="16A1D005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każdej chwili zrezygnować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prowadzenia Konsultacji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wybranym Uczestnikiem, jeżeli uzna, że przekazywane przez niego informacje nie są przydatne do osiągnięcia celu Konsultacji.</w:t>
      </w:r>
    </w:p>
    <w:p w14:paraId="59018C9B" w14:textId="55C931E7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trakcie Konsultacji Zamawiający może korzystać z doradztwa ekspertów, władzy publicznej lub </w:t>
      </w:r>
      <w:r w:rsidR="00FE0EF9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>ykonawców. Doradztwo to może być wykorzystane przy planowaniu, przygotowaniu lub przeprowadzeniu Postępowania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pod warunkiem, że nie powoduje to zakłócenia konkurencji ani naruszenia zasad równego traktowania wykonawców i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przejrzystości.</w:t>
      </w:r>
    </w:p>
    <w:p w14:paraId="2B7BECA1" w14:textId="7D0817AF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Podmioty doradzające Zamawiającemu zobowiązane są do zachowania poufności na zasadach określonych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niniejszym Regulaminie.</w:t>
      </w:r>
    </w:p>
    <w:p w14:paraId="25DCB7DA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8</w:t>
      </w:r>
    </w:p>
    <w:p w14:paraId="1F85E2D1" w14:textId="7CDC06F9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Zakończenie Konsultacji</w:t>
      </w:r>
    </w:p>
    <w:p w14:paraId="3882E795" w14:textId="0185C60A" w:rsidR="00C725C8" w:rsidRPr="00B04842" w:rsidRDefault="00C725C8" w:rsidP="0055030A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Konsultacje będą trwały do czasu, aż Zamawiający uzna, że osiągnięty został ich cel albo uzna, </w:t>
      </w:r>
      <w:r w:rsidR="000A5625" w:rsidRPr="00B04842">
        <w:rPr>
          <w:rFonts w:ascii="Times New Roman" w:hAnsi="Times New Roman" w:cs="Times New Roman"/>
        </w:rPr>
        <w:t>iż upłynął termin wskazany w</w:t>
      </w:r>
      <w:r w:rsidR="007F36A0">
        <w:rPr>
          <w:rFonts w:ascii="Times New Roman" w:hAnsi="Times New Roman" w:cs="Times New Roman"/>
        </w:rPr>
        <w:t> </w:t>
      </w:r>
      <w:r w:rsidR="000A5625" w:rsidRPr="00B04842">
        <w:rPr>
          <w:rFonts w:ascii="Times New Roman" w:hAnsi="Times New Roman" w:cs="Times New Roman"/>
          <w:bCs/>
        </w:rPr>
        <w:t>§</w:t>
      </w:r>
      <w:r w:rsidR="007F36A0">
        <w:rPr>
          <w:rFonts w:ascii="Times New Roman" w:hAnsi="Times New Roman" w:cs="Times New Roman"/>
          <w:bCs/>
        </w:rPr>
        <w:t> </w:t>
      </w:r>
      <w:r w:rsidR="000A5625" w:rsidRPr="00B04842">
        <w:rPr>
          <w:rFonts w:ascii="Times New Roman" w:hAnsi="Times New Roman" w:cs="Times New Roman"/>
          <w:bCs/>
        </w:rPr>
        <w:t>5 pkt</w:t>
      </w:r>
      <w:r w:rsidR="007F36A0">
        <w:rPr>
          <w:rFonts w:ascii="Times New Roman" w:hAnsi="Times New Roman" w:cs="Times New Roman"/>
          <w:bCs/>
        </w:rPr>
        <w:t> </w:t>
      </w:r>
      <w:r w:rsidR="000A5625" w:rsidRPr="00B04842">
        <w:rPr>
          <w:rFonts w:ascii="Times New Roman" w:hAnsi="Times New Roman" w:cs="Times New Roman"/>
          <w:bCs/>
        </w:rPr>
        <w:t>6 Regulaminu</w:t>
      </w:r>
      <w:r w:rsidR="000A5625" w:rsidRPr="00B04842">
        <w:rPr>
          <w:rFonts w:ascii="Times New Roman" w:hAnsi="Times New Roman" w:cs="Times New Roman"/>
        </w:rPr>
        <w:t xml:space="preserve">, albo </w:t>
      </w:r>
      <w:r w:rsidRPr="00B04842">
        <w:rPr>
          <w:rFonts w:ascii="Times New Roman" w:hAnsi="Times New Roman" w:cs="Times New Roman"/>
        </w:rPr>
        <w:t>że dalsze prowadzenie Konsultacji</w:t>
      </w:r>
      <w:r w:rsidRPr="00B04842">
        <w:rPr>
          <w:rFonts w:ascii="Times New Roman" w:hAnsi="Times New Roman" w:cs="Times New Roman"/>
          <w:color w:val="00B050"/>
        </w:rPr>
        <w:t xml:space="preserve"> </w:t>
      </w:r>
      <w:r w:rsidRPr="00B04842">
        <w:rPr>
          <w:rFonts w:ascii="Times New Roman" w:hAnsi="Times New Roman" w:cs="Times New Roman"/>
        </w:rPr>
        <w:t>jest niecelowe. Zamawiający nie jest zobowiązany do podawania uzasadnienia swojej decyzji.</w:t>
      </w:r>
    </w:p>
    <w:p w14:paraId="10FB14C6" w14:textId="25C63913" w:rsidR="00C725C8" w:rsidRPr="00B04842" w:rsidRDefault="00C725C8" w:rsidP="0055030A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Jeżeli Zamawiający podejmie decyzję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wszczęciu Postępowania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publicznego, które zostało poprzedzone Konsultacjami, w</w:t>
      </w:r>
      <w:r w:rsidR="007F36A0">
        <w:rPr>
          <w:rFonts w:ascii="Times New Roman" w:hAnsi="Times New Roman" w:cs="Times New Roman"/>
        </w:rPr>
        <w:t> </w:t>
      </w:r>
      <w:r w:rsidR="002657B1" w:rsidRPr="00B04842">
        <w:rPr>
          <w:rFonts w:ascii="Times New Roman" w:hAnsi="Times New Roman" w:cs="Times New Roman"/>
        </w:rPr>
        <w:t xml:space="preserve">protokole </w:t>
      </w:r>
      <w:r w:rsidRPr="00B04842">
        <w:rPr>
          <w:rFonts w:ascii="Times New Roman" w:hAnsi="Times New Roman" w:cs="Times New Roman"/>
        </w:rPr>
        <w:t>postępowania zawrze informację o</w:t>
      </w:r>
      <w:r w:rsid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ich przeprowadzeniu. Jednocześnie Zamawiający podejmie niezbędne środki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celu zapewnienia, że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udział Uczestników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planowanym Postępowaniu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 nie zakłóci konkurencji.</w:t>
      </w:r>
    </w:p>
    <w:p w14:paraId="0B58BB03" w14:textId="7A671CC7" w:rsidR="00C725C8" w:rsidRPr="00B04842" w:rsidRDefault="00C725C8" w:rsidP="0055030A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niezwłocznie poinformuje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zakończeniu Konsultacji umieszczając informację na swojej stronie </w:t>
      </w:r>
      <w:r w:rsidR="00B52D15" w:rsidRPr="00B04842">
        <w:rPr>
          <w:rFonts w:ascii="Times New Roman" w:hAnsi="Times New Roman" w:cs="Times New Roman"/>
        </w:rPr>
        <w:t>BIP</w:t>
      </w:r>
      <w:r w:rsidRPr="00B04842">
        <w:rPr>
          <w:rFonts w:ascii="Times New Roman" w:hAnsi="Times New Roman" w:cs="Times New Roman"/>
        </w:rPr>
        <w:t>, a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przypadku zakończenia Konsultacji po zaproszeniu wybranych Uczestników do udziału w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Konsultacjach, również poprzez przekazanie informacji Uczestnikom.</w:t>
      </w:r>
    </w:p>
    <w:p w14:paraId="524CED17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9</w:t>
      </w:r>
    </w:p>
    <w:p w14:paraId="6C305C80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Protokół z Konsultacji</w:t>
      </w:r>
    </w:p>
    <w:p w14:paraId="04EFEFF8" w14:textId="5F8E699E" w:rsidR="00C725C8" w:rsidRPr="00B04842" w:rsidRDefault="00C725C8" w:rsidP="0055030A">
      <w:pPr>
        <w:pStyle w:val="Akapitzlist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 przeprowadz</w:t>
      </w:r>
      <w:r w:rsidR="00516035" w:rsidRPr="00B04842">
        <w:rPr>
          <w:rFonts w:ascii="Times New Roman" w:hAnsi="Times New Roman" w:cs="Times New Roman"/>
        </w:rPr>
        <w:t>onych</w:t>
      </w:r>
      <w:r w:rsidRPr="00B04842">
        <w:rPr>
          <w:rFonts w:ascii="Times New Roman" w:hAnsi="Times New Roman" w:cs="Times New Roman"/>
        </w:rPr>
        <w:t xml:space="preserve"> Konsultacji Zamawiający</w:t>
      </w:r>
      <w:r w:rsidR="00516035" w:rsidRPr="00B04842">
        <w:rPr>
          <w:rFonts w:ascii="Times New Roman" w:hAnsi="Times New Roman" w:cs="Times New Roman"/>
        </w:rPr>
        <w:t xml:space="preserve"> uprawniony jest do</w:t>
      </w:r>
      <w:r w:rsidRPr="00B04842">
        <w:rPr>
          <w:rFonts w:ascii="Times New Roman" w:hAnsi="Times New Roman" w:cs="Times New Roman"/>
        </w:rPr>
        <w:t xml:space="preserve"> sporządz</w:t>
      </w:r>
      <w:r w:rsidR="00516035" w:rsidRPr="00B04842">
        <w:rPr>
          <w:rFonts w:ascii="Times New Roman" w:hAnsi="Times New Roman" w:cs="Times New Roman"/>
        </w:rPr>
        <w:t>enia</w:t>
      </w:r>
      <w:r w:rsidRPr="00B04842">
        <w:rPr>
          <w:rFonts w:ascii="Times New Roman" w:hAnsi="Times New Roman" w:cs="Times New Roman"/>
        </w:rPr>
        <w:t xml:space="preserve"> protok</w:t>
      </w:r>
      <w:r w:rsidR="00516035" w:rsidRPr="00B04842">
        <w:rPr>
          <w:rFonts w:ascii="Times New Roman" w:hAnsi="Times New Roman" w:cs="Times New Roman"/>
        </w:rPr>
        <w:t>ołu</w:t>
      </w:r>
      <w:r w:rsidRPr="00B04842">
        <w:rPr>
          <w:rFonts w:ascii="Times New Roman" w:hAnsi="Times New Roman" w:cs="Times New Roman"/>
        </w:rPr>
        <w:t xml:space="preserve"> zawierając</w:t>
      </w:r>
      <w:r w:rsidR="00516035" w:rsidRPr="00B04842">
        <w:rPr>
          <w:rFonts w:ascii="Times New Roman" w:hAnsi="Times New Roman" w:cs="Times New Roman"/>
        </w:rPr>
        <w:t>ego</w:t>
      </w:r>
      <w:r w:rsidRPr="00B04842">
        <w:rPr>
          <w:rFonts w:ascii="Times New Roman" w:hAnsi="Times New Roman" w:cs="Times New Roman"/>
        </w:rPr>
        <w:t xml:space="preserve"> co najmniej:</w:t>
      </w:r>
    </w:p>
    <w:p w14:paraId="03D5ADCD" w14:textId="72BD686B" w:rsidR="00C725C8" w:rsidRPr="00B04842" w:rsidRDefault="00C725C8" w:rsidP="0055030A">
      <w:pPr>
        <w:pStyle w:val="Akapitzlist"/>
        <w:numPr>
          <w:ilvl w:val="0"/>
          <w:numId w:val="13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informację o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przeprowadzeniu Konsultacji;</w:t>
      </w:r>
    </w:p>
    <w:p w14:paraId="3779477F" w14:textId="6AFD6C1F" w:rsidR="00C725C8" w:rsidRPr="00B04842" w:rsidRDefault="00C725C8" w:rsidP="0055030A">
      <w:pPr>
        <w:pStyle w:val="Akapitzlist"/>
        <w:numPr>
          <w:ilvl w:val="0"/>
          <w:numId w:val="13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informację o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podmiotach, które uczestniczyły w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Konsultacjach;</w:t>
      </w:r>
    </w:p>
    <w:p w14:paraId="42B8AB8D" w14:textId="396B6A0E" w:rsidR="00C725C8" w:rsidRPr="00B04842" w:rsidRDefault="00C725C8" w:rsidP="0055030A">
      <w:pPr>
        <w:pStyle w:val="Akapitzlist"/>
        <w:numPr>
          <w:ilvl w:val="0"/>
          <w:numId w:val="13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lastRenderedPageBreak/>
        <w:t>informację o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potencjalnym wpływie Konsultacji na planowanie, przygotowanie lub przeprowadzenie Postępowania.</w:t>
      </w:r>
    </w:p>
    <w:p w14:paraId="419A26F3" w14:textId="76F5D741" w:rsidR="00C725C8" w:rsidRPr="00B04842" w:rsidRDefault="00C725C8" w:rsidP="0055030A">
      <w:pPr>
        <w:pStyle w:val="Akapitzlist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Protokół wraz z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załącznikami jest jawny, z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zastrzeżeniem informacji, o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których mowa w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§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3 ust.</w:t>
      </w:r>
      <w:r w:rsidR="00EA561B">
        <w:rPr>
          <w:rFonts w:ascii="Times New Roman" w:hAnsi="Times New Roman" w:cs="Times New Roman"/>
        </w:rPr>
        <w:t> </w:t>
      </w:r>
      <w:r w:rsidR="00B52D15" w:rsidRPr="00B04842">
        <w:rPr>
          <w:rFonts w:ascii="Times New Roman" w:hAnsi="Times New Roman" w:cs="Times New Roman"/>
        </w:rPr>
        <w:t>10</w:t>
      </w:r>
      <w:r w:rsidRPr="00B04842">
        <w:rPr>
          <w:rFonts w:ascii="Times New Roman" w:hAnsi="Times New Roman" w:cs="Times New Roman"/>
        </w:rPr>
        <w:t xml:space="preserve"> Regulaminu.</w:t>
      </w:r>
    </w:p>
    <w:p w14:paraId="51D5133D" w14:textId="6BD836F4" w:rsidR="00C725C8" w:rsidRPr="00B04842" w:rsidRDefault="00C725C8" w:rsidP="0055030A">
      <w:pPr>
        <w:pStyle w:val="Akapitzlist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Korespondencja, protokoły, pisma, opracowania, opinie i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inne dokumenty związane z</w:t>
      </w:r>
      <w:r w:rsidR="00FE0EF9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Konsultacjami pozostają w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dyspozycji Zamawiającego i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nie podlegają zwrotowi po zakończeniu Konsultacji. Zamawiający może zwrócić Uczestnikowi, na jego żądanie, próbki, sprzęt lub inne materiały przekazane w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związku z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Konsultacjami.</w:t>
      </w:r>
    </w:p>
    <w:p w14:paraId="750220C9" w14:textId="77777777" w:rsidR="00C725C8" w:rsidRPr="00B04842" w:rsidRDefault="00C725C8" w:rsidP="00FC19C6">
      <w:pPr>
        <w:keepNext/>
        <w:keepLines/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10</w:t>
      </w:r>
    </w:p>
    <w:p w14:paraId="6DB0B93A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Koszty i środki odwoławcze</w:t>
      </w:r>
    </w:p>
    <w:p w14:paraId="45508E52" w14:textId="0FB4A004" w:rsidR="00C725C8" w:rsidRPr="00B04842" w:rsidRDefault="00C725C8" w:rsidP="0055030A">
      <w:pPr>
        <w:pStyle w:val="Akapitzlist"/>
        <w:numPr>
          <w:ilvl w:val="0"/>
          <w:numId w:val="11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Każdy uczestnik Konsultacji samodzielnie ponosi wszelkie koszty powstałe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związku z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przygotowaniem do udziału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swoim udziałem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Konsultacjach. </w:t>
      </w:r>
    </w:p>
    <w:p w14:paraId="3E70B941" w14:textId="1562CB7C" w:rsidR="00C725C8" w:rsidRPr="00B04842" w:rsidRDefault="00C725C8" w:rsidP="0055030A">
      <w:pPr>
        <w:pStyle w:val="Akapitzlist"/>
        <w:numPr>
          <w:ilvl w:val="0"/>
          <w:numId w:val="11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Uczestnikom Konsultacji nie przysługują żadne roszczenia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zakresie wstępnych konsultacji rynkowych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stosunku do Zamawiającego,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 z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tytułu zwrotu kosztów przygotowania do udziału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udziału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Konsultacjach. </w:t>
      </w:r>
    </w:p>
    <w:p w14:paraId="057FC7D0" w14:textId="3E5D827F" w:rsidR="00C725C8" w:rsidRPr="00B04842" w:rsidRDefault="00C725C8" w:rsidP="0055030A">
      <w:pPr>
        <w:pStyle w:val="Akapitzlist"/>
        <w:numPr>
          <w:ilvl w:val="0"/>
          <w:numId w:val="11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Uczestnikom Konsultacji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innym podmiotom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zakresie prowadzonych Konsultacji nie przysługują środki ochrony prawnej określone w</w:t>
      </w:r>
      <w:r w:rsidR="00AF1F17">
        <w:rPr>
          <w:rFonts w:ascii="Times New Roman" w:hAnsi="Times New Roman" w:cs="Times New Roman"/>
        </w:rPr>
        <w:t> </w:t>
      </w:r>
      <w:r w:rsidR="003B1815" w:rsidRPr="00B04842">
        <w:rPr>
          <w:rFonts w:ascii="Times New Roman" w:hAnsi="Times New Roman" w:cs="Times New Roman"/>
        </w:rPr>
        <w:t>Pzp</w:t>
      </w:r>
      <w:r w:rsidRPr="00B04842">
        <w:rPr>
          <w:rFonts w:ascii="Times New Roman" w:hAnsi="Times New Roman" w:cs="Times New Roman"/>
        </w:rPr>
        <w:t>.</w:t>
      </w:r>
    </w:p>
    <w:p w14:paraId="1A9C12BC" w14:textId="77777777" w:rsidR="00C725C8" w:rsidRPr="00B04842" w:rsidRDefault="00C725C8" w:rsidP="00FC19C6">
      <w:pPr>
        <w:keepNext/>
        <w:keepLines/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11</w:t>
      </w:r>
    </w:p>
    <w:p w14:paraId="70876D4B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 xml:space="preserve">Dane osobowe </w:t>
      </w:r>
    </w:p>
    <w:p w14:paraId="5EDD1526" w14:textId="5254163C" w:rsidR="00FE0EF9" w:rsidRPr="00B04842" w:rsidRDefault="00FE0EF9" w:rsidP="00FE0EF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jest administratorem danych osobowych przekazywanych przez podmioty uczestniczące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</w:t>
      </w:r>
      <w:r w:rsidR="00BF12E3">
        <w:rPr>
          <w:rFonts w:ascii="Times New Roman" w:hAnsi="Times New Roman" w:cs="Times New Roman"/>
        </w:rPr>
        <w:t xml:space="preserve">stępnych </w:t>
      </w:r>
      <w:r w:rsidRPr="00B04842">
        <w:rPr>
          <w:rFonts w:ascii="Times New Roman" w:hAnsi="Times New Roman" w:cs="Times New Roman"/>
        </w:rPr>
        <w:t>K</w:t>
      </w:r>
      <w:r w:rsidR="00BF12E3">
        <w:rPr>
          <w:rFonts w:ascii="Times New Roman" w:hAnsi="Times New Roman" w:cs="Times New Roman"/>
        </w:rPr>
        <w:t xml:space="preserve">onsultacjach </w:t>
      </w:r>
      <w:r w:rsidRPr="00B04842">
        <w:rPr>
          <w:rFonts w:ascii="Times New Roman" w:hAnsi="Times New Roman" w:cs="Times New Roman"/>
        </w:rPr>
        <w:t>R</w:t>
      </w:r>
      <w:r w:rsidR="00BF12E3">
        <w:rPr>
          <w:rFonts w:ascii="Times New Roman" w:hAnsi="Times New Roman" w:cs="Times New Roman"/>
        </w:rPr>
        <w:t>ynkowych</w:t>
      </w:r>
      <w:r w:rsidRPr="00B04842">
        <w:rPr>
          <w:rFonts w:ascii="Times New Roman" w:hAnsi="Times New Roman" w:cs="Times New Roman"/>
        </w:rPr>
        <w:t xml:space="preserve">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przetwarza je zgodnie z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powszechnie obowiązującym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Rzeczypospolitej Polskiej przepisami,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 przepisami rozporządzenia Parlamentu Europejskiego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Rady (UE) 2016/679 z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dnia 27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kwietnia 2016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r.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sprawie ochrony osób fizycznych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związku z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przetwarzaniem danych osobowych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sprawie swobodnego przepływu takich danych oraz uchylenia dyrektywy 95/46/WE (ogólne rozporządzenie o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ochronie danych) oraz przepisów ustawy z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dnia 10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maja 2018</w:t>
      </w:r>
      <w:r w:rsidR="00FC19C6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r. o</w:t>
      </w:r>
      <w:r w:rsid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ochronie danych osobowych.</w:t>
      </w:r>
    </w:p>
    <w:p w14:paraId="4BFE4794" w14:textId="77777777" w:rsidR="00C725C8" w:rsidRPr="00B04842" w:rsidRDefault="00C725C8" w:rsidP="00FC19C6">
      <w:pPr>
        <w:keepNext/>
        <w:keepLines/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12</w:t>
      </w:r>
    </w:p>
    <w:p w14:paraId="750CE21D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Wejście w życie Regulaminu</w:t>
      </w:r>
    </w:p>
    <w:p w14:paraId="680B8FB0" w14:textId="763D8530" w:rsidR="001753C0" w:rsidRPr="00B04842" w:rsidRDefault="00C725C8" w:rsidP="006C439E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  <w:r w:rsidRPr="00B04842">
        <w:rPr>
          <w:rFonts w:ascii="Times New Roman" w:hAnsi="Times New Roman" w:cs="Times New Roman"/>
        </w:rPr>
        <w:t>Regulamin wchodzi w</w:t>
      </w:r>
      <w:r w:rsidR="00C73596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życie po jego podpisaniu</w:t>
      </w:r>
      <w:r w:rsidR="0055160A" w:rsidRPr="00B04842">
        <w:rPr>
          <w:rFonts w:ascii="Times New Roman" w:hAnsi="Times New Roman" w:cs="Times New Roman"/>
        </w:rPr>
        <w:t>.</w:t>
      </w:r>
    </w:p>
    <w:sectPr w:rsidR="001753C0" w:rsidRPr="00B04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559A4" w14:textId="77777777" w:rsidR="00E94741" w:rsidRDefault="00E94741" w:rsidP="00C725C8">
      <w:pPr>
        <w:spacing w:after="0" w:line="240" w:lineRule="auto"/>
      </w:pPr>
      <w:r>
        <w:separator/>
      </w:r>
    </w:p>
  </w:endnote>
  <w:endnote w:type="continuationSeparator" w:id="0">
    <w:p w14:paraId="564CD5FB" w14:textId="77777777" w:rsidR="00E94741" w:rsidRDefault="00E94741" w:rsidP="00C7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9C4B9" w14:textId="77777777" w:rsidR="00E94741" w:rsidRDefault="00E94741" w:rsidP="00C725C8">
      <w:pPr>
        <w:spacing w:after="0" w:line="240" w:lineRule="auto"/>
      </w:pPr>
      <w:r>
        <w:separator/>
      </w:r>
    </w:p>
  </w:footnote>
  <w:footnote w:type="continuationSeparator" w:id="0">
    <w:p w14:paraId="566E8387" w14:textId="77777777" w:rsidR="00E94741" w:rsidRDefault="00E94741" w:rsidP="00C72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64EB"/>
    <w:multiLevelType w:val="hybridMultilevel"/>
    <w:tmpl w:val="F208D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42262"/>
    <w:multiLevelType w:val="hybridMultilevel"/>
    <w:tmpl w:val="8C5E9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35A6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22F8E"/>
    <w:multiLevelType w:val="hybridMultilevel"/>
    <w:tmpl w:val="EF96D58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7BC0BAA"/>
    <w:multiLevelType w:val="hybridMultilevel"/>
    <w:tmpl w:val="4F500FEA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D6D7AAA"/>
    <w:multiLevelType w:val="hybridMultilevel"/>
    <w:tmpl w:val="56E60698"/>
    <w:lvl w:ilvl="0" w:tplc="0D0A9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F63C7"/>
    <w:multiLevelType w:val="hybridMultilevel"/>
    <w:tmpl w:val="FD426F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6077039"/>
    <w:multiLevelType w:val="hybridMultilevel"/>
    <w:tmpl w:val="DFCAF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66A00"/>
    <w:multiLevelType w:val="hybridMultilevel"/>
    <w:tmpl w:val="7442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D0E27"/>
    <w:multiLevelType w:val="hybridMultilevel"/>
    <w:tmpl w:val="54722138"/>
    <w:lvl w:ilvl="0" w:tplc="7D3A8514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EB045B"/>
    <w:multiLevelType w:val="hybridMultilevel"/>
    <w:tmpl w:val="1D14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020B8"/>
    <w:multiLevelType w:val="hybridMultilevel"/>
    <w:tmpl w:val="8E861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1736D"/>
    <w:multiLevelType w:val="hybridMultilevel"/>
    <w:tmpl w:val="D57CA9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8063831"/>
    <w:multiLevelType w:val="hybridMultilevel"/>
    <w:tmpl w:val="DD9C25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DCF0669"/>
    <w:multiLevelType w:val="hybridMultilevel"/>
    <w:tmpl w:val="49B28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66CEE"/>
    <w:multiLevelType w:val="hybridMultilevel"/>
    <w:tmpl w:val="08AAA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163EB7"/>
    <w:multiLevelType w:val="hybridMultilevel"/>
    <w:tmpl w:val="58D8A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45705C"/>
    <w:multiLevelType w:val="hybridMultilevel"/>
    <w:tmpl w:val="EEA830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9CC2617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76369D"/>
    <w:multiLevelType w:val="hybridMultilevel"/>
    <w:tmpl w:val="4B2098D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2333599">
    <w:abstractNumId w:val="2"/>
  </w:num>
  <w:num w:numId="2" w16cid:durableId="819928505">
    <w:abstractNumId w:val="11"/>
  </w:num>
  <w:num w:numId="3" w16cid:durableId="1833569671">
    <w:abstractNumId w:val="14"/>
  </w:num>
  <w:num w:numId="4" w16cid:durableId="338192098">
    <w:abstractNumId w:val="8"/>
  </w:num>
  <w:num w:numId="5" w16cid:durableId="637686458">
    <w:abstractNumId w:val="17"/>
  </w:num>
  <w:num w:numId="6" w16cid:durableId="1745450883">
    <w:abstractNumId w:val="7"/>
  </w:num>
  <w:num w:numId="7" w16cid:durableId="552347421">
    <w:abstractNumId w:val="13"/>
  </w:num>
  <w:num w:numId="8" w16cid:durableId="770516740">
    <w:abstractNumId w:val="15"/>
  </w:num>
  <w:num w:numId="9" w16cid:durableId="1856845074">
    <w:abstractNumId w:val="1"/>
  </w:num>
  <w:num w:numId="10" w16cid:durableId="881746272">
    <w:abstractNumId w:val="18"/>
  </w:num>
  <w:num w:numId="11" w16cid:durableId="2089880523">
    <w:abstractNumId w:val="4"/>
  </w:num>
  <w:num w:numId="12" w16cid:durableId="158353565">
    <w:abstractNumId w:val="6"/>
  </w:num>
  <w:num w:numId="13" w16cid:durableId="1919292221">
    <w:abstractNumId w:val="16"/>
  </w:num>
  <w:num w:numId="14" w16cid:durableId="950476751">
    <w:abstractNumId w:val="10"/>
  </w:num>
  <w:num w:numId="15" w16cid:durableId="609972219">
    <w:abstractNumId w:val="5"/>
  </w:num>
  <w:num w:numId="16" w16cid:durableId="1358234251">
    <w:abstractNumId w:val="0"/>
  </w:num>
  <w:num w:numId="17" w16cid:durableId="948782168">
    <w:abstractNumId w:val="9"/>
  </w:num>
  <w:num w:numId="18" w16cid:durableId="1925645890">
    <w:abstractNumId w:val="12"/>
  </w:num>
  <w:num w:numId="19" w16cid:durableId="156113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5C8"/>
    <w:rsid w:val="00061433"/>
    <w:rsid w:val="000A5625"/>
    <w:rsid w:val="000D69EA"/>
    <w:rsid w:val="000E60AC"/>
    <w:rsid w:val="00112CF4"/>
    <w:rsid w:val="00154F1E"/>
    <w:rsid w:val="001753C0"/>
    <w:rsid w:val="001B7650"/>
    <w:rsid w:val="001C3E45"/>
    <w:rsid w:val="0020383D"/>
    <w:rsid w:val="002245A4"/>
    <w:rsid w:val="002657B1"/>
    <w:rsid w:val="00285227"/>
    <w:rsid w:val="00294CFF"/>
    <w:rsid w:val="002A6416"/>
    <w:rsid w:val="0030426D"/>
    <w:rsid w:val="003135AF"/>
    <w:rsid w:val="00331AFF"/>
    <w:rsid w:val="003722D7"/>
    <w:rsid w:val="003A3194"/>
    <w:rsid w:val="003B1815"/>
    <w:rsid w:val="004611DE"/>
    <w:rsid w:val="00463F87"/>
    <w:rsid w:val="00511D7C"/>
    <w:rsid w:val="00516035"/>
    <w:rsid w:val="0053571A"/>
    <w:rsid w:val="0055030A"/>
    <w:rsid w:val="0055160A"/>
    <w:rsid w:val="005A50A5"/>
    <w:rsid w:val="00601D88"/>
    <w:rsid w:val="00630F40"/>
    <w:rsid w:val="00631DB3"/>
    <w:rsid w:val="006C439E"/>
    <w:rsid w:val="006D133A"/>
    <w:rsid w:val="0075424C"/>
    <w:rsid w:val="00756AFA"/>
    <w:rsid w:val="007A495F"/>
    <w:rsid w:val="007F36A0"/>
    <w:rsid w:val="00811502"/>
    <w:rsid w:val="00820513"/>
    <w:rsid w:val="008370F0"/>
    <w:rsid w:val="008B0A21"/>
    <w:rsid w:val="008B5509"/>
    <w:rsid w:val="009276BB"/>
    <w:rsid w:val="009955F9"/>
    <w:rsid w:val="00A04856"/>
    <w:rsid w:val="00A10CAA"/>
    <w:rsid w:val="00A16373"/>
    <w:rsid w:val="00A34E1F"/>
    <w:rsid w:val="00A819BB"/>
    <w:rsid w:val="00A90776"/>
    <w:rsid w:val="00AA08C3"/>
    <w:rsid w:val="00AE1181"/>
    <w:rsid w:val="00AF1F17"/>
    <w:rsid w:val="00B04842"/>
    <w:rsid w:val="00B1191E"/>
    <w:rsid w:val="00B52D15"/>
    <w:rsid w:val="00BF12E3"/>
    <w:rsid w:val="00C17538"/>
    <w:rsid w:val="00C248DE"/>
    <w:rsid w:val="00C27718"/>
    <w:rsid w:val="00C725C8"/>
    <w:rsid w:val="00C73596"/>
    <w:rsid w:val="00C77D6A"/>
    <w:rsid w:val="00C931BC"/>
    <w:rsid w:val="00CA3634"/>
    <w:rsid w:val="00CB76A2"/>
    <w:rsid w:val="00D14C9D"/>
    <w:rsid w:val="00D252D7"/>
    <w:rsid w:val="00D42C42"/>
    <w:rsid w:val="00D54E94"/>
    <w:rsid w:val="00D613A7"/>
    <w:rsid w:val="00D71FA9"/>
    <w:rsid w:val="00E325A9"/>
    <w:rsid w:val="00E73A77"/>
    <w:rsid w:val="00E94741"/>
    <w:rsid w:val="00EA561B"/>
    <w:rsid w:val="00EC62C7"/>
    <w:rsid w:val="00ED19DE"/>
    <w:rsid w:val="00EF2048"/>
    <w:rsid w:val="00EF5214"/>
    <w:rsid w:val="00F2268B"/>
    <w:rsid w:val="00F35946"/>
    <w:rsid w:val="00F57779"/>
    <w:rsid w:val="00F63549"/>
    <w:rsid w:val="00F82879"/>
    <w:rsid w:val="00FC19C6"/>
    <w:rsid w:val="00FE0EF9"/>
    <w:rsid w:val="00FE6ACB"/>
    <w:rsid w:val="00FF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3A76"/>
  <w15:chartTrackingRefBased/>
  <w15:docId w15:val="{76F411F5-4F36-4552-A743-1CDAB82E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5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25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5C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basedOn w:val="Domylnaczcionkaakapitu"/>
    <w:uiPriority w:val="99"/>
    <w:unhideWhenUsed/>
    <w:rsid w:val="00C72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4E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4E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4E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E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E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955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1926</Words>
  <Characters>11562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Kuźma</dc:creator>
  <cp:keywords/>
  <dc:description/>
  <cp:lastModifiedBy>Magdalena Karwat</cp:lastModifiedBy>
  <cp:revision>2</cp:revision>
  <cp:lastPrinted>2022-05-04T08:18:00Z</cp:lastPrinted>
  <dcterms:created xsi:type="dcterms:W3CDTF">2022-06-07T06:59:00Z</dcterms:created>
  <dcterms:modified xsi:type="dcterms:W3CDTF">2022-06-07T06:59:00Z</dcterms:modified>
</cp:coreProperties>
</file>