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499C0" w14:textId="77777777" w:rsidR="00D429BE" w:rsidRPr="00F44619" w:rsidRDefault="00D429BE" w:rsidP="00F44619">
      <w:pPr>
        <w:spacing w:line="276" w:lineRule="auto"/>
        <w:rPr>
          <w:rFonts w:asciiTheme="minorHAnsi" w:hAnsiTheme="minorHAnsi" w:cstheme="minorHAnsi"/>
          <w:bCs/>
          <w:iCs/>
        </w:rPr>
      </w:pPr>
      <w:r w:rsidRPr="00A96078">
        <w:rPr>
          <w:rFonts w:asciiTheme="minorHAnsi" w:hAnsiTheme="minorHAnsi" w:cstheme="minorHAnsi"/>
          <w:b/>
          <w:color w:val="000000"/>
        </w:rPr>
        <w:t>Wzór umowy</w:t>
      </w:r>
      <w:r w:rsidR="00A96078" w:rsidRPr="00A96078">
        <w:rPr>
          <w:rFonts w:asciiTheme="minorHAnsi" w:hAnsiTheme="minorHAnsi" w:cstheme="minorHAnsi"/>
          <w:b/>
          <w:color w:val="000000"/>
        </w:rPr>
        <w:t xml:space="preserve"> </w:t>
      </w:r>
      <w:r w:rsidR="00A96078">
        <w:rPr>
          <w:rFonts w:asciiTheme="minorHAnsi" w:hAnsiTheme="minorHAnsi" w:cstheme="minorHAnsi"/>
          <w:b/>
          <w:color w:val="000000"/>
        </w:rPr>
        <w:t xml:space="preserve">- </w:t>
      </w:r>
      <w:r w:rsidR="00A96078" w:rsidRPr="00E27A0F">
        <w:rPr>
          <w:rFonts w:asciiTheme="minorHAnsi" w:hAnsiTheme="minorHAnsi" w:cstheme="minorHAnsi"/>
          <w:b/>
          <w:color w:val="000000"/>
        </w:rPr>
        <w:t xml:space="preserve">Załącznik nr </w:t>
      </w:r>
      <w:r w:rsidR="00A96078">
        <w:rPr>
          <w:rFonts w:asciiTheme="minorHAnsi" w:hAnsiTheme="minorHAnsi" w:cstheme="minorHAnsi"/>
          <w:b/>
          <w:color w:val="000000"/>
        </w:rPr>
        <w:t>2</w:t>
      </w:r>
    </w:p>
    <w:p w14:paraId="53CB2980" w14:textId="77777777" w:rsidR="007763D1" w:rsidRPr="004B5752" w:rsidRDefault="007763D1" w:rsidP="00F44619">
      <w:pPr>
        <w:pStyle w:val="Tekstpodstawowywcity"/>
        <w:spacing w:line="276" w:lineRule="auto"/>
        <w:ind w:left="0"/>
        <w:rPr>
          <w:rFonts w:asciiTheme="minorHAnsi" w:hAnsiTheme="minorHAnsi" w:cstheme="minorHAnsi"/>
          <w:bCs/>
          <w:sz w:val="12"/>
          <w:szCs w:val="12"/>
        </w:rPr>
      </w:pPr>
    </w:p>
    <w:p w14:paraId="3403E9AB" w14:textId="77777777" w:rsidR="00A91783" w:rsidRPr="00F44619" w:rsidRDefault="00BA3645" w:rsidP="00F44619">
      <w:pPr>
        <w:pStyle w:val="Tekstpodstawowywcity"/>
        <w:spacing w:line="276" w:lineRule="auto"/>
        <w:ind w:left="0"/>
        <w:jc w:val="center"/>
        <w:rPr>
          <w:rFonts w:asciiTheme="minorHAnsi" w:hAnsiTheme="minorHAnsi" w:cstheme="minorHAnsi"/>
          <w:b/>
          <w:bCs/>
          <w:sz w:val="32"/>
          <w:szCs w:val="32"/>
        </w:rPr>
      </w:pPr>
      <w:r w:rsidRPr="00F44619">
        <w:rPr>
          <w:rFonts w:asciiTheme="minorHAnsi" w:hAnsiTheme="minorHAnsi" w:cstheme="minorHAnsi"/>
          <w:b/>
          <w:bCs/>
          <w:sz w:val="32"/>
          <w:szCs w:val="32"/>
        </w:rPr>
        <w:t>Umowa nr</w:t>
      </w:r>
      <w:r w:rsidR="00435456" w:rsidRPr="00F44619">
        <w:rPr>
          <w:rFonts w:asciiTheme="minorHAnsi" w:hAnsiTheme="minorHAnsi" w:cstheme="minorHAnsi"/>
          <w:b/>
          <w:bCs/>
          <w:sz w:val="32"/>
          <w:szCs w:val="32"/>
        </w:rPr>
        <w:t xml:space="preserve"> CRU/</w:t>
      </w:r>
      <w:r w:rsidR="000E28FF" w:rsidRPr="00F44619">
        <w:rPr>
          <w:rFonts w:asciiTheme="minorHAnsi" w:hAnsiTheme="minorHAnsi" w:cstheme="minorHAnsi"/>
          <w:b/>
          <w:bCs/>
          <w:sz w:val="32"/>
          <w:szCs w:val="32"/>
        </w:rPr>
        <w:t xml:space="preserve"> </w:t>
      </w:r>
      <w:r w:rsidR="009737F0" w:rsidRPr="00F44619">
        <w:rPr>
          <w:rFonts w:asciiTheme="minorHAnsi" w:hAnsiTheme="minorHAnsi" w:cstheme="minorHAnsi"/>
          <w:b/>
          <w:bCs/>
          <w:sz w:val="32"/>
          <w:szCs w:val="32"/>
        </w:rPr>
        <w:t>………………</w:t>
      </w:r>
      <w:r w:rsidR="000E28FF" w:rsidRPr="00F44619">
        <w:rPr>
          <w:rFonts w:asciiTheme="minorHAnsi" w:hAnsiTheme="minorHAnsi" w:cstheme="minorHAnsi"/>
          <w:b/>
          <w:bCs/>
          <w:sz w:val="32"/>
          <w:szCs w:val="32"/>
        </w:rPr>
        <w:t xml:space="preserve"> /</w:t>
      </w:r>
      <w:r w:rsidR="00464FF9" w:rsidRPr="00F44619">
        <w:rPr>
          <w:rFonts w:asciiTheme="minorHAnsi" w:hAnsiTheme="minorHAnsi" w:cstheme="minorHAnsi"/>
          <w:b/>
          <w:bCs/>
          <w:sz w:val="32"/>
          <w:szCs w:val="32"/>
        </w:rPr>
        <w:t>20…</w:t>
      </w:r>
      <w:r w:rsidR="009737F0" w:rsidRPr="00F44619">
        <w:rPr>
          <w:rFonts w:asciiTheme="minorHAnsi" w:hAnsiTheme="minorHAnsi" w:cstheme="minorHAnsi"/>
          <w:b/>
          <w:bCs/>
          <w:sz w:val="32"/>
          <w:szCs w:val="32"/>
        </w:rPr>
        <w:t>….</w:t>
      </w:r>
    </w:p>
    <w:p w14:paraId="15281A9E" w14:textId="77777777" w:rsidR="0098775F" w:rsidRPr="00F742E3" w:rsidRDefault="0098775F" w:rsidP="00F44619">
      <w:pPr>
        <w:pStyle w:val="Tekstpodstawowywcity"/>
        <w:spacing w:line="276" w:lineRule="auto"/>
        <w:ind w:left="0"/>
        <w:rPr>
          <w:rFonts w:asciiTheme="minorHAnsi" w:hAnsiTheme="minorHAnsi" w:cstheme="minorHAnsi"/>
          <w:b/>
          <w:bCs/>
          <w:sz w:val="8"/>
          <w:szCs w:val="8"/>
        </w:rPr>
      </w:pPr>
    </w:p>
    <w:p w14:paraId="3E91DC8A" w14:textId="77777777" w:rsidR="00F44619" w:rsidRPr="005214AD" w:rsidRDefault="00F44619" w:rsidP="00F44619">
      <w:pPr>
        <w:pStyle w:val="Tekstpodstawowywcity"/>
        <w:spacing w:line="276" w:lineRule="auto"/>
        <w:ind w:left="0"/>
        <w:rPr>
          <w:rFonts w:asciiTheme="minorHAnsi" w:hAnsiTheme="minorHAnsi" w:cstheme="minorHAnsi"/>
          <w:b/>
          <w:bCs/>
          <w:sz w:val="16"/>
          <w:szCs w:val="16"/>
        </w:rPr>
      </w:pPr>
    </w:p>
    <w:p w14:paraId="7CC67C5C" w14:textId="77777777" w:rsidR="00A91783" w:rsidRPr="00F44619" w:rsidRDefault="00A91783" w:rsidP="00F44619">
      <w:pPr>
        <w:pStyle w:val="Tekstpodstawowywcity"/>
        <w:spacing w:line="276" w:lineRule="auto"/>
        <w:ind w:left="0"/>
        <w:rPr>
          <w:rFonts w:asciiTheme="minorHAnsi" w:hAnsiTheme="minorHAnsi" w:cstheme="minorHAnsi"/>
        </w:rPr>
      </w:pPr>
      <w:r w:rsidRPr="00F44619">
        <w:rPr>
          <w:rFonts w:asciiTheme="minorHAnsi" w:hAnsiTheme="minorHAnsi" w:cstheme="minorHAnsi"/>
        </w:rPr>
        <w:t xml:space="preserve">Zawarta w dniu </w:t>
      </w:r>
      <w:r w:rsidR="00371B45" w:rsidRPr="00F44619">
        <w:rPr>
          <w:rFonts w:asciiTheme="minorHAnsi" w:hAnsiTheme="minorHAnsi" w:cstheme="minorHAnsi"/>
        </w:rPr>
        <w:t xml:space="preserve"> ……</w:t>
      </w:r>
      <w:r w:rsidR="00244EEC" w:rsidRPr="00F44619">
        <w:rPr>
          <w:rFonts w:asciiTheme="minorHAnsi" w:hAnsiTheme="minorHAnsi" w:cstheme="minorHAnsi"/>
        </w:rPr>
        <w:t>………………………………</w:t>
      </w:r>
      <w:r w:rsidR="00371B45" w:rsidRPr="00F44619">
        <w:rPr>
          <w:rFonts w:asciiTheme="minorHAnsi" w:hAnsiTheme="minorHAnsi" w:cstheme="minorHAnsi"/>
        </w:rPr>
        <w:t xml:space="preserve">………….. </w:t>
      </w:r>
      <w:r w:rsidRPr="00F44619">
        <w:rPr>
          <w:rFonts w:asciiTheme="minorHAnsi" w:hAnsiTheme="minorHAnsi" w:cstheme="minorHAnsi"/>
        </w:rPr>
        <w:t>w Zabrzu, pomiędzy:</w:t>
      </w:r>
    </w:p>
    <w:p w14:paraId="659DDAA4" w14:textId="77777777" w:rsidR="00A44FD6" w:rsidRPr="00F44619" w:rsidRDefault="00A44FD6" w:rsidP="00F44619">
      <w:pPr>
        <w:pStyle w:val="Tekstpodstawowywcity"/>
        <w:spacing w:line="276" w:lineRule="auto"/>
        <w:ind w:left="0" w:right="68"/>
        <w:rPr>
          <w:rFonts w:asciiTheme="minorHAnsi" w:hAnsiTheme="minorHAnsi" w:cstheme="minorHAnsi"/>
        </w:rPr>
      </w:pPr>
      <w:r w:rsidRPr="00F44619">
        <w:rPr>
          <w:rFonts w:asciiTheme="minorHAnsi" w:hAnsiTheme="minorHAnsi" w:cstheme="minorHAnsi"/>
          <w:b/>
          <w:bCs/>
        </w:rPr>
        <w:t>Miastem Zabrze</w:t>
      </w:r>
      <w:r w:rsidRPr="00F44619">
        <w:rPr>
          <w:rFonts w:asciiTheme="minorHAnsi" w:hAnsiTheme="minorHAnsi" w:cstheme="minorHAnsi"/>
        </w:rPr>
        <w:t>, 41-800 Zabrze, ul. Powstańców Śląskich 5-7, NIP 6482743351, REGON: 276255520</w:t>
      </w:r>
      <w:r w:rsidR="008A23CF" w:rsidRPr="00F44619">
        <w:rPr>
          <w:rFonts w:asciiTheme="minorHAnsi" w:hAnsiTheme="minorHAnsi" w:cstheme="minorHAnsi"/>
        </w:rPr>
        <w:t xml:space="preserve"> </w:t>
      </w:r>
      <w:r w:rsidRPr="00F44619">
        <w:rPr>
          <w:rFonts w:asciiTheme="minorHAnsi" w:hAnsiTheme="minorHAnsi" w:cstheme="minorHAnsi"/>
        </w:rPr>
        <w:t xml:space="preserve">reprezentowanym przez Prezydenta Miasta Zabrze – </w:t>
      </w:r>
      <w:r w:rsidRPr="00F44619">
        <w:rPr>
          <w:rFonts w:asciiTheme="minorHAnsi" w:hAnsiTheme="minorHAnsi" w:cstheme="minorHAnsi"/>
          <w:b/>
          <w:bCs/>
        </w:rPr>
        <w:t xml:space="preserve">Agnieszkę </w:t>
      </w:r>
      <w:proofErr w:type="spellStart"/>
      <w:r w:rsidRPr="00F44619">
        <w:rPr>
          <w:rFonts w:asciiTheme="minorHAnsi" w:hAnsiTheme="minorHAnsi" w:cstheme="minorHAnsi"/>
          <w:b/>
          <w:bCs/>
        </w:rPr>
        <w:t>Rupniewską</w:t>
      </w:r>
      <w:proofErr w:type="spellEnd"/>
      <w:r w:rsidRPr="00F44619">
        <w:rPr>
          <w:rFonts w:asciiTheme="minorHAnsi" w:hAnsiTheme="minorHAnsi" w:cstheme="minorHAnsi"/>
        </w:rPr>
        <w:t>, w</w:t>
      </w:r>
      <w:r w:rsidR="008A23CF" w:rsidRPr="00F44619">
        <w:rPr>
          <w:rFonts w:asciiTheme="minorHAnsi" w:hAnsiTheme="minorHAnsi" w:cstheme="minorHAnsi"/>
        </w:rPr>
        <w:t> </w:t>
      </w:r>
      <w:r w:rsidRPr="00F44619">
        <w:rPr>
          <w:rFonts w:asciiTheme="minorHAnsi" w:hAnsiTheme="minorHAnsi" w:cstheme="minorHAnsi"/>
        </w:rPr>
        <w:t>imieniu którego na podstawie upoważnienia działają łącznie:</w:t>
      </w:r>
    </w:p>
    <w:p w14:paraId="73D9C447" w14:textId="0420FF74" w:rsidR="00A44FD6" w:rsidRPr="00F44619" w:rsidRDefault="00A44FD6" w:rsidP="00F44619">
      <w:pPr>
        <w:pStyle w:val="Tekstpodstawowywcity"/>
        <w:spacing w:line="276" w:lineRule="auto"/>
        <w:ind w:left="0" w:right="68"/>
        <w:rPr>
          <w:rFonts w:asciiTheme="minorHAnsi" w:hAnsiTheme="minorHAnsi" w:cstheme="minorHAnsi"/>
        </w:rPr>
      </w:pPr>
      <w:r w:rsidRPr="00F44619">
        <w:rPr>
          <w:rFonts w:asciiTheme="minorHAnsi" w:hAnsiTheme="minorHAnsi" w:cstheme="minorHAnsi"/>
        </w:rPr>
        <w:t xml:space="preserve">1. </w:t>
      </w:r>
      <w:r w:rsidR="00C05F2B">
        <w:rPr>
          <w:rFonts w:asciiTheme="minorHAnsi" w:hAnsiTheme="minorHAnsi" w:cstheme="minorHAnsi"/>
        </w:rPr>
        <w:t>………………………………………………………………………………………………..</w:t>
      </w:r>
    </w:p>
    <w:p w14:paraId="044BDDEB" w14:textId="77777777" w:rsidR="00C51F0A" w:rsidRPr="00F44619" w:rsidRDefault="00A44FD6" w:rsidP="00F44619">
      <w:pPr>
        <w:pStyle w:val="Tekstpodstawowywcity"/>
        <w:spacing w:line="276" w:lineRule="auto"/>
        <w:ind w:left="0" w:right="68"/>
        <w:rPr>
          <w:rFonts w:asciiTheme="minorHAnsi" w:hAnsiTheme="minorHAnsi" w:cstheme="minorHAnsi"/>
          <w:b/>
          <w:bCs/>
          <w:color w:val="000000" w:themeColor="text1"/>
        </w:rPr>
      </w:pPr>
      <w:r w:rsidRPr="00F44619">
        <w:rPr>
          <w:rFonts w:asciiTheme="minorHAnsi" w:hAnsiTheme="minorHAnsi" w:cstheme="minorHAnsi"/>
        </w:rPr>
        <w:t xml:space="preserve">2. Naczelnik Wydziału Inwestycji i Remontów - </w:t>
      </w:r>
      <w:r w:rsidRPr="00F44619">
        <w:rPr>
          <w:rFonts w:asciiTheme="minorHAnsi" w:hAnsiTheme="minorHAnsi" w:cstheme="minorHAnsi"/>
          <w:b/>
          <w:bCs/>
          <w:color w:val="000000" w:themeColor="text1"/>
        </w:rPr>
        <w:t>Leszek Szczygielski</w:t>
      </w:r>
    </w:p>
    <w:p w14:paraId="6D8D393D" w14:textId="1FD36301" w:rsidR="00B1415F" w:rsidRPr="00F44619" w:rsidRDefault="00B1415F" w:rsidP="00F44619">
      <w:pPr>
        <w:pStyle w:val="Tekstpodstawowywcity"/>
        <w:spacing w:line="276" w:lineRule="auto"/>
        <w:ind w:left="0" w:right="68"/>
        <w:rPr>
          <w:rFonts w:asciiTheme="minorHAnsi" w:hAnsiTheme="minorHAnsi" w:cstheme="minorHAnsi"/>
        </w:rPr>
      </w:pPr>
      <w:r w:rsidRPr="00F44619">
        <w:rPr>
          <w:rFonts w:asciiTheme="minorHAnsi" w:hAnsiTheme="minorHAnsi" w:cstheme="minorHAnsi"/>
        </w:rPr>
        <w:t>zwan</w:t>
      </w:r>
      <w:r w:rsidR="00BA2FB1">
        <w:rPr>
          <w:rFonts w:asciiTheme="minorHAnsi" w:hAnsiTheme="minorHAnsi" w:cstheme="minorHAnsi"/>
        </w:rPr>
        <w:t>ym</w:t>
      </w:r>
      <w:r w:rsidRPr="00F44619">
        <w:rPr>
          <w:rFonts w:asciiTheme="minorHAnsi" w:hAnsiTheme="minorHAnsi" w:cstheme="minorHAnsi"/>
        </w:rPr>
        <w:t xml:space="preserve"> dalej </w:t>
      </w:r>
      <w:r w:rsidRPr="00F44619">
        <w:rPr>
          <w:rFonts w:asciiTheme="minorHAnsi" w:hAnsiTheme="minorHAnsi" w:cstheme="minorHAnsi"/>
          <w:b/>
        </w:rPr>
        <w:t>Zamawiającym</w:t>
      </w:r>
      <w:r w:rsidRPr="00F44619">
        <w:rPr>
          <w:rFonts w:asciiTheme="minorHAnsi" w:hAnsiTheme="minorHAnsi" w:cstheme="minorHAnsi"/>
        </w:rPr>
        <w:t xml:space="preserve"> </w:t>
      </w:r>
    </w:p>
    <w:p w14:paraId="5DD9D431" w14:textId="77777777" w:rsidR="00A91783" w:rsidRPr="00F44619" w:rsidRDefault="00A91783" w:rsidP="00F44619">
      <w:pPr>
        <w:pStyle w:val="Tekstpodstawowywcity"/>
        <w:tabs>
          <w:tab w:val="left" w:pos="3600"/>
        </w:tabs>
        <w:spacing w:line="276" w:lineRule="auto"/>
        <w:ind w:left="0"/>
        <w:rPr>
          <w:rFonts w:asciiTheme="minorHAnsi" w:hAnsiTheme="minorHAnsi" w:cstheme="minorHAnsi"/>
        </w:rPr>
      </w:pPr>
      <w:r w:rsidRPr="00F44619">
        <w:rPr>
          <w:rFonts w:asciiTheme="minorHAnsi" w:hAnsiTheme="minorHAnsi" w:cstheme="minorHAnsi"/>
        </w:rPr>
        <w:t>a</w:t>
      </w:r>
    </w:p>
    <w:p w14:paraId="08AE3F89" w14:textId="77777777" w:rsidR="00BA3645" w:rsidRPr="00F44619" w:rsidRDefault="00464FF9" w:rsidP="005214AD">
      <w:pPr>
        <w:tabs>
          <w:tab w:val="left" w:pos="0"/>
        </w:tabs>
        <w:spacing w:line="360" w:lineRule="auto"/>
        <w:rPr>
          <w:rFonts w:asciiTheme="minorHAnsi" w:hAnsiTheme="minorHAnsi" w:cstheme="minorHAnsi"/>
        </w:rPr>
      </w:pPr>
      <w:r w:rsidRPr="00F44619">
        <w:rPr>
          <w:rFonts w:asciiTheme="minorHAnsi" w:hAnsiTheme="minorHAnsi" w:cstheme="minorHAnsi"/>
        </w:rPr>
        <w:t>……………………………………………………………………………………………………………………………………………………………………………………………………</w:t>
      </w:r>
      <w:r w:rsidR="00BA3645" w:rsidRPr="00F44619">
        <w:rPr>
          <w:rFonts w:asciiTheme="minorHAnsi" w:hAnsiTheme="minorHAnsi" w:cstheme="minorHAnsi"/>
        </w:rPr>
        <w:t>…………………………………………………………………………</w:t>
      </w:r>
      <w:r w:rsidRPr="00F44619">
        <w:rPr>
          <w:rFonts w:asciiTheme="minorHAnsi" w:hAnsiTheme="minorHAnsi" w:cstheme="minorHAnsi"/>
        </w:rPr>
        <w:t>………………</w:t>
      </w:r>
    </w:p>
    <w:p w14:paraId="1FC8152E" w14:textId="77777777" w:rsidR="00464FF9" w:rsidRPr="00F44619" w:rsidRDefault="00464FF9" w:rsidP="00F44619">
      <w:pPr>
        <w:tabs>
          <w:tab w:val="left" w:pos="0"/>
        </w:tabs>
        <w:spacing w:line="276" w:lineRule="auto"/>
        <w:rPr>
          <w:rFonts w:asciiTheme="minorHAnsi" w:hAnsiTheme="minorHAnsi" w:cstheme="minorHAnsi"/>
          <w:b/>
          <w:bCs/>
        </w:rPr>
      </w:pPr>
      <w:r w:rsidRPr="00F44619">
        <w:rPr>
          <w:rFonts w:asciiTheme="minorHAnsi" w:hAnsiTheme="minorHAnsi" w:cstheme="minorHAnsi"/>
        </w:rPr>
        <w:t xml:space="preserve"> </w:t>
      </w:r>
      <w:r w:rsidRPr="00F44619">
        <w:rPr>
          <w:rFonts w:asciiTheme="minorHAnsi" w:hAnsiTheme="minorHAnsi" w:cstheme="minorHAnsi"/>
          <w:bCs/>
        </w:rPr>
        <w:t xml:space="preserve">zwanym dalej </w:t>
      </w:r>
      <w:r w:rsidRPr="00F44619">
        <w:rPr>
          <w:rFonts w:asciiTheme="minorHAnsi" w:hAnsiTheme="minorHAnsi" w:cstheme="minorHAnsi"/>
          <w:b/>
          <w:bCs/>
        </w:rPr>
        <w:t>Wykonawcą</w:t>
      </w:r>
    </w:p>
    <w:p w14:paraId="59E15835" w14:textId="77777777" w:rsidR="00A91783" w:rsidRPr="00F742E3" w:rsidRDefault="00A91783" w:rsidP="001505C2">
      <w:pPr>
        <w:pStyle w:val="Tekstpodstawowywcity"/>
        <w:spacing w:before="120" w:after="120" w:line="276" w:lineRule="auto"/>
        <w:ind w:left="0"/>
        <w:jc w:val="center"/>
      </w:pPr>
      <w:r w:rsidRPr="00F44619">
        <w:rPr>
          <w:rFonts w:asciiTheme="minorHAnsi" w:hAnsiTheme="minorHAnsi" w:cstheme="minorHAnsi"/>
          <w:b/>
          <w:bCs/>
        </w:rPr>
        <w:t>§</w:t>
      </w:r>
      <w:r w:rsidR="00435456" w:rsidRPr="00F44619">
        <w:rPr>
          <w:rFonts w:asciiTheme="minorHAnsi" w:hAnsiTheme="minorHAnsi" w:cstheme="minorHAnsi"/>
          <w:b/>
          <w:bCs/>
        </w:rPr>
        <w:t xml:space="preserve"> </w:t>
      </w:r>
      <w:r w:rsidRPr="00F44619">
        <w:rPr>
          <w:rFonts w:asciiTheme="minorHAnsi" w:hAnsiTheme="minorHAnsi" w:cstheme="minorHAnsi"/>
          <w:b/>
          <w:bCs/>
        </w:rPr>
        <w:t>1</w:t>
      </w:r>
      <w:r w:rsidR="001505C2">
        <w:rPr>
          <w:rFonts w:asciiTheme="minorHAnsi" w:hAnsiTheme="minorHAnsi" w:cstheme="minorHAnsi"/>
          <w:b/>
          <w:bCs/>
        </w:rPr>
        <w:t xml:space="preserve"> </w:t>
      </w:r>
      <w:r w:rsidRPr="001505C2">
        <w:rPr>
          <w:rFonts w:asciiTheme="minorHAnsi" w:hAnsiTheme="minorHAnsi" w:cstheme="minorHAnsi"/>
          <w:b/>
          <w:bCs/>
        </w:rPr>
        <w:t>Przedmiot umowy</w:t>
      </w:r>
    </w:p>
    <w:p w14:paraId="3501C292" w14:textId="77777777" w:rsidR="00A91783" w:rsidRPr="00F44619" w:rsidRDefault="00A91783" w:rsidP="00F44619">
      <w:pPr>
        <w:pStyle w:val="Tekstpodstawowywcity"/>
        <w:numPr>
          <w:ilvl w:val="0"/>
          <w:numId w:val="1"/>
        </w:numPr>
        <w:tabs>
          <w:tab w:val="num" w:pos="1440"/>
        </w:tabs>
        <w:spacing w:before="120" w:line="276" w:lineRule="auto"/>
        <w:ind w:left="357" w:right="-108" w:hanging="357"/>
        <w:rPr>
          <w:rFonts w:asciiTheme="minorHAnsi" w:hAnsiTheme="minorHAnsi" w:cstheme="minorHAnsi"/>
        </w:rPr>
      </w:pPr>
      <w:r w:rsidRPr="00F44619">
        <w:rPr>
          <w:rFonts w:asciiTheme="minorHAnsi" w:hAnsiTheme="minorHAnsi" w:cstheme="minorHAnsi"/>
          <w:bCs/>
        </w:rPr>
        <w:t>Zamawiający</w:t>
      </w:r>
      <w:r w:rsidRPr="00F44619">
        <w:rPr>
          <w:rFonts w:asciiTheme="minorHAnsi" w:hAnsiTheme="minorHAnsi" w:cstheme="minorHAnsi"/>
        </w:rPr>
        <w:t xml:space="preserve"> zleca, a</w:t>
      </w:r>
      <w:r w:rsidRPr="00F44619">
        <w:rPr>
          <w:rFonts w:asciiTheme="minorHAnsi" w:hAnsiTheme="minorHAnsi" w:cstheme="minorHAnsi"/>
          <w:bCs/>
        </w:rPr>
        <w:t xml:space="preserve"> Wykonawca</w:t>
      </w:r>
      <w:r w:rsidRPr="00F44619">
        <w:rPr>
          <w:rFonts w:asciiTheme="minorHAnsi" w:hAnsiTheme="minorHAnsi" w:cstheme="minorHAnsi"/>
        </w:rPr>
        <w:t xml:space="preserve"> podejmuje się wykonania zadania p.n.</w:t>
      </w:r>
      <w:r w:rsidR="00D37E18" w:rsidRPr="00F44619">
        <w:rPr>
          <w:rFonts w:asciiTheme="minorHAnsi" w:hAnsiTheme="minorHAnsi" w:cstheme="minorHAnsi"/>
        </w:rPr>
        <w:t>:</w:t>
      </w:r>
    </w:p>
    <w:p w14:paraId="1F92224C" w14:textId="77777777" w:rsidR="00BA21A7" w:rsidRPr="00F44619" w:rsidRDefault="00BA21A7" w:rsidP="00F44619">
      <w:pPr>
        <w:pStyle w:val="Tekstpodstawowywcity"/>
        <w:spacing w:line="276" w:lineRule="auto"/>
        <w:ind w:left="360"/>
        <w:rPr>
          <w:rFonts w:asciiTheme="minorHAnsi" w:hAnsiTheme="minorHAnsi" w:cstheme="minorHAnsi"/>
          <w:b/>
        </w:rPr>
      </w:pPr>
      <w:r w:rsidRPr="00F44619">
        <w:rPr>
          <w:rFonts w:asciiTheme="minorHAnsi" w:hAnsiTheme="minorHAnsi" w:cstheme="minorHAnsi"/>
          <w:b/>
        </w:rPr>
        <w:t>Opracowanie dokumentacji projektowo-kosztorysowej niezbędnej do realizacji prac dla zadania pn.: “</w:t>
      </w:r>
      <w:proofErr w:type="spellStart"/>
      <w:r w:rsidRPr="00F44619">
        <w:rPr>
          <w:rFonts w:asciiTheme="minorHAnsi" w:hAnsiTheme="minorHAnsi" w:cstheme="minorHAnsi"/>
          <w:b/>
        </w:rPr>
        <w:t>Flowpark</w:t>
      </w:r>
      <w:proofErr w:type="spellEnd"/>
      <w:r w:rsidRPr="00F44619">
        <w:rPr>
          <w:rFonts w:asciiTheme="minorHAnsi" w:hAnsiTheme="minorHAnsi" w:cstheme="minorHAnsi"/>
          <w:b/>
        </w:rPr>
        <w:t xml:space="preserve"> na </w:t>
      </w:r>
      <w:proofErr w:type="spellStart"/>
      <w:r w:rsidRPr="00F44619">
        <w:rPr>
          <w:rFonts w:asciiTheme="minorHAnsi" w:hAnsiTheme="minorHAnsi" w:cstheme="minorHAnsi"/>
          <w:b/>
        </w:rPr>
        <w:t>Porembie</w:t>
      </w:r>
      <w:proofErr w:type="spellEnd"/>
      <w:r w:rsidRPr="00F44619">
        <w:rPr>
          <w:rFonts w:asciiTheme="minorHAnsi" w:hAnsiTheme="minorHAnsi" w:cstheme="minorHAnsi"/>
          <w:b/>
        </w:rPr>
        <w:t>” w ramach Zabrzańskiego Budżetu Obywatelskiego, edycja XI - wniosek P0033</w:t>
      </w:r>
    </w:p>
    <w:p w14:paraId="443A8D7C" w14:textId="77777777" w:rsidR="00D05421" w:rsidRPr="00F44619" w:rsidRDefault="00D05421" w:rsidP="00F44619">
      <w:pPr>
        <w:pStyle w:val="Tekstpodstawowywcity"/>
        <w:spacing w:line="276" w:lineRule="auto"/>
        <w:ind w:left="360"/>
        <w:rPr>
          <w:rFonts w:asciiTheme="minorHAnsi" w:hAnsiTheme="minorHAnsi" w:cstheme="minorHAnsi"/>
        </w:rPr>
      </w:pPr>
      <w:r w:rsidRPr="00F44619">
        <w:rPr>
          <w:rFonts w:asciiTheme="minorHAnsi" w:hAnsiTheme="minorHAnsi" w:cstheme="minorHAnsi"/>
        </w:rPr>
        <w:t xml:space="preserve">Na podstawie art. </w:t>
      </w:r>
      <w:r w:rsidR="00605AEB" w:rsidRPr="00F44619">
        <w:rPr>
          <w:rFonts w:asciiTheme="minorHAnsi" w:hAnsiTheme="minorHAnsi" w:cstheme="minorHAnsi"/>
          <w:bCs/>
        </w:rPr>
        <w:t xml:space="preserve">2 ust.1 pkt. 1 </w:t>
      </w:r>
      <w:r w:rsidRPr="00F44619">
        <w:rPr>
          <w:rFonts w:asciiTheme="minorHAnsi" w:hAnsiTheme="minorHAnsi" w:cstheme="minorHAnsi"/>
        </w:rPr>
        <w:t xml:space="preserve">ustawy Prawo zamówień </w:t>
      </w:r>
      <w:r w:rsidR="00BA3645" w:rsidRPr="00F44619">
        <w:rPr>
          <w:rFonts w:asciiTheme="minorHAnsi" w:hAnsiTheme="minorHAnsi" w:cstheme="minorHAnsi"/>
        </w:rPr>
        <w:t>publicznych niniejsza umowa nie </w:t>
      </w:r>
      <w:r w:rsidRPr="00F44619">
        <w:rPr>
          <w:rFonts w:asciiTheme="minorHAnsi" w:hAnsiTheme="minorHAnsi" w:cstheme="minorHAnsi"/>
        </w:rPr>
        <w:t xml:space="preserve">podlega przepisom tej ustawy. </w:t>
      </w:r>
    </w:p>
    <w:p w14:paraId="155299A7" w14:textId="77777777" w:rsidR="00435456" w:rsidRPr="00F44619" w:rsidRDefault="00435456" w:rsidP="00F44619">
      <w:pPr>
        <w:pStyle w:val="Tekstpodstawowywcity"/>
        <w:numPr>
          <w:ilvl w:val="0"/>
          <w:numId w:val="1"/>
        </w:numPr>
        <w:tabs>
          <w:tab w:val="num" w:pos="1440"/>
        </w:tabs>
        <w:spacing w:before="120" w:line="276" w:lineRule="auto"/>
        <w:ind w:left="357" w:right="-108" w:hanging="357"/>
        <w:rPr>
          <w:rFonts w:asciiTheme="minorHAnsi" w:hAnsiTheme="minorHAnsi" w:cstheme="minorHAnsi"/>
          <w:bCs/>
        </w:rPr>
      </w:pPr>
      <w:r w:rsidRPr="00F44619">
        <w:rPr>
          <w:rFonts w:asciiTheme="minorHAnsi" w:hAnsiTheme="minorHAnsi" w:cstheme="minorHAnsi"/>
          <w:bCs/>
        </w:rPr>
        <w:t>Przedmiotem</w:t>
      </w:r>
      <w:r w:rsidR="00A91783" w:rsidRPr="00F44619">
        <w:rPr>
          <w:rFonts w:asciiTheme="minorHAnsi" w:hAnsiTheme="minorHAnsi" w:cstheme="minorHAnsi"/>
          <w:bCs/>
        </w:rPr>
        <w:t xml:space="preserve"> umowy </w:t>
      </w:r>
      <w:r w:rsidRPr="00F44619">
        <w:rPr>
          <w:rFonts w:asciiTheme="minorHAnsi" w:hAnsiTheme="minorHAnsi" w:cstheme="minorHAnsi"/>
          <w:bCs/>
        </w:rPr>
        <w:t>jest:</w:t>
      </w:r>
    </w:p>
    <w:p w14:paraId="1CDD59B6" w14:textId="77777777" w:rsidR="00BF7571" w:rsidRPr="00F44619" w:rsidRDefault="00BF7571" w:rsidP="00F44619">
      <w:pPr>
        <w:pStyle w:val="Tekstpodstawowywcity"/>
        <w:numPr>
          <w:ilvl w:val="0"/>
          <w:numId w:val="2"/>
        </w:numPr>
        <w:suppressAutoHyphens/>
        <w:spacing w:line="276" w:lineRule="auto"/>
        <w:rPr>
          <w:rFonts w:asciiTheme="minorHAnsi" w:hAnsiTheme="minorHAnsi" w:cstheme="minorHAnsi"/>
          <w:color w:val="000000" w:themeColor="text1"/>
        </w:rPr>
      </w:pPr>
      <w:r w:rsidRPr="00F44619">
        <w:rPr>
          <w:rFonts w:asciiTheme="minorHAnsi" w:hAnsiTheme="minorHAnsi" w:cstheme="minorHAnsi"/>
          <w:bCs/>
          <w:color w:val="000000" w:themeColor="text1"/>
        </w:rPr>
        <w:t xml:space="preserve">opracowanie dokumentacji projektowo – kosztorysowej niezbędnej do realizacji prac związanych z budową </w:t>
      </w:r>
      <w:r w:rsidR="00FF0241" w:rsidRPr="00F44619">
        <w:rPr>
          <w:rFonts w:asciiTheme="minorHAnsi" w:hAnsiTheme="minorHAnsi" w:cstheme="minorHAnsi"/>
          <w:bCs/>
        </w:rPr>
        <w:t xml:space="preserve">zestawu treningowego </w:t>
      </w:r>
      <w:r w:rsidR="009E7255">
        <w:rPr>
          <w:rFonts w:asciiTheme="minorHAnsi" w:hAnsiTheme="minorHAnsi" w:cstheme="minorHAnsi"/>
          <w:bCs/>
        </w:rPr>
        <w:t xml:space="preserve">typu </w:t>
      </w:r>
      <w:r w:rsidR="00FF0241" w:rsidRPr="00F44619">
        <w:rPr>
          <w:rFonts w:asciiTheme="minorHAnsi" w:hAnsiTheme="minorHAnsi" w:cstheme="minorHAnsi"/>
          <w:bCs/>
        </w:rPr>
        <w:t>„</w:t>
      </w:r>
      <w:proofErr w:type="spellStart"/>
      <w:r w:rsidR="00FF0241" w:rsidRPr="00F44619">
        <w:rPr>
          <w:rFonts w:asciiTheme="minorHAnsi" w:hAnsiTheme="minorHAnsi" w:cstheme="minorHAnsi"/>
          <w:bCs/>
        </w:rPr>
        <w:t>street</w:t>
      </w:r>
      <w:proofErr w:type="spellEnd"/>
      <w:r w:rsidR="00FF0241" w:rsidRPr="00F44619">
        <w:rPr>
          <w:rFonts w:asciiTheme="minorHAnsi" w:hAnsiTheme="minorHAnsi" w:cstheme="minorHAnsi"/>
          <w:bCs/>
        </w:rPr>
        <w:t xml:space="preserve"> </w:t>
      </w:r>
      <w:proofErr w:type="spellStart"/>
      <w:r w:rsidR="00FF0241" w:rsidRPr="00F44619">
        <w:rPr>
          <w:rFonts w:asciiTheme="minorHAnsi" w:hAnsiTheme="minorHAnsi" w:cstheme="minorHAnsi"/>
          <w:bCs/>
        </w:rPr>
        <w:t>workout</w:t>
      </w:r>
      <w:proofErr w:type="spellEnd"/>
      <w:r w:rsidR="00FF0241" w:rsidRPr="00F44619">
        <w:rPr>
          <w:rFonts w:asciiTheme="minorHAnsi" w:hAnsiTheme="minorHAnsi" w:cstheme="minorHAnsi"/>
          <w:bCs/>
        </w:rPr>
        <w:t>”</w:t>
      </w:r>
      <w:r w:rsidR="007262DA">
        <w:rPr>
          <w:rFonts w:asciiTheme="minorHAnsi" w:hAnsiTheme="minorHAnsi" w:cstheme="minorHAnsi"/>
          <w:bCs/>
        </w:rPr>
        <w:t xml:space="preserve"> wraz</w:t>
      </w:r>
      <w:r w:rsidRPr="00F44619">
        <w:rPr>
          <w:rFonts w:asciiTheme="minorHAnsi" w:hAnsiTheme="minorHAnsi" w:cstheme="minorHAnsi"/>
          <w:bCs/>
          <w:color w:val="000000" w:themeColor="text1"/>
        </w:rPr>
        <w:t xml:space="preserve"> z infrastrukturą towarzyszącą</w:t>
      </w:r>
      <w:r w:rsidR="00762844">
        <w:rPr>
          <w:rFonts w:asciiTheme="minorHAnsi" w:hAnsiTheme="minorHAnsi" w:cstheme="minorHAnsi"/>
          <w:bCs/>
          <w:color w:val="000000" w:themeColor="text1"/>
        </w:rPr>
        <w:t>;</w:t>
      </w:r>
    </w:p>
    <w:p w14:paraId="72C75DE0" w14:textId="77777777" w:rsidR="00DA57EF" w:rsidRPr="00F44619" w:rsidRDefault="00DA57EF" w:rsidP="00F44619">
      <w:pPr>
        <w:pStyle w:val="Tekstpodstawowywcity"/>
        <w:numPr>
          <w:ilvl w:val="0"/>
          <w:numId w:val="2"/>
        </w:numPr>
        <w:suppressAutoHyphens/>
        <w:spacing w:line="276" w:lineRule="auto"/>
        <w:rPr>
          <w:rFonts w:asciiTheme="minorHAnsi" w:hAnsiTheme="minorHAnsi" w:cstheme="minorHAnsi"/>
          <w:color w:val="000000" w:themeColor="text1"/>
        </w:rPr>
      </w:pPr>
      <w:r w:rsidRPr="00F44619">
        <w:rPr>
          <w:rFonts w:asciiTheme="minorHAnsi" w:hAnsiTheme="minorHAnsi" w:cstheme="minorHAnsi"/>
          <w:color w:val="000000" w:themeColor="text1"/>
        </w:rPr>
        <w:t>uzyskanie decyzji administracyjnych niezbędnych dla realizacji przedmiotu zamówienia</w:t>
      </w:r>
      <w:r w:rsidR="00762844">
        <w:rPr>
          <w:rFonts w:asciiTheme="minorHAnsi" w:hAnsiTheme="minorHAnsi" w:cstheme="minorHAnsi"/>
          <w:color w:val="000000" w:themeColor="text1"/>
        </w:rPr>
        <w:t>;</w:t>
      </w:r>
    </w:p>
    <w:p w14:paraId="65695482" w14:textId="77777777" w:rsidR="00174714" w:rsidRPr="00F44619" w:rsidRDefault="00BF7571" w:rsidP="00F44619">
      <w:pPr>
        <w:pStyle w:val="Tekstpodstawowywcity"/>
        <w:numPr>
          <w:ilvl w:val="0"/>
          <w:numId w:val="2"/>
        </w:numPr>
        <w:suppressAutoHyphens/>
        <w:spacing w:line="276" w:lineRule="auto"/>
        <w:rPr>
          <w:rFonts w:asciiTheme="minorHAnsi" w:hAnsiTheme="minorHAnsi" w:cstheme="minorHAnsi"/>
          <w:color w:val="000000" w:themeColor="text1"/>
        </w:rPr>
      </w:pPr>
      <w:r w:rsidRPr="00F44619">
        <w:rPr>
          <w:rFonts w:asciiTheme="minorHAnsi" w:hAnsiTheme="minorHAnsi" w:cstheme="minorHAnsi"/>
          <w:color w:val="000000" w:themeColor="text1"/>
        </w:rPr>
        <w:t xml:space="preserve">udział projektanta w </w:t>
      </w:r>
      <w:r w:rsidR="00E8525C" w:rsidRPr="00F44619">
        <w:rPr>
          <w:rFonts w:asciiTheme="minorHAnsi" w:hAnsiTheme="minorHAnsi" w:cstheme="minorHAnsi"/>
          <w:color w:val="000000" w:themeColor="text1"/>
        </w:rPr>
        <w:t>charakterze</w:t>
      </w:r>
      <w:r w:rsidRPr="00F44619">
        <w:rPr>
          <w:rFonts w:asciiTheme="minorHAnsi" w:hAnsiTheme="minorHAnsi" w:cstheme="minorHAnsi"/>
          <w:color w:val="000000" w:themeColor="text1"/>
        </w:rPr>
        <w:t xml:space="preserve"> </w:t>
      </w:r>
      <w:r w:rsidR="00E8525C" w:rsidRPr="00F44619">
        <w:rPr>
          <w:rFonts w:asciiTheme="minorHAnsi" w:hAnsiTheme="minorHAnsi" w:cstheme="minorHAnsi"/>
          <w:color w:val="000000" w:themeColor="text1"/>
        </w:rPr>
        <w:t xml:space="preserve">biegłego w komisji przetargowej – w zakresie oceny </w:t>
      </w:r>
      <w:r w:rsidRPr="00F44619">
        <w:rPr>
          <w:rFonts w:asciiTheme="minorHAnsi" w:hAnsiTheme="minorHAnsi" w:cstheme="minorHAnsi"/>
          <w:color w:val="000000" w:themeColor="text1"/>
        </w:rPr>
        <w:t>wyb</w:t>
      </w:r>
      <w:r w:rsidR="00E8525C" w:rsidRPr="00F44619">
        <w:rPr>
          <w:rFonts w:asciiTheme="minorHAnsi" w:hAnsiTheme="minorHAnsi" w:cstheme="minorHAnsi"/>
          <w:color w:val="000000" w:themeColor="text1"/>
        </w:rPr>
        <w:t xml:space="preserve">ranych urządzeń i </w:t>
      </w:r>
      <w:r w:rsidR="00174714" w:rsidRPr="00F44619">
        <w:rPr>
          <w:rFonts w:asciiTheme="minorHAnsi" w:hAnsiTheme="minorHAnsi" w:cstheme="minorHAnsi"/>
          <w:color w:val="000000" w:themeColor="text1"/>
        </w:rPr>
        <w:t xml:space="preserve"> wyposażenia wskazanego w ofertach W</w:t>
      </w:r>
      <w:r w:rsidRPr="00F44619">
        <w:rPr>
          <w:rFonts w:asciiTheme="minorHAnsi" w:hAnsiTheme="minorHAnsi" w:cstheme="minorHAnsi"/>
          <w:color w:val="000000" w:themeColor="text1"/>
        </w:rPr>
        <w:t>ykonawcy robót</w:t>
      </w:r>
      <w:r w:rsidR="00174714" w:rsidRPr="00F44619">
        <w:rPr>
          <w:rFonts w:asciiTheme="minorHAnsi" w:hAnsiTheme="minorHAnsi" w:cstheme="minorHAnsi"/>
          <w:color w:val="000000" w:themeColor="text1"/>
        </w:rPr>
        <w:t xml:space="preserve"> pod względem ich zgodności z wymogami określonymi w dokumentacji projektowej, </w:t>
      </w:r>
      <w:r w:rsidRPr="00F44619">
        <w:rPr>
          <w:rFonts w:asciiTheme="minorHAnsi" w:hAnsiTheme="minorHAnsi" w:cstheme="minorHAnsi"/>
          <w:color w:val="000000" w:themeColor="text1"/>
        </w:rPr>
        <w:t>udzielanie odpowiedzi na pytania Wykonawców</w:t>
      </w:r>
      <w:r w:rsidR="00762844">
        <w:rPr>
          <w:rFonts w:asciiTheme="minorHAnsi" w:hAnsiTheme="minorHAnsi" w:cstheme="minorHAnsi"/>
          <w:color w:val="000000" w:themeColor="text1"/>
        </w:rPr>
        <w:t>;</w:t>
      </w:r>
    </w:p>
    <w:p w14:paraId="14DBDC11" w14:textId="77777777" w:rsidR="002504B2" w:rsidRPr="00F44619" w:rsidRDefault="00174714" w:rsidP="00F44619">
      <w:pPr>
        <w:pStyle w:val="Tekstpodstawowywcity"/>
        <w:numPr>
          <w:ilvl w:val="0"/>
          <w:numId w:val="2"/>
        </w:numPr>
        <w:suppressAutoHyphens/>
        <w:spacing w:line="276" w:lineRule="auto"/>
        <w:rPr>
          <w:rFonts w:asciiTheme="minorHAnsi" w:hAnsiTheme="minorHAnsi" w:cstheme="minorHAnsi"/>
          <w:color w:val="000000" w:themeColor="text1"/>
        </w:rPr>
      </w:pPr>
      <w:r w:rsidRPr="00F44619">
        <w:rPr>
          <w:rFonts w:asciiTheme="minorHAnsi" w:hAnsiTheme="minorHAnsi" w:cstheme="minorHAnsi"/>
          <w:color w:val="000000" w:themeColor="text1"/>
        </w:rPr>
        <w:t>pełnienie nadzoru</w:t>
      </w:r>
      <w:r w:rsidR="00BF7571" w:rsidRPr="00F44619">
        <w:rPr>
          <w:rFonts w:asciiTheme="minorHAnsi" w:hAnsiTheme="minorHAnsi" w:cstheme="minorHAnsi"/>
          <w:color w:val="000000" w:themeColor="text1"/>
        </w:rPr>
        <w:t xml:space="preserve"> autorski</w:t>
      </w:r>
      <w:r w:rsidRPr="00F44619">
        <w:rPr>
          <w:rFonts w:asciiTheme="minorHAnsi" w:hAnsiTheme="minorHAnsi" w:cstheme="minorHAnsi"/>
          <w:color w:val="000000" w:themeColor="text1"/>
        </w:rPr>
        <w:t>ego</w:t>
      </w:r>
      <w:bookmarkStart w:id="0" w:name="_Hlk185333359"/>
      <w:bookmarkStart w:id="1" w:name="_Hlk185332710"/>
      <w:r w:rsidR="00762844">
        <w:rPr>
          <w:rFonts w:asciiTheme="minorHAnsi" w:hAnsiTheme="minorHAnsi" w:cstheme="minorHAnsi"/>
          <w:color w:val="000000" w:themeColor="text1"/>
        </w:rPr>
        <w:t xml:space="preserve"> w trakcie realizacji zadania;</w:t>
      </w:r>
    </w:p>
    <w:bookmarkEnd w:id="0"/>
    <w:p w14:paraId="51962DAD" w14:textId="0BD4FBCA" w:rsidR="002504B2" w:rsidRPr="003C3DD0" w:rsidRDefault="003C3DD0" w:rsidP="003C3DD0">
      <w:pPr>
        <w:pStyle w:val="Tekstpodstawowywcity"/>
        <w:numPr>
          <w:ilvl w:val="0"/>
          <w:numId w:val="2"/>
        </w:numPr>
        <w:suppressAutoHyphens/>
        <w:spacing w:line="276" w:lineRule="auto"/>
        <w:rPr>
          <w:rFonts w:asciiTheme="minorHAnsi" w:hAnsiTheme="minorHAnsi" w:cstheme="minorHAnsi"/>
          <w:color w:val="000000" w:themeColor="text1"/>
        </w:rPr>
      </w:pPr>
      <w:r w:rsidRPr="003C3DD0">
        <w:rPr>
          <w:rFonts w:asciiTheme="minorHAnsi" w:hAnsiTheme="minorHAnsi" w:cstheme="minorHAnsi"/>
          <w:color w:val="000000" w:themeColor="text1"/>
        </w:rPr>
        <w:t>dostosowanie dokumentacji projektowej pod kątem cyfrowym dla osób ze szczególnymi potrzebami zgodnie z wymaganiami wynikającymi z ustawy  z dnia 4 kwietnia 2019 r. o dostępności cyfrowej stron internetowych i aplikacji mobilnych podmiotów publicznych (Dz.U. z 2023 poz.1440).</w:t>
      </w:r>
    </w:p>
    <w:bookmarkEnd w:id="1"/>
    <w:p w14:paraId="289D83D3" w14:textId="0A569CFB" w:rsidR="005214AD" w:rsidRDefault="00BF7571" w:rsidP="005214AD">
      <w:pPr>
        <w:pStyle w:val="Tekstpodstawowywcity"/>
        <w:numPr>
          <w:ilvl w:val="0"/>
          <w:numId w:val="1"/>
        </w:numPr>
        <w:spacing w:before="120" w:line="276" w:lineRule="auto"/>
        <w:ind w:left="357" w:hanging="357"/>
        <w:rPr>
          <w:rFonts w:asciiTheme="minorHAnsi" w:hAnsiTheme="minorHAnsi" w:cstheme="minorHAnsi"/>
          <w:color w:val="000000" w:themeColor="text1"/>
        </w:rPr>
      </w:pPr>
      <w:r w:rsidRPr="00291FA6">
        <w:rPr>
          <w:rFonts w:asciiTheme="minorHAnsi" w:hAnsiTheme="minorHAnsi" w:cstheme="minorHAnsi"/>
          <w:bCs/>
        </w:rPr>
        <w:t>Zadanie realizowane jest w ramach XI Zabrzańskiego Budżetu Obywatelskiego – wniosek</w:t>
      </w:r>
      <w:r w:rsidRPr="00291FA6">
        <w:rPr>
          <w:rFonts w:asciiTheme="minorHAnsi" w:hAnsiTheme="minorHAnsi" w:cstheme="minorHAnsi"/>
          <w:color w:val="000000" w:themeColor="text1"/>
        </w:rPr>
        <w:t xml:space="preserve"> P00</w:t>
      </w:r>
      <w:r w:rsidR="000051D0" w:rsidRPr="00291FA6">
        <w:rPr>
          <w:rFonts w:asciiTheme="minorHAnsi" w:hAnsiTheme="minorHAnsi" w:cstheme="minorHAnsi"/>
          <w:color w:val="000000" w:themeColor="text1"/>
        </w:rPr>
        <w:t>33</w:t>
      </w:r>
      <w:r w:rsidR="005214AD">
        <w:rPr>
          <w:rFonts w:asciiTheme="minorHAnsi" w:hAnsiTheme="minorHAnsi" w:cstheme="minorHAnsi"/>
          <w:color w:val="000000" w:themeColor="text1"/>
        </w:rPr>
        <w:t>.</w:t>
      </w:r>
    </w:p>
    <w:p w14:paraId="6870E5F1" w14:textId="77777777" w:rsidR="005214AD" w:rsidRDefault="005214AD" w:rsidP="005214AD">
      <w:pPr>
        <w:pStyle w:val="Tekstpodstawowywcity"/>
        <w:spacing w:before="120" w:line="276" w:lineRule="auto"/>
        <w:ind w:left="357"/>
        <w:rPr>
          <w:rFonts w:asciiTheme="minorHAnsi" w:hAnsiTheme="minorHAnsi" w:cstheme="minorHAnsi"/>
          <w:color w:val="000000" w:themeColor="text1"/>
        </w:rPr>
      </w:pPr>
    </w:p>
    <w:p w14:paraId="4AD4DA00" w14:textId="77777777" w:rsidR="00BF7571" w:rsidRPr="00F44619" w:rsidRDefault="00BF7571"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 w:val="0"/>
          <w:bCs w:val="0"/>
          <w:color w:val="000000" w:themeColor="text1"/>
        </w:rPr>
      </w:pPr>
      <w:r w:rsidRPr="00F44619">
        <w:rPr>
          <w:rFonts w:asciiTheme="minorHAnsi" w:hAnsiTheme="minorHAnsi" w:cstheme="minorHAnsi"/>
          <w:b w:val="0"/>
          <w:color w:val="000000" w:themeColor="text1"/>
        </w:rPr>
        <w:lastRenderedPageBreak/>
        <w:t xml:space="preserve">Zakres </w:t>
      </w:r>
      <w:r w:rsidRPr="00F44619">
        <w:rPr>
          <w:rFonts w:asciiTheme="minorHAnsi" w:hAnsiTheme="minorHAnsi" w:cstheme="minorHAnsi"/>
          <w:b w:val="0"/>
        </w:rPr>
        <w:t>dokumenta</w:t>
      </w:r>
      <w:r w:rsidRPr="00F44619">
        <w:rPr>
          <w:rFonts w:asciiTheme="minorHAnsi" w:hAnsiTheme="minorHAnsi" w:cstheme="minorHAnsi"/>
          <w:b w:val="0"/>
          <w:color w:val="000000" w:themeColor="text1"/>
        </w:rPr>
        <w:t>cji obejmuje w szczególności:</w:t>
      </w:r>
    </w:p>
    <w:p w14:paraId="62BC1115" w14:textId="77777777" w:rsidR="00BF7571" w:rsidRPr="00F44619" w:rsidRDefault="00BF7571" w:rsidP="005A2823">
      <w:pPr>
        <w:pStyle w:val="Tekstpodstawowywcity"/>
        <w:numPr>
          <w:ilvl w:val="0"/>
          <w:numId w:val="4"/>
        </w:numPr>
        <w:suppressAutoHyphens/>
        <w:spacing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 xml:space="preserve">zaprojektowanie </w:t>
      </w:r>
      <w:r w:rsidR="001A575F" w:rsidRPr="00F44619">
        <w:rPr>
          <w:rFonts w:asciiTheme="minorHAnsi" w:hAnsiTheme="minorHAnsi" w:cstheme="minorHAnsi"/>
          <w:bCs/>
        </w:rPr>
        <w:t>zestawu treningowego „</w:t>
      </w:r>
      <w:proofErr w:type="spellStart"/>
      <w:r w:rsidR="001A575F" w:rsidRPr="00F44619">
        <w:rPr>
          <w:rFonts w:asciiTheme="minorHAnsi" w:hAnsiTheme="minorHAnsi" w:cstheme="minorHAnsi"/>
          <w:bCs/>
        </w:rPr>
        <w:t>street</w:t>
      </w:r>
      <w:proofErr w:type="spellEnd"/>
      <w:r w:rsidR="001A575F" w:rsidRPr="00F44619">
        <w:rPr>
          <w:rFonts w:asciiTheme="minorHAnsi" w:hAnsiTheme="minorHAnsi" w:cstheme="minorHAnsi"/>
          <w:bCs/>
        </w:rPr>
        <w:t xml:space="preserve"> </w:t>
      </w:r>
      <w:proofErr w:type="spellStart"/>
      <w:r w:rsidR="001A575F" w:rsidRPr="00F44619">
        <w:rPr>
          <w:rFonts w:asciiTheme="minorHAnsi" w:hAnsiTheme="minorHAnsi" w:cstheme="minorHAnsi"/>
          <w:bCs/>
        </w:rPr>
        <w:t>workout</w:t>
      </w:r>
      <w:proofErr w:type="spellEnd"/>
      <w:r w:rsidR="001A575F" w:rsidRPr="00F44619">
        <w:rPr>
          <w:rFonts w:asciiTheme="minorHAnsi" w:hAnsiTheme="minorHAnsi" w:cstheme="minorHAnsi"/>
          <w:bCs/>
        </w:rPr>
        <w:t>”</w:t>
      </w:r>
      <w:r w:rsidR="001A575F" w:rsidRPr="00F44619">
        <w:rPr>
          <w:rFonts w:asciiTheme="minorHAnsi" w:hAnsiTheme="minorHAnsi" w:cstheme="minorHAnsi"/>
          <w:bCs/>
          <w:color w:val="000000" w:themeColor="text1"/>
        </w:rPr>
        <w:t xml:space="preserve"> </w:t>
      </w:r>
      <w:r w:rsidR="009366B5" w:rsidRPr="00F44619">
        <w:rPr>
          <w:rFonts w:asciiTheme="minorHAnsi" w:hAnsiTheme="minorHAnsi" w:cstheme="minorHAnsi"/>
        </w:rPr>
        <w:t>z</w:t>
      </w:r>
      <w:r w:rsidRPr="00F44619">
        <w:rPr>
          <w:rFonts w:asciiTheme="minorHAnsi" w:hAnsiTheme="minorHAnsi" w:cstheme="minorHAnsi"/>
        </w:rPr>
        <w:t xml:space="preserve"> nawierzchni</w:t>
      </w:r>
      <w:r w:rsidR="009366B5" w:rsidRPr="00F44619">
        <w:rPr>
          <w:rFonts w:asciiTheme="minorHAnsi" w:hAnsiTheme="minorHAnsi" w:cstheme="minorHAnsi"/>
        </w:rPr>
        <w:t>ą</w:t>
      </w:r>
      <w:r w:rsidRPr="00F44619">
        <w:rPr>
          <w:rFonts w:asciiTheme="minorHAnsi" w:hAnsiTheme="minorHAnsi" w:cstheme="minorHAnsi"/>
        </w:rPr>
        <w:t xml:space="preserve"> </w:t>
      </w:r>
      <w:r w:rsidR="0016512F" w:rsidRPr="00F44619">
        <w:rPr>
          <w:rFonts w:asciiTheme="minorHAnsi" w:hAnsiTheme="minorHAnsi" w:cstheme="minorHAnsi"/>
        </w:rPr>
        <w:t xml:space="preserve">bezpieczną </w:t>
      </w:r>
      <w:r w:rsidR="00BC5F87">
        <w:rPr>
          <w:rFonts w:asciiTheme="minorHAnsi" w:hAnsiTheme="minorHAnsi" w:cstheme="minorHAnsi"/>
        </w:rPr>
        <w:t>z </w:t>
      </w:r>
      <w:r w:rsidR="006B2311" w:rsidRPr="00F44619">
        <w:rPr>
          <w:rFonts w:asciiTheme="minorHAnsi" w:hAnsiTheme="minorHAnsi" w:cstheme="minorHAnsi"/>
        </w:rPr>
        <w:t>mat przerostowych</w:t>
      </w:r>
      <w:r w:rsidRPr="00F44619">
        <w:rPr>
          <w:rFonts w:asciiTheme="minorHAnsi" w:hAnsiTheme="minorHAnsi" w:cstheme="minorHAnsi"/>
        </w:rPr>
        <w:t xml:space="preserve"> </w:t>
      </w:r>
      <w:r w:rsidR="00BC5F87">
        <w:rPr>
          <w:rFonts w:asciiTheme="minorHAnsi" w:hAnsiTheme="minorHAnsi" w:cstheme="minorHAnsi"/>
          <w:bCs/>
        </w:rPr>
        <w:t>wraz</w:t>
      </w:r>
      <w:r w:rsidR="00BC5F87" w:rsidRPr="00F44619">
        <w:rPr>
          <w:rFonts w:asciiTheme="minorHAnsi" w:hAnsiTheme="minorHAnsi" w:cstheme="minorHAnsi"/>
          <w:bCs/>
          <w:color w:val="000000" w:themeColor="text1"/>
        </w:rPr>
        <w:t xml:space="preserve"> z infrastrukturą towarzyszącą</w:t>
      </w:r>
      <w:r w:rsidR="00BC5F87">
        <w:rPr>
          <w:rFonts w:asciiTheme="minorHAnsi" w:hAnsiTheme="minorHAnsi" w:cstheme="minorHAnsi"/>
          <w:bCs/>
          <w:color w:val="000000" w:themeColor="text1"/>
        </w:rPr>
        <w:t>:</w:t>
      </w:r>
    </w:p>
    <w:p w14:paraId="63E83FB9" w14:textId="77777777" w:rsidR="00BF7571" w:rsidRPr="00F44619" w:rsidRDefault="0090724D" w:rsidP="00BC5F87">
      <w:pPr>
        <w:pStyle w:val="Tekstpodstawowy3"/>
        <w:widowControl/>
        <w:numPr>
          <w:ilvl w:val="0"/>
          <w:numId w:val="40"/>
        </w:numPr>
        <w:spacing w:line="276" w:lineRule="auto"/>
        <w:ind w:left="567" w:hanging="283"/>
        <w:jc w:val="left"/>
        <w:rPr>
          <w:rFonts w:asciiTheme="minorHAnsi" w:hAnsiTheme="minorHAnsi" w:cstheme="minorHAnsi"/>
        </w:rPr>
      </w:pPr>
      <w:r w:rsidRPr="00F44619">
        <w:rPr>
          <w:rFonts w:asciiTheme="minorHAnsi" w:hAnsiTheme="minorHAnsi" w:cstheme="minorHAnsi"/>
        </w:rPr>
        <w:t xml:space="preserve">montaż </w:t>
      </w:r>
      <w:r w:rsidR="00BF7571" w:rsidRPr="00F44619">
        <w:rPr>
          <w:rFonts w:asciiTheme="minorHAnsi" w:hAnsiTheme="minorHAnsi" w:cstheme="minorHAnsi"/>
        </w:rPr>
        <w:t>ławk</w:t>
      </w:r>
      <w:r w:rsidRPr="00F44619">
        <w:rPr>
          <w:rFonts w:asciiTheme="minorHAnsi" w:hAnsiTheme="minorHAnsi" w:cstheme="minorHAnsi"/>
        </w:rPr>
        <w:t>i</w:t>
      </w:r>
      <w:r w:rsidR="00BF7571" w:rsidRPr="00F44619">
        <w:rPr>
          <w:rFonts w:asciiTheme="minorHAnsi" w:hAnsiTheme="minorHAnsi" w:cstheme="minorHAnsi"/>
        </w:rPr>
        <w:t xml:space="preserve"> </w:t>
      </w:r>
      <w:r w:rsidR="006B2311" w:rsidRPr="00F44619">
        <w:rPr>
          <w:rFonts w:asciiTheme="minorHAnsi" w:hAnsiTheme="minorHAnsi" w:cstheme="minorHAnsi"/>
        </w:rPr>
        <w:t>bez oparcia</w:t>
      </w:r>
      <w:r w:rsidR="00BF7571" w:rsidRPr="00F44619">
        <w:rPr>
          <w:rFonts w:asciiTheme="minorHAnsi" w:hAnsiTheme="minorHAnsi" w:cstheme="minorHAnsi"/>
        </w:rPr>
        <w:t xml:space="preserve"> (wandaloodporn</w:t>
      </w:r>
      <w:r w:rsidR="006B2311" w:rsidRPr="00F44619">
        <w:rPr>
          <w:rFonts w:asciiTheme="minorHAnsi" w:hAnsiTheme="minorHAnsi" w:cstheme="minorHAnsi"/>
        </w:rPr>
        <w:t>a</w:t>
      </w:r>
      <w:r w:rsidR="00BF7571" w:rsidRPr="00F44619">
        <w:rPr>
          <w:rFonts w:asciiTheme="minorHAnsi" w:hAnsiTheme="minorHAnsi" w:cstheme="minorHAnsi"/>
        </w:rPr>
        <w:t>);</w:t>
      </w:r>
    </w:p>
    <w:p w14:paraId="5FE18807" w14:textId="77777777" w:rsidR="00BF7571" w:rsidRPr="00F44619" w:rsidRDefault="00BF7571" w:rsidP="00BC5F87">
      <w:pPr>
        <w:pStyle w:val="Tekstpodstawowy3"/>
        <w:widowControl/>
        <w:numPr>
          <w:ilvl w:val="0"/>
          <w:numId w:val="40"/>
        </w:numPr>
        <w:spacing w:line="276" w:lineRule="auto"/>
        <w:ind w:left="567" w:hanging="283"/>
        <w:jc w:val="left"/>
        <w:rPr>
          <w:rFonts w:asciiTheme="minorHAnsi" w:hAnsiTheme="minorHAnsi" w:cstheme="minorHAnsi"/>
        </w:rPr>
      </w:pPr>
      <w:r w:rsidRPr="00F44619">
        <w:rPr>
          <w:rFonts w:asciiTheme="minorHAnsi" w:hAnsiTheme="minorHAnsi" w:cstheme="minorHAnsi"/>
        </w:rPr>
        <w:t>kosz na śmieci</w:t>
      </w:r>
      <w:r w:rsidR="006B2311" w:rsidRPr="00F44619">
        <w:rPr>
          <w:rFonts w:asciiTheme="minorHAnsi" w:hAnsiTheme="minorHAnsi" w:cstheme="minorHAnsi"/>
        </w:rPr>
        <w:t>;</w:t>
      </w:r>
    </w:p>
    <w:p w14:paraId="6A2C5CFE" w14:textId="77777777" w:rsidR="004A1045" w:rsidRPr="00F44619" w:rsidRDefault="004A1045" w:rsidP="005A2823">
      <w:pPr>
        <w:pStyle w:val="Tekstpodstawowy3"/>
        <w:widowControl/>
        <w:numPr>
          <w:ilvl w:val="0"/>
          <w:numId w:val="4"/>
        </w:numPr>
        <w:spacing w:line="276" w:lineRule="auto"/>
        <w:ind w:left="426" w:hanging="426"/>
        <w:jc w:val="left"/>
        <w:rPr>
          <w:rFonts w:asciiTheme="minorHAnsi" w:hAnsiTheme="minorHAnsi" w:cstheme="minorHAnsi"/>
        </w:rPr>
      </w:pPr>
      <w:r w:rsidRPr="00F44619">
        <w:rPr>
          <w:rFonts w:asciiTheme="minorHAnsi" w:hAnsiTheme="minorHAnsi" w:cstheme="minorHAnsi"/>
        </w:rPr>
        <w:t>prace naprawcze trawnika, utylizacja nadmiaru ziemi</w:t>
      </w:r>
      <w:r w:rsidR="0090724D" w:rsidRPr="00F44619">
        <w:rPr>
          <w:rFonts w:asciiTheme="minorHAnsi" w:hAnsiTheme="minorHAnsi" w:cstheme="minorHAnsi"/>
        </w:rPr>
        <w:t>;</w:t>
      </w:r>
    </w:p>
    <w:p w14:paraId="42F85E0E" w14:textId="77777777" w:rsidR="00BF7571" w:rsidRPr="00F44619" w:rsidRDefault="00BF7571" w:rsidP="005A2823">
      <w:pPr>
        <w:pStyle w:val="Tekstpodstawowy3"/>
        <w:widowControl/>
        <w:numPr>
          <w:ilvl w:val="0"/>
          <w:numId w:val="4"/>
        </w:numPr>
        <w:spacing w:line="276" w:lineRule="auto"/>
        <w:ind w:left="426" w:hanging="426"/>
        <w:jc w:val="left"/>
        <w:rPr>
          <w:rFonts w:asciiTheme="minorHAnsi" w:hAnsiTheme="minorHAnsi" w:cstheme="minorHAnsi"/>
        </w:rPr>
      </w:pPr>
      <w:r w:rsidRPr="00F44619">
        <w:rPr>
          <w:rFonts w:asciiTheme="minorHAnsi" w:hAnsiTheme="minorHAnsi" w:cstheme="minorHAnsi"/>
        </w:rPr>
        <w:t>regulamin;</w:t>
      </w:r>
    </w:p>
    <w:p w14:paraId="4D3D1A7F" w14:textId="77777777" w:rsidR="00BF7571" w:rsidRPr="00F44619" w:rsidRDefault="00BF7571" w:rsidP="005A2823">
      <w:pPr>
        <w:pStyle w:val="Tekstpodstawowy3"/>
        <w:widowControl/>
        <w:numPr>
          <w:ilvl w:val="0"/>
          <w:numId w:val="4"/>
        </w:numPr>
        <w:spacing w:line="276" w:lineRule="auto"/>
        <w:ind w:left="426" w:hanging="426"/>
        <w:jc w:val="left"/>
        <w:rPr>
          <w:rFonts w:asciiTheme="minorHAnsi" w:hAnsiTheme="minorHAnsi" w:cstheme="minorHAnsi"/>
        </w:rPr>
      </w:pPr>
      <w:r w:rsidRPr="00F44619">
        <w:rPr>
          <w:rFonts w:asciiTheme="minorHAnsi" w:hAnsiTheme="minorHAnsi" w:cstheme="minorHAnsi"/>
        </w:rPr>
        <w:t>tablic</w:t>
      </w:r>
      <w:r w:rsidR="001A575F" w:rsidRPr="00F44619">
        <w:rPr>
          <w:rFonts w:asciiTheme="minorHAnsi" w:hAnsiTheme="minorHAnsi" w:cstheme="minorHAnsi"/>
        </w:rPr>
        <w:t>a</w:t>
      </w:r>
      <w:r w:rsidRPr="00F44619">
        <w:rPr>
          <w:rFonts w:asciiTheme="minorHAnsi" w:hAnsiTheme="minorHAnsi" w:cstheme="minorHAnsi"/>
        </w:rPr>
        <w:t xml:space="preserve"> informacyjn</w:t>
      </w:r>
      <w:r w:rsidR="001A575F" w:rsidRPr="00F44619">
        <w:rPr>
          <w:rFonts w:asciiTheme="minorHAnsi" w:hAnsiTheme="minorHAnsi" w:cstheme="minorHAnsi"/>
        </w:rPr>
        <w:t>a</w:t>
      </w:r>
      <w:r w:rsidRPr="00F44619">
        <w:rPr>
          <w:rFonts w:asciiTheme="minorHAnsi" w:hAnsiTheme="minorHAnsi" w:cstheme="minorHAnsi"/>
        </w:rPr>
        <w:t xml:space="preserve"> dot. realizacji inwestycji w ramach ZBO</w:t>
      </w:r>
      <w:r w:rsidR="0090724D" w:rsidRPr="00F44619">
        <w:rPr>
          <w:rFonts w:asciiTheme="minorHAnsi" w:hAnsiTheme="minorHAnsi" w:cstheme="minorHAnsi"/>
        </w:rPr>
        <w:t>;</w:t>
      </w:r>
    </w:p>
    <w:p w14:paraId="3C2E6B0E" w14:textId="77777777" w:rsidR="00BF7571" w:rsidRPr="00F44619" w:rsidRDefault="00626C07"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 w:val="0"/>
          <w:bCs w:val="0"/>
          <w:color w:val="000000" w:themeColor="text1"/>
        </w:rPr>
      </w:pPr>
      <w:r w:rsidRPr="00F44619">
        <w:rPr>
          <w:rFonts w:asciiTheme="minorHAnsi" w:hAnsiTheme="minorHAnsi" w:cstheme="minorHAnsi"/>
          <w:b w:val="0"/>
          <w:color w:val="000000" w:themeColor="text1"/>
        </w:rPr>
        <w:t>Przedmiot umowy</w:t>
      </w:r>
      <w:r w:rsidR="00BF7571" w:rsidRPr="00F44619">
        <w:rPr>
          <w:rFonts w:asciiTheme="minorHAnsi" w:hAnsiTheme="minorHAnsi" w:cstheme="minorHAnsi"/>
          <w:b w:val="0"/>
          <w:color w:val="000000" w:themeColor="text1"/>
        </w:rPr>
        <w:t xml:space="preserve"> w zakresie § 1 ust. 2a,b obejmuje:</w:t>
      </w:r>
    </w:p>
    <w:p w14:paraId="5BCDC7A9" w14:textId="1A64DE5B" w:rsidR="005D76EE" w:rsidRDefault="00BF7571" w:rsidP="005A2823">
      <w:pPr>
        <w:pStyle w:val="tyt"/>
        <w:keepNext w:val="0"/>
        <w:numPr>
          <w:ilvl w:val="0"/>
          <w:numId w:val="5"/>
        </w:numPr>
        <w:spacing w:before="0" w:after="0" w:line="276" w:lineRule="auto"/>
        <w:ind w:left="426" w:hanging="426"/>
        <w:jc w:val="left"/>
        <w:rPr>
          <w:rFonts w:asciiTheme="minorHAnsi" w:hAnsiTheme="minorHAnsi" w:cstheme="minorHAnsi"/>
          <w:b w:val="0"/>
        </w:rPr>
      </w:pPr>
      <w:r w:rsidRPr="00F44619">
        <w:rPr>
          <w:rFonts w:asciiTheme="minorHAnsi" w:hAnsiTheme="minorHAnsi" w:cstheme="minorHAnsi"/>
          <w:b w:val="0"/>
        </w:rPr>
        <w:t>uzyskanie materiałów przedprojektowych</w:t>
      </w:r>
      <w:r w:rsidR="00262688" w:rsidRPr="00262688">
        <w:rPr>
          <w:rFonts w:asciiTheme="minorHAnsi" w:hAnsiTheme="minorHAnsi" w:cstheme="minorHAnsi"/>
          <w:b w:val="0"/>
        </w:rPr>
        <w:t>, w tym m.in</w:t>
      </w:r>
      <w:r w:rsidR="005D76EE">
        <w:rPr>
          <w:rFonts w:asciiTheme="minorHAnsi" w:hAnsiTheme="minorHAnsi" w:cstheme="minorHAnsi"/>
          <w:b w:val="0"/>
        </w:rPr>
        <w:t>:</w:t>
      </w:r>
    </w:p>
    <w:p w14:paraId="0071747E" w14:textId="7112E147" w:rsidR="005D76EE" w:rsidRDefault="00BF7571" w:rsidP="005D76EE">
      <w:pPr>
        <w:pStyle w:val="tyt"/>
        <w:keepNext w:val="0"/>
        <w:spacing w:before="0" w:after="0" w:line="276" w:lineRule="auto"/>
        <w:ind w:left="426"/>
        <w:jc w:val="left"/>
        <w:rPr>
          <w:rFonts w:asciiTheme="minorHAnsi" w:hAnsiTheme="minorHAnsi" w:cstheme="minorHAnsi"/>
          <w:b w:val="0"/>
        </w:rPr>
      </w:pPr>
      <w:r w:rsidRPr="00F44619">
        <w:rPr>
          <w:rFonts w:asciiTheme="minorHAnsi" w:hAnsiTheme="minorHAnsi" w:cstheme="minorHAnsi"/>
          <w:b w:val="0"/>
        </w:rPr>
        <w:t>map</w:t>
      </w:r>
      <w:r w:rsidR="005D76EE">
        <w:rPr>
          <w:rFonts w:asciiTheme="minorHAnsi" w:hAnsiTheme="minorHAnsi" w:cstheme="minorHAnsi"/>
          <w:b w:val="0"/>
        </w:rPr>
        <w:t>a</w:t>
      </w:r>
      <w:r w:rsidRPr="00F44619">
        <w:rPr>
          <w:rFonts w:asciiTheme="minorHAnsi" w:hAnsiTheme="minorHAnsi" w:cstheme="minorHAnsi"/>
          <w:b w:val="0"/>
        </w:rPr>
        <w:t xml:space="preserve"> do celów projektowych</w:t>
      </w:r>
      <w:r w:rsidR="00262688">
        <w:rPr>
          <w:rFonts w:asciiTheme="minorHAnsi" w:hAnsiTheme="minorHAnsi" w:cstheme="minorHAnsi"/>
          <w:b w:val="0"/>
        </w:rPr>
        <w:t xml:space="preserve"> – jeżeli wymagane</w:t>
      </w:r>
    </w:p>
    <w:p w14:paraId="4BB39173" w14:textId="66467A29" w:rsidR="00BF7571" w:rsidRDefault="005D76EE" w:rsidP="005D76EE">
      <w:pPr>
        <w:pStyle w:val="tyt"/>
        <w:keepNext w:val="0"/>
        <w:spacing w:before="0" w:after="0" w:line="276" w:lineRule="auto"/>
        <w:ind w:left="426"/>
        <w:jc w:val="left"/>
        <w:rPr>
          <w:rFonts w:asciiTheme="minorHAnsi" w:hAnsiTheme="minorHAnsi" w:cstheme="minorHAnsi"/>
          <w:b w:val="0"/>
        </w:rPr>
      </w:pPr>
      <w:r w:rsidRPr="005D76EE">
        <w:rPr>
          <w:rFonts w:asciiTheme="minorHAnsi" w:hAnsiTheme="minorHAnsi" w:cstheme="minorHAnsi"/>
          <w:b w:val="0"/>
        </w:rPr>
        <w:t>decyzj</w:t>
      </w:r>
      <w:r>
        <w:rPr>
          <w:rFonts w:asciiTheme="minorHAnsi" w:hAnsiTheme="minorHAnsi" w:cstheme="minorHAnsi"/>
          <w:b w:val="0"/>
        </w:rPr>
        <w:t xml:space="preserve">a </w:t>
      </w:r>
      <w:r w:rsidRPr="005D76EE">
        <w:rPr>
          <w:rFonts w:asciiTheme="minorHAnsi" w:hAnsiTheme="minorHAnsi" w:cstheme="minorHAnsi"/>
          <w:b w:val="0"/>
        </w:rPr>
        <w:t>lokalizacyjn</w:t>
      </w:r>
      <w:r>
        <w:rPr>
          <w:rFonts w:asciiTheme="minorHAnsi" w:hAnsiTheme="minorHAnsi" w:cstheme="minorHAnsi"/>
          <w:b w:val="0"/>
        </w:rPr>
        <w:t>a</w:t>
      </w:r>
      <w:r w:rsidRPr="005D76EE">
        <w:rPr>
          <w:rFonts w:asciiTheme="minorHAnsi" w:hAnsiTheme="minorHAnsi" w:cstheme="minorHAnsi"/>
          <w:b w:val="0"/>
        </w:rPr>
        <w:t xml:space="preserve"> celu publicznego dla obiektu sportowo-rekreacyjnego lub decyzj</w:t>
      </w:r>
      <w:r>
        <w:rPr>
          <w:rFonts w:asciiTheme="minorHAnsi" w:hAnsiTheme="minorHAnsi" w:cstheme="minorHAnsi"/>
          <w:b w:val="0"/>
        </w:rPr>
        <w:t>a</w:t>
      </w:r>
      <w:r w:rsidRPr="005D76EE">
        <w:rPr>
          <w:rFonts w:asciiTheme="minorHAnsi" w:hAnsiTheme="minorHAnsi" w:cstheme="minorHAnsi"/>
          <w:b w:val="0"/>
        </w:rPr>
        <w:t xml:space="preserve">                                 o warunkach zabudowy</w:t>
      </w:r>
      <w:r w:rsidR="00366F85">
        <w:rPr>
          <w:rFonts w:asciiTheme="minorHAnsi" w:hAnsiTheme="minorHAnsi" w:cstheme="minorHAnsi"/>
          <w:b w:val="0"/>
        </w:rPr>
        <w:t xml:space="preserve"> </w:t>
      </w:r>
      <w:r w:rsidR="00262688">
        <w:rPr>
          <w:rFonts w:asciiTheme="minorHAnsi" w:hAnsiTheme="minorHAnsi" w:cstheme="minorHAnsi"/>
          <w:b w:val="0"/>
        </w:rPr>
        <w:t>- jeżeli wymagane</w:t>
      </w:r>
    </w:p>
    <w:p w14:paraId="42DFD623" w14:textId="77777777" w:rsidR="005D76EE" w:rsidRPr="00F44619" w:rsidRDefault="005D76EE" w:rsidP="005D76EE">
      <w:pPr>
        <w:pStyle w:val="tyt"/>
        <w:keepNext w:val="0"/>
        <w:spacing w:before="0" w:after="0" w:line="276" w:lineRule="auto"/>
        <w:ind w:left="426"/>
        <w:jc w:val="left"/>
        <w:rPr>
          <w:rFonts w:asciiTheme="minorHAnsi" w:hAnsiTheme="minorHAnsi" w:cstheme="minorHAnsi"/>
          <w:b w:val="0"/>
        </w:rPr>
      </w:pPr>
      <w:r>
        <w:rPr>
          <w:rFonts w:asciiTheme="minorHAnsi" w:hAnsiTheme="minorHAnsi" w:cstheme="minorHAnsi"/>
          <w:b w:val="0"/>
        </w:rPr>
        <w:t>dokumentacja fotograficzna stanu istniejącego;</w:t>
      </w:r>
    </w:p>
    <w:p w14:paraId="2026C758" w14:textId="289C42B7" w:rsidR="00BF7571" w:rsidRPr="00F44619" w:rsidRDefault="00BF7571" w:rsidP="005A2823">
      <w:pPr>
        <w:pStyle w:val="tyt"/>
        <w:keepNext w:val="0"/>
        <w:numPr>
          <w:ilvl w:val="0"/>
          <w:numId w:val="5"/>
        </w:numPr>
        <w:spacing w:before="0" w:after="0" w:line="276" w:lineRule="auto"/>
        <w:ind w:left="426" w:hanging="426"/>
        <w:jc w:val="left"/>
        <w:rPr>
          <w:rFonts w:asciiTheme="minorHAnsi" w:hAnsiTheme="minorHAnsi" w:cstheme="minorHAnsi"/>
          <w:b w:val="0"/>
        </w:rPr>
      </w:pPr>
      <w:r w:rsidRPr="00F44619">
        <w:rPr>
          <w:rFonts w:asciiTheme="minorHAnsi" w:hAnsiTheme="minorHAnsi" w:cstheme="minorHAnsi"/>
          <w:b w:val="0"/>
        </w:rPr>
        <w:t xml:space="preserve">opracowanie zagospodarowania terenu oraz projektu architektoniczno-budowlanego </w:t>
      </w:r>
      <w:r w:rsidR="00366F85">
        <w:rPr>
          <w:rFonts w:asciiTheme="minorHAnsi" w:hAnsiTheme="minorHAnsi" w:cstheme="minorHAnsi"/>
          <w:b w:val="0"/>
        </w:rPr>
        <w:t xml:space="preserve">(jeżeli wymagana) </w:t>
      </w:r>
      <w:r w:rsidRPr="00F44619">
        <w:rPr>
          <w:rFonts w:asciiTheme="minorHAnsi" w:hAnsiTheme="minorHAnsi" w:cstheme="minorHAnsi"/>
          <w:b w:val="0"/>
        </w:rPr>
        <w:t>wraz</w:t>
      </w:r>
      <w:r w:rsidR="001262E9" w:rsidRPr="00F44619">
        <w:rPr>
          <w:rFonts w:asciiTheme="minorHAnsi" w:hAnsiTheme="minorHAnsi" w:cstheme="minorHAnsi"/>
          <w:b w:val="0"/>
        </w:rPr>
        <w:t xml:space="preserve"> </w:t>
      </w:r>
      <w:r w:rsidRPr="00F44619">
        <w:rPr>
          <w:rFonts w:asciiTheme="minorHAnsi" w:hAnsiTheme="minorHAnsi" w:cstheme="minorHAnsi"/>
          <w:b w:val="0"/>
        </w:rPr>
        <w:t xml:space="preserve">z informacja BIOZ – </w:t>
      </w:r>
      <w:r w:rsidR="00262688">
        <w:rPr>
          <w:rFonts w:asciiTheme="minorHAnsi" w:hAnsiTheme="minorHAnsi" w:cstheme="minorHAnsi"/>
          <w:b w:val="0"/>
        </w:rPr>
        <w:t>4</w:t>
      </w:r>
      <w:r w:rsidRPr="00F44619">
        <w:rPr>
          <w:rFonts w:asciiTheme="minorHAnsi" w:hAnsiTheme="minorHAnsi" w:cstheme="minorHAnsi"/>
          <w:b w:val="0"/>
        </w:rPr>
        <w:t xml:space="preserve"> egz. </w:t>
      </w:r>
    </w:p>
    <w:p w14:paraId="0ABA5184" w14:textId="6C3E4CDC" w:rsidR="00BF7571" w:rsidRPr="00F44619" w:rsidRDefault="00BF7571" w:rsidP="005A2823">
      <w:pPr>
        <w:pStyle w:val="tyt"/>
        <w:keepNext w:val="0"/>
        <w:numPr>
          <w:ilvl w:val="0"/>
          <w:numId w:val="5"/>
        </w:numPr>
        <w:spacing w:before="0" w:after="0" w:line="276" w:lineRule="auto"/>
        <w:ind w:left="426" w:hanging="426"/>
        <w:jc w:val="left"/>
        <w:rPr>
          <w:rFonts w:asciiTheme="minorHAnsi" w:hAnsiTheme="minorHAnsi" w:cstheme="minorHAnsi"/>
          <w:b w:val="0"/>
        </w:rPr>
      </w:pPr>
      <w:r w:rsidRPr="00F44619">
        <w:rPr>
          <w:rFonts w:asciiTheme="minorHAnsi" w:hAnsiTheme="minorHAnsi" w:cstheme="minorHAnsi"/>
          <w:b w:val="0"/>
        </w:rPr>
        <w:t xml:space="preserve">opracowanie projektu techniczno-wykonawczego - </w:t>
      </w:r>
      <w:r w:rsidR="00262688">
        <w:rPr>
          <w:rFonts w:asciiTheme="minorHAnsi" w:hAnsiTheme="minorHAnsi" w:cstheme="minorHAnsi"/>
          <w:b w:val="0"/>
        </w:rPr>
        <w:t>4</w:t>
      </w:r>
      <w:r w:rsidRPr="00F44619">
        <w:rPr>
          <w:rFonts w:asciiTheme="minorHAnsi" w:hAnsiTheme="minorHAnsi" w:cstheme="minorHAnsi"/>
          <w:b w:val="0"/>
        </w:rPr>
        <w:t xml:space="preserve"> egz. </w:t>
      </w:r>
      <w:r w:rsidR="00366F85">
        <w:rPr>
          <w:rFonts w:asciiTheme="minorHAnsi" w:hAnsiTheme="minorHAnsi" w:cstheme="minorHAnsi"/>
          <w:b w:val="0"/>
        </w:rPr>
        <w:t>(jeżeli wymagana)</w:t>
      </w:r>
    </w:p>
    <w:p w14:paraId="28D5E090" w14:textId="77777777" w:rsidR="00BF7571" w:rsidRPr="00F44619" w:rsidRDefault="00BF7571" w:rsidP="005A2823">
      <w:pPr>
        <w:pStyle w:val="tyt"/>
        <w:keepNext w:val="0"/>
        <w:numPr>
          <w:ilvl w:val="0"/>
          <w:numId w:val="5"/>
        </w:numPr>
        <w:spacing w:before="0" w:after="0" w:line="276" w:lineRule="auto"/>
        <w:ind w:left="426" w:hanging="426"/>
        <w:jc w:val="left"/>
        <w:rPr>
          <w:rFonts w:asciiTheme="minorHAnsi" w:hAnsiTheme="minorHAnsi" w:cstheme="minorHAnsi"/>
          <w:b w:val="0"/>
        </w:rPr>
      </w:pPr>
      <w:r w:rsidRPr="00F44619">
        <w:rPr>
          <w:rFonts w:asciiTheme="minorHAnsi" w:hAnsiTheme="minorHAnsi" w:cstheme="minorHAnsi"/>
          <w:b w:val="0"/>
        </w:rPr>
        <w:t>opracowanie przedmiaru robót  – po 3 egz.</w:t>
      </w:r>
    </w:p>
    <w:p w14:paraId="3014C337" w14:textId="77777777" w:rsidR="00BF7571" w:rsidRPr="00F44619" w:rsidRDefault="00BF7571" w:rsidP="005A2823">
      <w:pPr>
        <w:pStyle w:val="tyt"/>
        <w:keepNext w:val="0"/>
        <w:numPr>
          <w:ilvl w:val="0"/>
          <w:numId w:val="5"/>
        </w:numPr>
        <w:spacing w:before="0" w:after="0" w:line="276" w:lineRule="auto"/>
        <w:ind w:left="426" w:hanging="426"/>
        <w:jc w:val="left"/>
        <w:rPr>
          <w:rFonts w:asciiTheme="minorHAnsi" w:hAnsiTheme="minorHAnsi" w:cstheme="minorHAnsi"/>
          <w:b w:val="0"/>
        </w:rPr>
      </w:pPr>
      <w:r w:rsidRPr="00F44619">
        <w:rPr>
          <w:rFonts w:asciiTheme="minorHAnsi" w:hAnsiTheme="minorHAnsi" w:cstheme="minorHAnsi"/>
          <w:b w:val="0"/>
        </w:rPr>
        <w:t>opracowanie kosztorysu inwestorskiego – po 2 egz.</w:t>
      </w:r>
    </w:p>
    <w:p w14:paraId="2791D2B9" w14:textId="77777777" w:rsidR="00BF7571" w:rsidRPr="00F44619" w:rsidRDefault="00BF7571" w:rsidP="005A2823">
      <w:pPr>
        <w:pStyle w:val="tyt"/>
        <w:keepNext w:val="0"/>
        <w:numPr>
          <w:ilvl w:val="0"/>
          <w:numId w:val="5"/>
        </w:numPr>
        <w:spacing w:before="0" w:after="0" w:line="276" w:lineRule="auto"/>
        <w:ind w:left="426" w:hanging="426"/>
        <w:jc w:val="left"/>
        <w:rPr>
          <w:rFonts w:asciiTheme="minorHAnsi" w:hAnsiTheme="minorHAnsi" w:cstheme="minorHAnsi"/>
          <w:b w:val="0"/>
        </w:rPr>
      </w:pPr>
      <w:r w:rsidRPr="00F44619">
        <w:rPr>
          <w:rFonts w:asciiTheme="minorHAnsi" w:hAnsiTheme="minorHAnsi" w:cstheme="minorHAnsi"/>
          <w:b w:val="0"/>
        </w:rPr>
        <w:t xml:space="preserve">opracowanie specyfikacji technicznej wykonania i odbioru robót – po 3 egz. </w:t>
      </w:r>
    </w:p>
    <w:p w14:paraId="204DD076" w14:textId="0D9922E4" w:rsidR="00BF7571" w:rsidRPr="00F44619" w:rsidRDefault="00BF7571" w:rsidP="005A2823">
      <w:pPr>
        <w:numPr>
          <w:ilvl w:val="0"/>
          <w:numId w:val="5"/>
        </w:numPr>
        <w:spacing w:line="276" w:lineRule="auto"/>
        <w:ind w:left="426" w:hanging="426"/>
        <w:rPr>
          <w:rFonts w:asciiTheme="minorHAnsi" w:hAnsiTheme="minorHAnsi" w:cstheme="minorHAnsi"/>
          <w:bCs/>
        </w:rPr>
      </w:pPr>
      <w:r w:rsidRPr="00F44619">
        <w:rPr>
          <w:rFonts w:asciiTheme="minorHAnsi" w:hAnsiTheme="minorHAnsi" w:cstheme="minorHAnsi"/>
          <w:bCs/>
        </w:rPr>
        <w:t xml:space="preserve">złożenie </w:t>
      </w:r>
      <w:r w:rsidR="00626C07" w:rsidRPr="00F44619">
        <w:rPr>
          <w:rFonts w:asciiTheme="minorHAnsi" w:hAnsiTheme="minorHAnsi" w:cstheme="minorHAnsi"/>
          <w:bCs/>
        </w:rPr>
        <w:t>kompletnego</w:t>
      </w:r>
      <w:r w:rsidRPr="00F44619">
        <w:rPr>
          <w:rFonts w:asciiTheme="minorHAnsi" w:hAnsiTheme="minorHAnsi" w:cstheme="minorHAnsi"/>
          <w:bCs/>
        </w:rPr>
        <w:t xml:space="preserve"> wniosku </w:t>
      </w:r>
      <w:r w:rsidR="00626C07" w:rsidRPr="00F44619">
        <w:rPr>
          <w:rFonts w:asciiTheme="minorHAnsi" w:hAnsiTheme="minorHAnsi" w:cstheme="minorHAnsi"/>
          <w:bCs/>
        </w:rPr>
        <w:t>o</w:t>
      </w:r>
      <w:r w:rsidRPr="00F44619">
        <w:rPr>
          <w:rFonts w:asciiTheme="minorHAnsi" w:hAnsiTheme="minorHAnsi" w:cstheme="minorHAnsi"/>
          <w:bCs/>
        </w:rPr>
        <w:t xml:space="preserve"> </w:t>
      </w:r>
      <w:r w:rsidR="00626C07" w:rsidRPr="00F44619">
        <w:rPr>
          <w:rFonts w:asciiTheme="minorHAnsi" w:hAnsiTheme="minorHAnsi" w:cstheme="minorHAnsi"/>
          <w:bCs/>
        </w:rPr>
        <w:t>wydanie</w:t>
      </w:r>
      <w:r w:rsidRPr="00F44619">
        <w:rPr>
          <w:rFonts w:asciiTheme="minorHAnsi" w:hAnsiTheme="minorHAnsi" w:cstheme="minorHAnsi"/>
          <w:bCs/>
        </w:rPr>
        <w:t xml:space="preserve"> </w:t>
      </w:r>
      <w:r w:rsidR="00626C07" w:rsidRPr="00F44619">
        <w:rPr>
          <w:rFonts w:asciiTheme="minorHAnsi" w:hAnsiTheme="minorHAnsi" w:cstheme="minorHAnsi"/>
          <w:bCs/>
        </w:rPr>
        <w:t>decyzji</w:t>
      </w:r>
      <w:r w:rsidRPr="00F44619">
        <w:rPr>
          <w:rFonts w:asciiTheme="minorHAnsi" w:hAnsiTheme="minorHAnsi" w:cstheme="minorHAnsi"/>
          <w:bCs/>
        </w:rPr>
        <w:t xml:space="preserve"> p</w:t>
      </w:r>
      <w:r w:rsidR="00626C07" w:rsidRPr="00F44619">
        <w:rPr>
          <w:rFonts w:asciiTheme="minorHAnsi" w:hAnsiTheme="minorHAnsi" w:cstheme="minorHAnsi"/>
          <w:bCs/>
        </w:rPr>
        <w:t xml:space="preserve">ozwolenia </w:t>
      </w:r>
      <w:r w:rsidRPr="00F44619">
        <w:rPr>
          <w:rFonts w:asciiTheme="minorHAnsi" w:hAnsiTheme="minorHAnsi" w:cstheme="minorHAnsi"/>
          <w:bCs/>
        </w:rPr>
        <w:t>na budowę lub wniosku</w:t>
      </w:r>
      <w:r w:rsidR="001262E9" w:rsidRPr="00F44619">
        <w:rPr>
          <w:rFonts w:asciiTheme="minorHAnsi" w:hAnsiTheme="minorHAnsi" w:cstheme="minorHAnsi"/>
          <w:bCs/>
        </w:rPr>
        <w:t xml:space="preserve"> </w:t>
      </w:r>
      <w:r w:rsidR="00BC5F87">
        <w:rPr>
          <w:rFonts w:asciiTheme="minorHAnsi" w:hAnsiTheme="minorHAnsi" w:cstheme="minorHAnsi"/>
          <w:bCs/>
        </w:rPr>
        <w:t>o </w:t>
      </w:r>
      <w:r w:rsidRPr="00F44619">
        <w:rPr>
          <w:rFonts w:asciiTheme="minorHAnsi" w:hAnsiTheme="minorHAnsi" w:cstheme="minorHAnsi"/>
          <w:bCs/>
        </w:rPr>
        <w:t>przyjęcie zgłosze</w:t>
      </w:r>
      <w:r w:rsidR="002B1E44" w:rsidRPr="00F44619">
        <w:rPr>
          <w:rFonts w:asciiTheme="minorHAnsi" w:hAnsiTheme="minorHAnsi" w:cstheme="minorHAnsi"/>
          <w:bCs/>
        </w:rPr>
        <w:t>nia rozpoczęcia robót do organu</w:t>
      </w:r>
      <w:r w:rsidR="001262E9" w:rsidRPr="00F44619">
        <w:rPr>
          <w:rFonts w:asciiTheme="minorHAnsi" w:hAnsiTheme="minorHAnsi" w:cstheme="minorHAnsi"/>
          <w:bCs/>
        </w:rPr>
        <w:t xml:space="preserve"> administracji arch. – bud. </w:t>
      </w:r>
      <w:r w:rsidR="00626C07" w:rsidRPr="00F44619">
        <w:rPr>
          <w:rFonts w:asciiTheme="minorHAnsi" w:hAnsiTheme="minorHAnsi" w:cstheme="minorHAnsi"/>
          <w:bCs/>
        </w:rPr>
        <w:t>I </w:t>
      </w:r>
      <w:r w:rsidR="001262E9" w:rsidRPr="00F44619">
        <w:rPr>
          <w:rFonts w:asciiTheme="minorHAnsi" w:hAnsiTheme="minorHAnsi" w:cstheme="minorHAnsi"/>
          <w:bCs/>
        </w:rPr>
        <w:t xml:space="preserve">uzyskanie </w:t>
      </w:r>
      <w:r w:rsidR="00BC5F87">
        <w:rPr>
          <w:rFonts w:asciiTheme="minorHAnsi" w:hAnsiTheme="minorHAnsi" w:cstheme="minorHAnsi"/>
          <w:bCs/>
        </w:rPr>
        <w:t>właściwej zgody na realizację – jeżeli wymagane</w:t>
      </w:r>
    </w:p>
    <w:p w14:paraId="6442FCC2" w14:textId="1C332952" w:rsidR="00BF7571" w:rsidRPr="00F44619" w:rsidRDefault="00BF7571" w:rsidP="005A2823">
      <w:pPr>
        <w:numPr>
          <w:ilvl w:val="0"/>
          <w:numId w:val="5"/>
        </w:numPr>
        <w:spacing w:line="276" w:lineRule="auto"/>
        <w:ind w:left="426" w:hanging="426"/>
        <w:rPr>
          <w:rFonts w:asciiTheme="minorHAnsi" w:hAnsiTheme="minorHAnsi" w:cstheme="minorHAnsi"/>
          <w:bCs/>
        </w:rPr>
      </w:pPr>
      <w:r w:rsidRPr="00F44619">
        <w:rPr>
          <w:rFonts w:asciiTheme="minorHAnsi" w:hAnsiTheme="minorHAnsi" w:cstheme="minorHAnsi"/>
          <w:bCs/>
        </w:rPr>
        <w:t>uzyskanie</w:t>
      </w:r>
      <w:r w:rsidR="001262E9" w:rsidRPr="00F44619">
        <w:rPr>
          <w:rFonts w:asciiTheme="minorHAnsi" w:hAnsiTheme="minorHAnsi" w:cstheme="minorHAnsi"/>
          <w:bCs/>
        </w:rPr>
        <w:t xml:space="preserve"> odrębnych uzgodnień, </w:t>
      </w:r>
      <w:r w:rsidRPr="00F44619">
        <w:rPr>
          <w:rFonts w:asciiTheme="minorHAnsi" w:hAnsiTheme="minorHAnsi" w:cstheme="minorHAnsi"/>
          <w:bCs/>
        </w:rPr>
        <w:t>pozwoleń, warunków technicznych</w:t>
      </w:r>
      <w:r w:rsidR="001262E9" w:rsidRPr="00F44619">
        <w:rPr>
          <w:rFonts w:asciiTheme="minorHAnsi" w:hAnsiTheme="minorHAnsi" w:cstheme="minorHAnsi"/>
          <w:bCs/>
        </w:rPr>
        <w:t xml:space="preserve"> i decyzji </w:t>
      </w:r>
      <w:r w:rsidRPr="00F44619">
        <w:rPr>
          <w:rFonts w:asciiTheme="minorHAnsi" w:hAnsiTheme="minorHAnsi" w:cstheme="minorHAnsi"/>
          <w:bCs/>
        </w:rPr>
        <w:t xml:space="preserve">wraz </w:t>
      </w:r>
      <w:r w:rsidR="001262E9" w:rsidRPr="00F44619">
        <w:rPr>
          <w:rFonts w:asciiTheme="minorHAnsi" w:hAnsiTheme="minorHAnsi" w:cstheme="minorHAnsi"/>
          <w:bCs/>
        </w:rPr>
        <w:t xml:space="preserve">z uzyskaniem uzgodnienia z </w:t>
      </w:r>
      <w:r w:rsidRPr="00F44619">
        <w:rPr>
          <w:rFonts w:asciiTheme="minorHAnsi" w:hAnsiTheme="minorHAnsi" w:cstheme="minorHAnsi"/>
          <w:bCs/>
        </w:rPr>
        <w:t>wymaganymi rzeczoznawcami</w:t>
      </w:r>
      <w:r w:rsidR="00262688" w:rsidRPr="00262688">
        <w:t xml:space="preserve"> </w:t>
      </w:r>
      <w:r w:rsidR="00262688" w:rsidRPr="00262688">
        <w:rPr>
          <w:rFonts w:asciiTheme="minorHAnsi" w:hAnsiTheme="minorHAnsi" w:cstheme="minorHAnsi"/>
          <w:bCs/>
        </w:rPr>
        <w:t>i użytkownikiem obiektu</w:t>
      </w:r>
    </w:p>
    <w:p w14:paraId="78E779A9" w14:textId="77777777" w:rsidR="00BF7571" w:rsidRPr="00F44619" w:rsidRDefault="00626C07" w:rsidP="005A2823">
      <w:pPr>
        <w:numPr>
          <w:ilvl w:val="0"/>
          <w:numId w:val="5"/>
        </w:numPr>
        <w:spacing w:line="276" w:lineRule="auto"/>
        <w:ind w:left="426" w:hanging="426"/>
        <w:rPr>
          <w:rFonts w:asciiTheme="minorHAnsi" w:hAnsiTheme="minorHAnsi" w:cstheme="minorHAnsi"/>
          <w:bCs/>
        </w:rPr>
      </w:pPr>
      <w:r w:rsidRPr="00F44619">
        <w:rPr>
          <w:rFonts w:asciiTheme="minorHAnsi" w:hAnsiTheme="minorHAnsi" w:cstheme="minorHAnsi"/>
          <w:bCs/>
        </w:rPr>
        <w:t xml:space="preserve">wykonanie </w:t>
      </w:r>
      <w:r w:rsidR="00BF7571" w:rsidRPr="00F44619">
        <w:rPr>
          <w:rFonts w:asciiTheme="minorHAnsi" w:hAnsiTheme="minorHAnsi" w:cstheme="minorHAnsi"/>
          <w:bCs/>
        </w:rPr>
        <w:t>dokumentacji zdjęciowej stanu istniejącego,</w:t>
      </w:r>
    </w:p>
    <w:p w14:paraId="63334AC5" w14:textId="424A51F9" w:rsidR="00BF7571" w:rsidRPr="00F44619" w:rsidRDefault="00BF7571" w:rsidP="005A2823">
      <w:pPr>
        <w:numPr>
          <w:ilvl w:val="0"/>
          <w:numId w:val="5"/>
        </w:numPr>
        <w:spacing w:line="276" w:lineRule="auto"/>
        <w:ind w:left="426" w:hanging="426"/>
        <w:rPr>
          <w:rFonts w:asciiTheme="minorHAnsi" w:hAnsiTheme="minorHAnsi" w:cstheme="minorHAnsi"/>
          <w:bCs/>
        </w:rPr>
      </w:pPr>
      <w:r w:rsidRPr="00F44619">
        <w:rPr>
          <w:rFonts w:asciiTheme="minorHAnsi" w:hAnsiTheme="minorHAnsi" w:cstheme="minorHAnsi"/>
          <w:bCs/>
        </w:rPr>
        <w:t>wykonanie zapisu całości doku</w:t>
      </w:r>
      <w:r w:rsidR="00626C07" w:rsidRPr="00F44619">
        <w:rPr>
          <w:rFonts w:asciiTheme="minorHAnsi" w:hAnsiTheme="minorHAnsi" w:cstheme="minorHAnsi"/>
          <w:bCs/>
        </w:rPr>
        <w:t xml:space="preserve">mentacji na płycie </w:t>
      </w:r>
      <w:r w:rsidRPr="00F44619">
        <w:rPr>
          <w:rFonts w:asciiTheme="minorHAnsi" w:hAnsiTheme="minorHAnsi" w:cstheme="minorHAnsi"/>
          <w:bCs/>
        </w:rPr>
        <w:t>CD w 3 egz. (kosztory</w:t>
      </w:r>
      <w:r w:rsidR="00626C07" w:rsidRPr="00F44619">
        <w:rPr>
          <w:rFonts w:asciiTheme="minorHAnsi" w:hAnsiTheme="minorHAnsi" w:cstheme="minorHAnsi"/>
          <w:bCs/>
        </w:rPr>
        <w:t xml:space="preserve">s inwestorski </w:t>
      </w:r>
      <w:r w:rsidRPr="00F44619">
        <w:rPr>
          <w:rFonts w:asciiTheme="minorHAnsi" w:hAnsiTheme="minorHAnsi" w:cstheme="minorHAnsi"/>
          <w:bCs/>
        </w:rPr>
        <w:t>na</w:t>
      </w:r>
      <w:r w:rsidR="00366F85">
        <w:rPr>
          <w:rFonts w:asciiTheme="minorHAnsi" w:hAnsiTheme="minorHAnsi" w:cstheme="minorHAnsi"/>
          <w:bCs/>
        </w:rPr>
        <w:t> </w:t>
      </w:r>
      <w:r w:rsidRPr="00F44619">
        <w:rPr>
          <w:rFonts w:asciiTheme="minorHAnsi" w:hAnsiTheme="minorHAnsi" w:cstheme="minorHAnsi"/>
          <w:bCs/>
        </w:rPr>
        <w:t xml:space="preserve">osobnej płytce) w formacie pdf. </w:t>
      </w:r>
      <w:proofErr w:type="spellStart"/>
      <w:r w:rsidRPr="00F44619">
        <w:rPr>
          <w:rFonts w:asciiTheme="minorHAnsi" w:hAnsiTheme="minorHAnsi" w:cstheme="minorHAnsi"/>
          <w:bCs/>
        </w:rPr>
        <w:t>dwg</w:t>
      </w:r>
      <w:proofErr w:type="spellEnd"/>
      <w:r w:rsidRPr="00F44619">
        <w:rPr>
          <w:rFonts w:asciiTheme="minorHAnsi" w:hAnsiTheme="minorHAnsi" w:cstheme="minorHAnsi"/>
          <w:bCs/>
        </w:rPr>
        <w:t>.,</w:t>
      </w:r>
    </w:p>
    <w:p w14:paraId="41C84381" w14:textId="77777777" w:rsidR="00BF7571" w:rsidRPr="00366F85" w:rsidRDefault="00BF7571" w:rsidP="005A2823">
      <w:pPr>
        <w:numPr>
          <w:ilvl w:val="0"/>
          <w:numId w:val="5"/>
        </w:numPr>
        <w:spacing w:line="276" w:lineRule="auto"/>
        <w:ind w:left="426" w:hanging="426"/>
        <w:rPr>
          <w:rFonts w:asciiTheme="minorHAnsi" w:hAnsiTheme="minorHAnsi" w:cstheme="minorHAnsi"/>
          <w:bCs/>
        </w:rPr>
      </w:pPr>
      <w:r w:rsidRPr="00366F85">
        <w:rPr>
          <w:rFonts w:asciiTheme="minorHAnsi" w:hAnsiTheme="minorHAnsi" w:cstheme="minorHAnsi"/>
          <w:bCs/>
        </w:rPr>
        <w:t>dostosowanie dokumentacji projektowej do dostępności cyfrowej</w:t>
      </w:r>
    </w:p>
    <w:p w14:paraId="3AD280D5" w14:textId="77777777" w:rsidR="00BF7571" w:rsidRPr="00F44619" w:rsidRDefault="00A71C22"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Cs w:val="0"/>
          <w:color w:val="000000" w:themeColor="text1"/>
        </w:rPr>
      </w:pPr>
      <w:r w:rsidRPr="00F44619">
        <w:rPr>
          <w:rFonts w:asciiTheme="minorHAnsi" w:hAnsiTheme="minorHAnsi" w:cstheme="minorHAnsi"/>
          <w:b w:val="0"/>
          <w:color w:val="000000" w:themeColor="text1"/>
        </w:rPr>
        <w:t>Przedmiot umowy</w:t>
      </w:r>
      <w:r w:rsidR="00BF7571" w:rsidRPr="00F44619">
        <w:rPr>
          <w:rFonts w:asciiTheme="minorHAnsi" w:hAnsiTheme="minorHAnsi" w:cstheme="minorHAnsi"/>
          <w:b w:val="0"/>
          <w:color w:val="000000" w:themeColor="text1"/>
        </w:rPr>
        <w:t xml:space="preserve"> w zakresie § 1 ust. 2c</w:t>
      </w:r>
      <w:r w:rsidR="002D2D05">
        <w:rPr>
          <w:rFonts w:asciiTheme="minorHAnsi" w:hAnsiTheme="minorHAnsi" w:cstheme="minorHAnsi"/>
          <w:b w:val="0"/>
          <w:color w:val="000000" w:themeColor="text1"/>
        </w:rPr>
        <w:t xml:space="preserve"> </w:t>
      </w:r>
      <w:r w:rsidR="00BF7571" w:rsidRPr="00F44619">
        <w:rPr>
          <w:rFonts w:asciiTheme="minorHAnsi" w:hAnsiTheme="minorHAnsi" w:cstheme="minorHAnsi"/>
          <w:b w:val="0"/>
          <w:color w:val="000000" w:themeColor="text1"/>
        </w:rPr>
        <w:t>obejmuje:</w:t>
      </w:r>
    </w:p>
    <w:p w14:paraId="38A54478" w14:textId="77777777" w:rsidR="00BF7571" w:rsidRPr="00F44619" w:rsidRDefault="00BF7571" w:rsidP="005A2823">
      <w:pPr>
        <w:numPr>
          <w:ilvl w:val="1"/>
          <w:numId w:val="36"/>
        </w:numPr>
        <w:spacing w:line="276" w:lineRule="auto"/>
        <w:ind w:left="426" w:hanging="426"/>
        <w:rPr>
          <w:rFonts w:asciiTheme="minorHAnsi" w:hAnsiTheme="minorHAnsi" w:cstheme="minorHAnsi"/>
          <w:bCs/>
          <w:color w:val="000000" w:themeColor="text1"/>
        </w:rPr>
      </w:pPr>
      <w:r w:rsidRPr="003C3DD0">
        <w:rPr>
          <w:rFonts w:asciiTheme="minorHAnsi" w:hAnsiTheme="minorHAnsi" w:cstheme="minorHAnsi"/>
          <w:bCs/>
          <w:color w:val="000000" w:themeColor="text1"/>
        </w:rPr>
        <w:t>udzielanie odpowiedzi i wyjaśnień na pytania oferentów składane na etapie wyboru wykonawcy robót.</w:t>
      </w:r>
      <w:r w:rsidRPr="003C3DD0">
        <w:rPr>
          <w:rFonts w:asciiTheme="minorHAnsi" w:hAnsiTheme="minorHAnsi" w:cstheme="minorHAnsi"/>
          <w:color w:val="000000" w:themeColor="text1"/>
        </w:rPr>
        <w:t xml:space="preserve"> Wykonawca ma obowiązek</w:t>
      </w:r>
      <w:r w:rsidRPr="003C3DD0">
        <w:rPr>
          <w:rFonts w:asciiTheme="minorHAnsi" w:hAnsiTheme="minorHAnsi" w:cstheme="minorHAnsi"/>
          <w:b/>
          <w:color w:val="000000" w:themeColor="text1"/>
        </w:rPr>
        <w:t xml:space="preserve"> </w:t>
      </w:r>
      <w:r w:rsidRPr="003C3DD0">
        <w:rPr>
          <w:rFonts w:asciiTheme="minorHAnsi" w:hAnsiTheme="minorHAnsi" w:cstheme="minorHAnsi"/>
          <w:color w:val="000000" w:themeColor="text1"/>
        </w:rPr>
        <w:t>każdorazowo wprowadzenia odpowiednio zmiany do przedmiaru (dla przejrzystości procedury dostarczenia przedmiaru ze zmienionymi pozycjami)</w:t>
      </w:r>
      <w:r w:rsidR="00A71C22" w:rsidRPr="003C3DD0">
        <w:rPr>
          <w:rFonts w:asciiTheme="minorHAnsi" w:hAnsiTheme="minorHAnsi" w:cstheme="minorHAnsi"/>
          <w:color w:val="000000" w:themeColor="text1"/>
        </w:rPr>
        <w:t xml:space="preserve"> a </w:t>
      </w:r>
      <w:r w:rsidRPr="003C3DD0">
        <w:rPr>
          <w:rFonts w:asciiTheme="minorHAnsi" w:hAnsiTheme="minorHAnsi" w:cstheme="minorHAnsi"/>
          <w:color w:val="000000" w:themeColor="text1"/>
        </w:rPr>
        <w:t>jeżeli zmiany mają znaczący wpływ na koszt realizacji to również obowiązany jest do</w:t>
      </w:r>
      <w:r w:rsidRPr="00F44619">
        <w:rPr>
          <w:rFonts w:asciiTheme="minorHAnsi" w:hAnsiTheme="minorHAnsi" w:cstheme="minorHAnsi"/>
          <w:color w:val="000000" w:themeColor="text1"/>
        </w:rPr>
        <w:t xml:space="preserve"> zaktualizowania kosztorysu inwestorskiego, </w:t>
      </w:r>
    </w:p>
    <w:p w14:paraId="3740884F" w14:textId="77777777" w:rsidR="00BF7571" w:rsidRPr="00F44619" w:rsidRDefault="00BF7571" w:rsidP="005A2823">
      <w:pPr>
        <w:numPr>
          <w:ilvl w:val="1"/>
          <w:numId w:val="36"/>
        </w:numPr>
        <w:spacing w:line="276" w:lineRule="auto"/>
        <w:ind w:left="426" w:hanging="426"/>
        <w:rPr>
          <w:rFonts w:asciiTheme="minorHAnsi" w:hAnsiTheme="minorHAnsi" w:cstheme="minorHAnsi"/>
          <w:bCs/>
          <w:color w:val="000000" w:themeColor="text1"/>
        </w:rPr>
      </w:pPr>
      <w:r w:rsidRPr="00F44619">
        <w:rPr>
          <w:rFonts w:asciiTheme="minorHAnsi" w:hAnsiTheme="minorHAnsi" w:cstheme="minorHAnsi"/>
          <w:color w:val="000000" w:themeColor="text1"/>
        </w:rPr>
        <w:t>udział w formule biegłego podczas wyboru ofert wykonawcy robót,</w:t>
      </w:r>
    </w:p>
    <w:p w14:paraId="41BA1AF0" w14:textId="77777777" w:rsidR="00BF7571" w:rsidRPr="004B5752" w:rsidRDefault="00BF7571" w:rsidP="005A2823">
      <w:pPr>
        <w:numPr>
          <w:ilvl w:val="1"/>
          <w:numId w:val="36"/>
        </w:numPr>
        <w:spacing w:line="276" w:lineRule="auto"/>
        <w:ind w:left="426" w:hanging="426"/>
        <w:rPr>
          <w:rFonts w:asciiTheme="minorHAnsi" w:hAnsiTheme="minorHAnsi" w:cstheme="minorHAnsi"/>
          <w:bCs/>
          <w:color w:val="000000" w:themeColor="text1"/>
        </w:rPr>
      </w:pPr>
      <w:r w:rsidRPr="00F44619">
        <w:rPr>
          <w:rFonts w:asciiTheme="minorHAnsi" w:hAnsiTheme="minorHAnsi" w:cstheme="minorHAnsi"/>
          <w:bCs/>
        </w:rPr>
        <w:t xml:space="preserve">pełnienie nadzoru autorskiego w trakcie realizacji zadania, </w:t>
      </w:r>
    </w:p>
    <w:p w14:paraId="1D438CC9" w14:textId="77777777" w:rsidR="00BF7571" w:rsidRPr="007A3723" w:rsidRDefault="00BF7571"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Cs w:val="0"/>
          <w:color w:val="000000" w:themeColor="text1"/>
        </w:rPr>
      </w:pPr>
      <w:r w:rsidRPr="007A3723">
        <w:rPr>
          <w:rFonts w:asciiTheme="minorHAnsi" w:hAnsiTheme="minorHAnsi" w:cstheme="minorHAnsi"/>
          <w:b w:val="0"/>
          <w:color w:val="000000" w:themeColor="text1"/>
        </w:rPr>
        <w:t>W zakresie § 1 ust. 2</w:t>
      </w:r>
      <w:r w:rsidR="002D2D05">
        <w:rPr>
          <w:rFonts w:asciiTheme="minorHAnsi" w:hAnsiTheme="minorHAnsi" w:cstheme="minorHAnsi"/>
          <w:b w:val="0"/>
          <w:color w:val="000000" w:themeColor="text1"/>
        </w:rPr>
        <w:t xml:space="preserve">d </w:t>
      </w:r>
      <w:r w:rsidRPr="007A3723">
        <w:rPr>
          <w:rFonts w:asciiTheme="minorHAnsi" w:hAnsiTheme="minorHAnsi" w:cstheme="minorHAnsi"/>
          <w:b w:val="0"/>
          <w:color w:val="000000" w:themeColor="text1"/>
        </w:rPr>
        <w:t>nadzór autorski pełniony będzie na poniższych zasadach:</w:t>
      </w:r>
    </w:p>
    <w:p w14:paraId="437CC92B" w14:textId="77777777" w:rsidR="00BF7571" w:rsidRPr="007A3723" w:rsidRDefault="00BF7571" w:rsidP="005A2823">
      <w:pPr>
        <w:numPr>
          <w:ilvl w:val="0"/>
          <w:numId w:val="37"/>
        </w:numPr>
        <w:tabs>
          <w:tab w:val="clear" w:pos="1080"/>
          <w:tab w:val="num" w:pos="720"/>
          <w:tab w:val="num" w:pos="1440"/>
        </w:tabs>
        <w:spacing w:line="276" w:lineRule="auto"/>
        <w:ind w:left="426" w:hanging="426"/>
        <w:rPr>
          <w:rFonts w:asciiTheme="minorHAnsi" w:hAnsiTheme="minorHAnsi" w:cstheme="minorHAnsi"/>
          <w:color w:val="000000" w:themeColor="text1"/>
        </w:rPr>
      </w:pPr>
      <w:r w:rsidRPr="007A3723">
        <w:rPr>
          <w:rFonts w:asciiTheme="minorHAnsi" w:hAnsiTheme="minorHAnsi" w:cstheme="minorHAnsi"/>
          <w:color w:val="000000" w:themeColor="text1"/>
        </w:rPr>
        <w:t>czynności nadzoru autorskiego Wykonawca będzie podejmował bezpośrednio na pisemne/</w:t>
      </w:r>
      <w:r w:rsidR="005F06E4" w:rsidRPr="007A3723">
        <w:rPr>
          <w:rFonts w:asciiTheme="minorHAnsi" w:hAnsiTheme="minorHAnsi" w:cstheme="minorHAnsi"/>
          <w:color w:val="000000" w:themeColor="text1"/>
        </w:rPr>
        <w:t xml:space="preserve"> </w:t>
      </w:r>
      <w:r w:rsidRPr="007A3723">
        <w:rPr>
          <w:rFonts w:asciiTheme="minorHAnsi" w:hAnsiTheme="minorHAnsi" w:cstheme="minorHAnsi"/>
          <w:color w:val="000000" w:themeColor="text1"/>
        </w:rPr>
        <w:t>faxem/</w:t>
      </w:r>
      <w:r w:rsidR="005F06E4" w:rsidRPr="007A3723">
        <w:rPr>
          <w:rFonts w:asciiTheme="minorHAnsi" w:hAnsiTheme="minorHAnsi" w:cstheme="minorHAnsi"/>
          <w:color w:val="000000" w:themeColor="text1"/>
        </w:rPr>
        <w:t xml:space="preserve"> </w:t>
      </w:r>
      <w:r w:rsidRPr="007A3723">
        <w:rPr>
          <w:rFonts w:asciiTheme="minorHAnsi" w:hAnsiTheme="minorHAnsi" w:cstheme="minorHAnsi"/>
          <w:color w:val="000000" w:themeColor="text1"/>
        </w:rPr>
        <w:t xml:space="preserve">mailowe zlecenie (powiadomienie) Zamawiającego lub </w:t>
      </w:r>
      <w:r w:rsidRPr="007A3723">
        <w:rPr>
          <w:rFonts w:asciiTheme="minorHAnsi" w:hAnsiTheme="minorHAnsi" w:cstheme="minorHAnsi"/>
          <w:color w:val="000000" w:themeColor="text1"/>
        </w:rPr>
        <w:lastRenderedPageBreak/>
        <w:t xml:space="preserve">reprezentującego go Nadzoru Inwestorskiego przesłane na adres siedziby Wykonawcy. W zleceniu (powiadomieniu) zostanie określony zakres czynności do wykonania, a także tryb i termin ich wykonania oraz podany zostanie skład wymaganych projektantów branżowych, </w:t>
      </w:r>
    </w:p>
    <w:p w14:paraId="253E61C5" w14:textId="77777777" w:rsidR="00BF7571" w:rsidRPr="007A3723" w:rsidRDefault="00BF7571" w:rsidP="005A2823">
      <w:pPr>
        <w:numPr>
          <w:ilvl w:val="0"/>
          <w:numId w:val="37"/>
        </w:numPr>
        <w:tabs>
          <w:tab w:val="clear" w:pos="1080"/>
          <w:tab w:val="num" w:pos="720"/>
          <w:tab w:val="num" w:pos="1440"/>
        </w:tabs>
        <w:spacing w:line="276" w:lineRule="auto"/>
        <w:ind w:left="426" w:hanging="426"/>
        <w:rPr>
          <w:rFonts w:asciiTheme="minorHAnsi" w:hAnsiTheme="minorHAnsi" w:cstheme="minorHAnsi"/>
          <w:color w:val="000000" w:themeColor="text1"/>
        </w:rPr>
      </w:pPr>
      <w:r w:rsidRPr="007A3723">
        <w:rPr>
          <w:rFonts w:asciiTheme="minorHAnsi" w:hAnsiTheme="minorHAnsi" w:cstheme="minorHAnsi"/>
          <w:color w:val="000000" w:themeColor="text1"/>
        </w:rPr>
        <w:t>w ramach obowiązków Wykonawcy dotyczących sprawowania nadzoru autorskiego, będzie on podejmował czynności, o których mowa w art.20 ust.1 pkt.4 ustawy Prawo budowlane w tym rozwiązywał bieżące problemy na budowie związane z projektem oraz uzgadniał wprowadzanie rozwiązań zamiennych (pisemna akceptacja lub brak akceptacji z uzasadnieniem),</w:t>
      </w:r>
    </w:p>
    <w:p w14:paraId="653992AA" w14:textId="77777777" w:rsidR="00BF7571" w:rsidRPr="007A3723" w:rsidRDefault="00BF7571" w:rsidP="005A2823">
      <w:pPr>
        <w:numPr>
          <w:ilvl w:val="0"/>
          <w:numId w:val="37"/>
        </w:numPr>
        <w:tabs>
          <w:tab w:val="clear" w:pos="1080"/>
          <w:tab w:val="num" w:pos="720"/>
          <w:tab w:val="num" w:pos="1440"/>
        </w:tabs>
        <w:spacing w:line="276" w:lineRule="auto"/>
        <w:ind w:left="426" w:hanging="426"/>
        <w:rPr>
          <w:rFonts w:asciiTheme="minorHAnsi" w:hAnsiTheme="minorHAnsi" w:cstheme="minorHAnsi"/>
          <w:color w:val="000000" w:themeColor="text1"/>
        </w:rPr>
      </w:pPr>
      <w:r w:rsidRPr="007A3723">
        <w:rPr>
          <w:rFonts w:asciiTheme="minorHAnsi" w:hAnsiTheme="minorHAnsi" w:cstheme="minorHAnsi"/>
          <w:color w:val="000000" w:themeColor="text1"/>
        </w:rPr>
        <w:t>Wykonawca zobowiązuje się pełnić nadzór zgodnie z zapisami umowy oraz powszechnie obowiązującymi w tym względzie przepisami prawa, doświadczeniem i zasadami współczesnej wiedzy technicznej,</w:t>
      </w:r>
    </w:p>
    <w:p w14:paraId="6CBC6443" w14:textId="04531512" w:rsidR="00BF7571" w:rsidRPr="007A3723" w:rsidRDefault="00BF7571"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 w:val="0"/>
          <w:color w:val="000000" w:themeColor="text1"/>
        </w:rPr>
      </w:pPr>
      <w:r w:rsidRPr="007A3723">
        <w:rPr>
          <w:rFonts w:asciiTheme="minorHAnsi" w:hAnsiTheme="minorHAnsi" w:cstheme="minorHAnsi"/>
          <w:b w:val="0"/>
          <w:color w:val="000000" w:themeColor="text1"/>
        </w:rPr>
        <w:t>Szczegółowy zakres oraz przyjęte rozwiązania Wykonawca zobowiązany jest na bieżąco uzgadniać z Zamawiającym (</w:t>
      </w:r>
      <w:r w:rsidR="001919BB">
        <w:rPr>
          <w:rFonts w:asciiTheme="minorHAnsi" w:hAnsiTheme="minorHAnsi" w:cstheme="minorHAnsi"/>
          <w:b w:val="0"/>
          <w:color w:val="000000" w:themeColor="text1"/>
        </w:rPr>
        <w:t>BM UM</w:t>
      </w:r>
      <w:r w:rsidRPr="007A3723">
        <w:rPr>
          <w:rFonts w:asciiTheme="minorHAnsi" w:hAnsiTheme="minorHAnsi" w:cstheme="minorHAnsi"/>
          <w:b w:val="0"/>
          <w:color w:val="000000" w:themeColor="text1"/>
        </w:rPr>
        <w:t xml:space="preserve"> oraz z </w:t>
      </w:r>
      <w:r w:rsidR="006A013A" w:rsidRPr="007A3723">
        <w:rPr>
          <w:rFonts w:asciiTheme="minorHAnsi" w:hAnsiTheme="minorHAnsi" w:cstheme="minorHAnsi"/>
          <w:b w:val="0"/>
          <w:color w:val="000000" w:themeColor="text1"/>
        </w:rPr>
        <w:t>Autorem wniosku</w:t>
      </w:r>
      <w:r w:rsidRPr="007A3723">
        <w:rPr>
          <w:rFonts w:asciiTheme="minorHAnsi" w:hAnsiTheme="minorHAnsi" w:cstheme="minorHAnsi"/>
          <w:b w:val="0"/>
          <w:color w:val="000000" w:themeColor="text1"/>
        </w:rPr>
        <w:t>). Przed złożeniem dokumentacji projektowej do Wydziału Inwestycji i Remontów winna być ona pisemnie uzgodniona z Wnioskodawc</w:t>
      </w:r>
      <w:r w:rsidR="00E319C6">
        <w:rPr>
          <w:rFonts w:asciiTheme="minorHAnsi" w:hAnsiTheme="minorHAnsi" w:cstheme="minorHAnsi"/>
          <w:b w:val="0"/>
          <w:color w:val="000000" w:themeColor="text1"/>
        </w:rPr>
        <w:t>ą</w:t>
      </w:r>
      <w:r w:rsidRPr="007A3723">
        <w:rPr>
          <w:rFonts w:asciiTheme="minorHAnsi" w:hAnsiTheme="minorHAnsi" w:cstheme="minorHAnsi"/>
          <w:b w:val="0"/>
          <w:color w:val="000000" w:themeColor="text1"/>
        </w:rPr>
        <w:t xml:space="preserve"> oraz użytkownikiem/zarządcą obiektu.</w:t>
      </w:r>
    </w:p>
    <w:p w14:paraId="125F5CBF" w14:textId="77777777" w:rsidR="00BF7571" w:rsidRPr="007A3723" w:rsidRDefault="00BF7571"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 w:val="0"/>
          <w:bCs w:val="0"/>
          <w:color w:val="000000" w:themeColor="text1"/>
        </w:rPr>
      </w:pPr>
      <w:r w:rsidRPr="007A3723">
        <w:rPr>
          <w:rFonts w:asciiTheme="minorHAnsi" w:hAnsiTheme="minorHAnsi" w:cstheme="minorHAnsi"/>
          <w:b w:val="0"/>
          <w:color w:val="000000" w:themeColor="text1"/>
        </w:rPr>
        <w:t xml:space="preserve">Wykonawca zobowiązany jest do uzyskania warunków </w:t>
      </w:r>
      <w:r w:rsidR="00A71C22" w:rsidRPr="007A3723">
        <w:rPr>
          <w:rFonts w:asciiTheme="minorHAnsi" w:hAnsiTheme="minorHAnsi" w:cstheme="minorHAnsi"/>
          <w:b w:val="0"/>
          <w:color w:val="000000" w:themeColor="text1"/>
        </w:rPr>
        <w:t>technicznych wynikających z w/w </w:t>
      </w:r>
      <w:r w:rsidRPr="007A3723">
        <w:rPr>
          <w:rFonts w:asciiTheme="minorHAnsi" w:hAnsiTheme="minorHAnsi" w:cstheme="minorHAnsi"/>
          <w:b w:val="0"/>
          <w:color w:val="000000" w:themeColor="text1"/>
        </w:rPr>
        <w:t>zakresu.</w:t>
      </w:r>
    </w:p>
    <w:p w14:paraId="6F75CF58" w14:textId="77777777" w:rsidR="00BF7571" w:rsidRPr="007A3723" w:rsidRDefault="00BF7571"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 w:val="0"/>
          <w:color w:val="000000" w:themeColor="text1"/>
        </w:rPr>
      </w:pPr>
      <w:r w:rsidRPr="007A3723">
        <w:rPr>
          <w:rFonts w:asciiTheme="minorHAnsi" w:hAnsiTheme="minorHAnsi" w:cstheme="minorHAnsi"/>
          <w:b w:val="0"/>
          <w:color w:val="000000" w:themeColor="text1"/>
        </w:rPr>
        <w:t>Teren nie jest wpisany do rejestru zabytków województwa śląskiego.</w:t>
      </w:r>
    </w:p>
    <w:p w14:paraId="15A05982" w14:textId="77777777" w:rsidR="00BF7571" w:rsidRPr="007A3723" w:rsidRDefault="00BF7571"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 w:val="0"/>
          <w:color w:val="000000" w:themeColor="text1"/>
        </w:rPr>
      </w:pPr>
      <w:r w:rsidRPr="007A3723">
        <w:rPr>
          <w:rFonts w:asciiTheme="minorHAnsi" w:hAnsiTheme="minorHAnsi" w:cstheme="minorHAnsi"/>
          <w:b w:val="0"/>
          <w:color w:val="000000" w:themeColor="text1"/>
        </w:rPr>
        <w:t>Wykonawca zobowiązany jest stosować rozwiązania techniczne mające uzasadnienie pod</w:t>
      </w:r>
      <w:r w:rsidR="00A71C22" w:rsidRPr="007A3723">
        <w:rPr>
          <w:rFonts w:asciiTheme="minorHAnsi" w:hAnsiTheme="minorHAnsi" w:cstheme="minorHAnsi"/>
          <w:b w:val="0"/>
          <w:color w:val="000000" w:themeColor="text1"/>
        </w:rPr>
        <w:t xml:space="preserve"> </w:t>
      </w:r>
      <w:r w:rsidRPr="007A3723">
        <w:rPr>
          <w:rFonts w:asciiTheme="minorHAnsi" w:hAnsiTheme="minorHAnsi" w:cstheme="minorHAnsi"/>
          <w:b w:val="0"/>
          <w:color w:val="000000" w:themeColor="text1"/>
        </w:rPr>
        <w:t>względem ekonomicznym i funkcjonalnym.</w:t>
      </w:r>
    </w:p>
    <w:p w14:paraId="4396917D" w14:textId="77777777" w:rsidR="00BF7571" w:rsidRPr="007A3723" w:rsidRDefault="00BF7571"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 w:val="0"/>
          <w:color w:val="000000" w:themeColor="text1"/>
        </w:rPr>
      </w:pPr>
      <w:r w:rsidRPr="007A3723">
        <w:rPr>
          <w:rFonts w:asciiTheme="minorHAnsi" w:hAnsiTheme="minorHAnsi" w:cstheme="minorHAnsi"/>
          <w:b w:val="0"/>
          <w:color w:val="000000" w:themeColor="text1"/>
        </w:rPr>
        <w:t>Wykonawca obowiązany jest do uzgodn</w:t>
      </w:r>
      <w:r w:rsidR="00A71C22" w:rsidRPr="007A3723">
        <w:rPr>
          <w:rFonts w:asciiTheme="minorHAnsi" w:hAnsiTheme="minorHAnsi" w:cstheme="minorHAnsi"/>
          <w:b w:val="0"/>
          <w:color w:val="000000" w:themeColor="text1"/>
        </w:rPr>
        <w:t>ienia z Zamawiającym założeń do </w:t>
      </w:r>
      <w:r w:rsidRPr="007A3723">
        <w:rPr>
          <w:rFonts w:asciiTheme="minorHAnsi" w:hAnsiTheme="minorHAnsi" w:cstheme="minorHAnsi"/>
          <w:b w:val="0"/>
          <w:color w:val="000000" w:themeColor="text1"/>
        </w:rPr>
        <w:t>kosztorysowania oraz sposobu podziału przedmiarów i kosztorysów.</w:t>
      </w:r>
    </w:p>
    <w:p w14:paraId="02584A45" w14:textId="77777777" w:rsidR="00BF7571" w:rsidRPr="007A3723" w:rsidRDefault="00BF7571"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 w:val="0"/>
          <w:color w:val="000000" w:themeColor="text1"/>
        </w:rPr>
      </w:pPr>
      <w:r w:rsidRPr="007A3723">
        <w:rPr>
          <w:rFonts w:asciiTheme="minorHAnsi" w:hAnsiTheme="minorHAnsi" w:cstheme="minorHAnsi"/>
          <w:b w:val="0"/>
          <w:color w:val="000000" w:themeColor="text1"/>
        </w:rPr>
        <w:t>Wykonawca na żądanie Zamawiającego lub os</w:t>
      </w:r>
      <w:r w:rsidR="00A71C22" w:rsidRPr="007A3723">
        <w:rPr>
          <w:rFonts w:asciiTheme="minorHAnsi" w:hAnsiTheme="minorHAnsi" w:cstheme="minorHAnsi"/>
          <w:b w:val="0"/>
          <w:color w:val="000000" w:themeColor="text1"/>
        </w:rPr>
        <w:t>oby upoważnionej przez niego ma </w:t>
      </w:r>
      <w:r w:rsidRPr="007A3723">
        <w:rPr>
          <w:rFonts w:asciiTheme="minorHAnsi" w:hAnsiTheme="minorHAnsi" w:cstheme="minorHAnsi"/>
          <w:b w:val="0"/>
          <w:color w:val="000000" w:themeColor="text1"/>
        </w:rPr>
        <w:t>obowiązek udostępnić nieodpłatnie wszelkie obliczenia wykonane w ramach projektowania.</w:t>
      </w:r>
    </w:p>
    <w:p w14:paraId="1025F516" w14:textId="77777777" w:rsidR="00BF7571" w:rsidRPr="007A3723" w:rsidRDefault="00BF7571"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 w:val="0"/>
          <w:color w:val="000000" w:themeColor="text1"/>
        </w:rPr>
      </w:pPr>
      <w:r w:rsidRPr="007A3723">
        <w:rPr>
          <w:rFonts w:asciiTheme="minorHAnsi" w:hAnsiTheme="minorHAnsi" w:cstheme="minorHAnsi"/>
          <w:b w:val="0"/>
          <w:color w:val="000000" w:themeColor="text1"/>
        </w:rPr>
        <w:t>Wykonawca zobowiązuje się zrealizować przedmiot umowy zgodnie z:</w:t>
      </w:r>
    </w:p>
    <w:p w14:paraId="1B38136E" w14:textId="77777777" w:rsidR="00BF7571" w:rsidRPr="007A3723" w:rsidRDefault="00BF7571" w:rsidP="005A2823">
      <w:pPr>
        <w:pStyle w:val="tyt"/>
        <w:keepNext w:val="0"/>
        <w:numPr>
          <w:ilvl w:val="0"/>
          <w:numId w:val="9"/>
        </w:numPr>
        <w:tabs>
          <w:tab w:val="clear" w:pos="360"/>
          <w:tab w:val="num" w:pos="426"/>
        </w:tabs>
        <w:spacing w:before="0" w:after="0" w:line="276" w:lineRule="auto"/>
        <w:ind w:left="426" w:hanging="284"/>
        <w:jc w:val="left"/>
        <w:rPr>
          <w:rFonts w:asciiTheme="minorHAnsi" w:hAnsiTheme="minorHAnsi" w:cstheme="minorHAnsi"/>
          <w:b w:val="0"/>
          <w:color w:val="000000" w:themeColor="text1"/>
        </w:rPr>
      </w:pPr>
      <w:r w:rsidRPr="007A3723">
        <w:rPr>
          <w:rFonts w:asciiTheme="minorHAnsi" w:hAnsiTheme="minorHAnsi" w:cstheme="minorHAnsi"/>
          <w:b w:val="0"/>
          <w:color w:val="000000" w:themeColor="text1"/>
        </w:rPr>
        <w:t>warunkami i wymaganiami wynikającymi z obowiązujących przepisów prawa</w:t>
      </w:r>
    </w:p>
    <w:p w14:paraId="514E238C" w14:textId="77777777" w:rsidR="00BF7571" w:rsidRPr="007A3723" w:rsidRDefault="00BF7571" w:rsidP="005A2823">
      <w:pPr>
        <w:pStyle w:val="tyt"/>
        <w:keepNext w:val="0"/>
        <w:numPr>
          <w:ilvl w:val="0"/>
          <w:numId w:val="9"/>
        </w:numPr>
        <w:tabs>
          <w:tab w:val="clear" w:pos="360"/>
          <w:tab w:val="num" w:pos="426"/>
        </w:tabs>
        <w:spacing w:before="0" w:after="0" w:line="276" w:lineRule="auto"/>
        <w:ind w:left="426" w:hanging="284"/>
        <w:jc w:val="left"/>
        <w:rPr>
          <w:rFonts w:asciiTheme="minorHAnsi" w:hAnsiTheme="minorHAnsi" w:cstheme="minorHAnsi"/>
          <w:b w:val="0"/>
          <w:color w:val="000000" w:themeColor="text1"/>
        </w:rPr>
      </w:pPr>
      <w:r w:rsidRPr="007A3723">
        <w:rPr>
          <w:rFonts w:asciiTheme="minorHAnsi" w:hAnsiTheme="minorHAnsi" w:cstheme="minorHAnsi"/>
          <w:b w:val="0"/>
          <w:color w:val="000000" w:themeColor="text1"/>
        </w:rPr>
        <w:t>szczegółowymi warunkami technicznymi, opiniami i uzgodnieniami i pozwoleniami</w:t>
      </w:r>
    </w:p>
    <w:p w14:paraId="3DB6A1BA" w14:textId="77777777" w:rsidR="00BF7571" w:rsidRPr="007A3723" w:rsidRDefault="00BF7571" w:rsidP="005A2823">
      <w:pPr>
        <w:pStyle w:val="tyt"/>
        <w:keepNext w:val="0"/>
        <w:numPr>
          <w:ilvl w:val="0"/>
          <w:numId w:val="9"/>
        </w:numPr>
        <w:tabs>
          <w:tab w:val="clear" w:pos="360"/>
          <w:tab w:val="num" w:pos="426"/>
        </w:tabs>
        <w:spacing w:before="0" w:after="0" w:line="276" w:lineRule="auto"/>
        <w:ind w:left="426" w:hanging="284"/>
        <w:jc w:val="left"/>
        <w:rPr>
          <w:rFonts w:asciiTheme="minorHAnsi" w:hAnsiTheme="minorHAnsi" w:cstheme="minorHAnsi"/>
          <w:b w:val="0"/>
          <w:color w:val="000000" w:themeColor="text1"/>
        </w:rPr>
      </w:pPr>
      <w:r w:rsidRPr="007A3723">
        <w:rPr>
          <w:rFonts w:asciiTheme="minorHAnsi" w:hAnsiTheme="minorHAnsi" w:cstheme="minorHAnsi"/>
          <w:b w:val="0"/>
          <w:color w:val="000000" w:themeColor="text1"/>
        </w:rPr>
        <w:t>opisem zawartym w niniejszej umowie</w:t>
      </w:r>
    </w:p>
    <w:p w14:paraId="22673DAE" w14:textId="77777777" w:rsidR="00BF7571" w:rsidRPr="007A3723" w:rsidRDefault="00BF7571"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 w:val="0"/>
          <w:color w:val="000000" w:themeColor="text1"/>
        </w:rPr>
      </w:pPr>
      <w:r w:rsidRPr="007A3723">
        <w:rPr>
          <w:rFonts w:asciiTheme="minorHAnsi" w:hAnsiTheme="minorHAnsi" w:cstheme="minorHAnsi"/>
          <w:b w:val="0"/>
          <w:color w:val="000000" w:themeColor="text1"/>
        </w:rPr>
        <w:t>Wykonawca jest zobowiązany do bieżącej współpracy z Zamawiają</w:t>
      </w:r>
      <w:r w:rsidR="003D1E4C">
        <w:rPr>
          <w:rFonts w:asciiTheme="minorHAnsi" w:hAnsiTheme="minorHAnsi" w:cstheme="minorHAnsi"/>
          <w:b w:val="0"/>
          <w:color w:val="000000" w:themeColor="text1"/>
        </w:rPr>
        <w:t>cym jak również do </w:t>
      </w:r>
      <w:r w:rsidRPr="007A3723">
        <w:rPr>
          <w:rFonts w:asciiTheme="minorHAnsi" w:hAnsiTheme="minorHAnsi" w:cstheme="minorHAnsi"/>
          <w:b w:val="0"/>
          <w:color w:val="000000" w:themeColor="text1"/>
        </w:rPr>
        <w:t>udziału w naradach i spotkaniach, dotyczących realizacji umowy oraz prezentujących postęp prac, w siedzibie Zamawiającego lub na obiekcie.</w:t>
      </w:r>
    </w:p>
    <w:p w14:paraId="6DB5FF45" w14:textId="77777777" w:rsidR="00BF7571" w:rsidRPr="007A3723" w:rsidRDefault="00BF7571"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 w:val="0"/>
          <w:color w:val="000000" w:themeColor="text1"/>
        </w:rPr>
      </w:pPr>
      <w:r w:rsidRPr="007A3723">
        <w:rPr>
          <w:rFonts w:asciiTheme="minorHAnsi" w:hAnsiTheme="minorHAnsi" w:cstheme="minorHAnsi"/>
          <w:b w:val="0"/>
          <w:color w:val="000000" w:themeColor="text1"/>
        </w:rPr>
        <w:t>Wykonawca zobowiązany jest do zgłaszania wszystkich spraw mających bezpośredni wpływ na zakres zadania i przewidywaną jego realizację.</w:t>
      </w:r>
    </w:p>
    <w:p w14:paraId="7A0EE9B5" w14:textId="77777777" w:rsidR="00BF7571" w:rsidRPr="007A3723" w:rsidRDefault="00BF7571"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 w:val="0"/>
          <w:color w:val="000000" w:themeColor="text1"/>
        </w:rPr>
      </w:pPr>
      <w:r w:rsidRPr="007A3723">
        <w:rPr>
          <w:rFonts w:asciiTheme="minorHAnsi" w:hAnsiTheme="minorHAnsi" w:cstheme="minorHAnsi"/>
          <w:b w:val="0"/>
          <w:color w:val="000000" w:themeColor="text1"/>
        </w:rPr>
        <w:t>Dokumentacja projektowa, w tym jej poszczególne części, służyć będzie następującym celom:</w:t>
      </w:r>
    </w:p>
    <w:p w14:paraId="2928B779" w14:textId="77777777" w:rsidR="00FF675C" w:rsidRPr="007A3723" w:rsidRDefault="00FF675C" w:rsidP="005A2823">
      <w:pPr>
        <w:pStyle w:val="tyt"/>
        <w:keepNext w:val="0"/>
        <w:numPr>
          <w:ilvl w:val="0"/>
          <w:numId w:val="9"/>
        </w:numPr>
        <w:tabs>
          <w:tab w:val="clear" w:pos="360"/>
          <w:tab w:val="num" w:pos="426"/>
        </w:tabs>
        <w:spacing w:before="0" w:after="0" w:line="276" w:lineRule="auto"/>
        <w:ind w:left="426" w:hanging="284"/>
        <w:jc w:val="left"/>
        <w:rPr>
          <w:rFonts w:asciiTheme="minorHAnsi" w:hAnsiTheme="minorHAnsi" w:cstheme="minorHAnsi"/>
          <w:b w:val="0"/>
          <w:bCs w:val="0"/>
          <w:color w:val="000000" w:themeColor="text1"/>
        </w:rPr>
      </w:pPr>
      <w:r w:rsidRPr="007A3723">
        <w:rPr>
          <w:rFonts w:asciiTheme="minorHAnsi" w:hAnsiTheme="minorHAnsi" w:cstheme="minorHAnsi"/>
          <w:b w:val="0"/>
          <w:bCs w:val="0"/>
          <w:color w:val="000000" w:themeColor="text1"/>
        </w:rPr>
        <w:lastRenderedPageBreak/>
        <w:t>Uzyskaniu decyzji o zatwierdzeniu projektu budowlanego oraz uzyskaniu decyzji pozwolenia na budowę/ przyjęcia zgłoszenia robót</w:t>
      </w:r>
      <w:r w:rsidR="003D1E4C">
        <w:rPr>
          <w:rFonts w:asciiTheme="minorHAnsi" w:hAnsiTheme="minorHAnsi" w:cstheme="minorHAnsi"/>
          <w:b w:val="0"/>
          <w:bCs w:val="0"/>
          <w:color w:val="000000" w:themeColor="text1"/>
        </w:rPr>
        <w:t xml:space="preserve"> – jeżeli jest wymagana</w:t>
      </w:r>
    </w:p>
    <w:p w14:paraId="1A135408" w14:textId="77777777" w:rsidR="00BF7571" w:rsidRPr="007A3723" w:rsidRDefault="00BF7571" w:rsidP="005A2823">
      <w:pPr>
        <w:pStyle w:val="tyt"/>
        <w:keepNext w:val="0"/>
        <w:numPr>
          <w:ilvl w:val="0"/>
          <w:numId w:val="9"/>
        </w:numPr>
        <w:tabs>
          <w:tab w:val="clear" w:pos="360"/>
          <w:tab w:val="num" w:pos="426"/>
        </w:tabs>
        <w:spacing w:before="0" w:after="0" w:line="276" w:lineRule="auto"/>
        <w:ind w:left="426" w:hanging="284"/>
        <w:jc w:val="left"/>
        <w:rPr>
          <w:rFonts w:asciiTheme="minorHAnsi" w:hAnsiTheme="minorHAnsi" w:cstheme="minorHAnsi"/>
          <w:b w:val="0"/>
          <w:bCs w:val="0"/>
          <w:color w:val="000000" w:themeColor="text1"/>
        </w:rPr>
      </w:pPr>
      <w:r w:rsidRPr="007A3723">
        <w:rPr>
          <w:rFonts w:asciiTheme="minorHAnsi" w:hAnsiTheme="minorHAnsi" w:cstheme="minorHAnsi"/>
          <w:b w:val="0"/>
          <w:bCs w:val="0"/>
          <w:color w:val="000000" w:themeColor="text1"/>
        </w:rPr>
        <w:t>opisowi przedmiotu zamówienia do postępowania przet</w:t>
      </w:r>
      <w:r w:rsidR="003D1E4C">
        <w:rPr>
          <w:rFonts w:asciiTheme="minorHAnsi" w:hAnsiTheme="minorHAnsi" w:cstheme="minorHAnsi"/>
          <w:b w:val="0"/>
          <w:bCs w:val="0"/>
          <w:color w:val="000000" w:themeColor="text1"/>
        </w:rPr>
        <w:t>argowego na realizację robót, w </w:t>
      </w:r>
      <w:r w:rsidRPr="007A3723">
        <w:rPr>
          <w:rFonts w:asciiTheme="minorHAnsi" w:hAnsiTheme="minorHAnsi" w:cstheme="minorHAnsi"/>
          <w:b w:val="0"/>
          <w:bCs w:val="0"/>
          <w:color w:val="000000" w:themeColor="text1"/>
        </w:rPr>
        <w:t>tym ustalenia ich wartości szacunkowej,</w:t>
      </w:r>
    </w:p>
    <w:p w14:paraId="728B7DC9" w14:textId="77777777" w:rsidR="00BF7571" w:rsidRPr="00B8203C" w:rsidRDefault="00BF7571" w:rsidP="005A2823">
      <w:pPr>
        <w:pStyle w:val="tyt"/>
        <w:keepNext w:val="0"/>
        <w:numPr>
          <w:ilvl w:val="0"/>
          <w:numId w:val="9"/>
        </w:numPr>
        <w:tabs>
          <w:tab w:val="clear" w:pos="360"/>
          <w:tab w:val="num" w:pos="426"/>
        </w:tabs>
        <w:spacing w:before="0" w:after="0" w:line="276" w:lineRule="auto"/>
        <w:ind w:left="426" w:hanging="284"/>
        <w:jc w:val="left"/>
        <w:rPr>
          <w:rFonts w:asciiTheme="minorHAnsi" w:hAnsiTheme="minorHAnsi" w:cstheme="minorHAnsi"/>
          <w:b w:val="0"/>
          <w:bCs w:val="0"/>
          <w:color w:val="000000" w:themeColor="text1"/>
        </w:rPr>
      </w:pPr>
      <w:r w:rsidRPr="007A3723">
        <w:rPr>
          <w:rFonts w:asciiTheme="minorHAnsi" w:hAnsiTheme="minorHAnsi" w:cstheme="minorHAnsi"/>
          <w:b w:val="0"/>
          <w:bCs w:val="0"/>
          <w:color w:val="000000" w:themeColor="text1"/>
        </w:rPr>
        <w:t xml:space="preserve">takiemu określeniu technologii robót, zastosowanych materiałów i urządzeń, który zapewni odpowiednio wysoką jakość realizacji inwestycji i jednocześnie nie będzie </w:t>
      </w:r>
      <w:r w:rsidRPr="00B8203C">
        <w:rPr>
          <w:rFonts w:asciiTheme="minorHAnsi" w:hAnsiTheme="minorHAnsi" w:cstheme="minorHAnsi"/>
          <w:b w:val="0"/>
          <w:bCs w:val="0"/>
          <w:color w:val="000000" w:themeColor="text1"/>
        </w:rPr>
        <w:t>utrudniała uczciwej konkurencji,</w:t>
      </w:r>
    </w:p>
    <w:p w14:paraId="6C6581C7" w14:textId="6C81500A" w:rsidR="00BF7571" w:rsidRPr="00B8203C" w:rsidRDefault="00C959A1"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 w:val="0"/>
          <w:bCs w:val="0"/>
          <w:color w:val="000000" w:themeColor="text1"/>
        </w:rPr>
      </w:pPr>
      <w:r w:rsidRPr="00B8203C">
        <w:rPr>
          <w:rFonts w:asciiTheme="minorHAnsi" w:hAnsiTheme="minorHAnsi" w:cstheme="minorHAnsi"/>
          <w:b w:val="0"/>
          <w:bCs w:val="0"/>
          <w:color w:val="000000" w:themeColor="text1"/>
        </w:rPr>
        <w:t xml:space="preserve"> </w:t>
      </w:r>
      <w:r w:rsidR="00BF7571" w:rsidRPr="00B8203C">
        <w:rPr>
          <w:rFonts w:asciiTheme="minorHAnsi" w:hAnsiTheme="minorHAnsi" w:cstheme="minorHAnsi"/>
          <w:b w:val="0"/>
          <w:bCs w:val="0"/>
          <w:color w:val="000000" w:themeColor="text1"/>
        </w:rPr>
        <w:t xml:space="preserve">Opis przedmiotu zamówienia musi być zgodny wymaganiami określonymi w art. 99-103 ustawy </w:t>
      </w:r>
      <w:proofErr w:type="spellStart"/>
      <w:r w:rsidR="00E319C6">
        <w:rPr>
          <w:rFonts w:asciiTheme="minorHAnsi" w:hAnsiTheme="minorHAnsi" w:cstheme="minorHAnsi"/>
          <w:b w:val="0"/>
          <w:bCs w:val="0"/>
          <w:color w:val="000000" w:themeColor="text1"/>
        </w:rPr>
        <w:t>Pzp</w:t>
      </w:r>
      <w:proofErr w:type="spellEnd"/>
      <w:r w:rsidR="00BF7571" w:rsidRPr="00B8203C">
        <w:rPr>
          <w:rFonts w:asciiTheme="minorHAnsi" w:hAnsiTheme="minorHAnsi" w:cstheme="minorHAnsi"/>
          <w:b w:val="0"/>
          <w:bCs w:val="0"/>
          <w:color w:val="000000" w:themeColor="text1"/>
        </w:rPr>
        <w:t xml:space="preserve"> w tym w szczególności:</w:t>
      </w:r>
    </w:p>
    <w:p w14:paraId="0D308F94" w14:textId="77777777" w:rsidR="00BF7571" w:rsidRPr="00B8203C" w:rsidRDefault="00BF7571" w:rsidP="003B1307">
      <w:pPr>
        <w:pStyle w:val="Default"/>
        <w:numPr>
          <w:ilvl w:val="0"/>
          <w:numId w:val="7"/>
        </w:numPr>
        <w:spacing w:line="276" w:lineRule="auto"/>
        <w:ind w:left="426" w:hanging="426"/>
        <w:rPr>
          <w:rFonts w:asciiTheme="minorHAnsi" w:hAnsiTheme="minorHAnsi" w:cstheme="minorHAnsi"/>
          <w:color w:val="000000" w:themeColor="text1"/>
        </w:rPr>
      </w:pPr>
      <w:r w:rsidRPr="00B8203C">
        <w:rPr>
          <w:rFonts w:asciiTheme="minorHAnsi" w:hAnsiTheme="minorHAnsi" w:cstheme="minorHAnsi"/>
          <w:color w:val="000000" w:themeColor="text1"/>
        </w:rPr>
        <w:t xml:space="preserve">przedmiotu zamówienia nie można opisywać w sposób, który mógłby utrudniać uczciwą konkurencję, w szczególności 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1B00E3FB" w14:textId="77777777" w:rsidR="00BF7571" w:rsidRPr="00B8203C" w:rsidRDefault="00BF7571" w:rsidP="003B1307">
      <w:pPr>
        <w:pStyle w:val="Default"/>
        <w:numPr>
          <w:ilvl w:val="0"/>
          <w:numId w:val="7"/>
        </w:numPr>
        <w:spacing w:line="276" w:lineRule="auto"/>
        <w:ind w:left="426" w:hanging="426"/>
        <w:rPr>
          <w:rFonts w:asciiTheme="minorHAnsi" w:hAnsiTheme="minorHAnsi" w:cstheme="minorHAnsi"/>
          <w:color w:val="000000" w:themeColor="text1"/>
        </w:rPr>
      </w:pPr>
      <w:r w:rsidRPr="00B8203C">
        <w:rPr>
          <w:rFonts w:asciiTheme="minorHAnsi" w:hAnsiTheme="minorHAnsi" w:cstheme="minorHAnsi"/>
          <w:color w:val="000000" w:themeColor="text1"/>
        </w:rPr>
        <w:t>przedmiot zamówienia można opisać przez wskazanie znaków towarowych, patentów lub pochodzenia, źródła lub szczególnego procesu, który charakteryzuje produkty lub usługi dostarczane przez konkretnego wykonawcę, jeżeli Wykonawca nie może opisać przedmiotu zamówienia w wystarczająco precyzyjnie i zrozumiały sposób, a wskazaniu takiemu towarzyszą wyrazy „lub równoważny”. W takim przypadku Wykonawca obowiązany jest  wskazać w opisie przedmiotu zamówienia kryteria stosowane w celu oceny równoważności. Ponadto materiały i urządzenia nie powinny wskazywać bezpośrednio producenta danego wyrobu tj. o ile jest to możliwe nie należy stosować nazw własnych,</w:t>
      </w:r>
    </w:p>
    <w:p w14:paraId="0C36C50A" w14:textId="77777777" w:rsidR="00BF7571" w:rsidRPr="00B8203C" w:rsidRDefault="00BF7571" w:rsidP="003B1307">
      <w:pPr>
        <w:pStyle w:val="Default"/>
        <w:numPr>
          <w:ilvl w:val="0"/>
          <w:numId w:val="7"/>
        </w:numPr>
        <w:spacing w:line="276" w:lineRule="auto"/>
        <w:ind w:left="426" w:hanging="426"/>
        <w:rPr>
          <w:rFonts w:asciiTheme="minorHAnsi" w:hAnsiTheme="minorHAnsi" w:cstheme="minorHAnsi"/>
          <w:color w:val="000000" w:themeColor="text1"/>
        </w:rPr>
      </w:pPr>
      <w:r w:rsidRPr="00B8203C">
        <w:rPr>
          <w:rFonts w:asciiTheme="minorHAnsi" w:hAnsiTheme="minorHAnsi" w:cstheme="minorHAnsi"/>
          <w:color w:val="000000" w:themeColor="text1"/>
        </w:rPr>
        <w:t>opisując przedmiot zamówienia przez odniesienie do norm, ocen technicznych, specyfikacji technicznych i systemów referencji technicznych, Wykonawca jest obowiązany wskazać, że dopuszcza rozwi</w:t>
      </w:r>
      <w:r w:rsidR="00CF3E8F" w:rsidRPr="00B8203C">
        <w:rPr>
          <w:rFonts w:asciiTheme="minorHAnsi" w:hAnsiTheme="minorHAnsi" w:cstheme="minorHAnsi"/>
          <w:color w:val="000000" w:themeColor="text1"/>
        </w:rPr>
        <w:t>ązania równoważne opisywanym, a </w:t>
      </w:r>
      <w:r w:rsidRPr="00B8203C">
        <w:rPr>
          <w:rFonts w:asciiTheme="minorHAnsi" w:hAnsiTheme="minorHAnsi" w:cstheme="minorHAnsi"/>
          <w:color w:val="000000" w:themeColor="text1"/>
        </w:rPr>
        <w:t>odniesieniu takiemu towarzyszą wyrazy „lub równoważne”,</w:t>
      </w:r>
    </w:p>
    <w:p w14:paraId="2C31D498" w14:textId="77777777" w:rsidR="00BF7571" w:rsidRPr="00B8203C" w:rsidRDefault="00B8037D" w:rsidP="003B1307">
      <w:pPr>
        <w:pStyle w:val="Default"/>
        <w:numPr>
          <w:ilvl w:val="0"/>
          <w:numId w:val="7"/>
        </w:numPr>
        <w:spacing w:line="276" w:lineRule="auto"/>
        <w:ind w:left="426" w:hanging="426"/>
        <w:rPr>
          <w:rFonts w:asciiTheme="minorHAnsi" w:hAnsiTheme="minorHAnsi" w:cstheme="minorHAnsi"/>
          <w:color w:val="000000" w:themeColor="text1"/>
        </w:rPr>
      </w:pPr>
      <w:r>
        <w:rPr>
          <w:rFonts w:asciiTheme="minorHAnsi" w:hAnsiTheme="minorHAnsi" w:cstheme="minorHAnsi"/>
          <w:color w:val="000000" w:themeColor="text1"/>
        </w:rPr>
        <w:t>p</w:t>
      </w:r>
      <w:r w:rsidR="00BF7571" w:rsidRPr="00B8203C">
        <w:rPr>
          <w:rFonts w:asciiTheme="minorHAnsi" w:hAnsiTheme="minorHAnsi" w:cstheme="minorHAnsi"/>
          <w:color w:val="000000" w:themeColor="text1"/>
        </w:rPr>
        <w:t>rzedmiotowa dokumentacja powinna być dostosowana pod kątem cyfrowym dla osób ze szczególnymi potrzebami zgodnie z wymaganiami jakie dyktują przepisy prawa w tym zakresie zgodnie z ustawa o dostępności</w:t>
      </w:r>
      <w:r w:rsidR="00CF3E8F" w:rsidRPr="00B8203C">
        <w:rPr>
          <w:rFonts w:asciiTheme="minorHAnsi" w:hAnsiTheme="minorHAnsi" w:cstheme="minorHAnsi"/>
          <w:color w:val="000000" w:themeColor="text1"/>
        </w:rPr>
        <w:t xml:space="preserve"> cyfrowej stron internetowych i </w:t>
      </w:r>
      <w:r w:rsidR="00BF7571" w:rsidRPr="00B8203C">
        <w:rPr>
          <w:rFonts w:asciiTheme="minorHAnsi" w:hAnsiTheme="minorHAnsi" w:cstheme="minorHAnsi"/>
          <w:color w:val="000000" w:themeColor="text1"/>
        </w:rPr>
        <w:t xml:space="preserve">aplikacji mobilnych podmiotów publicznych (Dz.U. z 2023 poz.1440) </w:t>
      </w:r>
    </w:p>
    <w:p w14:paraId="0EB59B65" w14:textId="77777777" w:rsidR="00BF7571" w:rsidRPr="00B8203C" w:rsidRDefault="00BF7571" w:rsidP="003B1307">
      <w:pPr>
        <w:pStyle w:val="Default"/>
        <w:numPr>
          <w:ilvl w:val="0"/>
          <w:numId w:val="7"/>
        </w:numPr>
        <w:spacing w:line="276" w:lineRule="auto"/>
        <w:ind w:left="426" w:hanging="426"/>
        <w:rPr>
          <w:rFonts w:asciiTheme="minorHAnsi" w:hAnsiTheme="minorHAnsi" w:cstheme="minorHAnsi"/>
          <w:color w:val="000000" w:themeColor="text1"/>
        </w:rPr>
      </w:pPr>
      <w:r w:rsidRPr="00B8203C">
        <w:rPr>
          <w:rFonts w:asciiTheme="minorHAnsi" w:hAnsiTheme="minorHAnsi" w:cstheme="minorHAnsi"/>
          <w:color w:val="000000" w:themeColor="text1"/>
        </w:rPr>
        <w:t>w przypadku zamówień przeznaczonych do użytku osób fizycznych opis prze</w:t>
      </w:r>
      <w:r w:rsidR="00CF3E8F" w:rsidRPr="00B8203C">
        <w:rPr>
          <w:rFonts w:asciiTheme="minorHAnsi" w:hAnsiTheme="minorHAnsi" w:cstheme="minorHAnsi"/>
          <w:color w:val="000000" w:themeColor="text1"/>
        </w:rPr>
        <w:t>dmiotu zamówienia sporządza się</w:t>
      </w:r>
      <w:r w:rsidRPr="00B8203C">
        <w:rPr>
          <w:rFonts w:asciiTheme="minorHAnsi" w:hAnsiTheme="minorHAnsi" w:cstheme="minorHAnsi"/>
          <w:color w:val="000000" w:themeColor="text1"/>
        </w:rPr>
        <w:t xml:space="preserve"> z uwzględnieniem wymagań w zakresie dostępności dla osób niepełnosprawnych oraz projektowania z przeznaczeniem dla wszystkich użytkowników, chyba że nie jest to uzasadnione charakterem przedmiotu zamówienia. </w:t>
      </w:r>
    </w:p>
    <w:p w14:paraId="681732CD" w14:textId="77777777" w:rsidR="00BF7571" w:rsidRDefault="00BF7571" w:rsidP="00B8037D">
      <w:pPr>
        <w:pStyle w:val="Default"/>
        <w:spacing w:line="276" w:lineRule="auto"/>
        <w:ind w:left="426" w:hanging="69"/>
        <w:rPr>
          <w:rFonts w:asciiTheme="minorHAnsi" w:hAnsiTheme="minorHAnsi" w:cstheme="minorHAnsi"/>
          <w:color w:val="000000" w:themeColor="text1"/>
        </w:rPr>
      </w:pPr>
      <w:r w:rsidRPr="00B8203C">
        <w:rPr>
          <w:rFonts w:asciiTheme="minorHAnsi" w:hAnsiTheme="minorHAnsi" w:cstheme="minorHAnsi"/>
          <w:color w:val="000000" w:themeColor="text1"/>
        </w:rPr>
        <w:t>Jeżeli w/w wymagania wynikają z aktu prawa Unii Europejskiej, przedmiot zamówienia, w zakresie wymagań dotyczących dostępności dla osób niepełnosprawnych oraz projektowania z przeznaczeniem dla wszystkich użytkowników, opisuje się przez odesłanie do tego aktu.</w:t>
      </w:r>
      <w:r w:rsidRPr="00F44619">
        <w:rPr>
          <w:rFonts w:asciiTheme="minorHAnsi" w:hAnsiTheme="minorHAnsi" w:cstheme="minorHAnsi"/>
          <w:color w:val="000000" w:themeColor="text1"/>
        </w:rPr>
        <w:t xml:space="preserve"> </w:t>
      </w:r>
    </w:p>
    <w:p w14:paraId="5D04DCC1" w14:textId="77777777" w:rsidR="00BF7571" w:rsidRPr="00B8203C" w:rsidRDefault="00BF7571" w:rsidP="00F44619">
      <w:pPr>
        <w:pStyle w:val="tyt"/>
        <w:keepNext w:val="0"/>
        <w:numPr>
          <w:ilvl w:val="0"/>
          <w:numId w:val="1"/>
        </w:numPr>
        <w:tabs>
          <w:tab w:val="left" w:pos="284"/>
        </w:tabs>
        <w:spacing w:before="120" w:after="0" w:line="276" w:lineRule="auto"/>
        <w:ind w:left="357" w:hanging="357"/>
        <w:jc w:val="left"/>
        <w:rPr>
          <w:rFonts w:asciiTheme="minorHAnsi" w:hAnsiTheme="minorHAnsi" w:cstheme="minorHAnsi"/>
          <w:b w:val="0"/>
          <w:bCs w:val="0"/>
          <w:color w:val="000000" w:themeColor="text1"/>
        </w:rPr>
      </w:pPr>
      <w:r w:rsidRPr="00B8203C">
        <w:rPr>
          <w:rFonts w:asciiTheme="minorHAnsi" w:hAnsiTheme="minorHAnsi" w:cstheme="minorHAnsi"/>
          <w:b w:val="0"/>
          <w:bCs w:val="0"/>
          <w:color w:val="000000" w:themeColor="text1"/>
        </w:rPr>
        <w:lastRenderedPageBreak/>
        <w:t>Z uwagi na możliwość finansowania przedmiotu umowy</w:t>
      </w:r>
      <w:r w:rsidR="00CF3E8F" w:rsidRPr="00B8203C">
        <w:rPr>
          <w:rFonts w:asciiTheme="minorHAnsi" w:hAnsiTheme="minorHAnsi" w:cstheme="minorHAnsi"/>
          <w:b w:val="0"/>
          <w:bCs w:val="0"/>
          <w:color w:val="000000" w:themeColor="text1"/>
        </w:rPr>
        <w:t>, ze środków pozyskanych z </w:t>
      </w:r>
      <w:r w:rsidRPr="00B8203C">
        <w:rPr>
          <w:rFonts w:asciiTheme="minorHAnsi" w:hAnsiTheme="minorHAnsi" w:cstheme="minorHAnsi"/>
          <w:b w:val="0"/>
          <w:bCs w:val="0"/>
          <w:color w:val="000000" w:themeColor="text1"/>
        </w:rPr>
        <w:t>kredytu Europejskiego Banku Inwestycyjneg</w:t>
      </w:r>
      <w:r w:rsidR="00CF3E8F" w:rsidRPr="00B8203C">
        <w:rPr>
          <w:rFonts w:asciiTheme="minorHAnsi" w:hAnsiTheme="minorHAnsi" w:cstheme="minorHAnsi"/>
          <w:b w:val="0"/>
          <w:bCs w:val="0"/>
          <w:color w:val="000000" w:themeColor="text1"/>
        </w:rPr>
        <w:t>o, Wykonawca obowiązany jest do </w:t>
      </w:r>
      <w:r w:rsidRPr="00B8203C">
        <w:rPr>
          <w:rFonts w:asciiTheme="minorHAnsi" w:hAnsiTheme="minorHAnsi" w:cstheme="minorHAnsi"/>
          <w:b w:val="0"/>
          <w:bCs w:val="0"/>
          <w:color w:val="000000" w:themeColor="text1"/>
        </w:rPr>
        <w:t xml:space="preserve">stosowania Prawa audytu integralności zgodnie z </w:t>
      </w:r>
      <w:r w:rsidR="00CF3E8F" w:rsidRPr="00B8203C">
        <w:rPr>
          <w:rFonts w:asciiTheme="minorHAnsi" w:hAnsiTheme="minorHAnsi" w:cstheme="minorHAnsi"/>
          <w:b w:val="0"/>
          <w:bCs w:val="0"/>
          <w:color w:val="000000" w:themeColor="text1"/>
        </w:rPr>
        <w:t>dyrektywami Unii Europejskiej w </w:t>
      </w:r>
      <w:r w:rsidRPr="00B8203C">
        <w:rPr>
          <w:rFonts w:asciiTheme="minorHAnsi" w:hAnsiTheme="minorHAnsi" w:cstheme="minorHAnsi"/>
          <w:b w:val="0"/>
          <w:bCs w:val="0"/>
          <w:color w:val="000000" w:themeColor="text1"/>
        </w:rPr>
        <w:t>zakresie:</w:t>
      </w:r>
    </w:p>
    <w:p w14:paraId="1E95C2BD" w14:textId="77777777" w:rsidR="00BF7571" w:rsidRPr="00B8203C" w:rsidRDefault="00BF7571" w:rsidP="003B1307">
      <w:pPr>
        <w:pStyle w:val="Tekstpodstawowywcity"/>
        <w:numPr>
          <w:ilvl w:val="0"/>
          <w:numId w:val="8"/>
        </w:numPr>
        <w:spacing w:line="276" w:lineRule="auto"/>
        <w:ind w:left="426" w:hanging="426"/>
        <w:rPr>
          <w:rFonts w:asciiTheme="minorHAnsi" w:hAnsiTheme="minorHAnsi" w:cstheme="minorHAnsi"/>
          <w:color w:val="000000" w:themeColor="text1"/>
        </w:rPr>
      </w:pPr>
      <w:r w:rsidRPr="00B8203C">
        <w:rPr>
          <w:rFonts w:asciiTheme="minorHAnsi" w:hAnsiTheme="minorHAnsi" w:cstheme="minorHAnsi"/>
          <w:color w:val="000000" w:themeColor="text1"/>
        </w:rPr>
        <w:t>wymogu niezwłocznego informowania Europejskiego Banku Inwestycyjn</w:t>
      </w:r>
      <w:r w:rsidR="00CF3E8F" w:rsidRPr="00B8203C">
        <w:rPr>
          <w:rFonts w:asciiTheme="minorHAnsi" w:hAnsiTheme="minorHAnsi" w:cstheme="minorHAnsi"/>
          <w:color w:val="000000" w:themeColor="text1"/>
        </w:rPr>
        <w:t xml:space="preserve">ego, z siedzibą w Luksemburgu, </w:t>
      </w:r>
      <w:r w:rsidRPr="00B8203C">
        <w:rPr>
          <w:rFonts w:asciiTheme="minorHAnsi" w:hAnsiTheme="minorHAnsi" w:cstheme="minorHAnsi"/>
          <w:color w:val="000000" w:themeColor="text1"/>
        </w:rPr>
        <w:t>o każdym realnym zarzucie, skardze l</w:t>
      </w:r>
      <w:r w:rsidR="002A79D7">
        <w:rPr>
          <w:rFonts w:asciiTheme="minorHAnsi" w:hAnsiTheme="minorHAnsi" w:cstheme="minorHAnsi"/>
          <w:color w:val="000000" w:themeColor="text1"/>
        </w:rPr>
        <w:t>ub informacji odnoszącej się do p</w:t>
      </w:r>
      <w:r w:rsidRPr="00B8203C">
        <w:rPr>
          <w:rFonts w:asciiTheme="minorHAnsi" w:hAnsiTheme="minorHAnsi" w:cstheme="minorHAnsi"/>
          <w:color w:val="000000" w:themeColor="text1"/>
        </w:rPr>
        <w:t>rzestępstw (tzn.: oszustwo finansowe, korupcja, stosowanie przymusu, zmowa, utrudnian</w:t>
      </w:r>
      <w:r w:rsidR="00CF3E8F" w:rsidRPr="00B8203C">
        <w:rPr>
          <w:rFonts w:asciiTheme="minorHAnsi" w:hAnsiTheme="minorHAnsi" w:cstheme="minorHAnsi"/>
          <w:color w:val="000000" w:themeColor="text1"/>
        </w:rPr>
        <w:t>ie postępowania karnego, pranie pieniędzy i </w:t>
      </w:r>
      <w:r w:rsidRPr="00B8203C">
        <w:rPr>
          <w:rFonts w:asciiTheme="minorHAnsi" w:hAnsiTheme="minorHAnsi" w:cstheme="minorHAnsi"/>
          <w:color w:val="000000" w:themeColor="text1"/>
        </w:rPr>
        <w:t>finansowanie terroryzmu, zgodnie z definicją oraz interpretacją takich terminów w prawie Rzeczpospolitej Polskiej) związanych z zadaniem,</w:t>
      </w:r>
    </w:p>
    <w:p w14:paraId="725C9257" w14:textId="77777777" w:rsidR="00BF7571" w:rsidRPr="00B8203C" w:rsidRDefault="00BF7571" w:rsidP="003B1307">
      <w:pPr>
        <w:pStyle w:val="Tekstpodstawowywcity"/>
        <w:numPr>
          <w:ilvl w:val="0"/>
          <w:numId w:val="8"/>
        </w:numPr>
        <w:spacing w:line="276" w:lineRule="auto"/>
        <w:ind w:left="426" w:hanging="426"/>
        <w:rPr>
          <w:rFonts w:asciiTheme="minorHAnsi" w:hAnsiTheme="minorHAnsi" w:cstheme="minorHAnsi"/>
          <w:color w:val="000000" w:themeColor="text1"/>
        </w:rPr>
      </w:pPr>
      <w:r w:rsidRPr="00B8203C">
        <w:rPr>
          <w:rFonts w:asciiTheme="minorHAnsi" w:hAnsiTheme="minorHAnsi" w:cstheme="minorHAnsi"/>
          <w:color w:val="000000" w:themeColor="text1"/>
        </w:rPr>
        <w:t>wymogu prowadzenia ksiąg rachunkowych i zapisów wszystkich transakcji finansowych i wydatków w związku z  zadaniem,</w:t>
      </w:r>
    </w:p>
    <w:p w14:paraId="646710F5" w14:textId="77777777" w:rsidR="00BF7571" w:rsidRPr="00B8203C" w:rsidRDefault="00BF7571" w:rsidP="003B1307">
      <w:pPr>
        <w:pStyle w:val="Tekstpodstawowywcity"/>
        <w:numPr>
          <w:ilvl w:val="0"/>
          <w:numId w:val="8"/>
        </w:numPr>
        <w:spacing w:line="276" w:lineRule="auto"/>
        <w:ind w:left="426" w:hanging="426"/>
        <w:rPr>
          <w:rFonts w:asciiTheme="minorHAnsi" w:hAnsiTheme="minorHAnsi" w:cstheme="minorHAnsi"/>
          <w:color w:val="000000" w:themeColor="text1"/>
        </w:rPr>
      </w:pPr>
      <w:r w:rsidRPr="00B8203C">
        <w:rPr>
          <w:rFonts w:asciiTheme="minorHAnsi" w:hAnsiTheme="minorHAnsi" w:cstheme="minorHAnsi"/>
          <w:color w:val="000000" w:themeColor="text1"/>
        </w:rPr>
        <w:t>prawa Banku do zapoznania się z księgami rachunkowymi i zapisami prowadzonymi przez Wykonawcę w odniesieniu do zadania oraz wykonania kopii dokumentów, w zakresie dozwolonym przez prawo,</w:t>
      </w:r>
    </w:p>
    <w:p w14:paraId="610282DC" w14:textId="77777777" w:rsidR="00BF7571" w:rsidRPr="00B8203C" w:rsidRDefault="00BF7571" w:rsidP="003B1307">
      <w:pPr>
        <w:pStyle w:val="Tekstpodstawowywcity"/>
        <w:numPr>
          <w:ilvl w:val="0"/>
          <w:numId w:val="8"/>
        </w:numPr>
        <w:spacing w:line="276" w:lineRule="auto"/>
        <w:ind w:left="426" w:hanging="426"/>
        <w:rPr>
          <w:rFonts w:asciiTheme="minorHAnsi" w:hAnsiTheme="minorHAnsi" w:cstheme="minorHAnsi"/>
          <w:color w:val="000000" w:themeColor="text1"/>
        </w:rPr>
      </w:pPr>
      <w:r w:rsidRPr="00B8203C">
        <w:rPr>
          <w:rFonts w:asciiTheme="minorHAnsi" w:hAnsiTheme="minorHAnsi" w:cstheme="minorHAnsi"/>
          <w:color w:val="000000" w:themeColor="text1"/>
        </w:rPr>
        <w:t xml:space="preserve">Postanowienia, o których mowa w pkt. </w:t>
      </w:r>
      <w:proofErr w:type="spellStart"/>
      <w:r w:rsidRPr="00B8203C">
        <w:rPr>
          <w:rFonts w:asciiTheme="minorHAnsi" w:hAnsiTheme="minorHAnsi" w:cstheme="minorHAnsi"/>
          <w:color w:val="000000" w:themeColor="text1"/>
        </w:rPr>
        <w:t>a,</w:t>
      </w:r>
      <w:r w:rsidR="00CF3E8F" w:rsidRPr="00B8203C">
        <w:rPr>
          <w:rFonts w:asciiTheme="minorHAnsi" w:hAnsiTheme="minorHAnsi" w:cstheme="minorHAnsi"/>
          <w:color w:val="000000" w:themeColor="text1"/>
        </w:rPr>
        <w:t>b,c</w:t>
      </w:r>
      <w:proofErr w:type="spellEnd"/>
      <w:r w:rsidR="00CF3E8F" w:rsidRPr="00B8203C">
        <w:rPr>
          <w:rFonts w:asciiTheme="minorHAnsi" w:hAnsiTheme="minorHAnsi" w:cstheme="minorHAnsi"/>
          <w:color w:val="000000" w:themeColor="text1"/>
        </w:rPr>
        <w:t xml:space="preserve">  mają zastosowanie także do </w:t>
      </w:r>
      <w:r w:rsidRPr="00B8203C">
        <w:rPr>
          <w:rFonts w:asciiTheme="minorHAnsi" w:hAnsiTheme="minorHAnsi" w:cstheme="minorHAnsi"/>
          <w:color w:val="000000" w:themeColor="text1"/>
        </w:rPr>
        <w:t>Podwykonawców.</w:t>
      </w:r>
    </w:p>
    <w:p w14:paraId="3863156D" w14:textId="77777777" w:rsidR="00807564" w:rsidRPr="001505C2" w:rsidRDefault="00807564" w:rsidP="001505C2">
      <w:pPr>
        <w:pStyle w:val="Tekstpodstawowywcity"/>
        <w:spacing w:before="120" w:after="120" w:line="276" w:lineRule="auto"/>
        <w:ind w:left="0"/>
        <w:jc w:val="center"/>
        <w:rPr>
          <w:rFonts w:asciiTheme="minorHAnsi" w:hAnsiTheme="minorHAnsi" w:cstheme="minorHAnsi"/>
          <w:b/>
          <w:bCs/>
        </w:rPr>
      </w:pPr>
      <w:r w:rsidRPr="00B8203C">
        <w:rPr>
          <w:rFonts w:asciiTheme="minorHAnsi" w:hAnsiTheme="minorHAnsi" w:cstheme="minorHAnsi"/>
          <w:b/>
          <w:bCs/>
        </w:rPr>
        <w:t xml:space="preserve">§ 2 </w:t>
      </w:r>
      <w:r w:rsidRPr="001505C2">
        <w:rPr>
          <w:rFonts w:asciiTheme="minorHAnsi" w:hAnsiTheme="minorHAnsi" w:cstheme="minorHAnsi"/>
          <w:b/>
          <w:bCs/>
        </w:rPr>
        <w:t>Podwykonawcy</w:t>
      </w:r>
    </w:p>
    <w:p w14:paraId="4C39D8D4" w14:textId="77777777" w:rsidR="00807564" w:rsidRPr="00B8203C" w:rsidRDefault="00807564" w:rsidP="00F44619">
      <w:pPr>
        <w:pStyle w:val="tyt"/>
        <w:keepNext w:val="0"/>
        <w:numPr>
          <w:ilvl w:val="0"/>
          <w:numId w:val="29"/>
        </w:numPr>
        <w:tabs>
          <w:tab w:val="left" w:pos="284"/>
        </w:tabs>
        <w:spacing w:before="120" w:after="0" w:line="276" w:lineRule="auto"/>
        <w:jc w:val="left"/>
        <w:rPr>
          <w:rFonts w:asciiTheme="minorHAnsi" w:hAnsiTheme="minorHAnsi" w:cstheme="minorHAnsi"/>
          <w:b w:val="0"/>
          <w:color w:val="000000" w:themeColor="text1"/>
        </w:rPr>
      </w:pPr>
      <w:r w:rsidRPr="00B8203C">
        <w:rPr>
          <w:rFonts w:asciiTheme="minorHAnsi" w:hAnsiTheme="minorHAnsi" w:cstheme="minorHAnsi"/>
          <w:b w:val="0"/>
          <w:color w:val="000000" w:themeColor="text1"/>
        </w:rPr>
        <w:t>Wykonawca będzie realizował przedmiot umowy wyłącznie siłami własnymi chyba, że uzyska pisemną zgodę Zamawiającego na wykonanie umowy przy pomocy osób trzecich.</w:t>
      </w:r>
    </w:p>
    <w:p w14:paraId="62401BE0" w14:textId="77777777" w:rsidR="00807564" w:rsidRPr="00B8203C" w:rsidRDefault="00807564" w:rsidP="00F44619">
      <w:pPr>
        <w:pStyle w:val="tyt"/>
        <w:keepNext w:val="0"/>
        <w:numPr>
          <w:ilvl w:val="0"/>
          <w:numId w:val="29"/>
        </w:numPr>
        <w:tabs>
          <w:tab w:val="left" w:pos="284"/>
        </w:tabs>
        <w:spacing w:before="120" w:after="0" w:line="276" w:lineRule="auto"/>
        <w:jc w:val="left"/>
        <w:rPr>
          <w:rFonts w:asciiTheme="minorHAnsi" w:hAnsiTheme="minorHAnsi" w:cstheme="minorHAnsi"/>
          <w:b w:val="0"/>
          <w:color w:val="000000" w:themeColor="text1"/>
        </w:rPr>
      </w:pPr>
      <w:r w:rsidRPr="00B8203C">
        <w:rPr>
          <w:rFonts w:asciiTheme="minorHAnsi" w:hAnsiTheme="minorHAnsi" w:cstheme="minorHAnsi"/>
          <w:b w:val="0"/>
          <w:color w:val="000000" w:themeColor="text1"/>
        </w:rPr>
        <w:t>Wykonawca ponosi odpowiedzialność za wszelkie zachowania  osób trzecich, którymi się posługuje przy wykonywaniu umowy, tak jak za swoje własne działania lub zaniechania.</w:t>
      </w:r>
    </w:p>
    <w:p w14:paraId="507A3891" w14:textId="77777777" w:rsidR="00807564" w:rsidRPr="00B8203C" w:rsidRDefault="00807564" w:rsidP="00F44619">
      <w:pPr>
        <w:pStyle w:val="tyt"/>
        <w:keepNext w:val="0"/>
        <w:numPr>
          <w:ilvl w:val="0"/>
          <w:numId w:val="29"/>
        </w:numPr>
        <w:tabs>
          <w:tab w:val="left" w:pos="284"/>
        </w:tabs>
        <w:spacing w:before="120" w:after="0" w:line="276" w:lineRule="auto"/>
        <w:jc w:val="left"/>
        <w:rPr>
          <w:rFonts w:asciiTheme="minorHAnsi" w:hAnsiTheme="minorHAnsi" w:cstheme="minorHAnsi"/>
          <w:b w:val="0"/>
          <w:color w:val="000000" w:themeColor="text1"/>
        </w:rPr>
      </w:pPr>
      <w:r w:rsidRPr="00B8203C">
        <w:rPr>
          <w:rFonts w:asciiTheme="minorHAnsi" w:hAnsiTheme="minorHAnsi" w:cstheme="minorHAnsi"/>
          <w:b w:val="0"/>
          <w:color w:val="000000" w:themeColor="text1"/>
        </w:rPr>
        <w:t>Wprowadzenie lub zmiana podwykonawcy wymaga zgody Zamawiającego.</w:t>
      </w:r>
    </w:p>
    <w:p w14:paraId="7BD8E47F" w14:textId="77777777" w:rsidR="00A91783" w:rsidRPr="001505C2" w:rsidRDefault="00A91783" w:rsidP="001505C2">
      <w:pPr>
        <w:pStyle w:val="Tekstpodstawowywcity"/>
        <w:spacing w:before="120" w:after="120" w:line="276" w:lineRule="auto"/>
        <w:ind w:left="0"/>
        <w:jc w:val="center"/>
        <w:rPr>
          <w:rFonts w:asciiTheme="minorHAnsi" w:hAnsiTheme="minorHAnsi" w:cstheme="minorHAnsi"/>
          <w:b/>
          <w:bCs/>
        </w:rPr>
      </w:pPr>
      <w:r w:rsidRPr="00F44619">
        <w:rPr>
          <w:rFonts w:asciiTheme="minorHAnsi" w:hAnsiTheme="minorHAnsi" w:cstheme="minorHAnsi"/>
          <w:b/>
          <w:bCs/>
        </w:rPr>
        <w:t>§</w:t>
      </w:r>
      <w:r w:rsidR="00807564" w:rsidRPr="00F44619">
        <w:rPr>
          <w:rFonts w:asciiTheme="minorHAnsi" w:hAnsiTheme="minorHAnsi" w:cstheme="minorHAnsi"/>
          <w:b/>
          <w:bCs/>
        </w:rPr>
        <w:t>3</w:t>
      </w:r>
      <w:r w:rsidR="001505C2">
        <w:rPr>
          <w:rFonts w:asciiTheme="minorHAnsi" w:hAnsiTheme="minorHAnsi" w:cstheme="minorHAnsi"/>
          <w:b/>
          <w:bCs/>
        </w:rPr>
        <w:t xml:space="preserve"> </w:t>
      </w:r>
      <w:r w:rsidRPr="001505C2">
        <w:rPr>
          <w:rFonts w:asciiTheme="minorHAnsi" w:hAnsiTheme="minorHAnsi" w:cstheme="minorHAnsi"/>
          <w:b/>
          <w:bCs/>
        </w:rPr>
        <w:t>Terminy realizacji</w:t>
      </w:r>
    </w:p>
    <w:p w14:paraId="4AC2C376" w14:textId="77777777" w:rsidR="00807564" w:rsidRPr="00F44619" w:rsidRDefault="00807564" w:rsidP="00291FA6">
      <w:pPr>
        <w:pStyle w:val="tyt"/>
        <w:keepNext w:val="0"/>
        <w:numPr>
          <w:ilvl w:val="0"/>
          <w:numId w:val="30"/>
        </w:numPr>
        <w:tabs>
          <w:tab w:val="left" w:pos="284"/>
        </w:tabs>
        <w:spacing w:before="0" w:after="0" w:line="276" w:lineRule="auto"/>
        <w:jc w:val="left"/>
        <w:rPr>
          <w:rFonts w:asciiTheme="minorHAnsi" w:hAnsiTheme="minorHAnsi" w:cstheme="minorHAnsi"/>
          <w:b w:val="0"/>
          <w:bCs w:val="0"/>
          <w:color w:val="000000" w:themeColor="text1"/>
        </w:rPr>
      </w:pPr>
      <w:r w:rsidRPr="00F44619">
        <w:rPr>
          <w:rFonts w:asciiTheme="minorHAnsi" w:hAnsiTheme="minorHAnsi" w:cstheme="minorHAnsi"/>
          <w:b w:val="0"/>
          <w:bCs w:val="0"/>
          <w:color w:val="000000" w:themeColor="text1"/>
        </w:rPr>
        <w:t>Termin realizacji:</w:t>
      </w:r>
    </w:p>
    <w:p w14:paraId="10398F9D" w14:textId="7EB2AC6F" w:rsidR="00E319C6" w:rsidRPr="00E319C6" w:rsidRDefault="00E319C6" w:rsidP="00E319C6">
      <w:pPr>
        <w:pStyle w:val="tyt"/>
        <w:numPr>
          <w:ilvl w:val="0"/>
          <w:numId w:val="46"/>
        </w:numPr>
        <w:tabs>
          <w:tab w:val="left" w:pos="284"/>
        </w:tabs>
        <w:spacing w:before="120" w:line="276" w:lineRule="auto"/>
        <w:jc w:val="left"/>
        <w:rPr>
          <w:rFonts w:asciiTheme="minorHAnsi" w:hAnsiTheme="minorHAnsi" w:cstheme="minorHAnsi"/>
          <w:b w:val="0"/>
          <w:bCs w:val="0"/>
          <w:color w:val="000000" w:themeColor="text1"/>
        </w:rPr>
      </w:pPr>
      <w:r w:rsidRPr="00E319C6">
        <w:rPr>
          <w:rFonts w:asciiTheme="minorHAnsi" w:hAnsiTheme="minorHAnsi" w:cstheme="minorHAnsi"/>
          <w:b w:val="0"/>
          <w:bCs w:val="0"/>
          <w:color w:val="000000" w:themeColor="text1"/>
        </w:rPr>
        <w:t xml:space="preserve">złożenia w Wydziale Inwestycji i Remontów Zamawiającego dokumentacji projektowej                 </w:t>
      </w:r>
      <w:r w:rsidRPr="00E319C6">
        <w:rPr>
          <w:rFonts w:asciiTheme="minorHAnsi" w:hAnsiTheme="minorHAnsi" w:cstheme="minorHAnsi"/>
          <w:color w:val="000000" w:themeColor="text1"/>
        </w:rPr>
        <w:t>do 3 miesięcy</w:t>
      </w:r>
      <w:r w:rsidRPr="00E319C6">
        <w:rPr>
          <w:rFonts w:asciiTheme="minorHAnsi" w:hAnsiTheme="minorHAnsi" w:cstheme="minorHAnsi"/>
          <w:b w:val="0"/>
          <w:bCs w:val="0"/>
          <w:color w:val="000000" w:themeColor="text1"/>
        </w:rPr>
        <w:t xml:space="preserve"> od daty zawarcia umowy,</w:t>
      </w:r>
    </w:p>
    <w:p w14:paraId="44DAAA10" w14:textId="0AE80602" w:rsidR="00E319C6" w:rsidRPr="00E319C6" w:rsidRDefault="00E319C6" w:rsidP="00E319C6">
      <w:pPr>
        <w:pStyle w:val="tyt"/>
        <w:numPr>
          <w:ilvl w:val="0"/>
          <w:numId w:val="46"/>
        </w:numPr>
        <w:tabs>
          <w:tab w:val="left" w:pos="284"/>
        </w:tabs>
        <w:spacing w:before="120" w:line="276" w:lineRule="auto"/>
        <w:jc w:val="left"/>
        <w:rPr>
          <w:rFonts w:asciiTheme="minorHAnsi" w:hAnsiTheme="minorHAnsi" w:cstheme="minorHAnsi"/>
          <w:b w:val="0"/>
          <w:bCs w:val="0"/>
          <w:color w:val="000000" w:themeColor="text1"/>
        </w:rPr>
      </w:pPr>
      <w:r w:rsidRPr="00E319C6">
        <w:rPr>
          <w:rFonts w:asciiTheme="minorHAnsi" w:hAnsiTheme="minorHAnsi" w:cstheme="minorHAnsi"/>
          <w:b w:val="0"/>
          <w:bCs w:val="0"/>
          <w:color w:val="000000" w:themeColor="text1"/>
        </w:rPr>
        <w:t xml:space="preserve">złożenia kompletnego wniosku  o wydanie właściwej zgody na realizację robót do organu administracji </w:t>
      </w:r>
      <w:proofErr w:type="spellStart"/>
      <w:r w:rsidRPr="00E319C6">
        <w:rPr>
          <w:rFonts w:asciiTheme="minorHAnsi" w:hAnsiTheme="minorHAnsi" w:cstheme="minorHAnsi"/>
          <w:b w:val="0"/>
          <w:bCs w:val="0"/>
          <w:color w:val="000000" w:themeColor="text1"/>
        </w:rPr>
        <w:t>architektoniczno</w:t>
      </w:r>
      <w:proofErr w:type="spellEnd"/>
      <w:r w:rsidRPr="00E319C6">
        <w:rPr>
          <w:rFonts w:asciiTheme="minorHAnsi" w:hAnsiTheme="minorHAnsi" w:cstheme="minorHAnsi"/>
          <w:b w:val="0"/>
          <w:bCs w:val="0"/>
          <w:color w:val="000000" w:themeColor="text1"/>
        </w:rPr>
        <w:t xml:space="preserve"> – budowlanej (decyzji pozwolenia na budowę lub wniosku</w:t>
      </w:r>
      <w:r>
        <w:rPr>
          <w:rFonts w:asciiTheme="minorHAnsi" w:hAnsiTheme="minorHAnsi" w:cstheme="minorHAnsi"/>
          <w:b w:val="0"/>
          <w:bCs w:val="0"/>
          <w:color w:val="000000" w:themeColor="text1"/>
        </w:rPr>
        <w:t xml:space="preserve"> </w:t>
      </w:r>
      <w:r w:rsidRPr="00E319C6">
        <w:rPr>
          <w:rFonts w:asciiTheme="minorHAnsi" w:hAnsiTheme="minorHAnsi" w:cstheme="minorHAnsi"/>
          <w:b w:val="0"/>
          <w:bCs w:val="0"/>
          <w:color w:val="000000" w:themeColor="text1"/>
        </w:rPr>
        <w:t xml:space="preserve">o przyjęcie zgłoszenia rozpoczęcia robót) </w:t>
      </w:r>
      <w:r w:rsidRPr="00E319C6">
        <w:rPr>
          <w:rFonts w:asciiTheme="minorHAnsi" w:hAnsiTheme="minorHAnsi" w:cstheme="minorHAnsi"/>
          <w:color w:val="000000" w:themeColor="text1"/>
        </w:rPr>
        <w:t>do 7 dni</w:t>
      </w:r>
      <w:r w:rsidRPr="00E319C6">
        <w:rPr>
          <w:rFonts w:asciiTheme="minorHAnsi" w:hAnsiTheme="minorHAnsi" w:cstheme="minorHAnsi"/>
          <w:b w:val="0"/>
          <w:bCs w:val="0"/>
          <w:color w:val="000000" w:themeColor="text1"/>
        </w:rPr>
        <w:t xml:space="preserve"> od daty akceptacji Projektu budowlanego przez Zamawiającego</w:t>
      </w:r>
      <w:r w:rsidR="005214AD">
        <w:rPr>
          <w:rFonts w:asciiTheme="minorHAnsi" w:hAnsiTheme="minorHAnsi" w:cstheme="minorHAnsi"/>
          <w:b w:val="0"/>
          <w:bCs w:val="0"/>
          <w:color w:val="000000" w:themeColor="text1"/>
        </w:rPr>
        <w:t xml:space="preserve"> - </w:t>
      </w:r>
      <w:r w:rsidR="005214AD" w:rsidRPr="005214AD">
        <w:rPr>
          <w:rFonts w:asciiTheme="minorHAnsi" w:hAnsiTheme="minorHAnsi" w:cstheme="minorHAnsi"/>
          <w:b w:val="0"/>
          <w:bCs w:val="0"/>
          <w:color w:val="000000" w:themeColor="text1"/>
        </w:rPr>
        <w:t>jeżeli wymagane</w:t>
      </w:r>
      <w:r w:rsidR="005214AD">
        <w:rPr>
          <w:rFonts w:asciiTheme="minorHAnsi" w:hAnsiTheme="minorHAnsi" w:cstheme="minorHAnsi"/>
          <w:b w:val="0"/>
          <w:bCs w:val="0"/>
          <w:color w:val="000000" w:themeColor="text1"/>
        </w:rPr>
        <w:t>,</w:t>
      </w:r>
    </w:p>
    <w:p w14:paraId="5926347F" w14:textId="77777777" w:rsidR="00B9160D" w:rsidRPr="00B9160D" w:rsidRDefault="00B9160D" w:rsidP="00B9160D">
      <w:pPr>
        <w:pStyle w:val="tyt"/>
        <w:keepNext w:val="0"/>
        <w:numPr>
          <w:ilvl w:val="0"/>
          <w:numId w:val="30"/>
        </w:numPr>
        <w:tabs>
          <w:tab w:val="left" w:pos="284"/>
        </w:tabs>
        <w:spacing w:before="120" w:after="0" w:line="276" w:lineRule="auto"/>
        <w:ind w:left="357" w:hanging="357"/>
        <w:jc w:val="left"/>
        <w:rPr>
          <w:rFonts w:asciiTheme="minorHAnsi" w:hAnsiTheme="minorHAnsi" w:cstheme="minorHAnsi"/>
          <w:b w:val="0"/>
          <w:bCs w:val="0"/>
          <w:color w:val="000000" w:themeColor="text1"/>
        </w:rPr>
      </w:pPr>
      <w:r w:rsidRPr="00B9160D">
        <w:rPr>
          <w:rFonts w:asciiTheme="minorHAnsi" w:hAnsiTheme="minorHAnsi" w:cstheme="minorHAnsi"/>
          <w:b w:val="0"/>
          <w:bCs w:val="0"/>
          <w:color w:val="000000" w:themeColor="text1"/>
        </w:rPr>
        <w:t>Termin sprawdzenia dokumentacji przez Zamawiającego do 14 dni – od daty przekazania dokumentacji Zamawiającemu</w:t>
      </w:r>
      <w:r w:rsidR="00291FA6">
        <w:rPr>
          <w:rFonts w:asciiTheme="minorHAnsi" w:hAnsiTheme="minorHAnsi" w:cstheme="minorHAnsi"/>
          <w:b w:val="0"/>
          <w:bCs w:val="0"/>
          <w:color w:val="000000" w:themeColor="text1"/>
        </w:rPr>
        <w:t>.</w:t>
      </w:r>
    </w:p>
    <w:p w14:paraId="29B8C7DA" w14:textId="77777777" w:rsidR="00807564" w:rsidRPr="00F44619" w:rsidRDefault="00807564" w:rsidP="00F44619">
      <w:pPr>
        <w:pStyle w:val="tyt"/>
        <w:keepNext w:val="0"/>
        <w:numPr>
          <w:ilvl w:val="0"/>
          <w:numId w:val="30"/>
        </w:numPr>
        <w:tabs>
          <w:tab w:val="left" w:pos="284"/>
        </w:tabs>
        <w:spacing w:before="120" w:after="0" w:line="276" w:lineRule="auto"/>
        <w:ind w:left="357" w:hanging="357"/>
        <w:jc w:val="left"/>
        <w:rPr>
          <w:rFonts w:asciiTheme="minorHAnsi" w:hAnsiTheme="minorHAnsi" w:cstheme="minorHAnsi"/>
          <w:b w:val="0"/>
          <w:bCs w:val="0"/>
          <w:color w:val="000000" w:themeColor="text1"/>
        </w:rPr>
      </w:pPr>
      <w:r w:rsidRPr="00F44619">
        <w:rPr>
          <w:rFonts w:asciiTheme="minorHAnsi" w:hAnsiTheme="minorHAnsi" w:cstheme="minorHAnsi"/>
          <w:b w:val="0"/>
          <w:bCs w:val="0"/>
          <w:color w:val="000000" w:themeColor="text1"/>
        </w:rPr>
        <w:t>Termin na usunięcie wad lub na wprowadzenie uwag Zamawiającego do dokumentacji – 7</w:t>
      </w:r>
      <w:r w:rsidR="00E50274">
        <w:rPr>
          <w:rFonts w:asciiTheme="minorHAnsi" w:hAnsiTheme="minorHAnsi" w:cstheme="minorHAnsi"/>
          <w:b w:val="0"/>
          <w:bCs w:val="0"/>
          <w:color w:val="000000" w:themeColor="text1"/>
        </w:rPr>
        <w:t> </w:t>
      </w:r>
      <w:r w:rsidR="00A42962" w:rsidRPr="00F44619">
        <w:rPr>
          <w:rFonts w:asciiTheme="minorHAnsi" w:hAnsiTheme="minorHAnsi" w:cstheme="minorHAnsi"/>
          <w:b w:val="0"/>
          <w:bCs w:val="0"/>
          <w:color w:val="000000" w:themeColor="text1"/>
        </w:rPr>
        <w:t>dni od </w:t>
      </w:r>
      <w:r w:rsidRPr="00F44619">
        <w:rPr>
          <w:rFonts w:asciiTheme="minorHAnsi" w:hAnsiTheme="minorHAnsi" w:cstheme="minorHAnsi"/>
          <w:b w:val="0"/>
          <w:bCs w:val="0"/>
          <w:color w:val="000000" w:themeColor="text1"/>
        </w:rPr>
        <w:t>daty przekazania uwag w formie pisemnej Wykonawcy przez Zamawiającego.</w:t>
      </w:r>
    </w:p>
    <w:p w14:paraId="30D7B643" w14:textId="77777777" w:rsidR="00807564" w:rsidRPr="00F44619" w:rsidRDefault="00807564" w:rsidP="00F44619">
      <w:pPr>
        <w:pStyle w:val="tyt"/>
        <w:keepNext w:val="0"/>
        <w:numPr>
          <w:ilvl w:val="0"/>
          <w:numId w:val="30"/>
        </w:numPr>
        <w:tabs>
          <w:tab w:val="left" w:pos="284"/>
        </w:tabs>
        <w:spacing w:before="120" w:after="0" w:line="276" w:lineRule="auto"/>
        <w:ind w:left="357" w:hanging="357"/>
        <w:jc w:val="left"/>
        <w:rPr>
          <w:rFonts w:asciiTheme="minorHAnsi" w:hAnsiTheme="minorHAnsi" w:cstheme="minorHAnsi"/>
          <w:b w:val="0"/>
          <w:bCs w:val="0"/>
          <w:color w:val="000000" w:themeColor="text1"/>
        </w:rPr>
      </w:pPr>
      <w:r w:rsidRPr="00F44619">
        <w:rPr>
          <w:rFonts w:asciiTheme="minorHAnsi" w:hAnsiTheme="minorHAnsi" w:cstheme="minorHAnsi"/>
          <w:b w:val="0"/>
          <w:bCs w:val="0"/>
          <w:color w:val="000000" w:themeColor="text1"/>
        </w:rPr>
        <w:lastRenderedPageBreak/>
        <w:t>W przypadku gdy usunięcie wady wymaga podjęcia działań administracyjnych lub wykonania dodatkowych badań lub ekspertyz Zamawiający może wyznaczyć dłuższy termin konieczny na usunięcie wady.</w:t>
      </w:r>
    </w:p>
    <w:p w14:paraId="5E77E76E" w14:textId="77777777" w:rsidR="00807564" w:rsidRPr="00F44619" w:rsidRDefault="00807564" w:rsidP="00F44619">
      <w:pPr>
        <w:pStyle w:val="tyt"/>
        <w:keepNext w:val="0"/>
        <w:numPr>
          <w:ilvl w:val="0"/>
          <w:numId w:val="30"/>
        </w:numPr>
        <w:tabs>
          <w:tab w:val="left" w:pos="284"/>
        </w:tabs>
        <w:spacing w:before="120" w:after="0" w:line="276" w:lineRule="auto"/>
        <w:ind w:left="357" w:hanging="357"/>
        <w:jc w:val="left"/>
        <w:rPr>
          <w:rFonts w:asciiTheme="minorHAnsi" w:hAnsiTheme="minorHAnsi" w:cstheme="minorHAnsi"/>
          <w:b w:val="0"/>
          <w:bCs w:val="0"/>
          <w:color w:val="000000" w:themeColor="text1"/>
        </w:rPr>
      </w:pPr>
      <w:r w:rsidRPr="00F44619">
        <w:rPr>
          <w:rFonts w:asciiTheme="minorHAnsi" w:hAnsiTheme="minorHAnsi" w:cstheme="minorHAnsi"/>
          <w:b w:val="0"/>
          <w:bCs w:val="0"/>
          <w:color w:val="000000" w:themeColor="text1"/>
        </w:rPr>
        <w:t>Wykonawca będzie uczestniczył i składał wyjaśnienia dotyczące pytań złożonych podczas wyłaniania wykonawcy robót budowlanych niezwło</w:t>
      </w:r>
      <w:r w:rsidR="00B765EE">
        <w:rPr>
          <w:rFonts w:asciiTheme="minorHAnsi" w:hAnsiTheme="minorHAnsi" w:cstheme="minorHAnsi"/>
          <w:b w:val="0"/>
          <w:bCs w:val="0"/>
          <w:color w:val="000000" w:themeColor="text1"/>
        </w:rPr>
        <w:t>cznie, jednak nie później niż w </w:t>
      </w:r>
      <w:r w:rsidRPr="00F44619">
        <w:rPr>
          <w:rFonts w:asciiTheme="minorHAnsi" w:hAnsiTheme="minorHAnsi" w:cstheme="minorHAnsi"/>
          <w:b w:val="0"/>
          <w:bCs w:val="0"/>
          <w:color w:val="000000" w:themeColor="text1"/>
        </w:rPr>
        <w:t>terminie 3 dni kalendarzowych od daty otrzymania zapytania pod rygorem kar wynikających z § 8 ust. 2d.</w:t>
      </w:r>
    </w:p>
    <w:p w14:paraId="38F63E8E" w14:textId="77777777" w:rsidR="00807564" w:rsidRPr="00F44619" w:rsidRDefault="00807564" w:rsidP="00F44619">
      <w:pPr>
        <w:pStyle w:val="tyt"/>
        <w:keepNext w:val="0"/>
        <w:numPr>
          <w:ilvl w:val="0"/>
          <w:numId w:val="30"/>
        </w:numPr>
        <w:tabs>
          <w:tab w:val="left" w:pos="284"/>
        </w:tabs>
        <w:spacing w:before="120" w:after="0" w:line="276" w:lineRule="auto"/>
        <w:ind w:left="357" w:hanging="357"/>
        <w:jc w:val="left"/>
        <w:rPr>
          <w:rFonts w:asciiTheme="minorHAnsi" w:hAnsiTheme="minorHAnsi" w:cstheme="minorHAnsi"/>
          <w:b w:val="0"/>
          <w:bCs w:val="0"/>
          <w:color w:val="000000" w:themeColor="text1"/>
        </w:rPr>
      </w:pPr>
      <w:r w:rsidRPr="00F44619">
        <w:rPr>
          <w:rFonts w:asciiTheme="minorHAnsi" w:hAnsiTheme="minorHAnsi" w:cstheme="minorHAnsi"/>
          <w:b w:val="0"/>
          <w:bCs w:val="0"/>
          <w:color w:val="000000" w:themeColor="text1"/>
        </w:rPr>
        <w:t>W zakresie przedmiotu umowy określonego § 1 ust.2</w:t>
      </w:r>
      <w:r w:rsidR="00E50274">
        <w:rPr>
          <w:rFonts w:asciiTheme="minorHAnsi" w:hAnsiTheme="minorHAnsi" w:cstheme="minorHAnsi"/>
          <w:b w:val="0"/>
          <w:bCs w:val="0"/>
          <w:color w:val="000000" w:themeColor="text1"/>
        </w:rPr>
        <w:t>d</w:t>
      </w:r>
      <w:r w:rsidRPr="00F44619">
        <w:rPr>
          <w:rFonts w:asciiTheme="minorHAnsi" w:hAnsiTheme="minorHAnsi" w:cstheme="minorHAnsi"/>
          <w:b w:val="0"/>
          <w:bCs w:val="0"/>
          <w:color w:val="000000" w:themeColor="text1"/>
        </w:rPr>
        <w:t xml:space="preserve"> umowy - okres pełnienia nadzoru autorskiego ustala się od daty przekazania </w:t>
      </w:r>
      <w:r w:rsidR="00E50274">
        <w:rPr>
          <w:rFonts w:asciiTheme="minorHAnsi" w:hAnsiTheme="minorHAnsi" w:cstheme="minorHAnsi"/>
          <w:b w:val="0"/>
          <w:bCs w:val="0"/>
          <w:color w:val="000000" w:themeColor="text1"/>
        </w:rPr>
        <w:t>placu budowy Wykonawcy robót do </w:t>
      </w:r>
      <w:r w:rsidRPr="00F44619">
        <w:rPr>
          <w:rFonts w:asciiTheme="minorHAnsi" w:hAnsiTheme="minorHAnsi" w:cstheme="minorHAnsi"/>
          <w:b w:val="0"/>
          <w:bCs w:val="0"/>
          <w:color w:val="000000" w:themeColor="text1"/>
        </w:rPr>
        <w:t>zakończenia robót i odbioru końcowego zadania.</w:t>
      </w:r>
    </w:p>
    <w:p w14:paraId="59CA8E06" w14:textId="77777777" w:rsidR="00807564" w:rsidRPr="00F44619" w:rsidRDefault="00807564" w:rsidP="00F44619">
      <w:pPr>
        <w:pStyle w:val="tyt"/>
        <w:keepNext w:val="0"/>
        <w:numPr>
          <w:ilvl w:val="0"/>
          <w:numId w:val="30"/>
        </w:numPr>
        <w:tabs>
          <w:tab w:val="left" w:pos="284"/>
        </w:tabs>
        <w:spacing w:before="120" w:after="0" w:line="276" w:lineRule="auto"/>
        <w:ind w:left="357" w:hanging="357"/>
        <w:jc w:val="left"/>
        <w:rPr>
          <w:rFonts w:asciiTheme="minorHAnsi" w:hAnsiTheme="minorHAnsi" w:cstheme="minorHAnsi"/>
          <w:b w:val="0"/>
          <w:bCs w:val="0"/>
          <w:color w:val="000000" w:themeColor="text1"/>
        </w:rPr>
      </w:pPr>
      <w:r w:rsidRPr="00F44619">
        <w:rPr>
          <w:rFonts w:asciiTheme="minorHAnsi" w:hAnsiTheme="minorHAnsi" w:cstheme="minorHAnsi"/>
          <w:b w:val="0"/>
          <w:bCs w:val="0"/>
          <w:color w:val="000000" w:themeColor="text1"/>
        </w:rPr>
        <w:t xml:space="preserve"> W każdym przypadku konieczności rozwiązania problemu lub wykonania dokumentacji projektowej Wykonawca przystąpi do rozwiązywania problemu niezwłocznie lecz nie później niż w terminie 3 dni od daty powiadomienia Wykonawcy przez Zamawiającego lub Nadzór Inwestorski.</w:t>
      </w:r>
    </w:p>
    <w:p w14:paraId="4AB75E1C" w14:textId="77777777" w:rsidR="00807564" w:rsidRPr="001505C2" w:rsidRDefault="00807564" w:rsidP="001505C2">
      <w:pPr>
        <w:pStyle w:val="Tekstpodstawowywcity"/>
        <w:spacing w:before="120" w:after="120" w:line="276" w:lineRule="auto"/>
        <w:ind w:left="0"/>
        <w:jc w:val="center"/>
        <w:rPr>
          <w:rFonts w:asciiTheme="minorHAnsi" w:hAnsiTheme="minorHAnsi" w:cstheme="minorHAnsi"/>
          <w:b/>
          <w:bCs/>
        </w:rPr>
      </w:pPr>
      <w:r w:rsidRPr="00445301">
        <w:rPr>
          <w:rFonts w:asciiTheme="minorHAnsi" w:hAnsiTheme="minorHAnsi" w:cstheme="minorHAnsi"/>
          <w:b/>
          <w:bCs/>
        </w:rPr>
        <w:t xml:space="preserve">§ 4  </w:t>
      </w:r>
      <w:r w:rsidRPr="001505C2">
        <w:rPr>
          <w:rFonts w:asciiTheme="minorHAnsi" w:hAnsiTheme="minorHAnsi" w:cstheme="minorHAnsi"/>
          <w:b/>
          <w:bCs/>
        </w:rPr>
        <w:t>Wynagrodzenie</w:t>
      </w:r>
    </w:p>
    <w:p w14:paraId="77A24185" w14:textId="77777777" w:rsidR="000403E6" w:rsidRDefault="00807564" w:rsidP="00F44619">
      <w:pPr>
        <w:numPr>
          <w:ilvl w:val="0"/>
          <w:numId w:val="13"/>
        </w:numPr>
        <w:tabs>
          <w:tab w:val="clear" w:pos="720"/>
          <w:tab w:val="num" w:pos="284"/>
        </w:tabs>
        <w:spacing w:before="120" w:line="276" w:lineRule="auto"/>
        <w:ind w:left="284" w:hanging="284"/>
        <w:rPr>
          <w:rFonts w:asciiTheme="minorHAnsi" w:hAnsiTheme="minorHAnsi" w:cstheme="minorHAnsi"/>
          <w:color w:val="000000" w:themeColor="text1"/>
        </w:rPr>
      </w:pPr>
      <w:r w:rsidRPr="00F44619">
        <w:rPr>
          <w:rFonts w:asciiTheme="minorHAnsi" w:hAnsiTheme="minorHAnsi" w:cstheme="minorHAnsi"/>
          <w:color w:val="000000" w:themeColor="text1"/>
        </w:rPr>
        <w:t>Wykonawcy przysługuje od Zamawiającego wynagrodzenie</w:t>
      </w:r>
      <w:r w:rsidR="000403E6">
        <w:rPr>
          <w:rFonts w:asciiTheme="minorHAnsi" w:hAnsiTheme="minorHAnsi" w:cstheme="minorHAnsi"/>
          <w:color w:val="000000" w:themeColor="text1"/>
        </w:rPr>
        <w:t xml:space="preserve"> ryczałtowe</w:t>
      </w:r>
      <w:r w:rsidRPr="00F44619">
        <w:rPr>
          <w:rFonts w:asciiTheme="minorHAnsi" w:hAnsiTheme="minorHAnsi" w:cstheme="minorHAnsi"/>
          <w:color w:val="000000" w:themeColor="text1"/>
        </w:rPr>
        <w:t xml:space="preserve">, zgodne z przyjętą ofertą, w wysokości </w:t>
      </w:r>
    </w:p>
    <w:p w14:paraId="26B873FE" w14:textId="77777777" w:rsidR="00807564" w:rsidRPr="00F44619" w:rsidRDefault="00807564" w:rsidP="000403E6">
      <w:pPr>
        <w:spacing w:before="120" w:line="276" w:lineRule="auto"/>
        <w:ind w:left="284"/>
        <w:rPr>
          <w:rFonts w:asciiTheme="minorHAnsi" w:hAnsiTheme="minorHAnsi" w:cstheme="minorHAnsi"/>
          <w:color w:val="000000" w:themeColor="text1"/>
        </w:rPr>
      </w:pPr>
      <w:r w:rsidRPr="00F44619">
        <w:rPr>
          <w:rFonts w:asciiTheme="minorHAnsi" w:hAnsiTheme="minorHAnsi" w:cstheme="minorHAnsi"/>
          <w:color w:val="000000" w:themeColor="text1"/>
        </w:rPr>
        <w:t>brutto: ……………</w:t>
      </w:r>
      <w:r w:rsidR="000403E6">
        <w:rPr>
          <w:rFonts w:asciiTheme="minorHAnsi" w:hAnsiTheme="minorHAnsi" w:cstheme="minorHAnsi"/>
          <w:color w:val="000000" w:themeColor="text1"/>
        </w:rPr>
        <w:t>………………………</w:t>
      </w:r>
      <w:r w:rsidRPr="00F44619">
        <w:rPr>
          <w:rFonts w:asciiTheme="minorHAnsi" w:hAnsiTheme="minorHAnsi" w:cstheme="minorHAnsi"/>
          <w:color w:val="000000" w:themeColor="text1"/>
        </w:rPr>
        <w:t xml:space="preserve"> PLN</w:t>
      </w:r>
      <w:r w:rsidR="008E5E03" w:rsidRPr="00F44619">
        <w:rPr>
          <w:rFonts w:asciiTheme="minorHAnsi" w:hAnsiTheme="minorHAnsi" w:cstheme="minorHAnsi"/>
          <w:color w:val="000000" w:themeColor="text1"/>
        </w:rPr>
        <w:t>;</w:t>
      </w:r>
      <w:r w:rsidRPr="00F44619">
        <w:rPr>
          <w:rFonts w:asciiTheme="minorHAnsi" w:hAnsiTheme="minorHAnsi" w:cstheme="minorHAnsi"/>
          <w:color w:val="000000" w:themeColor="text1"/>
        </w:rPr>
        <w:t xml:space="preserve">  słownie:……………………………………………………………</w:t>
      </w:r>
    </w:p>
    <w:p w14:paraId="0D46A7AD" w14:textId="77777777" w:rsidR="00807564" w:rsidRPr="00F44619" w:rsidRDefault="000403E6" w:rsidP="00F44619">
      <w:pPr>
        <w:tabs>
          <w:tab w:val="num" w:pos="284"/>
        </w:tabs>
        <w:spacing w:line="276" w:lineRule="auto"/>
        <w:ind w:left="284" w:hanging="284"/>
        <w:rPr>
          <w:rFonts w:asciiTheme="minorHAnsi" w:hAnsiTheme="minorHAnsi" w:cstheme="minorHAnsi"/>
          <w:color w:val="000000" w:themeColor="text1"/>
        </w:rPr>
      </w:pPr>
      <w:r>
        <w:rPr>
          <w:rFonts w:asciiTheme="minorHAnsi" w:hAnsiTheme="minorHAnsi" w:cstheme="minorHAnsi"/>
          <w:color w:val="000000" w:themeColor="text1"/>
        </w:rPr>
        <w:t xml:space="preserve">     </w:t>
      </w:r>
      <w:r w:rsidR="00807564" w:rsidRPr="00F44619">
        <w:rPr>
          <w:rFonts w:asciiTheme="minorHAnsi" w:hAnsiTheme="minorHAnsi" w:cstheme="minorHAnsi"/>
          <w:color w:val="000000" w:themeColor="text1"/>
        </w:rPr>
        <w:t>w tym: kwota  netto wynosi:  ……………..…… PLN</w:t>
      </w:r>
    </w:p>
    <w:p w14:paraId="6A9B4780" w14:textId="77777777" w:rsidR="00807564" w:rsidRPr="00F44619" w:rsidRDefault="000403E6" w:rsidP="00F44619">
      <w:pPr>
        <w:tabs>
          <w:tab w:val="num" w:pos="284"/>
        </w:tabs>
        <w:spacing w:line="276" w:lineRule="auto"/>
        <w:ind w:left="284" w:hanging="284"/>
        <w:rPr>
          <w:rFonts w:asciiTheme="minorHAnsi" w:hAnsiTheme="minorHAnsi" w:cstheme="minorHAnsi"/>
          <w:color w:val="000000" w:themeColor="text1"/>
        </w:rPr>
      </w:pPr>
      <w:r>
        <w:rPr>
          <w:rFonts w:asciiTheme="minorHAnsi" w:hAnsiTheme="minorHAnsi" w:cstheme="minorHAnsi"/>
          <w:color w:val="000000" w:themeColor="text1"/>
        </w:rPr>
        <w:t xml:space="preserve">     </w:t>
      </w:r>
      <w:r w:rsidR="00807564" w:rsidRPr="00F44619">
        <w:rPr>
          <w:rFonts w:asciiTheme="minorHAnsi" w:hAnsiTheme="minorHAnsi" w:cstheme="minorHAnsi"/>
          <w:color w:val="000000" w:themeColor="text1"/>
        </w:rPr>
        <w:t>obowiązuj</w:t>
      </w:r>
      <w:r>
        <w:rPr>
          <w:rFonts w:asciiTheme="minorHAnsi" w:hAnsiTheme="minorHAnsi" w:cstheme="minorHAnsi"/>
          <w:color w:val="000000" w:themeColor="text1"/>
        </w:rPr>
        <w:t>ący  VAT wynosi:   ……………….… PLN</w:t>
      </w:r>
      <w:r w:rsidR="00807564" w:rsidRPr="00F44619">
        <w:rPr>
          <w:rFonts w:asciiTheme="minorHAnsi" w:hAnsiTheme="minorHAnsi" w:cstheme="minorHAnsi"/>
          <w:color w:val="000000" w:themeColor="text1"/>
        </w:rPr>
        <w:t>, tj. 23 % .</w:t>
      </w:r>
    </w:p>
    <w:p w14:paraId="6212E76B" w14:textId="77777777" w:rsidR="00807564" w:rsidRPr="00F44619" w:rsidRDefault="00807564" w:rsidP="00F44619">
      <w:pPr>
        <w:numPr>
          <w:ilvl w:val="0"/>
          <w:numId w:val="13"/>
        </w:numPr>
        <w:tabs>
          <w:tab w:val="clear" w:pos="720"/>
          <w:tab w:val="num" w:pos="284"/>
        </w:tabs>
        <w:spacing w:before="120" w:line="276" w:lineRule="auto"/>
        <w:ind w:left="284" w:hanging="284"/>
        <w:rPr>
          <w:rFonts w:asciiTheme="minorHAnsi" w:hAnsiTheme="minorHAnsi" w:cstheme="minorHAnsi"/>
          <w:color w:val="000000" w:themeColor="text1"/>
        </w:rPr>
      </w:pPr>
      <w:r w:rsidRPr="00F44619">
        <w:rPr>
          <w:rFonts w:asciiTheme="minorHAnsi" w:hAnsiTheme="minorHAnsi" w:cstheme="minorHAnsi"/>
          <w:color w:val="000000" w:themeColor="text1"/>
        </w:rPr>
        <w:t>Kwota, o której mowa w § 4 ust 1 obejmuje wszelkie koszty i czynności Wykonawcy związane z realizacją przedmiotu umowy wraz z opłatami za uzgodnienia i nie będzie podlegać waloryzacji.</w:t>
      </w:r>
    </w:p>
    <w:p w14:paraId="0A44DF9F" w14:textId="77777777" w:rsidR="00807564" w:rsidRPr="00F44619" w:rsidRDefault="00807564" w:rsidP="00F44619">
      <w:pPr>
        <w:numPr>
          <w:ilvl w:val="0"/>
          <w:numId w:val="13"/>
        </w:numPr>
        <w:tabs>
          <w:tab w:val="clear" w:pos="720"/>
          <w:tab w:val="num" w:pos="284"/>
        </w:tabs>
        <w:spacing w:before="120" w:line="276" w:lineRule="auto"/>
        <w:ind w:left="284" w:hanging="284"/>
        <w:rPr>
          <w:rFonts w:asciiTheme="minorHAnsi" w:hAnsiTheme="minorHAnsi" w:cstheme="minorHAnsi"/>
          <w:color w:val="000000" w:themeColor="text1"/>
        </w:rPr>
      </w:pPr>
      <w:r w:rsidRPr="00F44619">
        <w:rPr>
          <w:rFonts w:asciiTheme="minorHAnsi" w:hAnsiTheme="minorHAnsi" w:cstheme="minorHAnsi"/>
          <w:color w:val="000000" w:themeColor="text1"/>
        </w:rPr>
        <w:t>Za usługi niewykonane</w:t>
      </w:r>
      <w:r w:rsidR="0042665C">
        <w:rPr>
          <w:rFonts w:asciiTheme="minorHAnsi" w:hAnsiTheme="minorHAnsi" w:cstheme="minorHAnsi"/>
          <w:color w:val="000000" w:themeColor="text1"/>
        </w:rPr>
        <w:t xml:space="preserve"> lub wykonane</w:t>
      </w:r>
      <w:r w:rsidRPr="00F44619">
        <w:rPr>
          <w:rFonts w:asciiTheme="minorHAnsi" w:hAnsiTheme="minorHAnsi" w:cstheme="minorHAnsi"/>
          <w:color w:val="000000" w:themeColor="text1"/>
        </w:rPr>
        <w:t xml:space="preserve"> jako zbędne, choć </w:t>
      </w:r>
      <w:r w:rsidR="0042665C">
        <w:rPr>
          <w:rFonts w:asciiTheme="minorHAnsi" w:hAnsiTheme="minorHAnsi" w:cstheme="minorHAnsi"/>
          <w:color w:val="000000" w:themeColor="text1"/>
        </w:rPr>
        <w:t>objęte ofertą wynagrodzenie nie </w:t>
      </w:r>
      <w:r w:rsidRPr="00F44619">
        <w:rPr>
          <w:rFonts w:asciiTheme="minorHAnsi" w:hAnsiTheme="minorHAnsi" w:cstheme="minorHAnsi"/>
          <w:color w:val="000000" w:themeColor="text1"/>
        </w:rPr>
        <w:t>przysługuje.</w:t>
      </w:r>
    </w:p>
    <w:p w14:paraId="0F4391E2" w14:textId="77777777" w:rsidR="00807564" w:rsidRDefault="00807564" w:rsidP="00AA1D2F">
      <w:pPr>
        <w:numPr>
          <w:ilvl w:val="0"/>
          <w:numId w:val="13"/>
        </w:numPr>
        <w:tabs>
          <w:tab w:val="clear" w:pos="720"/>
          <w:tab w:val="num" w:pos="284"/>
        </w:tabs>
        <w:spacing w:before="120" w:line="276" w:lineRule="auto"/>
        <w:ind w:left="284" w:hanging="284"/>
        <w:rPr>
          <w:rFonts w:asciiTheme="minorHAnsi" w:hAnsiTheme="minorHAnsi" w:cstheme="minorHAnsi"/>
          <w:color w:val="000000" w:themeColor="text1"/>
        </w:rPr>
      </w:pPr>
      <w:r w:rsidRPr="00AA1D2F">
        <w:rPr>
          <w:rFonts w:asciiTheme="minorHAnsi" w:hAnsiTheme="minorHAnsi" w:cstheme="minorHAnsi"/>
          <w:color w:val="000000" w:themeColor="text1"/>
        </w:rPr>
        <w:t>W ramach ww. kwoty projektant obowiązany jest do</w:t>
      </w:r>
      <w:r w:rsidR="00AA1D2F" w:rsidRPr="00AA1D2F">
        <w:rPr>
          <w:rFonts w:asciiTheme="minorHAnsi" w:hAnsiTheme="minorHAnsi" w:cstheme="minorHAnsi"/>
          <w:color w:val="000000" w:themeColor="text1"/>
        </w:rPr>
        <w:t>pełnienia nadzoru autorskiego w </w:t>
      </w:r>
      <w:r w:rsidRPr="00AA1D2F">
        <w:rPr>
          <w:rFonts w:asciiTheme="minorHAnsi" w:hAnsiTheme="minorHAnsi" w:cstheme="minorHAnsi"/>
          <w:color w:val="000000" w:themeColor="text1"/>
        </w:rPr>
        <w:t>trakcie realizacji robót – za wyjątkiem zakresu opisanego w art.20 ust.1 pkt 4 ustawy Prawo budowlane, na który, Zamawiający zawr</w:t>
      </w:r>
      <w:r w:rsidR="00AA1D2F" w:rsidRPr="00AA1D2F">
        <w:rPr>
          <w:rFonts w:asciiTheme="minorHAnsi" w:hAnsiTheme="minorHAnsi" w:cstheme="minorHAnsi"/>
          <w:color w:val="000000" w:themeColor="text1"/>
        </w:rPr>
        <w:t>ze z Wykonawcą odrębna umowę na </w:t>
      </w:r>
      <w:r w:rsidRPr="00AA1D2F">
        <w:rPr>
          <w:rFonts w:asciiTheme="minorHAnsi" w:hAnsiTheme="minorHAnsi" w:cstheme="minorHAnsi"/>
          <w:color w:val="000000" w:themeColor="text1"/>
        </w:rPr>
        <w:t>pełnienie płatnego nadzoru autorskiego.</w:t>
      </w:r>
    </w:p>
    <w:p w14:paraId="2E404AA4" w14:textId="77777777" w:rsidR="00807564" w:rsidRPr="001505C2" w:rsidRDefault="00807564" w:rsidP="001505C2">
      <w:pPr>
        <w:pStyle w:val="Tekstpodstawowywcity"/>
        <w:spacing w:before="120" w:after="120" w:line="276" w:lineRule="auto"/>
        <w:ind w:left="0"/>
        <w:jc w:val="center"/>
        <w:rPr>
          <w:rFonts w:asciiTheme="minorHAnsi" w:hAnsiTheme="minorHAnsi" w:cstheme="minorHAnsi"/>
          <w:b/>
          <w:bCs/>
        </w:rPr>
      </w:pPr>
      <w:r w:rsidRPr="00445301">
        <w:rPr>
          <w:rFonts w:asciiTheme="minorHAnsi" w:hAnsiTheme="minorHAnsi" w:cstheme="minorHAnsi"/>
          <w:b/>
          <w:bCs/>
        </w:rPr>
        <w:t xml:space="preserve">§ 5  </w:t>
      </w:r>
      <w:r w:rsidRPr="001505C2">
        <w:rPr>
          <w:rFonts w:asciiTheme="minorHAnsi" w:hAnsiTheme="minorHAnsi" w:cstheme="minorHAnsi"/>
          <w:b/>
          <w:bCs/>
        </w:rPr>
        <w:t>Współdziałanie</w:t>
      </w:r>
    </w:p>
    <w:p w14:paraId="737C509D" w14:textId="77777777" w:rsidR="00807564" w:rsidRPr="00F44619" w:rsidRDefault="00807564" w:rsidP="00F44619">
      <w:pPr>
        <w:numPr>
          <w:ilvl w:val="0"/>
          <w:numId w:val="14"/>
        </w:numPr>
        <w:tabs>
          <w:tab w:val="clear" w:pos="720"/>
          <w:tab w:val="num" w:pos="426"/>
        </w:tabs>
        <w:spacing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Zamawiający i Wykonawca zobowiązują się współdziałać przy wykonaniu umowy w celu należytej realizacji zamówienia.</w:t>
      </w:r>
    </w:p>
    <w:p w14:paraId="032D8B7A" w14:textId="77777777" w:rsidR="00807564" w:rsidRPr="00F44619" w:rsidRDefault="00807564" w:rsidP="00F44619">
      <w:pPr>
        <w:numPr>
          <w:ilvl w:val="0"/>
          <w:numId w:val="14"/>
        </w:numPr>
        <w:tabs>
          <w:tab w:val="clear" w:pos="720"/>
          <w:tab w:val="num" w:pos="426"/>
        </w:tabs>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 zakresie wzajemnego współdziałania przy realizacji przedmiotu umowy Strony zobowiązują się działać niezwłocznie, przestrzegając o</w:t>
      </w:r>
      <w:r w:rsidR="00D824E6" w:rsidRPr="00F44619">
        <w:rPr>
          <w:rFonts w:asciiTheme="minorHAnsi" w:hAnsiTheme="minorHAnsi" w:cstheme="minorHAnsi"/>
          <w:color w:val="000000" w:themeColor="text1"/>
        </w:rPr>
        <w:t>bowiązujących przepisów prawa i </w:t>
      </w:r>
      <w:r w:rsidRPr="00F44619">
        <w:rPr>
          <w:rFonts w:asciiTheme="minorHAnsi" w:hAnsiTheme="minorHAnsi" w:cstheme="minorHAnsi"/>
          <w:color w:val="000000" w:themeColor="text1"/>
        </w:rPr>
        <w:t>ustalonych zwyczajów.</w:t>
      </w:r>
    </w:p>
    <w:p w14:paraId="054C854A" w14:textId="77777777" w:rsidR="00807564" w:rsidRPr="00F44619" w:rsidRDefault="00807564" w:rsidP="00F44619">
      <w:pPr>
        <w:numPr>
          <w:ilvl w:val="0"/>
          <w:numId w:val="14"/>
        </w:numPr>
        <w:tabs>
          <w:tab w:val="clear" w:pos="720"/>
          <w:tab w:val="num" w:pos="426"/>
        </w:tabs>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lastRenderedPageBreak/>
        <w:t xml:space="preserve">Jako koordynatora prac wchodzących w zakres obowiązków umownych Zamawiający wyznacza: </w:t>
      </w:r>
      <w:r w:rsidR="001A1034" w:rsidRPr="00F44619">
        <w:rPr>
          <w:rFonts w:asciiTheme="minorHAnsi" w:hAnsiTheme="minorHAnsi" w:cstheme="minorHAnsi"/>
          <w:b/>
          <w:bCs/>
          <w:color w:val="000000" w:themeColor="text1"/>
        </w:rPr>
        <w:t>Magdalenę Witkowską</w:t>
      </w:r>
      <w:r w:rsidRPr="00F44619">
        <w:rPr>
          <w:rFonts w:asciiTheme="minorHAnsi" w:hAnsiTheme="minorHAnsi" w:cstheme="minorHAnsi"/>
          <w:color w:val="000000" w:themeColor="text1"/>
        </w:rPr>
        <w:t xml:space="preserve">  nr telefonu: 32 37-33-51</w:t>
      </w:r>
      <w:r w:rsidR="001A1034" w:rsidRPr="00F44619">
        <w:rPr>
          <w:rFonts w:asciiTheme="minorHAnsi" w:hAnsiTheme="minorHAnsi" w:cstheme="minorHAnsi"/>
          <w:color w:val="000000" w:themeColor="text1"/>
        </w:rPr>
        <w:t>7</w:t>
      </w:r>
    </w:p>
    <w:p w14:paraId="63A223AD" w14:textId="77777777" w:rsidR="00807564" w:rsidRPr="00F44619" w:rsidRDefault="00807564" w:rsidP="00F44619">
      <w:pPr>
        <w:numPr>
          <w:ilvl w:val="0"/>
          <w:numId w:val="14"/>
        </w:numPr>
        <w:tabs>
          <w:tab w:val="clear" w:pos="720"/>
          <w:tab w:val="num" w:pos="426"/>
        </w:tabs>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Jako projektanta wiodącego, zgodnie z przyjętą ofertą, Wykonawca wyznacza :</w:t>
      </w:r>
    </w:p>
    <w:p w14:paraId="5E3F92BB" w14:textId="77777777" w:rsidR="00807564" w:rsidRPr="00F44619" w:rsidRDefault="00807564" w:rsidP="00F44619">
      <w:pPr>
        <w:pStyle w:val="Tekstpodstawowywcity"/>
        <w:tabs>
          <w:tab w:val="num" w:pos="426"/>
        </w:tabs>
        <w:spacing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 ………</w:t>
      </w:r>
      <w:r w:rsidR="001A1034" w:rsidRPr="00F44619">
        <w:rPr>
          <w:rFonts w:asciiTheme="minorHAnsi" w:hAnsiTheme="minorHAnsi" w:cstheme="minorHAnsi"/>
          <w:color w:val="000000" w:themeColor="text1"/>
        </w:rPr>
        <w:t>……………………</w:t>
      </w:r>
      <w:r w:rsidR="00853348">
        <w:rPr>
          <w:rFonts w:asciiTheme="minorHAnsi" w:hAnsiTheme="minorHAnsi" w:cstheme="minorHAnsi"/>
          <w:color w:val="000000" w:themeColor="text1"/>
        </w:rPr>
        <w:t>……………………….</w:t>
      </w:r>
      <w:r w:rsidR="001A1034" w:rsidRPr="00F44619">
        <w:rPr>
          <w:rFonts w:asciiTheme="minorHAnsi" w:hAnsiTheme="minorHAnsi" w:cstheme="minorHAnsi"/>
          <w:color w:val="000000" w:themeColor="text1"/>
        </w:rPr>
        <w:t>……</w:t>
      </w:r>
      <w:r w:rsidRPr="00F44619">
        <w:rPr>
          <w:rFonts w:asciiTheme="minorHAnsi" w:hAnsiTheme="minorHAnsi" w:cstheme="minorHAnsi"/>
          <w:color w:val="000000" w:themeColor="text1"/>
        </w:rPr>
        <w:t>………… – tel. …………………………………………</w:t>
      </w:r>
    </w:p>
    <w:p w14:paraId="47ECFA42" w14:textId="77777777" w:rsidR="00807564" w:rsidRPr="00F44619" w:rsidRDefault="00807564" w:rsidP="00F44619">
      <w:pPr>
        <w:numPr>
          <w:ilvl w:val="0"/>
          <w:numId w:val="14"/>
        </w:numPr>
        <w:tabs>
          <w:tab w:val="clear" w:pos="720"/>
          <w:tab w:val="num" w:pos="426"/>
        </w:tabs>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 xml:space="preserve">Projektant wiodący jest odpowiedzialny za realizację obowiązków, które niniejsza umowa nakłada na Wykonawcę. Projektant wiodący będzie jednocześnie upoważniony do kontaktów z Zamawiającym oraz dokonywania w imieniu Wykonawcy wszelkich ustaleń związanych z realizacją niniejszej umowy. </w:t>
      </w:r>
    </w:p>
    <w:p w14:paraId="69498626" w14:textId="77777777" w:rsidR="00807564" w:rsidRPr="00F44619" w:rsidRDefault="00807564" w:rsidP="00F44619">
      <w:pPr>
        <w:numPr>
          <w:ilvl w:val="0"/>
          <w:numId w:val="14"/>
        </w:numPr>
        <w:tabs>
          <w:tab w:val="clear" w:pos="720"/>
          <w:tab w:val="num" w:pos="426"/>
        </w:tabs>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 xml:space="preserve">Wykonawca obowiązany jest zapewnić wykonanie zamówienia przez zespół projektantów o odpowiednich kwalifikacjach, posiadających wymagane prawem uprawnienia budowlane i będących członkami właściwych Okręgowych Izb </w:t>
      </w:r>
      <w:r w:rsidRPr="00F44619">
        <w:rPr>
          <w:rFonts w:asciiTheme="minorHAnsi" w:hAnsiTheme="minorHAnsi" w:cstheme="minorHAnsi"/>
          <w:bCs/>
          <w:color w:val="000000" w:themeColor="text1"/>
        </w:rPr>
        <w:t>oraz zespół osób gwarantujący prawidłową</w:t>
      </w:r>
      <w:r w:rsidR="00D824E6" w:rsidRPr="00F44619">
        <w:rPr>
          <w:rFonts w:asciiTheme="minorHAnsi" w:hAnsiTheme="minorHAnsi" w:cstheme="minorHAnsi"/>
          <w:bCs/>
          <w:color w:val="000000" w:themeColor="text1"/>
        </w:rPr>
        <w:t xml:space="preserve"> </w:t>
      </w:r>
      <w:r w:rsidRPr="00F44619">
        <w:rPr>
          <w:rFonts w:asciiTheme="minorHAnsi" w:hAnsiTheme="minorHAnsi" w:cstheme="minorHAnsi"/>
          <w:bCs/>
          <w:color w:val="000000" w:themeColor="text1"/>
        </w:rPr>
        <w:t>i terminową realizację zadania.</w:t>
      </w:r>
    </w:p>
    <w:p w14:paraId="44AC4748" w14:textId="77777777" w:rsidR="00807564" w:rsidRPr="00F44619" w:rsidRDefault="00807564" w:rsidP="00F44619">
      <w:pPr>
        <w:numPr>
          <w:ilvl w:val="0"/>
          <w:numId w:val="14"/>
        </w:numPr>
        <w:tabs>
          <w:tab w:val="clear" w:pos="720"/>
          <w:tab w:val="num" w:pos="426"/>
        </w:tabs>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 xml:space="preserve">Całość wykonanej dokumentacji musi być podpisana przez projektanta wiodącego, wymienionego w ust. </w:t>
      </w:r>
      <w:r w:rsidR="00091F69" w:rsidRPr="00F44619">
        <w:rPr>
          <w:rFonts w:asciiTheme="minorHAnsi" w:hAnsiTheme="minorHAnsi" w:cstheme="minorHAnsi"/>
          <w:color w:val="000000" w:themeColor="text1"/>
        </w:rPr>
        <w:t>4</w:t>
      </w:r>
      <w:r w:rsidRPr="00F44619">
        <w:rPr>
          <w:rFonts w:asciiTheme="minorHAnsi" w:hAnsiTheme="minorHAnsi" w:cstheme="minorHAnsi"/>
          <w:color w:val="000000" w:themeColor="text1"/>
        </w:rPr>
        <w:t>.</w:t>
      </w:r>
    </w:p>
    <w:p w14:paraId="20376914" w14:textId="77777777" w:rsidR="00807564" w:rsidRPr="00117444" w:rsidRDefault="00807564" w:rsidP="00117444">
      <w:pPr>
        <w:pStyle w:val="Tekstpodstawowywcity"/>
        <w:spacing w:before="120" w:after="120" w:line="276" w:lineRule="auto"/>
        <w:ind w:left="0"/>
        <w:jc w:val="center"/>
        <w:rPr>
          <w:rFonts w:asciiTheme="minorHAnsi" w:hAnsiTheme="minorHAnsi" w:cstheme="minorHAnsi"/>
          <w:b/>
          <w:bCs/>
        </w:rPr>
      </w:pPr>
      <w:bookmarkStart w:id="2" w:name="_Hlk185336514"/>
      <w:r w:rsidRPr="00445301">
        <w:rPr>
          <w:rFonts w:asciiTheme="minorHAnsi" w:hAnsiTheme="minorHAnsi" w:cstheme="minorHAnsi"/>
          <w:b/>
          <w:bCs/>
        </w:rPr>
        <w:t>§ 6</w:t>
      </w:r>
      <w:bookmarkEnd w:id="2"/>
      <w:r w:rsidRPr="00445301">
        <w:rPr>
          <w:rFonts w:asciiTheme="minorHAnsi" w:hAnsiTheme="minorHAnsi" w:cstheme="minorHAnsi"/>
          <w:b/>
          <w:bCs/>
        </w:rPr>
        <w:t xml:space="preserve">  </w:t>
      </w:r>
      <w:r w:rsidRPr="00117444">
        <w:rPr>
          <w:rFonts w:asciiTheme="minorHAnsi" w:hAnsiTheme="minorHAnsi" w:cstheme="minorHAnsi"/>
          <w:b/>
          <w:bCs/>
        </w:rPr>
        <w:t>Odbiory</w:t>
      </w:r>
    </w:p>
    <w:p w14:paraId="08C6E887" w14:textId="77777777" w:rsidR="00807564" w:rsidRPr="00F44619" w:rsidRDefault="00807564" w:rsidP="008A4586">
      <w:pPr>
        <w:pStyle w:val="Tekstpodstawowywcity"/>
        <w:numPr>
          <w:ilvl w:val="0"/>
          <w:numId w:val="15"/>
        </w:numPr>
        <w:spacing w:before="120" w:line="276" w:lineRule="auto"/>
        <w:ind w:left="425" w:hanging="425"/>
        <w:rPr>
          <w:rFonts w:asciiTheme="minorHAnsi" w:hAnsiTheme="minorHAnsi" w:cstheme="minorHAnsi"/>
          <w:color w:val="000000" w:themeColor="text1"/>
        </w:rPr>
      </w:pPr>
      <w:r w:rsidRPr="00F44619">
        <w:rPr>
          <w:rFonts w:asciiTheme="minorHAnsi" w:hAnsiTheme="minorHAnsi" w:cstheme="minorHAnsi"/>
          <w:color w:val="000000" w:themeColor="text1"/>
        </w:rPr>
        <w:t>Wykonawca zobowiązany jest złożyć opracowaną dokumentację lub jej element</w:t>
      </w:r>
      <w:r w:rsidR="00D824E6" w:rsidRPr="00F44619">
        <w:rPr>
          <w:rFonts w:asciiTheme="minorHAnsi" w:hAnsiTheme="minorHAnsi" w:cstheme="minorHAnsi"/>
          <w:color w:val="000000" w:themeColor="text1"/>
        </w:rPr>
        <w:t xml:space="preserve"> w </w:t>
      </w:r>
      <w:r w:rsidRPr="00F44619">
        <w:rPr>
          <w:rFonts w:asciiTheme="minorHAnsi" w:hAnsiTheme="minorHAnsi" w:cstheme="minorHAnsi"/>
          <w:color w:val="000000" w:themeColor="text1"/>
        </w:rPr>
        <w:t xml:space="preserve">siedzibie Zamawiającego – w Wydziale Inwestycji i Remontów </w:t>
      </w:r>
      <w:r w:rsidR="00D824E6" w:rsidRPr="00F44619">
        <w:rPr>
          <w:rFonts w:asciiTheme="minorHAnsi" w:hAnsiTheme="minorHAnsi" w:cstheme="minorHAnsi"/>
          <w:color w:val="000000" w:themeColor="text1"/>
        </w:rPr>
        <w:t>Urzędu Miejskiego w </w:t>
      </w:r>
      <w:r w:rsidRPr="00F44619">
        <w:rPr>
          <w:rFonts w:asciiTheme="minorHAnsi" w:hAnsiTheme="minorHAnsi" w:cstheme="minorHAnsi"/>
          <w:color w:val="000000" w:themeColor="text1"/>
        </w:rPr>
        <w:t>Zabrzu,</w:t>
      </w:r>
      <w:r w:rsidR="00D824E6" w:rsidRPr="00F44619">
        <w:rPr>
          <w:rFonts w:asciiTheme="minorHAnsi" w:hAnsiTheme="minorHAnsi" w:cstheme="minorHAnsi"/>
          <w:color w:val="000000" w:themeColor="text1"/>
        </w:rPr>
        <w:t xml:space="preserve"> </w:t>
      </w:r>
      <w:r w:rsidRPr="00F44619">
        <w:rPr>
          <w:rFonts w:asciiTheme="minorHAnsi" w:hAnsiTheme="minorHAnsi" w:cstheme="minorHAnsi"/>
          <w:color w:val="000000" w:themeColor="text1"/>
        </w:rPr>
        <w:t>ul. Powstańców Śląskich 5-7 (II p. pok. 20</w:t>
      </w:r>
      <w:r w:rsidR="00786CA2">
        <w:rPr>
          <w:rFonts w:asciiTheme="minorHAnsi" w:hAnsiTheme="minorHAnsi" w:cstheme="minorHAnsi"/>
          <w:color w:val="000000" w:themeColor="text1"/>
        </w:rPr>
        <w:t>0</w:t>
      </w:r>
      <w:r w:rsidRPr="00F44619">
        <w:rPr>
          <w:rFonts w:asciiTheme="minorHAnsi" w:hAnsiTheme="minorHAnsi" w:cstheme="minorHAnsi"/>
          <w:color w:val="000000" w:themeColor="text1"/>
        </w:rPr>
        <w:t>) – za protokołem przekazania.</w:t>
      </w:r>
    </w:p>
    <w:p w14:paraId="51D348BA" w14:textId="77777777" w:rsidR="00807564" w:rsidRPr="00F44619" w:rsidRDefault="00807564" w:rsidP="008A4586">
      <w:pPr>
        <w:pStyle w:val="Tekstpodstawowywcity"/>
        <w:numPr>
          <w:ilvl w:val="0"/>
          <w:numId w:val="15"/>
        </w:numPr>
        <w:spacing w:before="120" w:line="276" w:lineRule="auto"/>
        <w:ind w:left="425" w:hanging="425"/>
        <w:rPr>
          <w:rFonts w:asciiTheme="minorHAnsi" w:hAnsiTheme="minorHAnsi" w:cstheme="minorHAnsi"/>
          <w:bCs/>
          <w:color w:val="000000" w:themeColor="text1"/>
        </w:rPr>
      </w:pPr>
      <w:r w:rsidRPr="008A4586">
        <w:rPr>
          <w:rFonts w:asciiTheme="minorHAnsi" w:hAnsiTheme="minorHAnsi" w:cstheme="minorHAnsi"/>
          <w:color w:val="000000" w:themeColor="text1"/>
        </w:rPr>
        <w:t>Protokół</w:t>
      </w:r>
      <w:r w:rsidRPr="00F44619">
        <w:rPr>
          <w:rFonts w:asciiTheme="minorHAnsi" w:hAnsiTheme="minorHAnsi" w:cstheme="minorHAnsi"/>
          <w:bCs/>
          <w:color w:val="000000" w:themeColor="text1"/>
        </w:rPr>
        <w:t xml:space="preserve"> przekazania winien zawierać wykaz przekazanych opracowań oraz stosowne oświadczenie projektanta, że dokumentac</w:t>
      </w:r>
      <w:r w:rsidR="00786CA2">
        <w:rPr>
          <w:rFonts w:asciiTheme="minorHAnsi" w:hAnsiTheme="minorHAnsi" w:cstheme="minorHAnsi"/>
          <w:bCs/>
          <w:color w:val="000000" w:themeColor="text1"/>
        </w:rPr>
        <w:t>ja została opracowana zgodnie z </w:t>
      </w:r>
      <w:r w:rsidRPr="00F44619">
        <w:rPr>
          <w:rFonts w:asciiTheme="minorHAnsi" w:hAnsiTheme="minorHAnsi" w:cstheme="minorHAnsi"/>
          <w:bCs/>
          <w:color w:val="000000" w:themeColor="text1"/>
        </w:rPr>
        <w:t>obowiązującymi przepisami i jest kompletna z p</w:t>
      </w:r>
      <w:r w:rsidR="00786CA2">
        <w:rPr>
          <w:rFonts w:asciiTheme="minorHAnsi" w:hAnsiTheme="minorHAnsi" w:cstheme="minorHAnsi"/>
          <w:bCs/>
          <w:color w:val="000000" w:themeColor="text1"/>
        </w:rPr>
        <w:t>unktu widzenia celu, któremu ma </w:t>
      </w:r>
      <w:r w:rsidRPr="00F44619">
        <w:rPr>
          <w:rFonts w:asciiTheme="minorHAnsi" w:hAnsiTheme="minorHAnsi" w:cstheme="minorHAnsi"/>
          <w:bCs/>
          <w:color w:val="000000" w:themeColor="text1"/>
        </w:rPr>
        <w:t>służyć.</w:t>
      </w:r>
    </w:p>
    <w:p w14:paraId="3199DE90" w14:textId="77777777" w:rsidR="00807564" w:rsidRPr="00B8203C" w:rsidRDefault="00807564" w:rsidP="008A4586">
      <w:pPr>
        <w:pStyle w:val="Tekstpodstawowywcity"/>
        <w:numPr>
          <w:ilvl w:val="0"/>
          <w:numId w:val="15"/>
        </w:numPr>
        <w:spacing w:before="120" w:line="276" w:lineRule="auto"/>
        <w:ind w:left="425" w:hanging="425"/>
        <w:rPr>
          <w:rFonts w:asciiTheme="minorHAnsi" w:hAnsiTheme="minorHAnsi" w:cstheme="minorHAnsi"/>
          <w:color w:val="000000" w:themeColor="text1"/>
        </w:rPr>
      </w:pPr>
      <w:r w:rsidRPr="00B8203C">
        <w:rPr>
          <w:rFonts w:asciiTheme="minorHAnsi" w:hAnsiTheme="minorHAnsi" w:cstheme="minorHAnsi"/>
          <w:color w:val="000000" w:themeColor="text1"/>
        </w:rPr>
        <w:t>Do protokołu należy dołączyć pisemne uzgodnienia</w:t>
      </w:r>
      <w:r w:rsidR="00D824E6" w:rsidRPr="00B8203C">
        <w:rPr>
          <w:rFonts w:asciiTheme="minorHAnsi" w:hAnsiTheme="minorHAnsi" w:cstheme="minorHAnsi"/>
          <w:color w:val="000000" w:themeColor="text1"/>
        </w:rPr>
        <w:t xml:space="preserve">, o których mowa w </w:t>
      </w:r>
      <w:r w:rsidRPr="00B8203C">
        <w:rPr>
          <w:rFonts w:asciiTheme="minorHAnsi" w:hAnsiTheme="minorHAnsi" w:cstheme="minorHAnsi"/>
          <w:color w:val="000000" w:themeColor="text1"/>
        </w:rPr>
        <w:t xml:space="preserve">§ 1 ust.8.  </w:t>
      </w:r>
    </w:p>
    <w:p w14:paraId="76FC0FBA" w14:textId="77777777" w:rsidR="00786CA2" w:rsidRPr="00786CA2" w:rsidRDefault="00807564" w:rsidP="00786CA2">
      <w:pPr>
        <w:pStyle w:val="Tekstpodstawowywcity"/>
        <w:numPr>
          <w:ilvl w:val="0"/>
          <w:numId w:val="15"/>
        </w:numPr>
        <w:spacing w:before="120" w:line="276" w:lineRule="auto"/>
        <w:ind w:left="425" w:hanging="425"/>
        <w:rPr>
          <w:rFonts w:asciiTheme="minorHAnsi" w:hAnsiTheme="minorHAnsi" w:cstheme="minorHAnsi"/>
          <w:color w:val="000000" w:themeColor="text1"/>
        </w:rPr>
      </w:pPr>
      <w:r w:rsidRPr="00F44619">
        <w:rPr>
          <w:rFonts w:asciiTheme="minorHAnsi" w:hAnsiTheme="minorHAnsi" w:cstheme="minorHAnsi"/>
          <w:color w:val="000000" w:themeColor="text1"/>
        </w:rPr>
        <w:t>Odbiór dokumentacji projektowej następować będzie etapami.</w:t>
      </w:r>
    </w:p>
    <w:p w14:paraId="46C6FB25" w14:textId="77777777" w:rsidR="00B84900" w:rsidRDefault="00414EDF" w:rsidP="00B84900">
      <w:pPr>
        <w:pStyle w:val="Tekstpodstawowywcity"/>
        <w:spacing w:before="120" w:line="276" w:lineRule="auto"/>
        <w:ind w:left="0"/>
        <w:rPr>
          <w:rFonts w:asciiTheme="minorHAnsi" w:hAnsiTheme="minorHAnsi" w:cstheme="minorHAnsi"/>
          <w:color w:val="000000" w:themeColor="text1"/>
        </w:rPr>
      </w:pPr>
      <w:r w:rsidRPr="00414EDF">
        <w:rPr>
          <w:rFonts w:asciiTheme="minorHAnsi" w:hAnsiTheme="minorHAnsi" w:cstheme="minorHAnsi"/>
          <w:color w:val="000000" w:themeColor="text1"/>
        </w:rPr>
        <w:t xml:space="preserve">Etap I – </w:t>
      </w:r>
      <w:r w:rsidR="00B84900">
        <w:rPr>
          <w:rFonts w:asciiTheme="minorHAnsi" w:hAnsiTheme="minorHAnsi" w:cstheme="minorHAnsi"/>
          <w:color w:val="000000" w:themeColor="text1"/>
        </w:rPr>
        <w:t>P</w:t>
      </w:r>
      <w:r w:rsidRPr="00414EDF">
        <w:rPr>
          <w:rFonts w:asciiTheme="minorHAnsi" w:hAnsiTheme="minorHAnsi" w:cstheme="minorHAnsi"/>
          <w:color w:val="000000" w:themeColor="text1"/>
        </w:rPr>
        <w:t>rzekazani</w:t>
      </w:r>
      <w:r w:rsidR="00B84900">
        <w:rPr>
          <w:rFonts w:asciiTheme="minorHAnsi" w:hAnsiTheme="minorHAnsi" w:cstheme="minorHAnsi"/>
          <w:color w:val="000000" w:themeColor="text1"/>
        </w:rPr>
        <w:t>e:</w:t>
      </w:r>
    </w:p>
    <w:p w14:paraId="60C2665A" w14:textId="55418A9F" w:rsidR="00414EDF" w:rsidRPr="00414EDF" w:rsidRDefault="00B84900" w:rsidP="00B84900">
      <w:pPr>
        <w:pStyle w:val="Tekstpodstawowywcity"/>
        <w:numPr>
          <w:ilvl w:val="0"/>
          <w:numId w:val="47"/>
        </w:numPr>
        <w:spacing w:before="120" w:line="276" w:lineRule="auto"/>
        <w:ind w:left="426" w:hanging="284"/>
        <w:rPr>
          <w:rFonts w:asciiTheme="minorHAnsi" w:hAnsiTheme="minorHAnsi" w:cstheme="minorHAnsi"/>
          <w:color w:val="000000" w:themeColor="text1"/>
        </w:rPr>
      </w:pPr>
      <w:r>
        <w:rPr>
          <w:rFonts w:asciiTheme="minorHAnsi" w:hAnsiTheme="minorHAnsi" w:cstheme="minorHAnsi"/>
          <w:color w:val="000000" w:themeColor="text1"/>
        </w:rPr>
        <w:t xml:space="preserve">kompletnej </w:t>
      </w:r>
      <w:r w:rsidR="00414EDF" w:rsidRPr="00414EDF">
        <w:rPr>
          <w:rFonts w:asciiTheme="minorHAnsi" w:hAnsiTheme="minorHAnsi" w:cstheme="minorHAnsi"/>
          <w:color w:val="000000" w:themeColor="text1"/>
        </w:rPr>
        <w:t xml:space="preserve">dokumentacji projektowej </w:t>
      </w:r>
      <w:r w:rsidRPr="008E765B">
        <w:rPr>
          <w:rFonts w:asciiTheme="minorHAnsi" w:hAnsiTheme="minorHAnsi" w:cstheme="minorHAnsi"/>
          <w:color w:val="000000" w:themeColor="text1"/>
        </w:rPr>
        <w:t xml:space="preserve">(projekt </w:t>
      </w:r>
      <w:r w:rsidRPr="008E765B">
        <w:rPr>
          <w:rFonts w:asciiTheme="minorHAnsi" w:hAnsiTheme="minorHAnsi" w:cstheme="minorHAnsi"/>
        </w:rPr>
        <w:t xml:space="preserve">architektoniczno-budowlany </w:t>
      </w:r>
      <w:r>
        <w:rPr>
          <w:rFonts w:asciiTheme="minorHAnsi" w:hAnsiTheme="minorHAnsi" w:cstheme="minorHAnsi"/>
        </w:rPr>
        <w:t xml:space="preserve">– jeśli wymagany </w:t>
      </w:r>
      <w:r w:rsidRPr="008E765B">
        <w:rPr>
          <w:rFonts w:asciiTheme="minorHAnsi" w:hAnsiTheme="minorHAnsi" w:cstheme="minorHAnsi"/>
        </w:rPr>
        <w:t xml:space="preserve">wraz </w:t>
      </w:r>
      <w:r>
        <w:rPr>
          <w:rFonts w:asciiTheme="minorHAnsi" w:hAnsiTheme="minorHAnsi" w:cstheme="minorHAnsi"/>
        </w:rPr>
        <w:t>z </w:t>
      </w:r>
      <w:r w:rsidRPr="008E765B">
        <w:rPr>
          <w:rFonts w:asciiTheme="minorHAnsi" w:hAnsiTheme="minorHAnsi" w:cstheme="minorHAnsi"/>
        </w:rPr>
        <w:t>informacją BIOZ, projekt techniczno-wykonawcz</w:t>
      </w:r>
      <w:r>
        <w:rPr>
          <w:rFonts w:asciiTheme="minorHAnsi" w:hAnsiTheme="minorHAnsi" w:cstheme="minorHAnsi"/>
        </w:rPr>
        <w:t>y – jeśli wymagany</w:t>
      </w:r>
      <w:r w:rsidRPr="008E765B">
        <w:rPr>
          <w:rFonts w:asciiTheme="minorHAnsi" w:hAnsiTheme="minorHAnsi" w:cstheme="minorHAnsi"/>
        </w:rPr>
        <w:t>, przedmiar robót, kosztorys inwestorski, specyfikacj</w:t>
      </w:r>
      <w:r>
        <w:rPr>
          <w:rFonts w:asciiTheme="minorHAnsi" w:hAnsiTheme="minorHAnsi" w:cstheme="minorHAnsi"/>
        </w:rPr>
        <w:t>a</w:t>
      </w:r>
      <w:r w:rsidRPr="008E765B">
        <w:rPr>
          <w:rFonts w:asciiTheme="minorHAnsi" w:hAnsiTheme="minorHAnsi" w:cstheme="minorHAnsi"/>
        </w:rPr>
        <w:t xml:space="preserve"> techniczn</w:t>
      </w:r>
      <w:r>
        <w:rPr>
          <w:rFonts w:asciiTheme="minorHAnsi" w:hAnsiTheme="minorHAnsi" w:cstheme="minorHAnsi"/>
        </w:rPr>
        <w:t>a</w:t>
      </w:r>
      <w:r w:rsidRPr="008E765B">
        <w:rPr>
          <w:rFonts w:asciiTheme="minorHAnsi" w:hAnsiTheme="minorHAnsi" w:cstheme="minorHAnsi"/>
        </w:rPr>
        <w:t xml:space="preserve"> wykonania i</w:t>
      </w:r>
      <w:r>
        <w:rPr>
          <w:rFonts w:asciiTheme="minorHAnsi" w:hAnsiTheme="minorHAnsi" w:cstheme="minorHAnsi"/>
        </w:rPr>
        <w:t> </w:t>
      </w:r>
      <w:r w:rsidRPr="008E765B">
        <w:rPr>
          <w:rFonts w:asciiTheme="minorHAnsi" w:hAnsiTheme="minorHAnsi" w:cstheme="minorHAnsi"/>
        </w:rPr>
        <w:t>odbioru robót)</w:t>
      </w:r>
    </w:p>
    <w:p w14:paraId="57D13AA8" w14:textId="77777777" w:rsidR="008E765B" w:rsidRDefault="008E765B" w:rsidP="00B84900">
      <w:pPr>
        <w:pStyle w:val="Tekstpodstawowywcity"/>
        <w:numPr>
          <w:ilvl w:val="0"/>
          <w:numId w:val="47"/>
        </w:numPr>
        <w:spacing w:before="120" w:line="276" w:lineRule="auto"/>
        <w:ind w:left="426" w:hanging="284"/>
        <w:rPr>
          <w:rFonts w:asciiTheme="minorHAnsi" w:hAnsiTheme="minorHAnsi" w:cstheme="minorHAnsi"/>
          <w:color w:val="000000" w:themeColor="text1"/>
        </w:rPr>
      </w:pPr>
      <w:r>
        <w:rPr>
          <w:rFonts w:asciiTheme="minorHAnsi" w:hAnsiTheme="minorHAnsi" w:cstheme="minorHAnsi"/>
          <w:color w:val="000000" w:themeColor="text1"/>
        </w:rPr>
        <w:t>potwierdzeni</w:t>
      </w:r>
      <w:r w:rsidR="000774D3">
        <w:rPr>
          <w:rFonts w:asciiTheme="minorHAnsi" w:hAnsiTheme="minorHAnsi" w:cstheme="minorHAnsi"/>
          <w:color w:val="000000" w:themeColor="text1"/>
        </w:rPr>
        <w:t>a</w:t>
      </w:r>
      <w:r w:rsidR="00807564" w:rsidRPr="00F44619">
        <w:rPr>
          <w:rFonts w:asciiTheme="minorHAnsi" w:hAnsiTheme="minorHAnsi" w:cstheme="minorHAnsi"/>
          <w:color w:val="000000" w:themeColor="text1"/>
        </w:rPr>
        <w:t xml:space="preserve"> złożenia kompletnego wnios</w:t>
      </w:r>
      <w:r w:rsidR="00786CA2">
        <w:rPr>
          <w:rFonts w:asciiTheme="minorHAnsi" w:hAnsiTheme="minorHAnsi" w:cstheme="minorHAnsi"/>
          <w:color w:val="000000" w:themeColor="text1"/>
        </w:rPr>
        <w:t>ku o wydanie właściwej zgody na </w:t>
      </w:r>
      <w:r w:rsidR="00807564" w:rsidRPr="00F44619">
        <w:rPr>
          <w:rFonts w:asciiTheme="minorHAnsi" w:hAnsiTheme="minorHAnsi" w:cstheme="minorHAnsi"/>
          <w:color w:val="000000" w:themeColor="text1"/>
        </w:rPr>
        <w:t>realizację robót do or</w:t>
      </w:r>
      <w:r w:rsidR="00D824E6" w:rsidRPr="00F44619">
        <w:rPr>
          <w:rFonts w:asciiTheme="minorHAnsi" w:hAnsiTheme="minorHAnsi" w:cstheme="minorHAnsi"/>
          <w:color w:val="000000" w:themeColor="text1"/>
        </w:rPr>
        <w:t xml:space="preserve">ganu administracji arch. – bud </w:t>
      </w:r>
      <w:r w:rsidR="00807564" w:rsidRPr="00F44619">
        <w:rPr>
          <w:rFonts w:asciiTheme="minorHAnsi" w:hAnsiTheme="minorHAnsi" w:cstheme="minorHAnsi"/>
          <w:color w:val="000000" w:themeColor="text1"/>
        </w:rPr>
        <w:t>- jeżeli będzie wymagane</w:t>
      </w:r>
      <w:r w:rsidR="004B5752">
        <w:rPr>
          <w:rFonts w:asciiTheme="minorHAnsi" w:hAnsiTheme="minorHAnsi" w:cstheme="minorHAnsi"/>
          <w:color w:val="000000" w:themeColor="text1"/>
        </w:rPr>
        <w:t>;</w:t>
      </w:r>
      <w:r w:rsidR="00786CA2">
        <w:rPr>
          <w:rFonts w:asciiTheme="minorHAnsi" w:hAnsiTheme="minorHAnsi" w:cstheme="minorHAnsi"/>
          <w:color w:val="000000" w:themeColor="text1"/>
        </w:rPr>
        <w:t xml:space="preserve"> </w:t>
      </w:r>
    </w:p>
    <w:p w14:paraId="10C425D6" w14:textId="77777777" w:rsidR="00786CA2" w:rsidRDefault="00786CA2" w:rsidP="00B84900">
      <w:pPr>
        <w:pStyle w:val="Tekstpodstawowywcity"/>
        <w:numPr>
          <w:ilvl w:val="0"/>
          <w:numId w:val="47"/>
        </w:numPr>
        <w:spacing w:before="120" w:line="276" w:lineRule="auto"/>
        <w:ind w:left="426" w:hanging="284"/>
        <w:rPr>
          <w:rFonts w:asciiTheme="minorHAnsi" w:hAnsiTheme="minorHAnsi" w:cstheme="minorHAnsi"/>
          <w:color w:val="000000" w:themeColor="text1"/>
        </w:rPr>
      </w:pPr>
      <w:r>
        <w:rPr>
          <w:rFonts w:asciiTheme="minorHAnsi" w:hAnsiTheme="minorHAnsi" w:cstheme="minorHAnsi"/>
          <w:color w:val="000000" w:themeColor="text1"/>
        </w:rPr>
        <w:t xml:space="preserve">oświadczenia projektanta </w:t>
      </w:r>
      <w:r w:rsidRPr="00786CA2">
        <w:rPr>
          <w:rFonts w:asciiTheme="minorHAnsi" w:hAnsiTheme="minorHAnsi" w:cstheme="minorHAnsi"/>
          <w:color w:val="000000" w:themeColor="text1"/>
        </w:rPr>
        <w:t>zawierające stwierdzenie o</w:t>
      </w:r>
      <w:r w:rsidR="0051740E">
        <w:rPr>
          <w:rFonts w:asciiTheme="minorHAnsi" w:hAnsiTheme="minorHAnsi" w:cstheme="minorHAnsi"/>
          <w:color w:val="000000" w:themeColor="text1"/>
        </w:rPr>
        <w:t> </w:t>
      </w:r>
      <w:r w:rsidRPr="00786CA2">
        <w:rPr>
          <w:rFonts w:asciiTheme="minorHAnsi" w:hAnsiTheme="minorHAnsi" w:cstheme="minorHAnsi"/>
          <w:color w:val="000000" w:themeColor="text1"/>
        </w:rPr>
        <w:t xml:space="preserve">kompletności dokumentacji projektowej oraz zgodności </w:t>
      </w:r>
      <w:r>
        <w:rPr>
          <w:rFonts w:asciiTheme="minorHAnsi" w:hAnsiTheme="minorHAnsi" w:cstheme="minorHAnsi"/>
          <w:color w:val="000000" w:themeColor="text1"/>
        </w:rPr>
        <w:t>z obowiązującymi przepisami i </w:t>
      </w:r>
      <w:r w:rsidR="004B5752">
        <w:rPr>
          <w:rFonts w:asciiTheme="minorHAnsi" w:hAnsiTheme="minorHAnsi" w:cstheme="minorHAnsi"/>
          <w:color w:val="000000" w:themeColor="text1"/>
        </w:rPr>
        <w:t>normami oraz, że </w:t>
      </w:r>
      <w:r w:rsidRPr="00786CA2">
        <w:rPr>
          <w:rFonts w:asciiTheme="minorHAnsi" w:hAnsiTheme="minorHAnsi" w:cstheme="minorHAnsi"/>
          <w:color w:val="000000" w:themeColor="text1"/>
        </w:rPr>
        <w:t xml:space="preserve">dokumentacja projektowa została wykonana zgodnie z punktu widzenia celu, któremu ma służyć, oraz </w:t>
      </w:r>
      <w:r w:rsidR="0051740E">
        <w:rPr>
          <w:rFonts w:asciiTheme="minorHAnsi" w:hAnsiTheme="minorHAnsi" w:cstheme="minorHAnsi"/>
          <w:color w:val="000000" w:themeColor="text1"/>
        </w:rPr>
        <w:t>oświadczenia projektanta</w:t>
      </w:r>
      <w:r w:rsidRPr="00786CA2">
        <w:rPr>
          <w:rFonts w:asciiTheme="minorHAnsi" w:hAnsiTheme="minorHAnsi" w:cstheme="minorHAnsi"/>
          <w:color w:val="000000" w:themeColor="text1"/>
        </w:rPr>
        <w:t xml:space="preserve"> o sporządzeniu projektu technicznego, dotyczącego za</w:t>
      </w:r>
      <w:r w:rsidR="0051740E">
        <w:rPr>
          <w:rFonts w:asciiTheme="minorHAnsi" w:hAnsiTheme="minorHAnsi" w:cstheme="minorHAnsi"/>
          <w:color w:val="000000" w:themeColor="text1"/>
        </w:rPr>
        <w:t>mierzenia budowlanego zgodnie z </w:t>
      </w:r>
      <w:r w:rsidRPr="00786CA2">
        <w:rPr>
          <w:rFonts w:asciiTheme="minorHAnsi" w:hAnsiTheme="minorHAnsi" w:cstheme="minorHAnsi"/>
          <w:color w:val="000000" w:themeColor="text1"/>
        </w:rPr>
        <w:t xml:space="preserve">obowiązującymi </w:t>
      </w:r>
      <w:r w:rsidRPr="00786CA2">
        <w:rPr>
          <w:rFonts w:asciiTheme="minorHAnsi" w:hAnsiTheme="minorHAnsi" w:cstheme="minorHAnsi"/>
          <w:color w:val="000000" w:themeColor="text1"/>
        </w:rPr>
        <w:lastRenderedPageBreak/>
        <w:t>przepisami, zasadami wiedzy technicznej, projekt</w:t>
      </w:r>
      <w:r w:rsidR="0073747F">
        <w:rPr>
          <w:rFonts w:asciiTheme="minorHAnsi" w:hAnsiTheme="minorHAnsi" w:cstheme="minorHAnsi"/>
          <w:color w:val="000000" w:themeColor="text1"/>
        </w:rPr>
        <w:t>em zagospodarowania działki lub </w:t>
      </w:r>
      <w:r w:rsidRPr="00786CA2">
        <w:rPr>
          <w:rFonts w:asciiTheme="minorHAnsi" w:hAnsiTheme="minorHAnsi" w:cstheme="minorHAnsi"/>
          <w:color w:val="000000" w:themeColor="text1"/>
        </w:rPr>
        <w:t>terenu oraz projektem a</w:t>
      </w:r>
      <w:r w:rsidR="0051740E">
        <w:rPr>
          <w:rFonts w:asciiTheme="minorHAnsi" w:hAnsiTheme="minorHAnsi" w:cstheme="minorHAnsi"/>
          <w:color w:val="000000" w:themeColor="text1"/>
        </w:rPr>
        <w:t>rchitektoniczno-budowlanym oraz </w:t>
      </w:r>
      <w:r w:rsidRPr="00786CA2">
        <w:rPr>
          <w:rFonts w:asciiTheme="minorHAnsi" w:hAnsiTheme="minorHAnsi" w:cstheme="minorHAnsi"/>
          <w:color w:val="000000" w:themeColor="text1"/>
        </w:rPr>
        <w:t>rozstrzygnięciami dotyczącymi zamierzenia budowlanego.</w:t>
      </w:r>
    </w:p>
    <w:p w14:paraId="4FEC3E4F" w14:textId="77777777" w:rsidR="0073747F" w:rsidRPr="00F44619" w:rsidRDefault="0073747F" w:rsidP="00B84900">
      <w:pPr>
        <w:pStyle w:val="Tekstpodstawowywcity"/>
        <w:numPr>
          <w:ilvl w:val="0"/>
          <w:numId w:val="47"/>
        </w:numPr>
        <w:spacing w:before="120" w:line="276" w:lineRule="auto"/>
        <w:ind w:left="426" w:hanging="284"/>
        <w:rPr>
          <w:rFonts w:asciiTheme="minorHAnsi" w:hAnsiTheme="minorHAnsi" w:cstheme="minorHAnsi"/>
          <w:color w:val="000000" w:themeColor="text1"/>
        </w:rPr>
      </w:pPr>
      <w:r w:rsidRPr="00F44619">
        <w:rPr>
          <w:rFonts w:asciiTheme="minorHAnsi" w:hAnsiTheme="minorHAnsi" w:cstheme="minorHAnsi"/>
          <w:color w:val="000000" w:themeColor="text1"/>
        </w:rPr>
        <w:t>wersj</w:t>
      </w:r>
      <w:r>
        <w:rPr>
          <w:rFonts w:asciiTheme="minorHAnsi" w:hAnsiTheme="minorHAnsi" w:cstheme="minorHAnsi"/>
          <w:color w:val="000000" w:themeColor="text1"/>
        </w:rPr>
        <w:t>i</w:t>
      </w:r>
      <w:r w:rsidRPr="00F44619">
        <w:rPr>
          <w:rFonts w:asciiTheme="minorHAnsi" w:hAnsiTheme="minorHAnsi" w:cstheme="minorHAnsi"/>
          <w:color w:val="000000" w:themeColor="text1"/>
        </w:rPr>
        <w:t xml:space="preserve"> elektroniczn</w:t>
      </w:r>
      <w:r>
        <w:rPr>
          <w:rFonts w:asciiTheme="minorHAnsi" w:hAnsiTheme="minorHAnsi" w:cstheme="minorHAnsi"/>
          <w:color w:val="000000" w:themeColor="text1"/>
        </w:rPr>
        <w:t>ej</w:t>
      </w:r>
      <w:r w:rsidRPr="00F44619">
        <w:rPr>
          <w:rFonts w:asciiTheme="minorHAnsi" w:hAnsiTheme="minorHAnsi" w:cstheme="minorHAnsi"/>
          <w:color w:val="000000" w:themeColor="text1"/>
        </w:rPr>
        <w:t xml:space="preserve"> całości opracowanej dokumentacji wraz z oświadczeniem projektanta wiodącego, że dostarczone dokumenty w wersji papierowej i elektronicznej są zgodne i nie różnią się między sobą. Na Wykonawcy spoczywa bezwzględny obowiązek zachowania zgodności wersji papierowej i elektronicznej d</w:t>
      </w:r>
      <w:r w:rsidR="006C0605">
        <w:rPr>
          <w:rFonts w:asciiTheme="minorHAnsi" w:hAnsiTheme="minorHAnsi" w:cstheme="minorHAnsi"/>
          <w:color w:val="000000" w:themeColor="text1"/>
        </w:rPr>
        <w:t>okumentacji, a </w:t>
      </w:r>
      <w:r w:rsidRPr="00F44619">
        <w:rPr>
          <w:rFonts w:asciiTheme="minorHAnsi" w:hAnsiTheme="minorHAnsi" w:cstheme="minorHAnsi"/>
          <w:color w:val="000000" w:themeColor="text1"/>
        </w:rPr>
        <w:t xml:space="preserve">konsekwencje jakiejkolwiek niezgodności między obydwiema formami dokumentów spoczywają wyłącznie na projektancie. </w:t>
      </w:r>
    </w:p>
    <w:p w14:paraId="351F460D" w14:textId="73D0BBAC" w:rsidR="0073747F" w:rsidRPr="00B84900" w:rsidRDefault="0073747F" w:rsidP="001E14CD">
      <w:pPr>
        <w:pStyle w:val="Tekstpodstawowywcity"/>
        <w:spacing w:before="120" w:line="276" w:lineRule="auto"/>
        <w:ind w:left="0"/>
        <w:rPr>
          <w:rFonts w:asciiTheme="minorHAnsi" w:hAnsiTheme="minorHAnsi" w:cstheme="minorHAnsi"/>
          <w:color w:val="000000" w:themeColor="text1"/>
        </w:rPr>
      </w:pPr>
      <w:r w:rsidRPr="00F44619">
        <w:rPr>
          <w:rFonts w:asciiTheme="minorHAnsi" w:hAnsiTheme="minorHAnsi" w:cstheme="minorHAnsi"/>
          <w:color w:val="000000" w:themeColor="text1"/>
        </w:rPr>
        <w:t>Całość dokumentacji należy dostosować do dostępności cyfrowej – zgodnie z § 1</w:t>
      </w:r>
      <w:r w:rsidRPr="00B84900">
        <w:rPr>
          <w:rFonts w:asciiTheme="minorHAnsi" w:hAnsiTheme="minorHAnsi" w:cstheme="minorHAnsi"/>
          <w:color w:val="000000" w:themeColor="text1"/>
        </w:rPr>
        <w:t xml:space="preserve"> </w:t>
      </w:r>
      <w:r w:rsidRPr="00F44619">
        <w:rPr>
          <w:rFonts w:asciiTheme="minorHAnsi" w:hAnsiTheme="minorHAnsi" w:cstheme="minorHAnsi"/>
          <w:color w:val="000000" w:themeColor="text1"/>
        </w:rPr>
        <w:t>ust.18 pkt</w:t>
      </w:r>
      <w:r w:rsidR="00B84900">
        <w:rPr>
          <w:rFonts w:asciiTheme="minorHAnsi" w:hAnsiTheme="minorHAnsi" w:cstheme="minorHAnsi"/>
          <w:color w:val="000000" w:themeColor="text1"/>
        </w:rPr>
        <w:t> d, e</w:t>
      </w:r>
      <w:r w:rsidRPr="00F44619">
        <w:rPr>
          <w:rFonts w:asciiTheme="minorHAnsi" w:hAnsiTheme="minorHAnsi" w:cstheme="minorHAnsi"/>
          <w:color w:val="000000" w:themeColor="text1"/>
        </w:rPr>
        <w:t xml:space="preserve"> przedmiotowej umowy.</w:t>
      </w:r>
    </w:p>
    <w:p w14:paraId="0BCF230A" w14:textId="023B31BA" w:rsidR="00D11775" w:rsidRPr="00D11775" w:rsidRDefault="00D11775" w:rsidP="001E14CD">
      <w:pPr>
        <w:pStyle w:val="Tekstpodstawowywcity"/>
        <w:spacing w:before="120" w:after="120" w:line="276" w:lineRule="auto"/>
        <w:ind w:left="0"/>
        <w:rPr>
          <w:rFonts w:asciiTheme="minorHAnsi" w:hAnsiTheme="minorHAnsi" w:cstheme="minorHAnsi"/>
          <w:color w:val="000000" w:themeColor="text1"/>
        </w:rPr>
      </w:pPr>
      <w:r w:rsidRPr="00D11775">
        <w:rPr>
          <w:rFonts w:asciiTheme="minorHAnsi" w:hAnsiTheme="minorHAnsi" w:cstheme="minorHAnsi"/>
          <w:color w:val="000000" w:themeColor="text1"/>
        </w:rPr>
        <w:t xml:space="preserve">Do protokołu należy dołączyć pisemne uzgodnienia, o których mowa w  § 1  ust. 8. </w:t>
      </w:r>
    </w:p>
    <w:p w14:paraId="247FE098" w14:textId="77777777" w:rsidR="00807564" w:rsidRDefault="00807564" w:rsidP="00B84900">
      <w:pPr>
        <w:pStyle w:val="Tekstpodstawowywcity"/>
        <w:spacing w:line="276" w:lineRule="auto"/>
        <w:ind w:left="0"/>
        <w:rPr>
          <w:rFonts w:asciiTheme="minorHAnsi" w:hAnsiTheme="minorHAnsi" w:cstheme="minorHAnsi"/>
          <w:color w:val="000000" w:themeColor="text1"/>
        </w:rPr>
      </w:pPr>
      <w:r w:rsidRPr="00F44619">
        <w:rPr>
          <w:rFonts w:asciiTheme="minorHAnsi" w:hAnsiTheme="minorHAnsi" w:cstheme="minorHAnsi"/>
          <w:color w:val="000000" w:themeColor="text1"/>
        </w:rPr>
        <w:t xml:space="preserve">Z odbioru sporządzony zostanie protokół. </w:t>
      </w:r>
    </w:p>
    <w:p w14:paraId="58D7F644" w14:textId="77777777" w:rsidR="00D11775" w:rsidRDefault="00D11775" w:rsidP="003B1307">
      <w:pPr>
        <w:pStyle w:val="Tekstpodstawowywcity"/>
        <w:spacing w:line="276" w:lineRule="auto"/>
        <w:ind w:left="426"/>
        <w:rPr>
          <w:rFonts w:asciiTheme="minorHAnsi" w:hAnsiTheme="minorHAnsi" w:cstheme="minorHAnsi"/>
          <w:color w:val="000000" w:themeColor="text1"/>
        </w:rPr>
      </w:pPr>
    </w:p>
    <w:p w14:paraId="700F80BE" w14:textId="77777777" w:rsidR="000774D3" w:rsidRDefault="000774D3" w:rsidP="003B1307">
      <w:pPr>
        <w:pStyle w:val="Tekstpodstawowywcity"/>
        <w:spacing w:line="276" w:lineRule="auto"/>
        <w:ind w:left="426" w:hanging="426"/>
        <w:rPr>
          <w:rFonts w:asciiTheme="minorHAnsi" w:hAnsiTheme="minorHAnsi" w:cstheme="minorHAnsi"/>
          <w:color w:val="000000" w:themeColor="text1"/>
        </w:rPr>
      </w:pPr>
      <w:r>
        <w:rPr>
          <w:rFonts w:asciiTheme="minorHAnsi" w:hAnsiTheme="minorHAnsi" w:cstheme="minorHAnsi"/>
          <w:color w:val="000000" w:themeColor="text1"/>
        </w:rPr>
        <w:t>Etap I</w:t>
      </w:r>
      <w:r w:rsidR="00807564" w:rsidRPr="00F44619">
        <w:rPr>
          <w:rFonts w:asciiTheme="minorHAnsi" w:hAnsiTheme="minorHAnsi" w:cstheme="minorHAnsi"/>
          <w:color w:val="000000" w:themeColor="text1"/>
        </w:rPr>
        <w:t xml:space="preserve">I – odbiór końcowy. </w:t>
      </w:r>
    </w:p>
    <w:p w14:paraId="1DCAE466" w14:textId="2AE334E1" w:rsidR="00807564" w:rsidRPr="00F44619" w:rsidRDefault="00807564" w:rsidP="000774D3">
      <w:pPr>
        <w:pStyle w:val="Tekstpodstawowywcity"/>
        <w:spacing w:line="276" w:lineRule="auto"/>
        <w:ind w:left="426"/>
        <w:rPr>
          <w:rFonts w:asciiTheme="minorHAnsi" w:hAnsiTheme="minorHAnsi" w:cstheme="minorHAnsi"/>
          <w:color w:val="000000" w:themeColor="text1"/>
        </w:rPr>
      </w:pPr>
      <w:r w:rsidRPr="00F44619">
        <w:rPr>
          <w:rFonts w:asciiTheme="minorHAnsi" w:hAnsiTheme="minorHAnsi" w:cstheme="minorHAnsi"/>
          <w:color w:val="000000" w:themeColor="text1"/>
        </w:rPr>
        <w:t>Podstawą odbioru końcowego przedmiotu umowy będzie dostarczenie Zamawiającemu ostatecznej decyzji pozwolenia na budowę lub p</w:t>
      </w:r>
      <w:r w:rsidR="004B1704">
        <w:rPr>
          <w:rFonts w:asciiTheme="minorHAnsi" w:hAnsiTheme="minorHAnsi" w:cstheme="minorHAnsi"/>
          <w:color w:val="000000" w:themeColor="text1"/>
        </w:rPr>
        <w:t xml:space="preserve">rzyjęcie zgłoszenia przez organ </w:t>
      </w:r>
      <w:r w:rsidRPr="00F44619">
        <w:rPr>
          <w:rFonts w:asciiTheme="minorHAnsi" w:hAnsiTheme="minorHAnsi" w:cstheme="minorHAnsi"/>
          <w:color w:val="000000" w:themeColor="text1"/>
        </w:rPr>
        <w:t>administracji arch. – bud</w:t>
      </w:r>
      <w:r w:rsidR="001E14CD">
        <w:rPr>
          <w:rFonts w:asciiTheme="minorHAnsi" w:hAnsiTheme="minorHAnsi" w:cstheme="minorHAnsi"/>
          <w:color w:val="000000" w:themeColor="text1"/>
        </w:rPr>
        <w:t>. jeżeli wymagane</w:t>
      </w:r>
    </w:p>
    <w:p w14:paraId="0BA8DBC6" w14:textId="77777777" w:rsidR="00807564" w:rsidRPr="00F44619" w:rsidRDefault="00807564" w:rsidP="003B1307">
      <w:pPr>
        <w:pStyle w:val="Tekstpodstawowywcity"/>
        <w:spacing w:line="276" w:lineRule="auto"/>
        <w:ind w:left="426"/>
        <w:rPr>
          <w:rFonts w:asciiTheme="minorHAnsi" w:hAnsiTheme="minorHAnsi" w:cstheme="minorHAnsi"/>
          <w:color w:val="000000" w:themeColor="text1"/>
        </w:rPr>
      </w:pPr>
      <w:r w:rsidRPr="00F44619">
        <w:rPr>
          <w:rFonts w:asciiTheme="minorHAnsi" w:hAnsiTheme="minorHAnsi" w:cstheme="minorHAnsi"/>
          <w:color w:val="000000" w:themeColor="text1"/>
        </w:rPr>
        <w:t xml:space="preserve">Jeżeli nie będzie wymagane uzyskanie właściwej zgody na realizację, za odbiór końcowy </w:t>
      </w:r>
      <w:r w:rsidR="004B1704">
        <w:rPr>
          <w:rFonts w:asciiTheme="minorHAnsi" w:hAnsiTheme="minorHAnsi" w:cstheme="minorHAnsi"/>
          <w:color w:val="000000" w:themeColor="text1"/>
        </w:rPr>
        <w:t>Zamawiający uzna odbiór Etapu I</w:t>
      </w:r>
      <w:r w:rsidRPr="00F44619">
        <w:rPr>
          <w:rFonts w:asciiTheme="minorHAnsi" w:hAnsiTheme="minorHAnsi" w:cstheme="minorHAnsi"/>
          <w:color w:val="000000" w:themeColor="text1"/>
        </w:rPr>
        <w:t>.</w:t>
      </w:r>
    </w:p>
    <w:p w14:paraId="6803EFAD" w14:textId="77777777" w:rsidR="00807564" w:rsidRPr="006A6986" w:rsidRDefault="00807564" w:rsidP="009C22D7">
      <w:pPr>
        <w:pStyle w:val="Tekstpodstawowywcity"/>
        <w:numPr>
          <w:ilvl w:val="0"/>
          <w:numId w:val="15"/>
        </w:numPr>
        <w:spacing w:before="120" w:line="276" w:lineRule="auto"/>
        <w:ind w:left="425" w:hanging="425"/>
        <w:rPr>
          <w:rFonts w:asciiTheme="minorHAnsi" w:hAnsiTheme="minorHAnsi" w:cstheme="minorHAnsi"/>
          <w:color w:val="000000" w:themeColor="text1"/>
        </w:rPr>
      </w:pPr>
      <w:r w:rsidRPr="006A6986">
        <w:rPr>
          <w:rFonts w:asciiTheme="minorHAnsi" w:hAnsiTheme="minorHAnsi" w:cstheme="minorHAnsi"/>
          <w:color w:val="000000" w:themeColor="text1"/>
        </w:rPr>
        <w:t xml:space="preserve">Przed </w:t>
      </w:r>
      <w:r w:rsidRPr="006A6986">
        <w:rPr>
          <w:rFonts w:asciiTheme="minorHAnsi" w:hAnsiTheme="minorHAnsi" w:cstheme="minorHAnsi"/>
          <w:bCs/>
          <w:color w:val="000000" w:themeColor="text1"/>
        </w:rPr>
        <w:t>podpisaniem</w:t>
      </w:r>
      <w:r w:rsidRPr="006A6986">
        <w:rPr>
          <w:rFonts w:asciiTheme="minorHAnsi" w:hAnsiTheme="minorHAnsi" w:cstheme="minorHAnsi"/>
          <w:color w:val="000000" w:themeColor="text1"/>
        </w:rPr>
        <w:t xml:space="preserve"> protokołu z odbioru, Zamawiający dokona sprawdzenia złożonej przez Wykonawcę dokumentacji.</w:t>
      </w:r>
    </w:p>
    <w:p w14:paraId="7A0EBB40" w14:textId="77777777" w:rsidR="00807564" w:rsidRPr="00F44619" w:rsidRDefault="00807564" w:rsidP="009C22D7">
      <w:pPr>
        <w:pStyle w:val="Tekstpodstawowywcity"/>
        <w:numPr>
          <w:ilvl w:val="0"/>
          <w:numId w:val="15"/>
        </w:numPr>
        <w:spacing w:before="120" w:line="276" w:lineRule="auto"/>
        <w:ind w:left="425" w:hanging="425"/>
        <w:rPr>
          <w:rFonts w:asciiTheme="minorHAnsi" w:hAnsiTheme="minorHAnsi" w:cstheme="minorHAnsi"/>
          <w:bCs/>
          <w:color w:val="000000" w:themeColor="text1"/>
        </w:rPr>
      </w:pPr>
      <w:r w:rsidRPr="00F44619">
        <w:rPr>
          <w:rFonts w:asciiTheme="minorHAnsi" w:hAnsiTheme="minorHAnsi" w:cstheme="minorHAnsi"/>
          <w:bCs/>
          <w:color w:val="000000" w:themeColor="text1"/>
        </w:rPr>
        <w:t xml:space="preserve">W terminie </w:t>
      </w:r>
      <w:r w:rsidRPr="00F44619">
        <w:rPr>
          <w:rFonts w:asciiTheme="minorHAnsi" w:hAnsiTheme="minorHAnsi" w:cstheme="minorHAnsi"/>
          <w:b/>
          <w:color w:val="000000" w:themeColor="text1"/>
        </w:rPr>
        <w:t>do 1</w:t>
      </w:r>
      <w:r w:rsidR="006A6986">
        <w:rPr>
          <w:rFonts w:asciiTheme="minorHAnsi" w:hAnsiTheme="minorHAnsi" w:cstheme="minorHAnsi"/>
          <w:b/>
          <w:color w:val="000000" w:themeColor="text1"/>
        </w:rPr>
        <w:t>4</w:t>
      </w:r>
      <w:r w:rsidRPr="00F44619">
        <w:rPr>
          <w:rFonts w:asciiTheme="minorHAnsi" w:hAnsiTheme="minorHAnsi" w:cstheme="minorHAnsi"/>
          <w:b/>
          <w:color w:val="000000" w:themeColor="text1"/>
        </w:rPr>
        <w:t xml:space="preserve"> dni</w:t>
      </w:r>
      <w:r w:rsidRPr="00F44619">
        <w:rPr>
          <w:rFonts w:asciiTheme="minorHAnsi" w:hAnsiTheme="minorHAnsi" w:cstheme="minorHAnsi"/>
          <w:bCs/>
          <w:color w:val="000000" w:themeColor="text1"/>
        </w:rPr>
        <w:t xml:space="preserve"> od dnia potwierdzenia złożenia dokumentacji projektowej, Zamawiający dokona odbioru lub odmowy odbioru dokumentacji.</w:t>
      </w:r>
    </w:p>
    <w:p w14:paraId="22328CAC" w14:textId="77777777" w:rsidR="00807564" w:rsidRPr="00F44619" w:rsidRDefault="00807564" w:rsidP="009C22D7">
      <w:pPr>
        <w:pStyle w:val="Tekstpodstawowywcity"/>
        <w:numPr>
          <w:ilvl w:val="0"/>
          <w:numId w:val="15"/>
        </w:numPr>
        <w:spacing w:before="120" w:line="276" w:lineRule="auto"/>
        <w:ind w:left="425" w:hanging="425"/>
        <w:rPr>
          <w:rFonts w:asciiTheme="minorHAnsi" w:hAnsiTheme="minorHAnsi" w:cstheme="minorHAnsi"/>
          <w:bCs/>
          <w:color w:val="000000" w:themeColor="text1"/>
        </w:rPr>
      </w:pPr>
      <w:r w:rsidRPr="00F44619">
        <w:rPr>
          <w:rFonts w:asciiTheme="minorHAnsi" w:hAnsiTheme="minorHAnsi" w:cstheme="minorHAnsi"/>
          <w:color w:val="000000" w:themeColor="text1"/>
        </w:rPr>
        <w:t xml:space="preserve">W </w:t>
      </w:r>
      <w:r w:rsidRPr="009C22D7">
        <w:rPr>
          <w:rFonts w:asciiTheme="minorHAnsi" w:hAnsiTheme="minorHAnsi" w:cstheme="minorHAnsi"/>
          <w:bCs/>
          <w:color w:val="000000" w:themeColor="text1"/>
        </w:rPr>
        <w:t>razie</w:t>
      </w:r>
      <w:r w:rsidRPr="00F44619">
        <w:rPr>
          <w:rFonts w:asciiTheme="minorHAnsi" w:hAnsiTheme="minorHAnsi" w:cstheme="minorHAnsi"/>
          <w:color w:val="000000" w:themeColor="text1"/>
        </w:rPr>
        <w:t xml:space="preserve"> stwierdzenia przy odbiorze wad, Zamawiający będzie uprawniony do:</w:t>
      </w:r>
    </w:p>
    <w:p w14:paraId="084B773B" w14:textId="77777777" w:rsidR="00807564" w:rsidRPr="00F44619" w:rsidRDefault="00807564" w:rsidP="002E3C70">
      <w:pPr>
        <w:pStyle w:val="Tekstpodstawowywcity"/>
        <w:numPr>
          <w:ilvl w:val="0"/>
          <w:numId w:val="38"/>
        </w:numPr>
        <w:tabs>
          <w:tab w:val="clear" w:pos="1800"/>
          <w:tab w:val="num" w:pos="1440"/>
        </w:tabs>
        <w:spacing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odmowy odbioru dokumentacji do czasu usunięcia wad, w terminie ustalonym przez Zamawiającego</w:t>
      </w:r>
      <w:r w:rsidR="00731AEC" w:rsidRPr="00F44619">
        <w:rPr>
          <w:rFonts w:asciiTheme="minorHAnsi" w:hAnsiTheme="minorHAnsi" w:cstheme="minorHAnsi"/>
          <w:color w:val="000000" w:themeColor="text1"/>
        </w:rPr>
        <w:t xml:space="preserve"> w</w:t>
      </w:r>
      <w:r w:rsidRPr="00F44619">
        <w:rPr>
          <w:rFonts w:asciiTheme="minorHAnsi" w:hAnsiTheme="minorHAnsi" w:cstheme="minorHAnsi"/>
          <w:color w:val="000000" w:themeColor="text1"/>
        </w:rPr>
        <w:t xml:space="preserve"> </w:t>
      </w:r>
      <w:r w:rsidR="00731AEC" w:rsidRPr="00F44619">
        <w:rPr>
          <w:rFonts w:asciiTheme="minorHAnsi" w:hAnsiTheme="minorHAnsi" w:cstheme="minorHAnsi"/>
          <w:color w:val="000000" w:themeColor="text1"/>
        </w:rPr>
        <w:t>§</w:t>
      </w:r>
      <w:r w:rsidRPr="00F44619">
        <w:rPr>
          <w:rFonts w:asciiTheme="minorHAnsi" w:hAnsiTheme="minorHAnsi" w:cstheme="minorHAnsi"/>
          <w:color w:val="000000" w:themeColor="text1"/>
        </w:rPr>
        <w:t>3 ust.2</w:t>
      </w:r>
      <w:r w:rsidRPr="00F44619">
        <w:rPr>
          <w:rFonts w:asciiTheme="minorHAnsi" w:hAnsiTheme="minorHAnsi" w:cstheme="minorHAnsi"/>
          <w:b/>
          <w:bCs/>
          <w:color w:val="000000" w:themeColor="text1"/>
        </w:rPr>
        <w:t xml:space="preserve"> </w:t>
      </w:r>
      <w:r w:rsidRPr="00F44619">
        <w:rPr>
          <w:rFonts w:asciiTheme="minorHAnsi" w:hAnsiTheme="minorHAnsi" w:cstheme="minorHAnsi"/>
          <w:color w:val="000000" w:themeColor="text1"/>
        </w:rPr>
        <w:t xml:space="preserve">niniejszej umowy. </w:t>
      </w:r>
    </w:p>
    <w:p w14:paraId="5229D69E" w14:textId="77777777" w:rsidR="00807564" w:rsidRPr="00F44619" w:rsidRDefault="00807564" w:rsidP="002E3C70">
      <w:pPr>
        <w:pStyle w:val="Tekstpodstawowywcity"/>
        <w:numPr>
          <w:ilvl w:val="0"/>
          <w:numId w:val="38"/>
        </w:numPr>
        <w:tabs>
          <w:tab w:val="clear" w:pos="1800"/>
          <w:tab w:val="num" w:pos="1440"/>
        </w:tabs>
        <w:spacing w:line="276" w:lineRule="auto"/>
        <w:ind w:left="426" w:hanging="426"/>
        <w:rPr>
          <w:rFonts w:asciiTheme="minorHAnsi" w:hAnsiTheme="minorHAnsi" w:cstheme="minorHAnsi"/>
          <w:b/>
          <w:bCs/>
          <w:color w:val="000000" w:themeColor="text1"/>
        </w:rPr>
      </w:pPr>
      <w:r w:rsidRPr="00F44619">
        <w:rPr>
          <w:rFonts w:asciiTheme="minorHAnsi" w:hAnsiTheme="minorHAnsi" w:cstheme="minorHAnsi"/>
          <w:color w:val="000000" w:themeColor="text1"/>
        </w:rPr>
        <w:t>obniżenia odpowiednio wynagrodzenie, jeśli wady te nie uniemożliwiają korzystania z przedmiotu umowy,</w:t>
      </w:r>
    </w:p>
    <w:p w14:paraId="2A1B507A" w14:textId="77777777" w:rsidR="00807564" w:rsidRPr="00F44619" w:rsidRDefault="00807564" w:rsidP="002E3C70">
      <w:pPr>
        <w:pStyle w:val="Tekstpodstawowywcity"/>
        <w:numPr>
          <w:ilvl w:val="0"/>
          <w:numId w:val="38"/>
        </w:numPr>
        <w:tabs>
          <w:tab w:val="clear" w:pos="1800"/>
          <w:tab w:val="num" w:pos="1440"/>
        </w:tabs>
        <w:spacing w:line="276" w:lineRule="auto"/>
        <w:ind w:left="426" w:hanging="426"/>
        <w:rPr>
          <w:rFonts w:asciiTheme="minorHAnsi" w:hAnsiTheme="minorHAnsi" w:cstheme="minorHAnsi"/>
          <w:b/>
          <w:bCs/>
          <w:color w:val="000000" w:themeColor="text1"/>
        </w:rPr>
      </w:pPr>
      <w:r w:rsidRPr="00F44619">
        <w:rPr>
          <w:rFonts w:asciiTheme="minorHAnsi" w:hAnsiTheme="minorHAnsi" w:cstheme="minorHAnsi"/>
          <w:color w:val="000000" w:themeColor="text1"/>
        </w:rPr>
        <w:t>odstąpienia od umowy, jeśli wady te nie nadają się do usunięcia i uniemożliwiają korzystanie z przedmiotu umowy.</w:t>
      </w:r>
    </w:p>
    <w:p w14:paraId="74EB336E" w14:textId="77777777" w:rsidR="00807564" w:rsidRDefault="00807564" w:rsidP="009C22D7">
      <w:pPr>
        <w:pStyle w:val="Tekstpodstawowywcity"/>
        <w:numPr>
          <w:ilvl w:val="0"/>
          <w:numId w:val="15"/>
        </w:numPr>
        <w:spacing w:before="120" w:line="276" w:lineRule="auto"/>
        <w:ind w:left="425" w:hanging="425"/>
        <w:rPr>
          <w:rFonts w:asciiTheme="minorHAnsi" w:hAnsiTheme="minorHAnsi" w:cstheme="minorHAnsi"/>
          <w:color w:val="000000" w:themeColor="text1"/>
        </w:rPr>
      </w:pPr>
      <w:r w:rsidRPr="00F44619">
        <w:rPr>
          <w:rFonts w:asciiTheme="minorHAnsi" w:hAnsiTheme="minorHAnsi" w:cstheme="minorHAnsi"/>
          <w:color w:val="000000" w:themeColor="text1"/>
        </w:rPr>
        <w:t xml:space="preserve">W </w:t>
      </w:r>
      <w:r w:rsidRPr="009C22D7">
        <w:rPr>
          <w:rFonts w:asciiTheme="minorHAnsi" w:hAnsiTheme="minorHAnsi" w:cstheme="minorHAnsi"/>
          <w:bCs/>
          <w:color w:val="000000" w:themeColor="text1"/>
        </w:rPr>
        <w:t>przypadku</w:t>
      </w:r>
      <w:r w:rsidRPr="00F44619">
        <w:rPr>
          <w:rFonts w:asciiTheme="minorHAnsi" w:hAnsiTheme="minorHAnsi" w:cstheme="minorHAnsi"/>
          <w:color w:val="000000" w:themeColor="text1"/>
        </w:rPr>
        <w:t>, gdy usuniecie wady wymaga podjęci</w:t>
      </w:r>
      <w:r w:rsidR="00C00377">
        <w:rPr>
          <w:rFonts w:asciiTheme="minorHAnsi" w:hAnsiTheme="minorHAnsi" w:cstheme="minorHAnsi"/>
          <w:color w:val="000000" w:themeColor="text1"/>
        </w:rPr>
        <w:t>a działań administracyjnych lub </w:t>
      </w:r>
      <w:r w:rsidRPr="00F44619">
        <w:rPr>
          <w:rFonts w:asciiTheme="minorHAnsi" w:hAnsiTheme="minorHAnsi" w:cstheme="minorHAnsi"/>
          <w:color w:val="000000" w:themeColor="text1"/>
        </w:rPr>
        <w:t>wykonania dodatkowych badań lub ekspertyz Zamawiający może wyznaczyć dłuższy termin konieczny na usuniecie wady.</w:t>
      </w:r>
    </w:p>
    <w:p w14:paraId="566315A0" w14:textId="77777777" w:rsidR="00E93DB7" w:rsidRDefault="00E93DB7" w:rsidP="00E93DB7">
      <w:pPr>
        <w:pStyle w:val="Tekstpodstawowywcity"/>
        <w:spacing w:before="120" w:line="276" w:lineRule="auto"/>
        <w:rPr>
          <w:rFonts w:asciiTheme="minorHAnsi" w:hAnsiTheme="minorHAnsi" w:cstheme="minorHAnsi"/>
          <w:color w:val="000000" w:themeColor="text1"/>
        </w:rPr>
      </w:pPr>
    </w:p>
    <w:p w14:paraId="134823E1" w14:textId="77777777" w:rsidR="00E93DB7" w:rsidRPr="00F44619" w:rsidRDefault="00E93DB7" w:rsidP="00E93DB7">
      <w:pPr>
        <w:pStyle w:val="Tekstpodstawowywcity"/>
        <w:spacing w:before="120" w:line="276" w:lineRule="auto"/>
        <w:rPr>
          <w:rFonts w:asciiTheme="minorHAnsi" w:hAnsiTheme="minorHAnsi" w:cstheme="minorHAnsi"/>
          <w:color w:val="000000" w:themeColor="text1"/>
        </w:rPr>
      </w:pPr>
    </w:p>
    <w:p w14:paraId="7E20FE5D" w14:textId="77777777" w:rsidR="00807564" w:rsidRPr="00F44619" w:rsidRDefault="00807564" w:rsidP="009C22D7">
      <w:pPr>
        <w:pStyle w:val="Tekstpodstawowywcity"/>
        <w:numPr>
          <w:ilvl w:val="0"/>
          <w:numId w:val="15"/>
        </w:numPr>
        <w:spacing w:before="120" w:line="276" w:lineRule="auto"/>
        <w:ind w:left="425" w:hanging="425"/>
        <w:rPr>
          <w:rFonts w:asciiTheme="minorHAnsi" w:hAnsiTheme="minorHAnsi" w:cstheme="minorHAnsi"/>
          <w:color w:val="000000" w:themeColor="text1"/>
        </w:rPr>
      </w:pPr>
      <w:r w:rsidRPr="00F44619">
        <w:rPr>
          <w:rFonts w:asciiTheme="minorHAnsi" w:hAnsiTheme="minorHAnsi" w:cstheme="minorHAnsi"/>
          <w:color w:val="000000" w:themeColor="text1"/>
        </w:rPr>
        <w:lastRenderedPageBreak/>
        <w:t>Przy odbiorze Zamawiający nie jest zobowiązany dokonywać sprawdzenia jakości przyjmowanych opracowań (tzn. np. wzajemnego skoordynowania technicznego, ilości jednostek w zestawieniach robót i kosztów, kompletności opinii i uzgodnień, zgodności</w:t>
      </w:r>
      <w:r w:rsidR="00731AEC" w:rsidRPr="00F44619">
        <w:rPr>
          <w:rFonts w:asciiTheme="minorHAnsi" w:hAnsiTheme="minorHAnsi" w:cstheme="minorHAnsi"/>
          <w:color w:val="000000" w:themeColor="text1"/>
        </w:rPr>
        <w:t xml:space="preserve"> z </w:t>
      </w:r>
      <w:r w:rsidRPr="00F44619">
        <w:rPr>
          <w:rFonts w:asciiTheme="minorHAnsi" w:hAnsiTheme="minorHAnsi" w:cstheme="minorHAnsi"/>
          <w:color w:val="000000" w:themeColor="text1"/>
        </w:rPr>
        <w:t>obowiązującymi przepisami i normami itd.) dla ich wykorzystania zgodnie z celem, któremu mają służyć.</w:t>
      </w:r>
    </w:p>
    <w:p w14:paraId="52CB3C48" w14:textId="77777777" w:rsidR="00807564" w:rsidRPr="00F44619" w:rsidRDefault="00807564" w:rsidP="009C22D7">
      <w:pPr>
        <w:pStyle w:val="Tekstpodstawowywcity"/>
        <w:numPr>
          <w:ilvl w:val="0"/>
          <w:numId w:val="15"/>
        </w:numPr>
        <w:spacing w:before="120" w:line="276" w:lineRule="auto"/>
        <w:ind w:left="425" w:hanging="425"/>
        <w:rPr>
          <w:rFonts w:asciiTheme="minorHAnsi" w:hAnsiTheme="minorHAnsi" w:cstheme="minorHAnsi"/>
          <w:color w:val="000000" w:themeColor="text1"/>
        </w:rPr>
      </w:pPr>
      <w:r w:rsidRPr="00F44619">
        <w:rPr>
          <w:rFonts w:asciiTheme="minorHAnsi" w:hAnsiTheme="minorHAnsi" w:cstheme="minorHAnsi"/>
          <w:color w:val="000000" w:themeColor="text1"/>
        </w:rPr>
        <w:t xml:space="preserve">W każdym czasie (nie dłużej niż do czasu zakończenia inwestycji) w przypadku ujawnienia się wad, Zamawiający zastrzega sobie prawo do </w:t>
      </w:r>
      <w:r w:rsidR="00731AEC" w:rsidRPr="00F44619">
        <w:rPr>
          <w:rFonts w:asciiTheme="minorHAnsi" w:hAnsiTheme="minorHAnsi" w:cstheme="minorHAnsi"/>
          <w:color w:val="000000" w:themeColor="text1"/>
        </w:rPr>
        <w:t>wystąpień do Wykonawcy o </w:t>
      </w:r>
      <w:r w:rsidRPr="00F44619">
        <w:rPr>
          <w:rFonts w:asciiTheme="minorHAnsi" w:hAnsiTheme="minorHAnsi" w:cstheme="minorHAnsi"/>
          <w:color w:val="000000" w:themeColor="text1"/>
        </w:rPr>
        <w:t>ich usunięcie bez dodatkowego wynagrodzenia.</w:t>
      </w:r>
    </w:p>
    <w:p w14:paraId="59D471CB" w14:textId="77777777" w:rsidR="00807564" w:rsidRPr="00F44619" w:rsidRDefault="00807564" w:rsidP="009C22D7">
      <w:pPr>
        <w:pStyle w:val="Tekstpodstawowywcity"/>
        <w:numPr>
          <w:ilvl w:val="0"/>
          <w:numId w:val="15"/>
        </w:numPr>
        <w:spacing w:before="120" w:line="276" w:lineRule="auto"/>
        <w:ind w:left="425" w:hanging="425"/>
        <w:rPr>
          <w:rFonts w:asciiTheme="minorHAnsi" w:hAnsiTheme="minorHAnsi" w:cstheme="minorHAnsi"/>
          <w:color w:val="000000" w:themeColor="text1"/>
        </w:rPr>
      </w:pPr>
      <w:r w:rsidRPr="00F44619">
        <w:rPr>
          <w:rFonts w:asciiTheme="minorHAnsi" w:hAnsiTheme="minorHAnsi" w:cstheme="minorHAnsi"/>
          <w:color w:val="000000" w:themeColor="text1"/>
        </w:rPr>
        <w:t>Przez wadę Zamawiający rozumie jakąkolwiek czę</w:t>
      </w:r>
      <w:r w:rsidR="00731AEC" w:rsidRPr="00F44619">
        <w:rPr>
          <w:rFonts w:asciiTheme="minorHAnsi" w:hAnsiTheme="minorHAnsi" w:cstheme="minorHAnsi"/>
          <w:color w:val="000000" w:themeColor="text1"/>
        </w:rPr>
        <w:t>ść usługi wykonaną niezgodnie z </w:t>
      </w:r>
      <w:r w:rsidRPr="00F44619">
        <w:rPr>
          <w:rFonts w:asciiTheme="minorHAnsi" w:hAnsiTheme="minorHAnsi" w:cstheme="minorHAnsi"/>
          <w:color w:val="000000" w:themeColor="text1"/>
        </w:rPr>
        <w:t>Umową, obowiązującymi przepisami lub decyzjami administracyjnymi.</w:t>
      </w:r>
    </w:p>
    <w:p w14:paraId="461E5834" w14:textId="77777777" w:rsidR="00807564" w:rsidRPr="00117444" w:rsidRDefault="00807564" w:rsidP="005214AD">
      <w:pPr>
        <w:pStyle w:val="Tekstpodstawowywcity"/>
        <w:spacing w:before="120" w:after="60" w:line="276" w:lineRule="auto"/>
        <w:ind w:left="0"/>
        <w:jc w:val="center"/>
        <w:rPr>
          <w:rFonts w:asciiTheme="minorHAnsi" w:hAnsiTheme="minorHAnsi" w:cstheme="minorHAnsi"/>
          <w:b/>
          <w:bCs/>
        </w:rPr>
      </w:pPr>
      <w:r w:rsidRPr="00445301">
        <w:rPr>
          <w:rFonts w:asciiTheme="minorHAnsi" w:hAnsiTheme="minorHAnsi" w:cstheme="minorHAnsi"/>
          <w:b/>
          <w:bCs/>
        </w:rPr>
        <w:t xml:space="preserve">§ 7  </w:t>
      </w:r>
      <w:r w:rsidRPr="00117444">
        <w:rPr>
          <w:rFonts w:asciiTheme="minorHAnsi" w:hAnsiTheme="minorHAnsi" w:cstheme="minorHAnsi"/>
          <w:b/>
          <w:bCs/>
        </w:rPr>
        <w:t>Zapłata</w:t>
      </w:r>
    </w:p>
    <w:p w14:paraId="152AAC78" w14:textId="77777777" w:rsidR="00807564" w:rsidRPr="00F44619" w:rsidRDefault="00807564" w:rsidP="009C22D7">
      <w:pPr>
        <w:pStyle w:val="Tekstpodstawowywcity"/>
        <w:numPr>
          <w:ilvl w:val="0"/>
          <w:numId w:val="31"/>
        </w:numPr>
        <w:spacing w:before="120" w:line="276" w:lineRule="auto"/>
        <w:ind w:left="426" w:hanging="426"/>
        <w:rPr>
          <w:rFonts w:asciiTheme="minorHAnsi" w:hAnsiTheme="minorHAnsi" w:cstheme="minorHAnsi"/>
          <w:bCs/>
          <w:strike/>
          <w:color w:val="000000" w:themeColor="text1"/>
        </w:rPr>
      </w:pPr>
      <w:r w:rsidRPr="009C22D7">
        <w:rPr>
          <w:rFonts w:asciiTheme="minorHAnsi" w:hAnsiTheme="minorHAnsi" w:cstheme="minorHAnsi"/>
          <w:color w:val="000000" w:themeColor="text1"/>
        </w:rPr>
        <w:t>Zapłata wynagrodzenia</w:t>
      </w:r>
      <w:r w:rsidRPr="00F44619">
        <w:rPr>
          <w:rFonts w:asciiTheme="minorHAnsi" w:hAnsiTheme="minorHAnsi" w:cstheme="minorHAnsi"/>
          <w:color w:val="000000" w:themeColor="text1"/>
        </w:rPr>
        <w:t xml:space="preserve"> Wykonawcy za przedmiot umowy będzie następować etapami zgodnie z poniższymi zasadami.</w:t>
      </w:r>
    </w:p>
    <w:p w14:paraId="21272873" w14:textId="77777777" w:rsidR="004556B4" w:rsidRPr="004556B4" w:rsidRDefault="004556B4" w:rsidP="004556B4">
      <w:pPr>
        <w:pStyle w:val="Tekstpodstawowywcity"/>
        <w:numPr>
          <w:ilvl w:val="0"/>
          <w:numId w:val="31"/>
        </w:numPr>
        <w:spacing w:before="120" w:line="276" w:lineRule="auto"/>
        <w:ind w:left="426" w:hanging="426"/>
        <w:rPr>
          <w:rFonts w:asciiTheme="minorHAnsi" w:hAnsiTheme="minorHAnsi" w:cstheme="minorHAnsi"/>
          <w:color w:val="000000" w:themeColor="text1"/>
        </w:rPr>
      </w:pPr>
      <w:bookmarkStart w:id="3" w:name="_Hlk70422918"/>
      <w:r w:rsidRPr="004556B4">
        <w:rPr>
          <w:rFonts w:asciiTheme="minorHAnsi" w:hAnsiTheme="minorHAnsi" w:cstheme="minorHAnsi"/>
          <w:color w:val="000000" w:themeColor="text1"/>
        </w:rPr>
        <w:t xml:space="preserve">Zapłata za wykonaną i odebraną dokumentację projektową </w:t>
      </w:r>
      <w:r>
        <w:rPr>
          <w:rFonts w:asciiTheme="minorHAnsi" w:hAnsiTheme="minorHAnsi" w:cstheme="minorHAnsi"/>
          <w:color w:val="000000" w:themeColor="text1"/>
        </w:rPr>
        <w:t>nastąpi po wykonaniu Etapu </w:t>
      </w:r>
      <w:r w:rsidRPr="004556B4">
        <w:rPr>
          <w:rFonts w:asciiTheme="minorHAnsi" w:hAnsiTheme="minorHAnsi" w:cstheme="minorHAnsi"/>
          <w:color w:val="000000" w:themeColor="text1"/>
        </w:rPr>
        <w:t>I opisanego w  §6, do 80% wartości wynagrodzenia określonego w  § 4 ust. 1. Pozostałe 20% wynagrodzenia za ten zakres wypłacone zostanie po uzyskaniu ostatecznej właściwej zgody na realizację robót (Etap II).  W przypadku je</w:t>
      </w:r>
      <w:r>
        <w:rPr>
          <w:rFonts w:asciiTheme="minorHAnsi" w:hAnsiTheme="minorHAnsi" w:cstheme="minorHAnsi"/>
          <w:color w:val="000000" w:themeColor="text1"/>
        </w:rPr>
        <w:t>żeli</w:t>
      </w:r>
      <w:r w:rsidRPr="004556B4">
        <w:rPr>
          <w:rFonts w:asciiTheme="minorHAnsi" w:hAnsiTheme="minorHAnsi" w:cstheme="minorHAnsi"/>
          <w:color w:val="000000" w:themeColor="text1"/>
        </w:rPr>
        <w:t xml:space="preserve"> inwestycja nie będzie wymagała uzyskania pozwolenia na budowę lub przyjęcia zgłoszenia robót, Wykonawcy przysługuje 100% wynagrodzenia określonego w § 4 ust. 1 po odbiorze Etapu I przez Zamawiającego.</w:t>
      </w:r>
    </w:p>
    <w:p w14:paraId="764787BC" w14:textId="77777777" w:rsidR="004556B4" w:rsidRPr="004556B4" w:rsidRDefault="004556B4" w:rsidP="004556B4">
      <w:pPr>
        <w:pStyle w:val="Tekstpodstawowywcity"/>
        <w:numPr>
          <w:ilvl w:val="0"/>
          <w:numId w:val="31"/>
        </w:numPr>
        <w:spacing w:before="120" w:line="276" w:lineRule="auto"/>
        <w:ind w:left="426" w:hanging="426"/>
        <w:rPr>
          <w:rFonts w:asciiTheme="minorHAnsi" w:hAnsiTheme="minorHAnsi" w:cstheme="minorHAnsi"/>
          <w:color w:val="000000" w:themeColor="text1"/>
        </w:rPr>
      </w:pPr>
      <w:r w:rsidRPr="004556B4">
        <w:rPr>
          <w:rFonts w:asciiTheme="minorHAnsi" w:hAnsiTheme="minorHAnsi" w:cstheme="minorHAnsi"/>
          <w:color w:val="000000" w:themeColor="text1"/>
        </w:rPr>
        <w:t>Podstawą wystawienia faktur VAT będą podpisane obustronnie protokoły odbioru częściowego za wykonaną i odebraną dokumentację lub jej część będzie:</w:t>
      </w:r>
    </w:p>
    <w:p w14:paraId="312F2DD6" w14:textId="77777777" w:rsidR="004556B4" w:rsidRPr="004556B4" w:rsidRDefault="004556B4" w:rsidP="008B546C">
      <w:pPr>
        <w:pStyle w:val="Tekstpodstawowywcity"/>
        <w:numPr>
          <w:ilvl w:val="0"/>
          <w:numId w:val="44"/>
        </w:numPr>
        <w:spacing w:before="120" w:line="276" w:lineRule="auto"/>
        <w:ind w:left="426" w:hanging="284"/>
        <w:rPr>
          <w:rFonts w:asciiTheme="minorHAnsi" w:hAnsiTheme="minorHAnsi" w:cstheme="minorHAnsi"/>
          <w:color w:val="000000" w:themeColor="text1"/>
        </w:rPr>
      </w:pPr>
      <w:r w:rsidRPr="004556B4">
        <w:rPr>
          <w:rFonts w:asciiTheme="minorHAnsi" w:hAnsiTheme="minorHAnsi" w:cstheme="minorHAnsi"/>
          <w:color w:val="000000" w:themeColor="text1"/>
        </w:rPr>
        <w:t>dla Etapu I– podpisany przez Zamawiającego protokół odbioru dokumentacji projektowej,</w:t>
      </w:r>
    </w:p>
    <w:p w14:paraId="79FE2C00" w14:textId="77777777" w:rsidR="008B546C" w:rsidRPr="008B546C" w:rsidRDefault="004556B4" w:rsidP="008B546C">
      <w:pPr>
        <w:pStyle w:val="Tekstpodstawowywcity"/>
        <w:numPr>
          <w:ilvl w:val="0"/>
          <w:numId w:val="44"/>
        </w:numPr>
        <w:spacing w:before="120" w:line="276" w:lineRule="auto"/>
        <w:ind w:left="426" w:hanging="284"/>
        <w:rPr>
          <w:rFonts w:asciiTheme="minorHAnsi" w:hAnsiTheme="minorHAnsi" w:cstheme="minorHAnsi"/>
          <w:bCs/>
          <w:strike/>
          <w:color w:val="000000" w:themeColor="text1"/>
        </w:rPr>
      </w:pPr>
      <w:r w:rsidRPr="008B546C">
        <w:rPr>
          <w:rFonts w:asciiTheme="minorHAnsi" w:hAnsiTheme="minorHAnsi" w:cstheme="minorHAnsi"/>
          <w:color w:val="000000" w:themeColor="text1"/>
        </w:rPr>
        <w:t>dla Etapu II – dostarczona Zamawiającemu ostateczna decyzja</w:t>
      </w:r>
      <w:r w:rsidR="008B546C" w:rsidRPr="008B546C">
        <w:rPr>
          <w:rFonts w:asciiTheme="minorHAnsi" w:hAnsiTheme="minorHAnsi" w:cstheme="minorHAnsi"/>
          <w:bCs/>
          <w:color w:val="000000" w:themeColor="text1"/>
        </w:rPr>
        <w:t xml:space="preserve"> </w:t>
      </w:r>
      <w:r w:rsidR="008B546C" w:rsidRPr="00F44619">
        <w:rPr>
          <w:rFonts w:asciiTheme="minorHAnsi" w:hAnsiTheme="minorHAnsi" w:cstheme="minorHAnsi"/>
          <w:bCs/>
          <w:color w:val="000000" w:themeColor="text1"/>
        </w:rPr>
        <w:t>pozwolenia na budowę/ przyjęcie zgłoszenia wykonania robót – jeżeli będą wymagane.</w:t>
      </w:r>
    </w:p>
    <w:bookmarkEnd w:id="3"/>
    <w:p w14:paraId="3A1B2218" w14:textId="77777777" w:rsidR="00807564" w:rsidRPr="00F44619" w:rsidRDefault="00807564" w:rsidP="009C22D7">
      <w:pPr>
        <w:pStyle w:val="Tekstpodstawowywcity"/>
        <w:numPr>
          <w:ilvl w:val="0"/>
          <w:numId w:val="31"/>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Wykonawca będzie wystawiał faktury VAT na Mi</w:t>
      </w:r>
      <w:r w:rsidR="00731AEC" w:rsidRPr="00F44619">
        <w:rPr>
          <w:rFonts w:asciiTheme="minorHAnsi" w:hAnsiTheme="minorHAnsi" w:cstheme="minorHAnsi"/>
          <w:color w:val="000000" w:themeColor="text1"/>
        </w:rPr>
        <w:t>asto Zabrze, 41-800 Zabrze, ul. </w:t>
      </w:r>
      <w:r w:rsidRPr="00F44619">
        <w:rPr>
          <w:rFonts w:asciiTheme="minorHAnsi" w:hAnsiTheme="minorHAnsi" w:cstheme="minorHAnsi"/>
          <w:color w:val="000000" w:themeColor="text1"/>
        </w:rPr>
        <w:t>Powstańców Śląskich 5-7,  w terminie 7 dniu od daty obustronnego podpisania protokołu odbioru lub od daty, w której został spełniony warunek do wystawienia faktury.</w:t>
      </w:r>
    </w:p>
    <w:p w14:paraId="3DF7C60A" w14:textId="77777777" w:rsidR="00807564" w:rsidRPr="00F44619" w:rsidRDefault="00807564" w:rsidP="009C22D7">
      <w:pPr>
        <w:pStyle w:val="Tekstpodstawowywcity"/>
        <w:numPr>
          <w:ilvl w:val="0"/>
          <w:numId w:val="31"/>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 xml:space="preserve">Wykonawca może wystawić i przesłać fakturę tradycyjnie (w wersji papierowej), elektronicznie (w formacie PDF lub innym nieedytowalnym) lub elektronicznie w formie faktury ustrukturyzowanej w formacie </w:t>
      </w:r>
      <w:proofErr w:type="spellStart"/>
      <w:r w:rsidRPr="00F44619">
        <w:rPr>
          <w:rFonts w:asciiTheme="minorHAnsi" w:hAnsiTheme="minorHAnsi" w:cstheme="minorHAnsi"/>
          <w:color w:val="000000" w:themeColor="text1"/>
        </w:rPr>
        <w:t>xml</w:t>
      </w:r>
      <w:proofErr w:type="spellEnd"/>
      <w:r w:rsidRPr="00F44619">
        <w:rPr>
          <w:rFonts w:asciiTheme="minorHAnsi" w:hAnsiTheme="minorHAnsi" w:cstheme="minorHAnsi"/>
          <w:color w:val="000000" w:themeColor="text1"/>
        </w:rPr>
        <w:t xml:space="preserve"> (wystawionej poprzez platformę PEF).</w:t>
      </w:r>
    </w:p>
    <w:p w14:paraId="657546DF" w14:textId="77777777" w:rsidR="00807564" w:rsidRPr="00F44619" w:rsidRDefault="00807564" w:rsidP="009C22D7">
      <w:pPr>
        <w:pStyle w:val="Tekstpodstawowywcity"/>
        <w:numPr>
          <w:ilvl w:val="0"/>
          <w:numId w:val="31"/>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 przypadku wystawiania faktur w wersji papierowe</w:t>
      </w:r>
      <w:r w:rsidR="00731AEC" w:rsidRPr="00F44619">
        <w:rPr>
          <w:rFonts w:asciiTheme="minorHAnsi" w:hAnsiTheme="minorHAnsi" w:cstheme="minorHAnsi"/>
          <w:color w:val="000000" w:themeColor="text1"/>
        </w:rPr>
        <w:t>j Wykonawca wystawi fakturę w 2 </w:t>
      </w:r>
      <w:r w:rsidRPr="00F44619">
        <w:rPr>
          <w:rFonts w:asciiTheme="minorHAnsi" w:hAnsiTheme="minorHAnsi" w:cstheme="minorHAnsi"/>
          <w:color w:val="000000" w:themeColor="text1"/>
        </w:rPr>
        <w:t>egz. i dostarczy ją do siedziby Zamawiającego (do Wydziału Inwestycji i Remontów lub kancelarii  UM).</w:t>
      </w:r>
    </w:p>
    <w:p w14:paraId="5F2CBFA9" w14:textId="77777777" w:rsidR="00807564" w:rsidRPr="00F44619" w:rsidRDefault="00807564" w:rsidP="009C22D7">
      <w:pPr>
        <w:pStyle w:val="Tekstpodstawowywcity"/>
        <w:numPr>
          <w:ilvl w:val="0"/>
          <w:numId w:val="31"/>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lastRenderedPageBreak/>
        <w:t>W przypadku wystawiania faktur w wersji elektronicznej (w formacie PDF lub innym nieedytowalnym) Wykonawca prześle ją na adres mailowy Urzędu Miasta tj.</w:t>
      </w:r>
      <w:r w:rsidR="00731AEC" w:rsidRPr="00F44619">
        <w:rPr>
          <w:rFonts w:asciiTheme="minorHAnsi" w:hAnsiTheme="minorHAnsi" w:cstheme="minorHAnsi"/>
          <w:color w:val="000000" w:themeColor="text1"/>
        </w:rPr>
        <w:t xml:space="preserve"> sekretariat</w:t>
      </w:r>
      <w:r w:rsidRPr="00F44619">
        <w:rPr>
          <w:rFonts w:asciiTheme="minorHAnsi" w:hAnsiTheme="minorHAnsi" w:cstheme="minorHAnsi"/>
          <w:color w:val="000000" w:themeColor="text1"/>
        </w:rPr>
        <w:t>_wi@um.zabrze.pl</w:t>
      </w:r>
    </w:p>
    <w:p w14:paraId="52C1B0C0" w14:textId="77777777" w:rsidR="00807564" w:rsidRPr="00F44619" w:rsidRDefault="00807564" w:rsidP="009C22D7">
      <w:pPr>
        <w:pStyle w:val="Tekstpodstawowywcity"/>
        <w:numPr>
          <w:ilvl w:val="0"/>
          <w:numId w:val="31"/>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 przypadku wystawiania faktur ustrukturyzowanych Wykonawca obowiązany jest wystawić fakturę na Platformie Elektronicznego Fakturowania (PEF) ze wskazaniem numeru GLN: 5907772093238, pod którym faktura zostanie odebrana przez Zamawiającego.</w:t>
      </w:r>
    </w:p>
    <w:p w14:paraId="6BA6A757" w14:textId="77777777" w:rsidR="00807564" w:rsidRPr="00F44619" w:rsidRDefault="00807564" w:rsidP="00F44619">
      <w:pPr>
        <w:pStyle w:val="pkt"/>
        <w:tabs>
          <w:tab w:val="num" w:pos="426"/>
        </w:tabs>
        <w:spacing w:before="0" w:after="0" w:line="276" w:lineRule="auto"/>
        <w:ind w:left="425" w:firstLine="0"/>
        <w:jc w:val="left"/>
        <w:rPr>
          <w:rFonts w:asciiTheme="minorHAnsi" w:hAnsiTheme="minorHAnsi" w:cstheme="minorHAnsi"/>
          <w:color w:val="000000" w:themeColor="text1"/>
          <w:szCs w:val="24"/>
        </w:rPr>
      </w:pPr>
      <w:r w:rsidRPr="00F44619">
        <w:rPr>
          <w:rFonts w:asciiTheme="minorHAnsi" w:hAnsiTheme="minorHAnsi" w:cstheme="minorHAnsi"/>
          <w:color w:val="000000" w:themeColor="text1"/>
          <w:szCs w:val="24"/>
        </w:rPr>
        <w:t xml:space="preserve">Numer PEF Wykonawcy </w:t>
      </w:r>
      <w:r w:rsidRPr="00F44619">
        <w:rPr>
          <w:rFonts w:asciiTheme="minorHAnsi" w:hAnsiTheme="minorHAnsi" w:cstheme="minorHAnsi"/>
          <w:strike/>
          <w:color w:val="000000" w:themeColor="text1"/>
          <w:szCs w:val="24"/>
        </w:rPr>
        <w:t>…………………………………….</w:t>
      </w:r>
    </w:p>
    <w:p w14:paraId="736E9C87" w14:textId="77777777" w:rsidR="00807564" w:rsidRPr="00F44619" w:rsidRDefault="00807564" w:rsidP="009C22D7">
      <w:pPr>
        <w:pStyle w:val="Tekstpodstawowywcity"/>
        <w:numPr>
          <w:ilvl w:val="0"/>
          <w:numId w:val="31"/>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 xml:space="preserve">Jeżeli Wykonawca na etapie podpisywania umowy nie zadeklarował wystawiania faktur ustrukturyzowanych może je wystawiać po uprzednim poinformowaniu Zamawiającego i podaniu numeru PEF Wykonawcy. Informacja ta </w:t>
      </w:r>
      <w:r w:rsidR="00731AEC" w:rsidRPr="00F44619">
        <w:rPr>
          <w:rFonts w:asciiTheme="minorHAnsi" w:hAnsiTheme="minorHAnsi" w:cstheme="minorHAnsi"/>
          <w:color w:val="000000" w:themeColor="text1"/>
        </w:rPr>
        <w:t>musi dotrzeć do Zamawiającego w </w:t>
      </w:r>
      <w:r w:rsidRPr="00F44619">
        <w:rPr>
          <w:rFonts w:asciiTheme="minorHAnsi" w:hAnsiTheme="minorHAnsi" w:cstheme="minorHAnsi"/>
          <w:color w:val="000000" w:themeColor="text1"/>
        </w:rPr>
        <w:t>terminie nie krótszym niż 5 dni przed datą wystawienia faktury na platformie PEF.</w:t>
      </w:r>
    </w:p>
    <w:p w14:paraId="7577E4D8" w14:textId="32A6B97D" w:rsidR="009C22D7" w:rsidRPr="009C22D7" w:rsidRDefault="00807564" w:rsidP="009C22D7">
      <w:pPr>
        <w:pStyle w:val="Tekstpodstawowywcity"/>
        <w:numPr>
          <w:ilvl w:val="0"/>
          <w:numId w:val="31"/>
        </w:numPr>
        <w:spacing w:before="120" w:line="276" w:lineRule="auto"/>
        <w:ind w:left="426" w:hanging="426"/>
        <w:rPr>
          <w:rFonts w:asciiTheme="minorHAnsi" w:hAnsiTheme="minorHAnsi" w:cstheme="minorHAnsi"/>
          <w:b/>
          <w:bCs/>
        </w:rPr>
      </w:pPr>
      <w:r w:rsidRPr="00F44619">
        <w:rPr>
          <w:rFonts w:asciiTheme="minorHAnsi" w:hAnsiTheme="minorHAnsi" w:cstheme="minorHAnsi"/>
          <w:color w:val="000000" w:themeColor="text1"/>
        </w:rPr>
        <w:t>Faktura zapłacona zostanie z konta Zamawiającego w terminie do 21 dni od daty otrzymania faktury, na konto Wykonawcy podane na fakturze. Za termin zapłaty przyjmuje się datę obciążenia rachunku bankowego Zamawiającego</w:t>
      </w:r>
      <w:r w:rsidR="00CC47E4">
        <w:rPr>
          <w:rFonts w:asciiTheme="minorHAnsi" w:hAnsiTheme="minorHAnsi" w:cstheme="minorHAnsi"/>
          <w:color w:val="000000" w:themeColor="text1"/>
        </w:rPr>
        <w:t>.</w:t>
      </w:r>
    </w:p>
    <w:p w14:paraId="139331C6" w14:textId="77777777" w:rsidR="00F57A4F" w:rsidRPr="00117444" w:rsidRDefault="00F57A4F" w:rsidP="005214AD">
      <w:pPr>
        <w:pStyle w:val="Tekstpodstawowywcity"/>
        <w:spacing w:before="120" w:after="60" w:line="276" w:lineRule="auto"/>
        <w:ind w:left="0"/>
        <w:jc w:val="center"/>
        <w:rPr>
          <w:rFonts w:asciiTheme="minorHAnsi" w:hAnsiTheme="minorHAnsi" w:cstheme="minorHAnsi"/>
          <w:b/>
          <w:bCs/>
        </w:rPr>
      </w:pPr>
      <w:r w:rsidRPr="00445301">
        <w:rPr>
          <w:rFonts w:asciiTheme="minorHAnsi" w:hAnsiTheme="minorHAnsi" w:cstheme="minorHAnsi"/>
          <w:b/>
          <w:bCs/>
        </w:rPr>
        <w:t xml:space="preserve">§ 8 </w:t>
      </w:r>
      <w:r w:rsidRPr="00117444">
        <w:rPr>
          <w:rFonts w:asciiTheme="minorHAnsi" w:hAnsiTheme="minorHAnsi" w:cstheme="minorHAnsi"/>
          <w:b/>
          <w:bCs/>
        </w:rPr>
        <w:t>Kary</w:t>
      </w:r>
    </w:p>
    <w:p w14:paraId="10E943C9" w14:textId="77777777" w:rsidR="00F57A4F" w:rsidRPr="00F44619" w:rsidRDefault="00F57A4F" w:rsidP="009C22D7">
      <w:pPr>
        <w:pStyle w:val="Tekstpodstawowywcity"/>
        <w:numPr>
          <w:ilvl w:val="0"/>
          <w:numId w:val="32"/>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Strony ustalają odpowiedzialność za niewykonanie lub nienależyte wykonanie przedmiotu umowy  w formie kar umownych.</w:t>
      </w:r>
    </w:p>
    <w:p w14:paraId="5FDA3B1A" w14:textId="77777777" w:rsidR="00F57A4F" w:rsidRPr="00F44619" w:rsidRDefault="00F57A4F" w:rsidP="009C22D7">
      <w:pPr>
        <w:pStyle w:val="Tekstpodstawowywcity"/>
        <w:numPr>
          <w:ilvl w:val="0"/>
          <w:numId w:val="32"/>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Wykonawca zapłaci karę za każde niżej wymienione naruszenie:</w:t>
      </w:r>
    </w:p>
    <w:p w14:paraId="521A406B" w14:textId="77777777" w:rsidR="00F57A4F" w:rsidRPr="00F44619" w:rsidRDefault="00F57A4F" w:rsidP="002E3C70">
      <w:pPr>
        <w:pStyle w:val="Tekstpodstawowywcity"/>
        <w:numPr>
          <w:ilvl w:val="0"/>
          <w:numId w:val="22"/>
        </w:numPr>
        <w:tabs>
          <w:tab w:val="left" w:pos="426"/>
        </w:tabs>
        <w:spacing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 xml:space="preserve">w wysokości 10 % wartości brutto przedmiotu umowy określonego </w:t>
      </w:r>
      <w:r w:rsidRPr="00F44619">
        <w:rPr>
          <w:rFonts w:asciiTheme="minorHAnsi" w:hAnsiTheme="minorHAnsi" w:cstheme="minorHAnsi"/>
          <w:bCs/>
          <w:color w:val="000000" w:themeColor="text1"/>
        </w:rPr>
        <w:t>§ 4 ust. 1</w:t>
      </w:r>
      <w:r w:rsidR="001356C0" w:rsidRPr="00F44619">
        <w:rPr>
          <w:rFonts w:asciiTheme="minorHAnsi" w:hAnsiTheme="minorHAnsi" w:cstheme="minorHAnsi"/>
          <w:color w:val="000000" w:themeColor="text1"/>
        </w:rPr>
        <w:t>, w </w:t>
      </w:r>
      <w:r w:rsidRPr="00F44619">
        <w:rPr>
          <w:rFonts w:asciiTheme="minorHAnsi" w:hAnsiTheme="minorHAnsi" w:cstheme="minorHAnsi"/>
          <w:color w:val="000000" w:themeColor="text1"/>
        </w:rPr>
        <w:t>przypadku odstąpienia od umowy lub jej części przez Wykonawcę lub Zamawiającego z przyczyn leżących po stronie Wykonawcy,</w:t>
      </w:r>
    </w:p>
    <w:p w14:paraId="542618E5" w14:textId="77777777" w:rsidR="00F57A4F" w:rsidRPr="00F44619" w:rsidRDefault="00F57A4F" w:rsidP="002E3C70">
      <w:pPr>
        <w:pStyle w:val="Tekstpodstawowywcity"/>
        <w:numPr>
          <w:ilvl w:val="0"/>
          <w:numId w:val="22"/>
        </w:numPr>
        <w:tabs>
          <w:tab w:val="left" w:pos="426"/>
        </w:tabs>
        <w:spacing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 xml:space="preserve">w wysokości 0,3 % wartości brutto wynagrodzenia określonego w </w:t>
      </w:r>
      <w:r w:rsidRPr="00F44619">
        <w:rPr>
          <w:rFonts w:asciiTheme="minorHAnsi" w:hAnsiTheme="minorHAnsi" w:cstheme="minorHAnsi"/>
          <w:bCs/>
          <w:color w:val="000000" w:themeColor="text1"/>
        </w:rPr>
        <w:t xml:space="preserve">§ 4 ust. 1 </w:t>
      </w:r>
      <w:r w:rsidR="00825E4C">
        <w:rPr>
          <w:rFonts w:asciiTheme="minorHAnsi" w:hAnsiTheme="minorHAnsi" w:cstheme="minorHAnsi"/>
          <w:color w:val="000000" w:themeColor="text1"/>
        </w:rPr>
        <w:t>umowy, za </w:t>
      </w:r>
      <w:r w:rsidRPr="00F44619">
        <w:rPr>
          <w:rFonts w:asciiTheme="minorHAnsi" w:hAnsiTheme="minorHAnsi" w:cstheme="minorHAnsi"/>
          <w:color w:val="000000" w:themeColor="text1"/>
        </w:rPr>
        <w:t>niedotrzymanie terminu określonego w § 3 ust. 1, za każdy dzień zwłoki,</w:t>
      </w:r>
    </w:p>
    <w:p w14:paraId="5495E2BB" w14:textId="77777777" w:rsidR="00F57A4F" w:rsidRPr="00F44619" w:rsidRDefault="00F57A4F" w:rsidP="002E3C70">
      <w:pPr>
        <w:pStyle w:val="Tekstpodstawowywcity"/>
        <w:numPr>
          <w:ilvl w:val="0"/>
          <w:numId w:val="22"/>
        </w:numPr>
        <w:tabs>
          <w:tab w:val="left" w:pos="426"/>
        </w:tabs>
        <w:spacing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 xml:space="preserve">w wysokości 0,5 % wartości brutto wynagrodzenia określonego w </w:t>
      </w:r>
      <w:r w:rsidRPr="00F44619">
        <w:rPr>
          <w:rFonts w:asciiTheme="minorHAnsi" w:hAnsiTheme="minorHAnsi" w:cstheme="minorHAnsi"/>
          <w:bCs/>
          <w:color w:val="000000" w:themeColor="text1"/>
        </w:rPr>
        <w:t>§ 4 ust. 1</w:t>
      </w:r>
      <w:r w:rsidRPr="00F44619">
        <w:rPr>
          <w:rFonts w:asciiTheme="minorHAnsi" w:hAnsiTheme="minorHAnsi" w:cstheme="minorHAnsi"/>
          <w:color w:val="000000" w:themeColor="text1"/>
        </w:rPr>
        <w:t xml:space="preserve"> umowy </w:t>
      </w:r>
      <w:r w:rsidR="001356C0" w:rsidRPr="00F44619">
        <w:rPr>
          <w:rFonts w:asciiTheme="minorHAnsi" w:hAnsiTheme="minorHAnsi" w:cstheme="minorHAnsi"/>
          <w:color w:val="000000" w:themeColor="text1"/>
        </w:rPr>
        <w:t>za </w:t>
      </w:r>
      <w:r w:rsidRPr="00F44619">
        <w:rPr>
          <w:rFonts w:asciiTheme="minorHAnsi" w:hAnsiTheme="minorHAnsi" w:cstheme="minorHAnsi"/>
          <w:color w:val="000000" w:themeColor="text1"/>
        </w:rPr>
        <w:t xml:space="preserve">zwłokę w usunięciu wad, za każdy dzień zwłoki </w:t>
      </w:r>
      <w:r w:rsidR="001356C0" w:rsidRPr="00F44619">
        <w:rPr>
          <w:rFonts w:asciiTheme="minorHAnsi" w:hAnsiTheme="minorHAnsi" w:cstheme="minorHAnsi"/>
          <w:color w:val="000000" w:themeColor="text1"/>
        </w:rPr>
        <w:t>liczony od dnia wyznaczonego na </w:t>
      </w:r>
      <w:r w:rsidRPr="00F44619">
        <w:rPr>
          <w:rFonts w:asciiTheme="minorHAnsi" w:hAnsiTheme="minorHAnsi" w:cstheme="minorHAnsi"/>
          <w:color w:val="000000" w:themeColor="text1"/>
        </w:rPr>
        <w:t>usuniecie wad,</w:t>
      </w:r>
    </w:p>
    <w:p w14:paraId="1527FC19" w14:textId="77777777" w:rsidR="00F57A4F" w:rsidRPr="00F44619" w:rsidRDefault="00F57A4F" w:rsidP="002E3C70">
      <w:pPr>
        <w:pStyle w:val="Tekstpodstawowywcity"/>
        <w:numPr>
          <w:ilvl w:val="0"/>
          <w:numId w:val="22"/>
        </w:numPr>
        <w:tabs>
          <w:tab w:val="left" w:pos="426"/>
        </w:tabs>
        <w:spacing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 xml:space="preserve">w wysokości 0,5 % wartości brutto wynagrodzenia określonego </w:t>
      </w:r>
      <w:r w:rsidRPr="00F44619">
        <w:rPr>
          <w:rFonts w:asciiTheme="minorHAnsi" w:hAnsiTheme="minorHAnsi" w:cstheme="minorHAnsi"/>
          <w:bCs/>
          <w:color w:val="000000" w:themeColor="text1"/>
        </w:rPr>
        <w:t xml:space="preserve">§ 4 ust. 1 </w:t>
      </w:r>
      <w:r w:rsidRPr="00F44619">
        <w:rPr>
          <w:rFonts w:asciiTheme="minorHAnsi" w:hAnsiTheme="minorHAnsi" w:cstheme="minorHAnsi"/>
          <w:color w:val="000000" w:themeColor="text1"/>
        </w:rPr>
        <w:t xml:space="preserve">umowy </w:t>
      </w:r>
      <w:r w:rsidR="001356C0" w:rsidRPr="00F44619">
        <w:rPr>
          <w:rFonts w:asciiTheme="minorHAnsi" w:hAnsiTheme="minorHAnsi" w:cstheme="minorHAnsi"/>
          <w:color w:val="000000" w:themeColor="text1"/>
        </w:rPr>
        <w:t>za </w:t>
      </w:r>
      <w:r w:rsidRPr="00F44619">
        <w:rPr>
          <w:rFonts w:asciiTheme="minorHAnsi" w:hAnsiTheme="minorHAnsi" w:cstheme="minorHAnsi"/>
          <w:color w:val="000000" w:themeColor="text1"/>
        </w:rPr>
        <w:t>zwłokę w udzieleniu odpowiedzi na pytania wykonawcy uczestniczącego w postępowaniu, za każdy dzień zwłoki liczony od dnia wyznaczonego na wykonanie lub podjęcie danej czynności,</w:t>
      </w:r>
    </w:p>
    <w:p w14:paraId="39FF0E98" w14:textId="77777777" w:rsidR="00F57A4F" w:rsidRPr="00F44619" w:rsidRDefault="001356C0" w:rsidP="002E3C70">
      <w:pPr>
        <w:pStyle w:val="Tekstpodstawowywcity"/>
        <w:numPr>
          <w:ilvl w:val="0"/>
          <w:numId w:val="22"/>
        </w:numPr>
        <w:tabs>
          <w:tab w:val="left" w:pos="426"/>
        </w:tabs>
        <w:spacing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  wysokości 0,3 % wartości</w:t>
      </w:r>
      <w:r w:rsidR="00F57A4F" w:rsidRPr="00F44619">
        <w:rPr>
          <w:rFonts w:asciiTheme="minorHAnsi" w:hAnsiTheme="minorHAnsi" w:cstheme="minorHAnsi"/>
          <w:color w:val="000000" w:themeColor="text1"/>
        </w:rPr>
        <w:t xml:space="preserve"> </w:t>
      </w:r>
      <w:r w:rsidRPr="00F44619">
        <w:rPr>
          <w:rFonts w:asciiTheme="minorHAnsi" w:hAnsiTheme="minorHAnsi" w:cstheme="minorHAnsi"/>
          <w:color w:val="000000" w:themeColor="text1"/>
        </w:rPr>
        <w:t>brutto przedmiotu umowy, za</w:t>
      </w:r>
      <w:r w:rsidR="00F57A4F" w:rsidRPr="00F44619">
        <w:rPr>
          <w:rFonts w:asciiTheme="minorHAnsi" w:hAnsiTheme="minorHAnsi" w:cstheme="minorHAnsi"/>
          <w:color w:val="000000" w:themeColor="text1"/>
        </w:rPr>
        <w:t xml:space="preserve"> opóźnienie </w:t>
      </w:r>
      <w:r w:rsidRPr="00F44619">
        <w:rPr>
          <w:rFonts w:asciiTheme="minorHAnsi" w:hAnsiTheme="minorHAnsi" w:cstheme="minorHAnsi"/>
          <w:color w:val="000000" w:themeColor="text1"/>
        </w:rPr>
        <w:t>lub brak</w:t>
      </w:r>
      <w:r w:rsidR="00F57A4F" w:rsidRPr="00F44619">
        <w:rPr>
          <w:rFonts w:asciiTheme="minorHAnsi" w:hAnsiTheme="minorHAnsi" w:cstheme="minorHAnsi"/>
          <w:color w:val="000000" w:themeColor="text1"/>
        </w:rPr>
        <w:t xml:space="preserve"> podjęcia czynności nadzoru autorskiego, naliczany każdorazowo za każdy dzień opóźnienia od dnia wezwania projektanta do dnia wykonania czynności nadzoru autorskiego.</w:t>
      </w:r>
    </w:p>
    <w:p w14:paraId="08DFA9F3" w14:textId="77777777" w:rsidR="00F57A4F" w:rsidRPr="00F44619" w:rsidRDefault="00F57A4F" w:rsidP="009C22D7">
      <w:pPr>
        <w:pStyle w:val="Tekstpodstawowywcity"/>
        <w:numPr>
          <w:ilvl w:val="0"/>
          <w:numId w:val="32"/>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 xml:space="preserve">Łączna maksymalna wysokość kar umownych, których mogą dochodzić Strony nie może przekroczyć </w:t>
      </w:r>
      <w:r w:rsidR="00825E4C">
        <w:rPr>
          <w:rFonts w:asciiTheme="minorHAnsi" w:hAnsiTheme="minorHAnsi" w:cstheme="minorHAnsi"/>
          <w:color w:val="000000" w:themeColor="text1"/>
        </w:rPr>
        <w:t xml:space="preserve">15 </w:t>
      </w:r>
      <w:r w:rsidRPr="00F44619">
        <w:rPr>
          <w:rFonts w:asciiTheme="minorHAnsi" w:hAnsiTheme="minorHAnsi" w:cstheme="minorHAnsi"/>
          <w:color w:val="000000" w:themeColor="text1"/>
        </w:rPr>
        <w:t xml:space="preserve">% wartości wynagrodzenia określonego w </w:t>
      </w:r>
      <w:r w:rsidRPr="00F44619">
        <w:rPr>
          <w:rFonts w:asciiTheme="minorHAnsi" w:hAnsiTheme="minorHAnsi" w:cstheme="minorHAnsi"/>
          <w:bCs/>
          <w:color w:val="000000" w:themeColor="text1"/>
        </w:rPr>
        <w:t xml:space="preserve">§ 4 ust. 1. </w:t>
      </w:r>
      <w:r w:rsidRPr="00F44619">
        <w:rPr>
          <w:rFonts w:asciiTheme="minorHAnsi" w:hAnsiTheme="minorHAnsi" w:cstheme="minorHAnsi"/>
          <w:color w:val="000000" w:themeColor="text1"/>
        </w:rPr>
        <w:t xml:space="preserve">  </w:t>
      </w:r>
    </w:p>
    <w:p w14:paraId="078782C2" w14:textId="77777777" w:rsidR="00F57A4F" w:rsidRPr="00F44619" w:rsidRDefault="00F57A4F" w:rsidP="009C22D7">
      <w:pPr>
        <w:pStyle w:val="Tekstpodstawowywcity"/>
        <w:numPr>
          <w:ilvl w:val="0"/>
          <w:numId w:val="32"/>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lastRenderedPageBreak/>
        <w:t>Roszczenia o zapłatę należnych kar umownych nie będą pozbawiać Zamawiającego prawa żądania zapłaty od</w:t>
      </w:r>
      <w:r w:rsidR="001356C0" w:rsidRPr="00F44619">
        <w:rPr>
          <w:rFonts w:asciiTheme="minorHAnsi" w:hAnsiTheme="minorHAnsi" w:cstheme="minorHAnsi"/>
          <w:color w:val="000000" w:themeColor="text1"/>
        </w:rPr>
        <w:t xml:space="preserve">szkodowania uzupełniającego na zasadach ogólnych, jeżeli </w:t>
      </w:r>
      <w:r w:rsidRPr="00F44619">
        <w:rPr>
          <w:rFonts w:asciiTheme="minorHAnsi" w:hAnsiTheme="minorHAnsi" w:cstheme="minorHAnsi"/>
          <w:color w:val="000000" w:themeColor="text1"/>
        </w:rPr>
        <w:t>wysokość poniesionej szkody przekroczy wysokość zastrzeżonej kary umownej.</w:t>
      </w:r>
    </w:p>
    <w:p w14:paraId="74AFF7C8" w14:textId="77777777" w:rsidR="00F57A4F" w:rsidRPr="00F44619" w:rsidRDefault="00F57A4F" w:rsidP="009C22D7">
      <w:pPr>
        <w:pStyle w:val="Tekstpodstawowywcity"/>
        <w:numPr>
          <w:ilvl w:val="0"/>
          <w:numId w:val="32"/>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Zamawiający ma prawo potrącić kary umowne z wynagrodzenia Wykonawcy.</w:t>
      </w:r>
    </w:p>
    <w:p w14:paraId="1DC1B369" w14:textId="77777777" w:rsidR="00F57A4F" w:rsidRPr="001208F6" w:rsidRDefault="00F57A4F" w:rsidP="001208F6">
      <w:pPr>
        <w:pStyle w:val="Tekstpodstawowywcity"/>
        <w:spacing w:before="120" w:after="120" w:line="276" w:lineRule="auto"/>
        <w:ind w:left="0"/>
        <w:jc w:val="center"/>
        <w:rPr>
          <w:rFonts w:asciiTheme="minorHAnsi" w:hAnsiTheme="minorHAnsi" w:cstheme="minorHAnsi"/>
          <w:b/>
          <w:bCs/>
        </w:rPr>
      </w:pPr>
      <w:r w:rsidRPr="00445301">
        <w:rPr>
          <w:rFonts w:asciiTheme="minorHAnsi" w:hAnsiTheme="minorHAnsi" w:cstheme="minorHAnsi"/>
          <w:b/>
          <w:bCs/>
        </w:rPr>
        <w:t xml:space="preserve">§ 9 </w:t>
      </w:r>
      <w:r w:rsidRPr="001208F6">
        <w:rPr>
          <w:rFonts w:asciiTheme="minorHAnsi" w:hAnsiTheme="minorHAnsi" w:cstheme="minorHAnsi"/>
          <w:b/>
          <w:bCs/>
        </w:rPr>
        <w:t>Rozwiązywanie sporów</w:t>
      </w:r>
    </w:p>
    <w:p w14:paraId="2B0C9172" w14:textId="77777777" w:rsidR="00F57A4F" w:rsidRDefault="00F57A4F" w:rsidP="009C22D7">
      <w:pPr>
        <w:pStyle w:val="Tekstpodstawowywcity"/>
        <w:numPr>
          <w:ilvl w:val="0"/>
          <w:numId w:val="33"/>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Wszelkie spory mogące wyniknąć przy realizacji umowy Strony poddają pod jurysdykcję sądu właściwego dla siedziby Zamawiającego.</w:t>
      </w:r>
    </w:p>
    <w:p w14:paraId="343C6BFD" w14:textId="77777777" w:rsidR="002F1902" w:rsidRPr="002F1902" w:rsidRDefault="002F1902" w:rsidP="002F1902">
      <w:pPr>
        <w:pStyle w:val="Tekstpodstawowywcity"/>
        <w:spacing w:before="120" w:after="120" w:line="276" w:lineRule="auto"/>
        <w:ind w:left="0"/>
        <w:jc w:val="center"/>
        <w:rPr>
          <w:rFonts w:asciiTheme="minorHAnsi" w:hAnsiTheme="minorHAnsi" w:cstheme="minorHAnsi"/>
          <w:b/>
          <w:bCs/>
        </w:rPr>
      </w:pPr>
      <w:r w:rsidRPr="002F1902">
        <w:rPr>
          <w:rFonts w:asciiTheme="minorHAnsi" w:hAnsiTheme="minorHAnsi" w:cstheme="minorHAnsi"/>
          <w:b/>
          <w:bCs/>
        </w:rPr>
        <w:t>§10 Gwarancja</w:t>
      </w:r>
    </w:p>
    <w:p w14:paraId="75D97580" w14:textId="24D08CB7" w:rsidR="002F1902" w:rsidRPr="002F1902" w:rsidRDefault="002F1902" w:rsidP="002F1902">
      <w:pPr>
        <w:pStyle w:val="Tekstpodstawowywcity"/>
        <w:numPr>
          <w:ilvl w:val="0"/>
          <w:numId w:val="33"/>
        </w:numPr>
        <w:tabs>
          <w:tab w:val="num" w:pos="426"/>
        </w:tabs>
        <w:spacing w:before="120" w:line="276" w:lineRule="auto"/>
        <w:ind w:left="426" w:hanging="426"/>
        <w:rPr>
          <w:rFonts w:asciiTheme="minorHAnsi" w:hAnsiTheme="minorHAnsi" w:cstheme="minorHAnsi"/>
          <w:color w:val="000000" w:themeColor="text1"/>
        </w:rPr>
      </w:pPr>
      <w:r w:rsidRPr="002F1902">
        <w:rPr>
          <w:rFonts w:asciiTheme="minorHAnsi" w:hAnsiTheme="minorHAnsi" w:cstheme="minorHAnsi"/>
          <w:color w:val="000000" w:themeColor="text1"/>
        </w:rPr>
        <w:t>Na wykonany przedmiot umowy Wykonawca zobowiązany jest udzielić gwarancji na</w:t>
      </w:r>
      <w:r>
        <w:rPr>
          <w:rFonts w:asciiTheme="minorHAnsi" w:hAnsiTheme="minorHAnsi" w:cstheme="minorHAnsi"/>
          <w:color w:val="000000" w:themeColor="text1"/>
        </w:rPr>
        <w:t> </w:t>
      </w:r>
      <w:r w:rsidRPr="002F1902">
        <w:rPr>
          <w:rFonts w:asciiTheme="minorHAnsi" w:hAnsiTheme="minorHAnsi" w:cstheme="minorHAnsi"/>
          <w:color w:val="000000" w:themeColor="text1"/>
        </w:rPr>
        <w:t>okres 3 lat od daty końcowego odbioru przedmiotu umowy.</w:t>
      </w:r>
    </w:p>
    <w:p w14:paraId="327DAE21" w14:textId="77777777" w:rsidR="002F1902" w:rsidRPr="002F1902" w:rsidRDefault="002F1902" w:rsidP="002F1902">
      <w:pPr>
        <w:pStyle w:val="Tekstpodstawowywcity"/>
        <w:numPr>
          <w:ilvl w:val="0"/>
          <w:numId w:val="33"/>
        </w:numPr>
        <w:tabs>
          <w:tab w:val="num" w:pos="426"/>
        </w:tabs>
        <w:spacing w:before="120" w:line="276" w:lineRule="auto"/>
        <w:ind w:left="426" w:hanging="426"/>
        <w:rPr>
          <w:rFonts w:asciiTheme="minorHAnsi" w:hAnsiTheme="minorHAnsi" w:cstheme="minorHAnsi"/>
          <w:color w:val="000000" w:themeColor="text1"/>
        </w:rPr>
      </w:pPr>
      <w:r w:rsidRPr="002F1902">
        <w:rPr>
          <w:rFonts w:asciiTheme="minorHAnsi" w:hAnsiTheme="minorHAnsi" w:cstheme="minorHAnsi"/>
          <w:color w:val="000000" w:themeColor="text1"/>
        </w:rPr>
        <w:t xml:space="preserve">W ramach gwarancji Wykonawca zobowiązany jest do usuwania wad ujawnionych w przedmiocie umowy w terminie wskazanym przez Zamawiającego w pisemnym zgłoszeniu wady. </w:t>
      </w:r>
    </w:p>
    <w:p w14:paraId="1A8E00EE" w14:textId="411C904E" w:rsidR="002F1902" w:rsidRPr="002F1902" w:rsidRDefault="002F1902" w:rsidP="002F1902">
      <w:pPr>
        <w:pStyle w:val="Tekstpodstawowywcity"/>
        <w:numPr>
          <w:ilvl w:val="0"/>
          <w:numId w:val="33"/>
        </w:numPr>
        <w:tabs>
          <w:tab w:val="num" w:pos="426"/>
        </w:tabs>
        <w:spacing w:before="120" w:line="276" w:lineRule="auto"/>
        <w:ind w:left="426" w:hanging="426"/>
        <w:rPr>
          <w:rFonts w:asciiTheme="minorHAnsi" w:hAnsiTheme="minorHAnsi" w:cstheme="minorHAnsi"/>
          <w:color w:val="000000" w:themeColor="text1"/>
        </w:rPr>
      </w:pPr>
      <w:r w:rsidRPr="002F1902">
        <w:rPr>
          <w:rFonts w:asciiTheme="minorHAnsi" w:hAnsiTheme="minorHAnsi" w:cstheme="minorHAnsi"/>
          <w:color w:val="000000" w:themeColor="text1"/>
        </w:rPr>
        <w:t>W razie nieprzystąpienia do usuwania wady w terminie 7 dni od daty zgłoszenia albo nieusunięcia wady w wyznaczonym terminie, Zamawiający uprawniony będzie do</w:t>
      </w:r>
      <w:r>
        <w:rPr>
          <w:rFonts w:asciiTheme="minorHAnsi" w:hAnsiTheme="minorHAnsi" w:cstheme="minorHAnsi"/>
          <w:color w:val="000000" w:themeColor="text1"/>
        </w:rPr>
        <w:t> </w:t>
      </w:r>
      <w:r w:rsidRPr="002F1902">
        <w:rPr>
          <w:rFonts w:asciiTheme="minorHAnsi" w:hAnsiTheme="minorHAnsi" w:cstheme="minorHAnsi"/>
          <w:color w:val="000000" w:themeColor="text1"/>
        </w:rPr>
        <w:t>powierzenia usunięcia wady osobie trzeciej na koszt Wykonawcy.</w:t>
      </w:r>
    </w:p>
    <w:p w14:paraId="54C6753D" w14:textId="77777777" w:rsidR="002F1902" w:rsidRPr="002F1902" w:rsidRDefault="002F1902" w:rsidP="002F1902">
      <w:pPr>
        <w:pStyle w:val="Tekstpodstawowywcity"/>
        <w:numPr>
          <w:ilvl w:val="0"/>
          <w:numId w:val="33"/>
        </w:numPr>
        <w:tabs>
          <w:tab w:val="num" w:pos="426"/>
        </w:tabs>
        <w:spacing w:before="120" w:line="276" w:lineRule="auto"/>
        <w:ind w:left="426" w:hanging="426"/>
        <w:rPr>
          <w:rFonts w:asciiTheme="minorHAnsi" w:hAnsiTheme="minorHAnsi" w:cstheme="minorHAnsi"/>
          <w:color w:val="000000" w:themeColor="text1"/>
        </w:rPr>
      </w:pPr>
      <w:r w:rsidRPr="002F1902">
        <w:rPr>
          <w:rFonts w:asciiTheme="minorHAnsi" w:hAnsiTheme="minorHAnsi" w:cstheme="minorHAnsi"/>
          <w:color w:val="000000" w:themeColor="text1"/>
        </w:rPr>
        <w:t>W przypadku, gdy usuniecie wady wymaga podjęcia działań administracyjnych lub wykonania dodatkowych badań lub ekspertyz Zamawiający może wyznaczyć dłuższy termin konieczny na usuniecie wady.</w:t>
      </w:r>
    </w:p>
    <w:p w14:paraId="1C349523" w14:textId="77777777" w:rsidR="00F57A4F" w:rsidRPr="001208F6" w:rsidRDefault="00F57A4F" w:rsidP="001208F6">
      <w:pPr>
        <w:pStyle w:val="Tekstpodstawowywcity"/>
        <w:spacing w:before="120" w:after="120" w:line="276" w:lineRule="auto"/>
        <w:ind w:left="0"/>
        <w:jc w:val="center"/>
        <w:rPr>
          <w:rFonts w:asciiTheme="minorHAnsi" w:hAnsiTheme="minorHAnsi" w:cstheme="minorHAnsi"/>
          <w:b/>
          <w:bCs/>
        </w:rPr>
      </w:pPr>
      <w:r w:rsidRPr="00445301">
        <w:rPr>
          <w:rFonts w:asciiTheme="minorHAnsi" w:hAnsiTheme="minorHAnsi" w:cstheme="minorHAnsi"/>
          <w:b/>
          <w:bCs/>
        </w:rPr>
        <w:t xml:space="preserve">§ 10 </w:t>
      </w:r>
      <w:r w:rsidRPr="001208F6">
        <w:rPr>
          <w:rFonts w:asciiTheme="minorHAnsi" w:hAnsiTheme="minorHAnsi" w:cstheme="minorHAnsi"/>
          <w:b/>
          <w:bCs/>
        </w:rPr>
        <w:t>Odstąpienie od umowy</w:t>
      </w:r>
    </w:p>
    <w:p w14:paraId="284A2793" w14:textId="77777777" w:rsidR="00F57A4F" w:rsidRPr="00F44619" w:rsidRDefault="00F57A4F" w:rsidP="009C22D7">
      <w:pPr>
        <w:pStyle w:val="Tekstpodstawowywcity"/>
        <w:numPr>
          <w:ilvl w:val="0"/>
          <w:numId w:val="34"/>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Zamawiającemu przysługuje prawo odstąpienia od umowy, gdy:</w:t>
      </w:r>
    </w:p>
    <w:p w14:paraId="3FDCED4C" w14:textId="77777777" w:rsidR="00F57A4F" w:rsidRPr="00F44619" w:rsidRDefault="00F57A4F" w:rsidP="002E3C70">
      <w:pPr>
        <w:pStyle w:val="Tekstpodstawowywcity"/>
        <w:numPr>
          <w:ilvl w:val="0"/>
          <w:numId w:val="26"/>
        </w:numPr>
        <w:spacing w:line="276" w:lineRule="auto"/>
        <w:ind w:left="567" w:hanging="425"/>
        <w:rPr>
          <w:rFonts w:asciiTheme="minorHAnsi" w:hAnsiTheme="minorHAnsi" w:cstheme="minorHAnsi"/>
          <w:color w:val="000000" w:themeColor="text1"/>
        </w:rPr>
      </w:pPr>
      <w:r w:rsidRPr="00F44619">
        <w:rPr>
          <w:rFonts w:asciiTheme="minorHAnsi" w:hAnsiTheme="minorHAnsi" w:cstheme="minorHAnsi"/>
          <w:color w:val="000000" w:themeColor="text1"/>
        </w:rPr>
        <w:t>Wykonawca nie realizuje przedmiotu umowy lub jego części z przyczyn leżących p</w:t>
      </w:r>
      <w:r w:rsidR="005169DF">
        <w:rPr>
          <w:rFonts w:asciiTheme="minorHAnsi" w:hAnsiTheme="minorHAnsi" w:cstheme="minorHAnsi"/>
          <w:color w:val="000000" w:themeColor="text1"/>
        </w:rPr>
        <w:t>o </w:t>
      </w:r>
      <w:r w:rsidRPr="00F44619">
        <w:rPr>
          <w:rFonts w:asciiTheme="minorHAnsi" w:hAnsiTheme="minorHAnsi" w:cstheme="minorHAnsi"/>
          <w:color w:val="000000" w:themeColor="text1"/>
        </w:rPr>
        <w:t>stronie Wykonawcy i pomimo wezwania Zama</w:t>
      </w:r>
      <w:r w:rsidR="005169DF">
        <w:rPr>
          <w:rFonts w:asciiTheme="minorHAnsi" w:hAnsiTheme="minorHAnsi" w:cstheme="minorHAnsi"/>
          <w:color w:val="000000" w:themeColor="text1"/>
        </w:rPr>
        <w:t>wiającego lub reprezentujący go </w:t>
      </w:r>
      <w:r w:rsidRPr="00F44619">
        <w:rPr>
          <w:rFonts w:asciiTheme="minorHAnsi" w:hAnsiTheme="minorHAnsi" w:cstheme="minorHAnsi"/>
          <w:color w:val="000000" w:themeColor="text1"/>
        </w:rPr>
        <w:t xml:space="preserve">Nadzór Inwestorski nie podejmuje wykonania usług dłużej niż 10 dni, </w:t>
      </w:r>
    </w:p>
    <w:p w14:paraId="19884D9C" w14:textId="77777777" w:rsidR="00F57A4F" w:rsidRPr="00F44619" w:rsidRDefault="00F57A4F" w:rsidP="002E3C70">
      <w:pPr>
        <w:pStyle w:val="Tekstpodstawowywcity"/>
        <w:numPr>
          <w:ilvl w:val="0"/>
          <w:numId w:val="26"/>
        </w:numPr>
        <w:spacing w:line="276" w:lineRule="auto"/>
        <w:ind w:left="567" w:hanging="425"/>
        <w:rPr>
          <w:rFonts w:asciiTheme="minorHAnsi" w:hAnsiTheme="minorHAnsi" w:cstheme="minorHAnsi"/>
          <w:color w:val="000000" w:themeColor="text1"/>
        </w:rPr>
      </w:pPr>
      <w:r w:rsidRPr="00F44619">
        <w:rPr>
          <w:rFonts w:asciiTheme="minorHAnsi" w:hAnsiTheme="minorHAnsi" w:cstheme="minorHAnsi"/>
          <w:color w:val="000000" w:themeColor="text1"/>
        </w:rPr>
        <w:t>Wystąpi istotna zmiana okoliczności powodująca, że wykonanie umowy nie leży w interesie publicznym, czego nie można było przewidzieć w chwili zawarcia umowy. Odstąpienie od umowy w tym przypadku moż</w:t>
      </w:r>
      <w:r w:rsidR="005169DF">
        <w:rPr>
          <w:rFonts w:asciiTheme="minorHAnsi" w:hAnsiTheme="minorHAnsi" w:cstheme="minorHAnsi"/>
          <w:color w:val="000000" w:themeColor="text1"/>
        </w:rPr>
        <w:t>e nastąpić w terminie 30 dni od </w:t>
      </w:r>
      <w:r w:rsidRPr="00F44619">
        <w:rPr>
          <w:rFonts w:asciiTheme="minorHAnsi" w:hAnsiTheme="minorHAnsi" w:cstheme="minorHAnsi"/>
          <w:color w:val="000000" w:themeColor="text1"/>
        </w:rPr>
        <w:t>powzięcia wiadomości o powyższych okolicznościach. W takim przypadku Wykonawca może żądać jedynie wynagrodzenia należnego mu z tytułu wykonania części umowy.</w:t>
      </w:r>
    </w:p>
    <w:p w14:paraId="1D161AB6" w14:textId="77777777" w:rsidR="00F57A4F" w:rsidRPr="00F44619" w:rsidRDefault="00F57A4F" w:rsidP="002E3C70">
      <w:pPr>
        <w:pStyle w:val="Tekstpodstawowywcity"/>
        <w:numPr>
          <w:ilvl w:val="0"/>
          <w:numId w:val="26"/>
        </w:numPr>
        <w:spacing w:line="276" w:lineRule="auto"/>
        <w:ind w:left="567" w:hanging="425"/>
        <w:rPr>
          <w:rFonts w:asciiTheme="minorHAnsi" w:hAnsiTheme="minorHAnsi" w:cstheme="minorHAnsi"/>
          <w:color w:val="000000" w:themeColor="text1"/>
        </w:rPr>
      </w:pPr>
      <w:r w:rsidRPr="00F44619">
        <w:rPr>
          <w:rFonts w:asciiTheme="minorHAnsi" w:hAnsiTheme="minorHAnsi" w:cstheme="minorHAnsi"/>
          <w:color w:val="000000" w:themeColor="text1"/>
        </w:rPr>
        <w:t>Wykonawca realizuje usługi przewidziane niniejszą umową w sposób niezgodny z umową i wskazaniami Zamawiającego</w:t>
      </w:r>
    </w:p>
    <w:p w14:paraId="740B8511" w14:textId="77777777" w:rsidR="00F57A4F" w:rsidRPr="00F44619" w:rsidRDefault="00F57A4F" w:rsidP="002E3C70">
      <w:pPr>
        <w:pStyle w:val="Tekstpodstawowywcity"/>
        <w:numPr>
          <w:ilvl w:val="0"/>
          <w:numId w:val="26"/>
        </w:numPr>
        <w:spacing w:line="276" w:lineRule="auto"/>
        <w:ind w:left="567" w:hanging="425"/>
        <w:rPr>
          <w:rFonts w:asciiTheme="minorHAnsi" w:hAnsiTheme="minorHAnsi" w:cstheme="minorHAnsi"/>
          <w:strike/>
          <w:color w:val="000000" w:themeColor="text1"/>
        </w:rPr>
      </w:pPr>
      <w:r w:rsidRPr="00F44619">
        <w:rPr>
          <w:rFonts w:asciiTheme="minorHAnsi" w:hAnsiTheme="minorHAnsi" w:cstheme="minorHAnsi"/>
          <w:color w:val="000000" w:themeColor="text1"/>
        </w:rPr>
        <w:t>Zamawiający dowiedział się o rozpoczęciu /otwarciu likwidacji działalności gospodarczej prowadzonej przez Wykonawcę lub o złożeniu wniosku o ogłoszenie upadłości. Odstąpienie od umowy może nastąpić niezwłocznie po podjęciu przez Zamawiającego takiej informacji.</w:t>
      </w:r>
    </w:p>
    <w:p w14:paraId="78FCCBEB" w14:textId="77777777" w:rsidR="00F57A4F" w:rsidRPr="00F44619" w:rsidRDefault="00F57A4F" w:rsidP="002E3C70">
      <w:pPr>
        <w:pStyle w:val="Tekstpodstawowywcity"/>
        <w:numPr>
          <w:ilvl w:val="0"/>
          <w:numId w:val="26"/>
        </w:numPr>
        <w:spacing w:line="276" w:lineRule="auto"/>
        <w:ind w:left="567" w:hanging="425"/>
        <w:rPr>
          <w:rFonts w:asciiTheme="minorHAnsi" w:hAnsiTheme="minorHAnsi" w:cstheme="minorHAnsi"/>
          <w:strike/>
          <w:color w:val="000000" w:themeColor="text1"/>
        </w:rPr>
      </w:pPr>
      <w:r w:rsidRPr="00F44619">
        <w:rPr>
          <w:rFonts w:asciiTheme="minorHAnsi" w:hAnsiTheme="minorHAnsi" w:cstheme="minorHAnsi"/>
          <w:color w:val="000000" w:themeColor="text1"/>
        </w:rPr>
        <w:lastRenderedPageBreak/>
        <w:t>Jeżeli Wykonawca przy realizacji umowy jest zaangażowany w praktyki korupcyjne stwierdzone aktem oskarżenia. Odstąpienie od umow</w:t>
      </w:r>
      <w:r w:rsidR="005169DF">
        <w:rPr>
          <w:rFonts w:asciiTheme="minorHAnsi" w:hAnsiTheme="minorHAnsi" w:cstheme="minorHAnsi"/>
          <w:color w:val="000000" w:themeColor="text1"/>
        </w:rPr>
        <w:t>y może nastąpić niezwłocznie po </w:t>
      </w:r>
      <w:r w:rsidRPr="00F44619">
        <w:rPr>
          <w:rFonts w:asciiTheme="minorHAnsi" w:hAnsiTheme="minorHAnsi" w:cstheme="minorHAnsi"/>
          <w:color w:val="000000" w:themeColor="text1"/>
        </w:rPr>
        <w:t>podjęciu przez Zamawiającego takiej informacji.</w:t>
      </w:r>
    </w:p>
    <w:p w14:paraId="1527E232" w14:textId="46E3BEDA" w:rsidR="00F57A4F" w:rsidRPr="00F44619" w:rsidRDefault="00F57A4F" w:rsidP="009C22D7">
      <w:pPr>
        <w:pStyle w:val="Tekstpodstawowywcity"/>
        <w:numPr>
          <w:ilvl w:val="0"/>
          <w:numId w:val="34"/>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Jeżeli Wykonawca będzie wykonywał przedmiot umowy wadliwie, albo sprzecznie z umową Zamawiający, w przypadkach o których mowa w ust. 1a, oraz 1c wezwie Wykonawcę do zaprzestania naruszania umowy i wyznaczy mu w tym celu odpowiedni termin. Po bezskutecznym upływie wyznaczonego terminu Zamawiający może od</w:t>
      </w:r>
      <w:r w:rsidR="00B85BE4">
        <w:rPr>
          <w:rFonts w:asciiTheme="minorHAnsi" w:hAnsiTheme="minorHAnsi" w:cstheme="minorHAnsi"/>
          <w:color w:val="000000" w:themeColor="text1"/>
        </w:rPr>
        <w:t> </w:t>
      </w:r>
      <w:r w:rsidRPr="00F44619">
        <w:rPr>
          <w:rFonts w:asciiTheme="minorHAnsi" w:hAnsiTheme="minorHAnsi" w:cstheme="minorHAnsi"/>
          <w:color w:val="000000" w:themeColor="text1"/>
        </w:rPr>
        <w:t>umowy odstąpić, powierzyć poprawienie lub dalsze wykonanie przedmiotu umowy podmiotowi trzeciemu, bez konieczności uzyskania zgody Sądu na wykonanie zastępcze, a kosztami z tego tytułu obciąży Wykonawcę.</w:t>
      </w:r>
    </w:p>
    <w:p w14:paraId="361D5A54" w14:textId="77777777" w:rsidR="00F57A4F" w:rsidRPr="00F44619" w:rsidRDefault="00F57A4F" w:rsidP="009C22D7">
      <w:pPr>
        <w:pStyle w:val="Tekstpodstawowywcity"/>
        <w:numPr>
          <w:ilvl w:val="0"/>
          <w:numId w:val="34"/>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Odstąpienie od umowy, o którym mowa w ust. 1 musi mieć formę pisemną pod rygorem nieważności takiego oświadczenia i musi zawierać uzasadnienie.</w:t>
      </w:r>
    </w:p>
    <w:p w14:paraId="1F1F0AE8" w14:textId="77777777" w:rsidR="00F57A4F" w:rsidRPr="00F44619" w:rsidRDefault="00F57A4F" w:rsidP="009C22D7">
      <w:pPr>
        <w:pStyle w:val="Tekstpodstawowywcity"/>
        <w:numPr>
          <w:ilvl w:val="0"/>
          <w:numId w:val="34"/>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 przypadku odstąpienia od umowy lub przerwania wykonywania przedmiotu umowy przez Zamawiającego, z przyczyn niezależnych</w:t>
      </w:r>
      <w:r w:rsidR="004E585C">
        <w:rPr>
          <w:rFonts w:asciiTheme="minorHAnsi" w:hAnsiTheme="minorHAnsi" w:cstheme="minorHAnsi"/>
          <w:color w:val="000000" w:themeColor="text1"/>
        </w:rPr>
        <w:t xml:space="preserve"> od Wykonawcy, Zamawiający jest </w:t>
      </w:r>
      <w:r w:rsidRPr="00F44619">
        <w:rPr>
          <w:rFonts w:asciiTheme="minorHAnsi" w:hAnsiTheme="minorHAnsi" w:cstheme="minorHAnsi"/>
          <w:color w:val="000000" w:themeColor="text1"/>
        </w:rPr>
        <w:t>zobowiązany:</w:t>
      </w:r>
    </w:p>
    <w:p w14:paraId="04F21737" w14:textId="77777777" w:rsidR="00F57A4F" w:rsidRPr="00F44619" w:rsidRDefault="00F57A4F" w:rsidP="00F44619">
      <w:pPr>
        <w:pStyle w:val="Tekstpodstawowywcity"/>
        <w:numPr>
          <w:ilvl w:val="0"/>
          <w:numId w:val="28"/>
        </w:numPr>
        <w:spacing w:line="276" w:lineRule="auto"/>
        <w:rPr>
          <w:rFonts w:asciiTheme="minorHAnsi" w:hAnsiTheme="minorHAnsi" w:cstheme="minorHAnsi"/>
          <w:color w:val="000000" w:themeColor="text1"/>
        </w:rPr>
      </w:pPr>
      <w:r w:rsidRPr="00F44619">
        <w:rPr>
          <w:rFonts w:asciiTheme="minorHAnsi" w:hAnsiTheme="minorHAnsi" w:cstheme="minorHAnsi"/>
          <w:color w:val="000000" w:themeColor="text1"/>
        </w:rPr>
        <w:t>odebrać wykonaną część przedmiotu umowy,</w:t>
      </w:r>
    </w:p>
    <w:p w14:paraId="56713D8B" w14:textId="77777777" w:rsidR="00F57A4F" w:rsidRPr="00F44619" w:rsidRDefault="00F57A4F" w:rsidP="00F44619">
      <w:pPr>
        <w:pStyle w:val="Tekstpodstawowywcity"/>
        <w:numPr>
          <w:ilvl w:val="0"/>
          <w:numId w:val="28"/>
        </w:numPr>
        <w:spacing w:line="276" w:lineRule="auto"/>
        <w:rPr>
          <w:rFonts w:asciiTheme="minorHAnsi" w:hAnsiTheme="minorHAnsi" w:cstheme="minorHAnsi"/>
          <w:color w:val="000000" w:themeColor="text1"/>
        </w:rPr>
      </w:pPr>
      <w:r w:rsidRPr="00F44619">
        <w:rPr>
          <w:rFonts w:asciiTheme="minorHAnsi" w:hAnsiTheme="minorHAnsi" w:cstheme="minorHAnsi"/>
          <w:color w:val="000000" w:themeColor="text1"/>
        </w:rPr>
        <w:t>zapłacić za wykonaną część przedmiotu umowy.</w:t>
      </w:r>
    </w:p>
    <w:p w14:paraId="5152EFE9" w14:textId="77777777" w:rsidR="00F57A4F" w:rsidRPr="004E585C" w:rsidRDefault="00F57A4F" w:rsidP="004E585C">
      <w:pPr>
        <w:pStyle w:val="Tekstpodstawowywcity"/>
        <w:spacing w:before="120" w:after="120" w:line="276" w:lineRule="auto"/>
        <w:ind w:left="0"/>
        <w:jc w:val="center"/>
        <w:rPr>
          <w:rFonts w:asciiTheme="minorHAnsi" w:hAnsiTheme="minorHAnsi" w:cstheme="minorHAnsi"/>
          <w:b/>
          <w:bCs/>
        </w:rPr>
      </w:pPr>
      <w:r w:rsidRPr="00445301">
        <w:rPr>
          <w:rFonts w:asciiTheme="minorHAnsi" w:hAnsiTheme="minorHAnsi" w:cstheme="minorHAnsi"/>
          <w:b/>
          <w:bCs/>
        </w:rPr>
        <w:t xml:space="preserve">§ 11 </w:t>
      </w:r>
      <w:r w:rsidRPr="004E585C">
        <w:rPr>
          <w:rFonts w:asciiTheme="minorHAnsi" w:hAnsiTheme="minorHAnsi" w:cstheme="minorHAnsi"/>
          <w:b/>
          <w:bCs/>
        </w:rPr>
        <w:t>Inne postanowienia</w:t>
      </w:r>
    </w:p>
    <w:p w14:paraId="75CAA57E" w14:textId="77777777" w:rsidR="00F57A4F" w:rsidRPr="00F44619" w:rsidRDefault="00F57A4F" w:rsidP="009C22D7">
      <w:pPr>
        <w:pStyle w:val="Tekstpodstawowywcity"/>
        <w:numPr>
          <w:ilvl w:val="0"/>
          <w:numId w:val="35"/>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Wraz z podpisaniem protokołu z odbioru dokumentacji projektowej na Zamawiającego przechodzą autorskie prawa majątkowe i pokrewne na wszystkich znanych polach eksploatacji, w ramach których Zamawiający będ</w:t>
      </w:r>
      <w:r w:rsidR="004E585C">
        <w:rPr>
          <w:rFonts w:asciiTheme="minorHAnsi" w:hAnsiTheme="minorHAnsi" w:cstheme="minorHAnsi"/>
          <w:color w:val="000000" w:themeColor="text1"/>
        </w:rPr>
        <w:t>zie mógł, bez zgody Wykonawcy i </w:t>
      </w:r>
      <w:r w:rsidRPr="00F44619">
        <w:rPr>
          <w:rFonts w:asciiTheme="minorHAnsi" w:hAnsiTheme="minorHAnsi" w:cstheme="minorHAnsi"/>
          <w:color w:val="000000" w:themeColor="text1"/>
        </w:rPr>
        <w:t>dodatkowego wynagrodzenia, użytkować opracowa</w:t>
      </w:r>
      <w:r w:rsidR="004E585C">
        <w:rPr>
          <w:rFonts w:asciiTheme="minorHAnsi" w:hAnsiTheme="minorHAnsi" w:cstheme="minorHAnsi"/>
          <w:color w:val="000000" w:themeColor="text1"/>
        </w:rPr>
        <w:t>nie projektowe i przekazywać je </w:t>
      </w:r>
      <w:r w:rsidRPr="00F44619">
        <w:rPr>
          <w:rFonts w:asciiTheme="minorHAnsi" w:hAnsiTheme="minorHAnsi" w:cstheme="minorHAnsi"/>
          <w:color w:val="000000" w:themeColor="text1"/>
        </w:rPr>
        <w:t>stronom trzecim biorącym udział w postępowaniu o udzielenie zamówienia publicznego w procesie inwestycyjnym, powielać opracowania dowolną techniką, wprowadzać do komputera, dokonywać w niej zmian oraz upub</w:t>
      </w:r>
      <w:r w:rsidR="004E585C">
        <w:rPr>
          <w:rFonts w:asciiTheme="minorHAnsi" w:hAnsiTheme="minorHAnsi" w:cstheme="minorHAnsi"/>
          <w:color w:val="000000" w:themeColor="text1"/>
        </w:rPr>
        <w:t>liczniać i </w:t>
      </w:r>
      <w:r w:rsidRPr="00F44619">
        <w:rPr>
          <w:rFonts w:asciiTheme="minorHAnsi" w:hAnsiTheme="minorHAnsi" w:cstheme="minorHAnsi"/>
          <w:color w:val="000000" w:themeColor="text1"/>
        </w:rPr>
        <w:t>rozpowszechniać.</w:t>
      </w:r>
    </w:p>
    <w:p w14:paraId="7A3BC988" w14:textId="77777777" w:rsidR="00F57A4F" w:rsidRPr="00F44619" w:rsidRDefault="00F57A4F" w:rsidP="00F44619">
      <w:pPr>
        <w:pStyle w:val="Tekstpodstawowywcity"/>
        <w:spacing w:line="276" w:lineRule="auto"/>
        <w:ind w:left="426"/>
        <w:rPr>
          <w:rFonts w:asciiTheme="minorHAnsi" w:hAnsiTheme="minorHAnsi" w:cstheme="minorHAnsi"/>
          <w:color w:val="000000" w:themeColor="text1"/>
        </w:rPr>
      </w:pPr>
      <w:r w:rsidRPr="00F44619">
        <w:rPr>
          <w:rFonts w:asciiTheme="minorHAnsi" w:hAnsiTheme="minorHAnsi" w:cstheme="minorHAnsi"/>
          <w:color w:val="000000" w:themeColor="text1"/>
        </w:rPr>
        <w:t>Wykonawca zachowuje prawa osobiste do opracowanej dokumentacji.</w:t>
      </w:r>
    </w:p>
    <w:p w14:paraId="62AF62DC" w14:textId="77777777" w:rsidR="00F57A4F" w:rsidRDefault="00F57A4F" w:rsidP="009C22D7">
      <w:pPr>
        <w:pStyle w:val="Tekstpodstawowywcity"/>
        <w:numPr>
          <w:ilvl w:val="0"/>
          <w:numId w:val="35"/>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Wykonawca wyraża zgodę na dokonywanie przez Zamawiającego zmian w sporządzonej dokumentacji, jeżeli jest to niezbędne dla należytego wykonania inwestycji lub wynika z aktualnych potrzeb Zamawiającego. Z tytuł</w:t>
      </w:r>
      <w:r w:rsidR="004E585C">
        <w:rPr>
          <w:rFonts w:asciiTheme="minorHAnsi" w:hAnsiTheme="minorHAnsi" w:cstheme="minorHAnsi"/>
          <w:color w:val="000000" w:themeColor="text1"/>
        </w:rPr>
        <w:t>u powyższej zgody Wykonawcy nie </w:t>
      </w:r>
      <w:r w:rsidRPr="00F44619">
        <w:rPr>
          <w:rFonts w:asciiTheme="minorHAnsi" w:hAnsiTheme="minorHAnsi" w:cstheme="minorHAnsi"/>
          <w:color w:val="000000" w:themeColor="text1"/>
        </w:rPr>
        <w:t>przysługuje dodatkowe wynagrodzenie.</w:t>
      </w:r>
    </w:p>
    <w:p w14:paraId="217AB3FA" w14:textId="77777777" w:rsidR="00F03BD6" w:rsidRDefault="00F57A4F" w:rsidP="00F03BD6">
      <w:pPr>
        <w:pStyle w:val="Tekstpodstawowywcity"/>
        <w:numPr>
          <w:ilvl w:val="0"/>
          <w:numId w:val="35"/>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Wykonawca oświadcza, że przenosząc autorskie prawa majątkowe i pokrewne oraz prawo do zezwalania na wykonanie zależnego prawa autorskiego w sto</w:t>
      </w:r>
      <w:r w:rsidR="004E585C">
        <w:rPr>
          <w:rFonts w:asciiTheme="minorHAnsi" w:hAnsiTheme="minorHAnsi" w:cstheme="minorHAnsi"/>
          <w:color w:val="000000" w:themeColor="text1"/>
        </w:rPr>
        <w:t>sunku do </w:t>
      </w:r>
      <w:r w:rsidRPr="00F44619">
        <w:rPr>
          <w:rFonts w:asciiTheme="minorHAnsi" w:hAnsiTheme="minorHAnsi" w:cstheme="minorHAnsi"/>
          <w:color w:val="000000" w:themeColor="text1"/>
        </w:rPr>
        <w:t>dokumentacji nie narusza praw osób trzecich.</w:t>
      </w:r>
      <w:r w:rsidR="00F03BD6" w:rsidRPr="00F03BD6">
        <w:rPr>
          <w:rFonts w:asciiTheme="minorHAnsi" w:hAnsiTheme="minorHAnsi" w:cstheme="minorHAnsi"/>
          <w:color w:val="000000" w:themeColor="text1"/>
        </w:rPr>
        <w:t xml:space="preserve"> </w:t>
      </w:r>
    </w:p>
    <w:p w14:paraId="7D7086E2" w14:textId="49594F70" w:rsidR="00F57A4F" w:rsidRPr="00F03BD6" w:rsidRDefault="00F03BD6" w:rsidP="00F03BD6">
      <w:pPr>
        <w:pStyle w:val="Tekstpodstawowywcity"/>
        <w:numPr>
          <w:ilvl w:val="0"/>
          <w:numId w:val="35"/>
        </w:numPr>
        <w:spacing w:before="120" w:line="276" w:lineRule="auto"/>
        <w:ind w:left="426" w:hanging="426"/>
        <w:rPr>
          <w:rFonts w:asciiTheme="minorHAnsi" w:hAnsiTheme="minorHAnsi" w:cstheme="minorHAnsi"/>
          <w:color w:val="000000" w:themeColor="text1"/>
        </w:rPr>
      </w:pPr>
      <w:r w:rsidRPr="00F03BD6">
        <w:rPr>
          <w:rFonts w:asciiTheme="minorHAnsi" w:hAnsiTheme="minorHAnsi" w:cstheme="minorHAnsi"/>
          <w:color w:val="000000" w:themeColor="text1"/>
        </w:rPr>
        <w:t xml:space="preserve">Wykonawca będzie uczestniczył i składał wyjaśnienia dotyczące pytań złożonych podczas wyłaniania wykonawcy robót budowlanych w terminie 2 dni od daty otrzymania zapytania pod rygorem kar wynikających z § 8 ust 2d. Wykonawca ma obowiązek każdorazowo wprowadzenia odpowiednio zmiany do przedmiaru (dla przejrzystości </w:t>
      </w:r>
      <w:r w:rsidRPr="00F03BD6">
        <w:rPr>
          <w:rFonts w:asciiTheme="minorHAnsi" w:hAnsiTheme="minorHAnsi" w:cstheme="minorHAnsi"/>
          <w:color w:val="000000" w:themeColor="text1"/>
        </w:rPr>
        <w:lastRenderedPageBreak/>
        <w:t>procedury dostarczenia przedmiaru ze zmienionymi pozycjami) a jeżeli zmiany mają znaczący wpływ na koszt realizacji to również obowiązany jest do zaktualizowania kosztorysu inwestorskiego.</w:t>
      </w:r>
    </w:p>
    <w:p w14:paraId="60F37AB2" w14:textId="77777777" w:rsidR="00F57A4F" w:rsidRPr="00F44619" w:rsidRDefault="00F57A4F" w:rsidP="009C22D7">
      <w:pPr>
        <w:pStyle w:val="Tekstpodstawowywcity"/>
        <w:numPr>
          <w:ilvl w:val="0"/>
          <w:numId w:val="35"/>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Wykonawca zobowiązuje się do wykonania na żądanie Zamawiającego dodatkowych   egzemplarzy dokumentacji w terminie 3 dni od daty pisemnego zgłoszenia i za kwotę pokrywającą tylko koszt edycji.</w:t>
      </w:r>
    </w:p>
    <w:p w14:paraId="77B6DC65" w14:textId="77777777" w:rsidR="00F57A4F" w:rsidRPr="00F44619" w:rsidRDefault="00F57A4F" w:rsidP="009C22D7">
      <w:pPr>
        <w:pStyle w:val="Tekstpodstawowywcity"/>
        <w:numPr>
          <w:ilvl w:val="0"/>
          <w:numId w:val="35"/>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Wykonawca zobowiązuje się do poufności sporządzon</w:t>
      </w:r>
      <w:r w:rsidR="004E585C">
        <w:rPr>
          <w:rFonts w:asciiTheme="minorHAnsi" w:hAnsiTheme="minorHAnsi" w:cstheme="minorHAnsi"/>
          <w:color w:val="000000" w:themeColor="text1"/>
        </w:rPr>
        <w:t>ych kosztorysów inwestorskich w </w:t>
      </w:r>
      <w:r w:rsidRPr="00F44619">
        <w:rPr>
          <w:rFonts w:asciiTheme="minorHAnsi" w:hAnsiTheme="minorHAnsi" w:cstheme="minorHAnsi"/>
          <w:color w:val="000000" w:themeColor="text1"/>
        </w:rPr>
        <w:t>ramach niniejszej umowy i do nie udostępniania ich nikomu poza osobami upoważnionymi przez Zamawiającego.</w:t>
      </w:r>
    </w:p>
    <w:p w14:paraId="3D3217D0" w14:textId="7DC8EB30" w:rsidR="00F57A4F" w:rsidRDefault="00F57A4F" w:rsidP="009C22D7">
      <w:pPr>
        <w:pStyle w:val="Tekstpodstawowywcity"/>
        <w:numPr>
          <w:ilvl w:val="0"/>
          <w:numId w:val="35"/>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Wykonawca zobowiązuje się do przestrzegania zakazu cesji tj. zakazu przenoszenia przez Wykonawcę jakichkolwiek praw lub obowiązków wynikających z tej umowy na osoby trzecie</w:t>
      </w:r>
      <w:r w:rsidR="00780FAC">
        <w:rPr>
          <w:rFonts w:asciiTheme="minorHAnsi" w:hAnsiTheme="minorHAnsi" w:cstheme="minorHAnsi"/>
          <w:color w:val="000000" w:themeColor="text1"/>
        </w:rPr>
        <w:t xml:space="preserve"> </w:t>
      </w:r>
      <w:r w:rsidR="00780FAC" w:rsidRPr="00780FAC">
        <w:rPr>
          <w:rFonts w:asciiTheme="minorHAnsi" w:hAnsiTheme="minorHAnsi" w:cstheme="minorHAnsi"/>
          <w:color w:val="000000" w:themeColor="text1"/>
        </w:rPr>
        <w:t>z wyjątkiem sytuacji opisane</w:t>
      </w:r>
      <w:r w:rsidR="00780FAC">
        <w:rPr>
          <w:rFonts w:asciiTheme="minorHAnsi" w:hAnsiTheme="minorHAnsi" w:cstheme="minorHAnsi"/>
          <w:color w:val="000000" w:themeColor="text1"/>
        </w:rPr>
        <w:t>j</w:t>
      </w:r>
      <w:r w:rsidR="00780FAC" w:rsidRPr="00780FAC">
        <w:rPr>
          <w:rFonts w:asciiTheme="minorHAnsi" w:hAnsiTheme="minorHAnsi" w:cstheme="minorHAnsi"/>
          <w:color w:val="000000" w:themeColor="text1"/>
        </w:rPr>
        <w:t xml:space="preserve"> w §2.</w:t>
      </w:r>
    </w:p>
    <w:p w14:paraId="45C849A0" w14:textId="77777777" w:rsidR="00F57A4F" w:rsidRPr="00F44619" w:rsidRDefault="00F57A4F" w:rsidP="009C22D7">
      <w:pPr>
        <w:pStyle w:val="Tekstpodstawowywcity"/>
        <w:numPr>
          <w:ilvl w:val="0"/>
          <w:numId w:val="35"/>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 sprawach nieuregulowanych niniejsza umową stosuje się przepisy kodeksu cywilnego.</w:t>
      </w:r>
    </w:p>
    <w:p w14:paraId="2FBD4868" w14:textId="77777777" w:rsidR="00F57A4F" w:rsidRPr="00F44619" w:rsidRDefault="00F57A4F" w:rsidP="009C22D7">
      <w:pPr>
        <w:pStyle w:val="Tekstpodstawowywcity"/>
        <w:numPr>
          <w:ilvl w:val="0"/>
          <w:numId w:val="35"/>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Wszelkie zmiany i uzupełnienia niniejszej um</w:t>
      </w:r>
      <w:r w:rsidR="004E585C">
        <w:rPr>
          <w:rFonts w:asciiTheme="minorHAnsi" w:hAnsiTheme="minorHAnsi" w:cstheme="minorHAnsi"/>
          <w:color w:val="000000" w:themeColor="text1"/>
        </w:rPr>
        <w:t>owy wymagają formy pisemnej pod </w:t>
      </w:r>
      <w:r w:rsidRPr="00F44619">
        <w:rPr>
          <w:rFonts w:asciiTheme="minorHAnsi" w:hAnsiTheme="minorHAnsi" w:cstheme="minorHAnsi"/>
          <w:color w:val="000000" w:themeColor="text1"/>
        </w:rPr>
        <w:t>rygorem nieważności za wyjątkiem sytuacji dla których umowa dopuszcza inny sposób legalizacji.</w:t>
      </w:r>
    </w:p>
    <w:p w14:paraId="0B8F89FD" w14:textId="77777777" w:rsidR="00F57A4F" w:rsidRPr="00F44619" w:rsidRDefault="00F57A4F" w:rsidP="009C22D7">
      <w:pPr>
        <w:pStyle w:val="Tekstpodstawowywcity"/>
        <w:numPr>
          <w:ilvl w:val="0"/>
          <w:numId w:val="35"/>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Integralną część umowy stanowią:</w:t>
      </w:r>
    </w:p>
    <w:p w14:paraId="1CAD57F9" w14:textId="77777777" w:rsidR="00F57A4F" w:rsidRPr="00F44619" w:rsidRDefault="00F57A4F" w:rsidP="002E3C70">
      <w:pPr>
        <w:pStyle w:val="Tekstpodstawowywcity"/>
        <w:numPr>
          <w:ilvl w:val="0"/>
          <w:numId w:val="23"/>
        </w:numPr>
        <w:tabs>
          <w:tab w:val="clear" w:pos="1776"/>
          <w:tab w:val="num" w:pos="1418"/>
        </w:tabs>
        <w:spacing w:line="276" w:lineRule="auto"/>
        <w:ind w:left="567" w:hanging="425"/>
        <w:rPr>
          <w:rFonts w:asciiTheme="minorHAnsi" w:hAnsiTheme="minorHAnsi" w:cstheme="minorHAnsi"/>
        </w:rPr>
      </w:pPr>
      <w:r w:rsidRPr="00F44619">
        <w:rPr>
          <w:rFonts w:asciiTheme="minorHAnsi" w:hAnsiTheme="minorHAnsi" w:cstheme="minorHAnsi"/>
        </w:rPr>
        <w:t>Zaproszenie do złożenia oferty (Ogłoszenie o zamówieniu)</w:t>
      </w:r>
    </w:p>
    <w:p w14:paraId="4114B39D" w14:textId="77777777" w:rsidR="00F57A4F" w:rsidRPr="00F44619" w:rsidRDefault="00F57A4F" w:rsidP="002E3C70">
      <w:pPr>
        <w:pStyle w:val="Tekstpodstawowywcity"/>
        <w:numPr>
          <w:ilvl w:val="0"/>
          <w:numId w:val="23"/>
        </w:numPr>
        <w:tabs>
          <w:tab w:val="clear" w:pos="1776"/>
          <w:tab w:val="num" w:pos="1418"/>
        </w:tabs>
        <w:spacing w:line="276" w:lineRule="auto"/>
        <w:ind w:left="567" w:hanging="425"/>
        <w:rPr>
          <w:rFonts w:asciiTheme="minorHAnsi" w:hAnsiTheme="minorHAnsi" w:cstheme="minorHAnsi"/>
          <w:color w:val="000000" w:themeColor="text1"/>
        </w:rPr>
      </w:pPr>
      <w:r w:rsidRPr="00F44619">
        <w:rPr>
          <w:rFonts w:asciiTheme="minorHAnsi" w:hAnsiTheme="minorHAnsi" w:cstheme="minorHAnsi"/>
          <w:color w:val="000000" w:themeColor="text1"/>
        </w:rPr>
        <w:t xml:space="preserve">Oferta Wykonawcy </w:t>
      </w:r>
    </w:p>
    <w:p w14:paraId="523B64CD" w14:textId="1F5B252C" w:rsidR="00F57A4F" w:rsidRPr="00F44619" w:rsidRDefault="00F57A4F" w:rsidP="009C22D7">
      <w:pPr>
        <w:pStyle w:val="Tekstpodstawowywcity"/>
        <w:numPr>
          <w:ilvl w:val="0"/>
          <w:numId w:val="35"/>
        </w:numPr>
        <w:spacing w:before="120" w:line="276" w:lineRule="auto"/>
        <w:ind w:left="426" w:hanging="426"/>
        <w:rPr>
          <w:rFonts w:asciiTheme="minorHAnsi" w:hAnsiTheme="minorHAnsi" w:cstheme="minorHAnsi"/>
          <w:color w:val="000000" w:themeColor="text1"/>
        </w:rPr>
      </w:pPr>
      <w:r w:rsidRPr="00F44619">
        <w:rPr>
          <w:rFonts w:asciiTheme="minorHAnsi" w:hAnsiTheme="minorHAnsi" w:cstheme="minorHAnsi"/>
          <w:color w:val="000000" w:themeColor="text1"/>
        </w:rPr>
        <w:t>Umowę sporządzono w 3 jednobrzmiących egzemplarzach, w tym 2 egz. dla</w:t>
      </w:r>
      <w:r w:rsidR="005214AD">
        <w:rPr>
          <w:rFonts w:asciiTheme="minorHAnsi" w:hAnsiTheme="minorHAnsi" w:cstheme="minorHAnsi"/>
          <w:color w:val="000000" w:themeColor="text1"/>
        </w:rPr>
        <w:t> </w:t>
      </w:r>
      <w:r w:rsidRPr="00F44619">
        <w:rPr>
          <w:rFonts w:asciiTheme="minorHAnsi" w:hAnsiTheme="minorHAnsi" w:cstheme="minorHAnsi"/>
          <w:color w:val="000000" w:themeColor="text1"/>
        </w:rPr>
        <w:t>Zamawiającego, 1 egz. dla Wykonawcy.</w:t>
      </w:r>
    </w:p>
    <w:p w14:paraId="4B96F359" w14:textId="77777777" w:rsidR="00F57A4F" w:rsidRPr="00F44619" w:rsidRDefault="00F57A4F" w:rsidP="00F44619">
      <w:pPr>
        <w:pStyle w:val="Tekstpodstawowywcity"/>
        <w:spacing w:line="276" w:lineRule="auto"/>
        <w:ind w:left="0"/>
        <w:rPr>
          <w:rFonts w:asciiTheme="minorHAnsi" w:hAnsiTheme="minorHAnsi" w:cstheme="minorHAnsi"/>
          <w:b/>
          <w:bCs/>
          <w:color w:val="000000" w:themeColor="text1"/>
        </w:rPr>
      </w:pPr>
    </w:p>
    <w:p w14:paraId="7902863A" w14:textId="77777777" w:rsidR="00F57A4F" w:rsidRPr="00F44619" w:rsidRDefault="00F57A4F" w:rsidP="00F44619">
      <w:pPr>
        <w:pStyle w:val="Tekstpodstawowywcity"/>
        <w:spacing w:line="276" w:lineRule="auto"/>
        <w:ind w:left="567"/>
        <w:rPr>
          <w:rFonts w:asciiTheme="minorHAnsi" w:hAnsiTheme="minorHAnsi" w:cstheme="minorHAnsi"/>
          <w:b/>
          <w:bCs/>
          <w:color w:val="000000" w:themeColor="text1"/>
        </w:rPr>
      </w:pPr>
    </w:p>
    <w:p w14:paraId="70E46AA9" w14:textId="77777777" w:rsidR="007763D1" w:rsidRPr="00F44619" w:rsidRDefault="007763D1" w:rsidP="00F44619">
      <w:pPr>
        <w:pStyle w:val="Tekstpodstawowywcity"/>
        <w:spacing w:line="276" w:lineRule="auto"/>
        <w:ind w:left="360"/>
        <w:rPr>
          <w:rFonts w:asciiTheme="minorHAnsi" w:hAnsiTheme="minorHAnsi" w:cstheme="minorHAnsi"/>
          <w:b/>
          <w:bCs/>
        </w:rPr>
      </w:pPr>
    </w:p>
    <w:p w14:paraId="05DCBE86" w14:textId="77777777" w:rsidR="008C5F10" w:rsidRPr="00F44619" w:rsidRDefault="008C5F10" w:rsidP="00F44619">
      <w:pPr>
        <w:pStyle w:val="Tekstpodstawowywcity"/>
        <w:spacing w:line="276" w:lineRule="auto"/>
        <w:ind w:left="360"/>
        <w:rPr>
          <w:rFonts w:asciiTheme="minorHAnsi" w:hAnsiTheme="minorHAnsi" w:cstheme="minorHAnsi"/>
          <w:b/>
          <w:bCs/>
        </w:rPr>
      </w:pPr>
    </w:p>
    <w:p w14:paraId="0085C82A" w14:textId="77777777" w:rsidR="006F3E23" w:rsidRPr="00F44619" w:rsidRDefault="00A91783" w:rsidP="00F44619">
      <w:pPr>
        <w:pStyle w:val="Tekstpodstawowywcity"/>
        <w:spacing w:line="276" w:lineRule="auto"/>
        <w:ind w:left="360"/>
        <w:rPr>
          <w:rFonts w:asciiTheme="minorHAnsi" w:hAnsiTheme="minorHAnsi" w:cstheme="minorHAnsi"/>
          <w:b/>
          <w:bCs/>
        </w:rPr>
      </w:pPr>
      <w:r w:rsidRPr="00F44619">
        <w:rPr>
          <w:rFonts w:asciiTheme="minorHAnsi" w:hAnsiTheme="minorHAnsi" w:cstheme="minorHAnsi"/>
          <w:b/>
          <w:bCs/>
        </w:rPr>
        <w:t xml:space="preserve">ZAMAWIAJĄCY: </w:t>
      </w:r>
      <w:r w:rsidRPr="00F44619">
        <w:rPr>
          <w:rFonts w:asciiTheme="minorHAnsi" w:hAnsiTheme="minorHAnsi" w:cstheme="minorHAnsi"/>
          <w:b/>
          <w:bCs/>
        </w:rPr>
        <w:tab/>
      </w:r>
      <w:r w:rsidRPr="00F44619">
        <w:rPr>
          <w:rFonts w:asciiTheme="minorHAnsi" w:hAnsiTheme="minorHAnsi" w:cstheme="minorHAnsi"/>
          <w:b/>
          <w:bCs/>
        </w:rPr>
        <w:tab/>
      </w:r>
      <w:r w:rsidRPr="00F44619">
        <w:rPr>
          <w:rFonts w:asciiTheme="minorHAnsi" w:hAnsiTheme="minorHAnsi" w:cstheme="minorHAnsi"/>
          <w:b/>
          <w:bCs/>
        </w:rPr>
        <w:tab/>
      </w:r>
      <w:r w:rsidRPr="00F44619">
        <w:rPr>
          <w:rFonts w:asciiTheme="minorHAnsi" w:hAnsiTheme="minorHAnsi" w:cstheme="minorHAnsi"/>
          <w:b/>
          <w:bCs/>
        </w:rPr>
        <w:tab/>
      </w:r>
      <w:r w:rsidRPr="00F44619">
        <w:rPr>
          <w:rFonts w:asciiTheme="minorHAnsi" w:hAnsiTheme="minorHAnsi" w:cstheme="minorHAnsi"/>
          <w:b/>
          <w:bCs/>
        </w:rPr>
        <w:tab/>
      </w:r>
      <w:r w:rsidRPr="00F44619">
        <w:rPr>
          <w:rFonts w:asciiTheme="minorHAnsi" w:hAnsiTheme="minorHAnsi" w:cstheme="minorHAnsi"/>
          <w:b/>
          <w:bCs/>
        </w:rPr>
        <w:tab/>
        <w:t>WYKONAWCA</w:t>
      </w:r>
      <w:r w:rsidR="00D315BD" w:rsidRPr="00F44619">
        <w:rPr>
          <w:rFonts w:asciiTheme="minorHAnsi" w:hAnsiTheme="minorHAnsi" w:cstheme="minorHAnsi"/>
          <w:b/>
          <w:bCs/>
        </w:rPr>
        <w:t>:</w:t>
      </w:r>
    </w:p>
    <w:p w14:paraId="275CB08D" w14:textId="77777777" w:rsidR="002879AF" w:rsidRPr="00F44619" w:rsidRDefault="002879AF" w:rsidP="00F44619">
      <w:pPr>
        <w:pStyle w:val="Tekstpodstawowywcity"/>
        <w:spacing w:line="276" w:lineRule="auto"/>
        <w:ind w:left="360"/>
        <w:rPr>
          <w:rFonts w:asciiTheme="minorHAnsi" w:hAnsiTheme="minorHAnsi" w:cstheme="minorHAnsi"/>
          <w:b/>
          <w:bCs/>
        </w:rPr>
      </w:pPr>
    </w:p>
    <w:p w14:paraId="29EDDB08" w14:textId="77777777" w:rsidR="002879AF" w:rsidRPr="00F44619" w:rsidRDefault="002879AF" w:rsidP="00F44619">
      <w:pPr>
        <w:pStyle w:val="Tekstpodstawowywcity"/>
        <w:spacing w:line="276" w:lineRule="auto"/>
        <w:ind w:left="360"/>
        <w:rPr>
          <w:rFonts w:asciiTheme="minorHAnsi" w:hAnsiTheme="minorHAnsi" w:cstheme="minorHAnsi"/>
          <w:b/>
          <w:bCs/>
        </w:rPr>
      </w:pPr>
    </w:p>
    <w:p w14:paraId="24F87DAA" w14:textId="77777777" w:rsidR="002879AF" w:rsidRPr="00F44619" w:rsidRDefault="002879AF" w:rsidP="00F44619">
      <w:pPr>
        <w:pStyle w:val="Tekstpodstawowywcity"/>
        <w:spacing w:line="276" w:lineRule="auto"/>
        <w:ind w:left="360"/>
        <w:rPr>
          <w:rFonts w:asciiTheme="minorHAnsi" w:hAnsiTheme="minorHAnsi" w:cstheme="minorHAnsi"/>
          <w:bCs/>
        </w:rPr>
      </w:pPr>
      <w:r w:rsidRPr="00F44619">
        <w:rPr>
          <w:rFonts w:asciiTheme="minorHAnsi" w:hAnsiTheme="minorHAnsi" w:cstheme="minorHAnsi"/>
          <w:bCs/>
        </w:rPr>
        <w:t>……………………………………</w:t>
      </w:r>
      <w:r w:rsidRPr="00F44619">
        <w:rPr>
          <w:rFonts w:asciiTheme="minorHAnsi" w:hAnsiTheme="minorHAnsi" w:cstheme="minorHAnsi"/>
          <w:bCs/>
        </w:rPr>
        <w:tab/>
      </w:r>
      <w:r w:rsidRPr="00F44619">
        <w:rPr>
          <w:rFonts w:asciiTheme="minorHAnsi" w:hAnsiTheme="minorHAnsi" w:cstheme="minorHAnsi"/>
          <w:bCs/>
        </w:rPr>
        <w:tab/>
      </w:r>
      <w:r w:rsidRPr="00F44619">
        <w:rPr>
          <w:rFonts w:asciiTheme="minorHAnsi" w:hAnsiTheme="minorHAnsi" w:cstheme="minorHAnsi"/>
          <w:bCs/>
        </w:rPr>
        <w:tab/>
      </w:r>
      <w:r w:rsidRPr="00F44619">
        <w:rPr>
          <w:rFonts w:asciiTheme="minorHAnsi" w:hAnsiTheme="minorHAnsi" w:cstheme="minorHAnsi"/>
          <w:bCs/>
        </w:rPr>
        <w:tab/>
      </w:r>
      <w:r w:rsidRPr="00F44619">
        <w:rPr>
          <w:rFonts w:asciiTheme="minorHAnsi" w:hAnsiTheme="minorHAnsi" w:cstheme="minorHAnsi"/>
          <w:bCs/>
        </w:rPr>
        <w:tab/>
        <w:t>…………………………………………..</w:t>
      </w:r>
    </w:p>
    <w:sectPr w:rsidR="002879AF" w:rsidRPr="00F44619" w:rsidSect="00261613">
      <w:headerReference w:type="default" r:id="rId8"/>
      <w:footerReference w:type="default" r:id="rId9"/>
      <w:pgSz w:w="11906" w:h="16838"/>
      <w:pgMar w:top="1134"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B37FD" w14:textId="77777777" w:rsidR="00E965A9" w:rsidRDefault="00E965A9">
      <w:r>
        <w:separator/>
      </w:r>
    </w:p>
  </w:endnote>
  <w:endnote w:type="continuationSeparator" w:id="0">
    <w:p w14:paraId="26B5992C" w14:textId="77777777" w:rsidR="00E965A9" w:rsidRDefault="00E9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9880451"/>
      <w:docPartObj>
        <w:docPartGallery w:val="Page Numbers (Bottom of Page)"/>
        <w:docPartUnique/>
      </w:docPartObj>
    </w:sdtPr>
    <w:sdtEndPr/>
    <w:sdtContent>
      <w:sdt>
        <w:sdtPr>
          <w:id w:val="-1705238520"/>
          <w:docPartObj>
            <w:docPartGallery w:val="Page Numbers (Top of Page)"/>
            <w:docPartUnique/>
          </w:docPartObj>
        </w:sdtPr>
        <w:sdtEndPr/>
        <w:sdtContent>
          <w:p w14:paraId="77646A92" w14:textId="77777777" w:rsidR="0098775F" w:rsidRDefault="0098775F">
            <w:pPr>
              <w:pStyle w:val="Stopka"/>
            </w:pPr>
            <w:r w:rsidRPr="00C41617">
              <w:rPr>
                <w:rFonts w:asciiTheme="minorHAnsi" w:hAnsiTheme="minorHAnsi" w:cstheme="minorHAnsi"/>
                <w:sz w:val="22"/>
                <w:szCs w:val="22"/>
              </w:rPr>
              <w:t xml:space="preserve">Strona </w:t>
            </w:r>
            <w:r w:rsidR="00111965" w:rsidRPr="00C41617">
              <w:rPr>
                <w:rFonts w:asciiTheme="minorHAnsi" w:hAnsiTheme="minorHAnsi" w:cstheme="minorHAnsi"/>
                <w:b/>
                <w:bCs/>
                <w:sz w:val="22"/>
                <w:szCs w:val="22"/>
              </w:rPr>
              <w:fldChar w:fldCharType="begin"/>
            </w:r>
            <w:r w:rsidRPr="00C41617">
              <w:rPr>
                <w:rFonts w:asciiTheme="minorHAnsi" w:hAnsiTheme="minorHAnsi" w:cstheme="minorHAnsi"/>
                <w:b/>
                <w:bCs/>
                <w:sz w:val="22"/>
                <w:szCs w:val="22"/>
              </w:rPr>
              <w:instrText>PAGE</w:instrText>
            </w:r>
            <w:r w:rsidR="00111965" w:rsidRPr="00C41617">
              <w:rPr>
                <w:rFonts w:asciiTheme="minorHAnsi" w:hAnsiTheme="minorHAnsi" w:cstheme="minorHAnsi"/>
                <w:b/>
                <w:bCs/>
                <w:sz w:val="22"/>
                <w:szCs w:val="22"/>
              </w:rPr>
              <w:fldChar w:fldCharType="separate"/>
            </w:r>
            <w:r w:rsidR="00A96078">
              <w:rPr>
                <w:rFonts w:asciiTheme="minorHAnsi" w:hAnsiTheme="minorHAnsi" w:cstheme="minorHAnsi"/>
                <w:b/>
                <w:bCs/>
                <w:noProof/>
                <w:sz w:val="22"/>
                <w:szCs w:val="22"/>
              </w:rPr>
              <w:t>1</w:t>
            </w:r>
            <w:r w:rsidR="00111965" w:rsidRPr="00C41617">
              <w:rPr>
                <w:rFonts w:asciiTheme="minorHAnsi" w:hAnsiTheme="minorHAnsi" w:cstheme="minorHAnsi"/>
                <w:b/>
                <w:bCs/>
                <w:sz w:val="22"/>
                <w:szCs w:val="22"/>
              </w:rPr>
              <w:fldChar w:fldCharType="end"/>
            </w:r>
            <w:r w:rsidRPr="00C41617">
              <w:rPr>
                <w:rFonts w:asciiTheme="minorHAnsi" w:hAnsiTheme="minorHAnsi" w:cstheme="minorHAnsi"/>
                <w:sz w:val="22"/>
                <w:szCs w:val="22"/>
              </w:rPr>
              <w:t xml:space="preserve"> z </w:t>
            </w:r>
            <w:r w:rsidR="00111965" w:rsidRPr="00C41617">
              <w:rPr>
                <w:rFonts w:asciiTheme="minorHAnsi" w:hAnsiTheme="minorHAnsi" w:cstheme="minorHAnsi"/>
                <w:b/>
                <w:bCs/>
                <w:sz w:val="22"/>
                <w:szCs w:val="22"/>
              </w:rPr>
              <w:fldChar w:fldCharType="begin"/>
            </w:r>
            <w:r w:rsidRPr="00C41617">
              <w:rPr>
                <w:rFonts w:asciiTheme="minorHAnsi" w:hAnsiTheme="minorHAnsi" w:cstheme="minorHAnsi"/>
                <w:b/>
                <w:bCs/>
                <w:sz w:val="22"/>
                <w:szCs w:val="22"/>
              </w:rPr>
              <w:instrText>NUMPAGES</w:instrText>
            </w:r>
            <w:r w:rsidR="00111965" w:rsidRPr="00C41617">
              <w:rPr>
                <w:rFonts w:asciiTheme="minorHAnsi" w:hAnsiTheme="minorHAnsi" w:cstheme="minorHAnsi"/>
                <w:b/>
                <w:bCs/>
                <w:sz w:val="22"/>
                <w:szCs w:val="22"/>
              </w:rPr>
              <w:fldChar w:fldCharType="separate"/>
            </w:r>
            <w:r w:rsidR="00A96078">
              <w:rPr>
                <w:rFonts w:asciiTheme="minorHAnsi" w:hAnsiTheme="minorHAnsi" w:cstheme="minorHAnsi"/>
                <w:b/>
                <w:bCs/>
                <w:noProof/>
                <w:sz w:val="22"/>
                <w:szCs w:val="22"/>
              </w:rPr>
              <w:t>13</w:t>
            </w:r>
            <w:r w:rsidR="00111965" w:rsidRPr="00C41617">
              <w:rPr>
                <w:rFonts w:asciiTheme="minorHAnsi" w:hAnsiTheme="minorHAnsi" w:cstheme="minorHAnsi"/>
                <w:b/>
                <w:bCs/>
                <w:sz w:val="22"/>
                <w:szCs w:val="22"/>
              </w:rPr>
              <w:fldChar w:fldCharType="end"/>
            </w:r>
          </w:p>
        </w:sdtContent>
      </w:sdt>
    </w:sdtContent>
  </w:sdt>
  <w:p w14:paraId="625954C7" w14:textId="77777777" w:rsidR="0098775F" w:rsidRDefault="00987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4C5BC" w14:textId="77777777" w:rsidR="00E965A9" w:rsidRDefault="00E965A9">
      <w:r>
        <w:separator/>
      </w:r>
    </w:p>
  </w:footnote>
  <w:footnote w:type="continuationSeparator" w:id="0">
    <w:p w14:paraId="3014F7EB" w14:textId="77777777" w:rsidR="00E965A9" w:rsidRDefault="00E96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37AB" w14:textId="77777777" w:rsidR="0098775F" w:rsidRPr="00645868" w:rsidRDefault="0098775F" w:rsidP="004E5692">
    <w:pPr>
      <w:pStyle w:val="Nagwek"/>
      <w:rPr>
        <w:rFonts w:asciiTheme="minorHAnsi" w:hAnsiTheme="minorHAnsi" w:cstheme="minorHAnsi"/>
        <w:sz w:val="22"/>
        <w:szCs w:val="22"/>
      </w:rPr>
    </w:pPr>
    <w:r w:rsidRPr="00645868">
      <w:rPr>
        <w:rFonts w:asciiTheme="minorHAnsi" w:hAnsiTheme="minorHAnsi" w:cstheme="minorHAnsi"/>
        <w:bCs/>
        <w:sz w:val="22"/>
        <w:szCs w:val="22"/>
      </w:rPr>
      <w:t>Opracowanie dokumentacji projektowo-kosztorysowej niezbędnej do realizacji prac dla zadania pn.: “</w:t>
    </w:r>
    <w:proofErr w:type="spellStart"/>
    <w:r w:rsidRPr="00645868">
      <w:rPr>
        <w:rFonts w:asciiTheme="minorHAnsi" w:hAnsiTheme="minorHAnsi" w:cstheme="minorHAnsi"/>
        <w:bCs/>
        <w:sz w:val="22"/>
        <w:szCs w:val="22"/>
      </w:rPr>
      <w:t>Flowpark</w:t>
    </w:r>
    <w:proofErr w:type="spellEnd"/>
    <w:r w:rsidRPr="00645868">
      <w:rPr>
        <w:rFonts w:asciiTheme="minorHAnsi" w:hAnsiTheme="minorHAnsi" w:cstheme="minorHAnsi"/>
        <w:bCs/>
        <w:sz w:val="22"/>
        <w:szCs w:val="22"/>
      </w:rPr>
      <w:t xml:space="preserve"> na </w:t>
    </w:r>
    <w:proofErr w:type="spellStart"/>
    <w:r w:rsidRPr="00645868">
      <w:rPr>
        <w:rFonts w:asciiTheme="minorHAnsi" w:hAnsiTheme="minorHAnsi" w:cstheme="minorHAnsi"/>
        <w:bCs/>
        <w:sz w:val="22"/>
        <w:szCs w:val="22"/>
      </w:rPr>
      <w:t>Porembie</w:t>
    </w:r>
    <w:proofErr w:type="spellEnd"/>
    <w:r w:rsidRPr="00645868">
      <w:rPr>
        <w:rFonts w:asciiTheme="minorHAnsi" w:hAnsiTheme="minorHAnsi" w:cstheme="minorHAnsi"/>
        <w:bCs/>
        <w:sz w:val="22"/>
        <w:szCs w:val="22"/>
      </w:rPr>
      <w:t>” w ramach ZBO edycja XI - wniosek P0033</w:t>
    </w:r>
  </w:p>
  <w:p w14:paraId="4CB99CF9" w14:textId="77777777" w:rsidR="0098775F" w:rsidRPr="00E87E71" w:rsidRDefault="0098775F" w:rsidP="004E5692">
    <w:pPr>
      <w:pStyle w:val="Nagwek"/>
      <w:keepNext/>
      <w:pBdr>
        <w:bottom w:val="single" w:sz="4" w:space="1" w:color="auto"/>
      </w:pBdr>
      <w:outlineLvl w:val="3"/>
      <w:rPr>
        <w:rFonts w:cs="Calibri"/>
        <w:bCs/>
        <w:sz w:val="8"/>
        <w:szCs w:val="8"/>
      </w:rPr>
    </w:pPr>
  </w:p>
  <w:p w14:paraId="07C7CE0F" w14:textId="77777777" w:rsidR="0098775F" w:rsidRDefault="0098775F" w:rsidP="004E5692">
    <w:pPr>
      <w:pStyle w:val="Nagwek"/>
      <w:ind w:right="-711"/>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FFFFFFFF"/>
    <w:name w:val="WWNum1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53335EF"/>
    <w:multiLevelType w:val="hybridMultilevel"/>
    <w:tmpl w:val="9F5E80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56882"/>
    <w:multiLevelType w:val="hybridMultilevel"/>
    <w:tmpl w:val="20549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0350F0"/>
    <w:multiLevelType w:val="hybridMultilevel"/>
    <w:tmpl w:val="AEB6302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A5167FE"/>
    <w:multiLevelType w:val="hybridMultilevel"/>
    <w:tmpl w:val="71EA83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E1101"/>
    <w:multiLevelType w:val="hybridMultilevel"/>
    <w:tmpl w:val="0F3AA774"/>
    <w:lvl w:ilvl="0" w:tplc="04150017">
      <w:start w:val="1"/>
      <w:numFmt w:val="lowerLetter"/>
      <w:lvlText w:val="%1)"/>
      <w:lvlJc w:val="left"/>
      <w:pPr>
        <w:ind w:left="720" w:hanging="360"/>
      </w:pPr>
      <w:rPr>
        <w:rFonts w:hint="default"/>
        <w:b w:val="0"/>
        <w:bCs w:val="0"/>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9A313C"/>
    <w:multiLevelType w:val="hybridMultilevel"/>
    <w:tmpl w:val="0F66013E"/>
    <w:lvl w:ilvl="0" w:tplc="E2CC330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A24E53"/>
    <w:multiLevelType w:val="hybridMultilevel"/>
    <w:tmpl w:val="3906121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2A0E95"/>
    <w:multiLevelType w:val="hybridMultilevel"/>
    <w:tmpl w:val="934C7826"/>
    <w:lvl w:ilvl="0" w:tplc="CD8AE190">
      <w:start w:val="1"/>
      <w:numFmt w:val="lowerLetter"/>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4E3ACB"/>
    <w:multiLevelType w:val="hybridMultilevel"/>
    <w:tmpl w:val="7D300EE4"/>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5B7F97"/>
    <w:multiLevelType w:val="hybridMultilevel"/>
    <w:tmpl w:val="49E8C04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195760D3"/>
    <w:multiLevelType w:val="multilevel"/>
    <w:tmpl w:val="F056C342"/>
    <w:lvl w:ilvl="0">
      <w:start w:val="1"/>
      <w:numFmt w:val="decimal"/>
      <w:lvlText w:val="%1."/>
      <w:lvlJc w:val="left"/>
      <w:pPr>
        <w:ind w:left="720" w:hanging="360"/>
      </w:pPr>
    </w:lvl>
    <w:lvl w:ilvl="1">
      <w:start w:val="2"/>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A17843"/>
    <w:multiLevelType w:val="hybridMultilevel"/>
    <w:tmpl w:val="FFCCEA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217318"/>
    <w:multiLevelType w:val="hybridMultilevel"/>
    <w:tmpl w:val="59B04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0233B4"/>
    <w:multiLevelType w:val="hybridMultilevel"/>
    <w:tmpl w:val="BAE691B0"/>
    <w:lvl w:ilvl="0" w:tplc="97B693D8">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132BF3"/>
    <w:multiLevelType w:val="hybridMultilevel"/>
    <w:tmpl w:val="6742A448"/>
    <w:lvl w:ilvl="0" w:tplc="084A3EC2">
      <w:start w:val="1"/>
      <w:numFmt w:val="decimal"/>
      <w:lvlText w:val="%1."/>
      <w:lvlJc w:val="left"/>
      <w:pPr>
        <w:ind w:left="720" w:hanging="360"/>
      </w:pPr>
      <w:rPr>
        <w:rFonts w:hint="default"/>
        <w:b w:val="0"/>
        <w:bCs w:val="0"/>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13FA4"/>
    <w:multiLevelType w:val="hybridMultilevel"/>
    <w:tmpl w:val="98346AD4"/>
    <w:lvl w:ilvl="0" w:tplc="A0FA013E">
      <w:start w:val="1"/>
      <w:numFmt w:val="decimal"/>
      <w:lvlText w:val="%1."/>
      <w:lvlJc w:val="left"/>
      <w:pPr>
        <w:tabs>
          <w:tab w:val="num" w:pos="360"/>
        </w:tabs>
        <w:ind w:left="360" w:hanging="360"/>
      </w:pPr>
      <w:rPr>
        <w:rFonts w:cs="Times New Roman"/>
        <w:b w:val="0"/>
        <w:bCs/>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7" w15:restartNumberingAfterBreak="0">
    <w:nsid w:val="2AE55083"/>
    <w:multiLevelType w:val="hybridMultilevel"/>
    <w:tmpl w:val="1616C502"/>
    <w:lvl w:ilvl="0" w:tplc="04150001">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8" w15:restartNumberingAfterBreak="0">
    <w:nsid w:val="2E384819"/>
    <w:multiLevelType w:val="hybridMultilevel"/>
    <w:tmpl w:val="753015C6"/>
    <w:lvl w:ilvl="0" w:tplc="04150017">
      <w:start w:val="2"/>
      <w:numFmt w:val="lowerLetter"/>
      <w:lvlText w:val="%1)"/>
      <w:lvlJc w:val="left"/>
      <w:pPr>
        <w:tabs>
          <w:tab w:val="num" w:pos="720"/>
        </w:tabs>
        <w:ind w:left="720" w:hanging="360"/>
      </w:pPr>
      <w:rPr>
        <w:rFonts w:hint="default"/>
      </w:rPr>
    </w:lvl>
    <w:lvl w:ilvl="1" w:tplc="85769216">
      <w:start w:val="2"/>
      <w:numFmt w:val="decimal"/>
      <w:lvlText w:val="%2."/>
      <w:lvlJc w:val="left"/>
      <w:pPr>
        <w:tabs>
          <w:tab w:val="num" w:pos="644"/>
        </w:tabs>
        <w:ind w:left="644"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20238EE"/>
    <w:multiLevelType w:val="hybridMultilevel"/>
    <w:tmpl w:val="69B01DC6"/>
    <w:lvl w:ilvl="0" w:tplc="AB1A95EE">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D430F5"/>
    <w:multiLevelType w:val="hybridMultilevel"/>
    <w:tmpl w:val="AF7A7B20"/>
    <w:lvl w:ilvl="0" w:tplc="35B85F0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657A01"/>
    <w:multiLevelType w:val="hybridMultilevel"/>
    <w:tmpl w:val="6D305EC0"/>
    <w:lvl w:ilvl="0" w:tplc="4DBE0718">
      <w:start w:val="1"/>
      <w:numFmt w:val="lowerLetter"/>
      <w:lvlText w:val="%1)"/>
      <w:lvlJc w:val="left"/>
      <w:pPr>
        <w:tabs>
          <w:tab w:val="num" w:pos="6031"/>
        </w:tabs>
        <w:ind w:left="6031" w:hanging="360"/>
      </w:pPr>
    </w:lvl>
    <w:lvl w:ilvl="1" w:tplc="04150019">
      <w:start w:val="1"/>
      <w:numFmt w:val="lowerLetter"/>
      <w:lvlText w:val="%2."/>
      <w:lvlJc w:val="left"/>
      <w:pPr>
        <w:tabs>
          <w:tab w:val="num" w:pos="2160"/>
        </w:tabs>
        <w:ind w:left="21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3722548F"/>
    <w:multiLevelType w:val="hybridMultilevel"/>
    <w:tmpl w:val="B7C0DD66"/>
    <w:lvl w:ilvl="0" w:tplc="04150017">
      <w:start w:val="1"/>
      <w:numFmt w:val="lowerLetter"/>
      <w:lvlText w:val="%1)"/>
      <w:lvlJc w:val="left"/>
      <w:pPr>
        <w:tabs>
          <w:tab w:val="num" w:pos="1800"/>
        </w:tabs>
        <w:ind w:left="1800" w:hanging="360"/>
      </w:pPr>
      <w:rPr>
        <w:rFonts w:hint="default"/>
        <w:b w:val="0"/>
        <w:i w:val="0"/>
      </w:rPr>
    </w:lvl>
    <w:lvl w:ilvl="1" w:tplc="FFFFFFFF">
      <w:start w:val="1"/>
      <w:numFmt w:val="decimal"/>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40665B06"/>
    <w:multiLevelType w:val="hybridMultilevel"/>
    <w:tmpl w:val="951A9A32"/>
    <w:lvl w:ilvl="0" w:tplc="E3FCFC0A">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F4206D"/>
    <w:multiLevelType w:val="hybridMultilevel"/>
    <w:tmpl w:val="4302FD02"/>
    <w:lvl w:ilvl="0" w:tplc="4DBE0718">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0F0D8D"/>
    <w:multiLevelType w:val="hybridMultilevel"/>
    <w:tmpl w:val="7A60342C"/>
    <w:lvl w:ilvl="0" w:tplc="FFFFFFFF">
      <w:start w:val="1"/>
      <w:numFmt w:val="decimal"/>
      <w:lvlText w:val="%1."/>
      <w:lvlJc w:val="left"/>
      <w:pPr>
        <w:ind w:left="720" w:hanging="360"/>
      </w:pPr>
      <w:rPr>
        <w:i w:val="0"/>
        <w:iCs w:val="0"/>
      </w:rPr>
    </w:lvl>
    <w:lvl w:ilvl="1" w:tplc="FFFFFFFF">
      <w:start w:val="1"/>
      <w:numFmt w:val="decimal"/>
      <w:lvlText w:val="%2."/>
      <w:lvlJc w:val="left"/>
      <w:pPr>
        <w:ind w:left="1440" w:hanging="360"/>
      </w:pPr>
      <w:rPr>
        <w:rFonts w:ascii="Arial" w:eastAsia="Times New Roman" w:hAnsi="Arial" w:cs="Aria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551746"/>
    <w:multiLevelType w:val="multilevel"/>
    <w:tmpl w:val="FBAEF0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A75416A"/>
    <w:multiLevelType w:val="hybridMultilevel"/>
    <w:tmpl w:val="08CE0BCC"/>
    <w:lvl w:ilvl="0" w:tplc="FFFFFFFF">
      <w:start w:val="2"/>
      <w:numFmt w:val="decimal"/>
      <w:lvlText w:val="%1."/>
      <w:lvlJc w:val="left"/>
      <w:pPr>
        <w:tabs>
          <w:tab w:val="num" w:pos="360"/>
        </w:tabs>
        <w:ind w:left="360" w:hanging="360"/>
      </w:pPr>
      <w:rPr>
        <w:rFonts w:hint="default"/>
        <w:b w:val="0"/>
        <w:bCs w:val="0"/>
      </w:rPr>
    </w:lvl>
    <w:lvl w:ilvl="1" w:tplc="04150017">
      <w:start w:val="1"/>
      <w:numFmt w:val="lowerLetter"/>
      <w:lvlText w:val="%2)"/>
      <w:lvlJc w:val="left"/>
      <w:pPr>
        <w:ind w:left="360" w:hanging="360"/>
      </w:pPr>
    </w:lvl>
    <w:lvl w:ilvl="2" w:tplc="FFFFFFFF">
      <w:start w:val="1"/>
      <w:numFmt w:val="lowerLetter"/>
      <w:lvlText w:val="%3)"/>
      <w:lvlJc w:val="left"/>
      <w:pPr>
        <w:tabs>
          <w:tab w:val="num" w:pos="1980"/>
        </w:tabs>
        <w:ind w:left="1980" w:hanging="360"/>
      </w:pPr>
      <w:rPr>
        <w:rFonts w:hint="default"/>
        <w:color w:val="auto"/>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4C01013D"/>
    <w:multiLevelType w:val="hybridMultilevel"/>
    <w:tmpl w:val="BD8A12B2"/>
    <w:lvl w:ilvl="0" w:tplc="04150017">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DF422D"/>
    <w:multiLevelType w:val="hybridMultilevel"/>
    <w:tmpl w:val="E3942DC0"/>
    <w:lvl w:ilvl="0" w:tplc="04150017">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0" w15:restartNumberingAfterBreak="0">
    <w:nsid w:val="51015D79"/>
    <w:multiLevelType w:val="hybridMultilevel"/>
    <w:tmpl w:val="4C721EF8"/>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5A73213"/>
    <w:multiLevelType w:val="hybridMultilevel"/>
    <w:tmpl w:val="9AD0C5B4"/>
    <w:lvl w:ilvl="0" w:tplc="F7A63324">
      <w:start w:val="1"/>
      <w:numFmt w:val="decimal"/>
      <w:lvlText w:val="%1."/>
      <w:lvlJc w:val="left"/>
      <w:pPr>
        <w:ind w:left="720" w:hanging="360"/>
      </w:pPr>
      <w:rPr>
        <w:rFonts w:hint="default"/>
        <w:i w:val="0"/>
        <w:i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820486"/>
    <w:multiLevelType w:val="hybridMultilevel"/>
    <w:tmpl w:val="71F65B0C"/>
    <w:lvl w:ilvl="0" w:tplc="5B40249C">
      <w:start w:val="1"/>
      <w:numFmt w:val="decimal"/>
      <w:lvlText w:val="%1."/>
      <w:lvlJc w:val="left"/>
      <w:pPr>
        <w:ind w:left="720" w:hanging="360"/>
      </w:pPr>
      <w:rPr>
        <w:rFonts w:hint="default"/>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3B472E"/>
    <w:multiLevelType w:val="hybridMultilevel"/>
    <w:tmpl w:val="C2FA9B1A"/>
    <w:lvl w:ilvl="0" w:tplc="04150017">
      <w:start w:val="1"/>
      <w:numFmt w:val="lowerLetter"/>
      <w:lvlText w:val="%1)"/>
      <w:lvlJc w:val="left"/>
      <w:pPr>
        <w:ind w:left="1004" w:hanging="360"/>
      </w:pPr>
      <w:rPr>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7924F05"/>
    <w:multiLevelType w:val="hybridMultilevel"/>
    <w:tmpl w:val="1F2EAE6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58296993"/>
    <w:multiLevelType w:val="hybridMultilevel"/>
    <w:tmpl w:val="E8267988"/>
    <w:lvl w:ilvl="0" w:tplc="04150017">
      <w:start w:val="1"/>
      <w:numFmt w:val="lowerLetter"/>
      <w:lvlText w:val="%1)"/>
      <w:lvlJc w:val="left"/>
      <w:pPr>
        <w:ind w:left="720" w:hanging="360"/>
      </w:pPr>
      <w:rPr>
        <w:rFonts w:hint="default"/>
        <w:b w:val="0"/>
        <w:bCs w:val="0"/>
        <w:i w:val="0"/>
        <w:iCs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5063BD"/>
    <w:multiLevelType w:val="hybridMultilevel"/>
    <w:tmpl w:val="230621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1A6AF4"/>
    <w:multiLevelType w:val="hybridMultilevel"/>
    <w:tmpl w:val="CBCC05E8"/>
    <w:lvl w:ilvl="0" w:tplc="04150017">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7E4131"/>
    <w:multiLevelType w:val="hybridMultilevel"/>
    <w:tmpl w:val="933CE04E"/>
    <w:lvl w:ilvl="0" w:tplc="1CD6851E">
      <w:start w:val="1"/>
      <w:numFmt w:val="lowerLetter"/>
      <w:lvlText w:val="%1)"/>
      <w:lvlJc w:val="left"/>
      <w:pPr>
        <w:tabs>
          <w:tab w:val="num" w:pos="1776"/>
        </w:tabs>
        <w:ind w:left="1776" w:hanging="360"/>
      </w:pPr>
      <w:rPr>
        <w:rFonts w:hint="default"/>
      </w:r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9" w15:restartNumberingAfterBreak="0">
    <w:nsid w:val="60CB1CA5"/>
    <w:multiLevelType w:val="hybridMultilevel"/>
    <w:tmpl w:val="2FBE0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1CF0B2E"/>
    <w:multiLevelType w:val="hybridMultilevel"/>
    <w:tmpl w:val="1158BC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905D8E"/>
    <w:multiLevelType w:val="hybridMultilevel"/>
    <w:tmpl w:val="EAE26480"/>
    <w:lvl w:ilvl="0" w:tplc="1272F4C0">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6AD7198A"/>
    <w:multiLevelType w:val="hybridMultilevel"/>
    <w:tmpl w:val="706AFAEE"/>
    <w:lvl w:ilvl="0" w:tplc="B64E4C62">
      <w:start w:val="1"/>
      <w:numFmt w:val="lowerLetter"/>
      <w:lvlText w:val="%1."/>
      <w:lvlJc w:val="left"/>
      <w:pPr>
        <w:tabs>
          <w:tab w:val="num" w:pos="1800"/>
        </w:tabs>
        <w:ind w:left="1800" w:hanging="360"/>
      </w:pPr>
      <w:rPr>
        <w:rFonts w:cs="Times New Roman" w:hint="default"/>
        <w:b w:val="0"/>
        <w:i w:val="0"/>
      </w:rPr>
    </w:lvl>
    <w:lvl w:ilvl="1" w:tplc="0415000F">
      <w:start w:val="1"/>
      <w:numFmt w:val="decimal"/>
      <w:lvlText w:val="%2."/>
      <w:lvlJc w:val="left"/>
      <w:pPr>
        <w:tabs>
          <w:tab w:val="num" w:pos="1440"/>
        </w:tabs>
        <w:ind w:left="144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F3194E"/>
    <w:multiLevelType w:val="hybridMultilevel"/>
    <w:tmpl w:val="774E711A"/>
    <w:lvl w:ilvl="0" w:tplc="6C0687E4">
      <w:start w:val="1"/>
      <w:numFmt w:val="decimal"/>
      <w:lvlText w:val="%1."/>
      <w:lvlJc w:val="left"/>
      <w:pPr>
        <w:tabs>
          <w:tab w:val="num" w:pos="360"/>
        </w:tabs>
        <w:ind w:left="360" w:hanging="360"/>
      </w:pPr>
      <w:rPr>
        <w:rFonts w:ascii="Arial" w:hAnsi="Arial" w:cs="Arial" w:hint="default"/>
        <w:b w:val="0"/>
        <w:i w:val="0"/>
        <w:strike w:val="0"/>
        <w:sz w:val="20"/>
        <w:szCs w:val="20"/>
      </w:rPr>
    </w:lvl>
    <w:lvl w:ilvl="1" w:tplc="35289A2A">
      <w:start w:val="1"/>
      <w:numFmt w:val="lowerLetter"/>
      <w:lvlText w:val="%2."/>
      <w:lvlJc w:val="left"/>
      <w:pPr>
        <w:tabs>
          <w:tab w:val="num" w:pos="1080"/>
        </w:tabs>
        <w:ind w:left="1080" w:hanging="360"/>
      </w:pPr>
      <w:rPr>
        <w:rFonts w:cs="Times New Roman"/>
        <w:color w:val="auto"/>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41F24B5"/>
    <w:multiLevelType w:val="hybridMultilevel"/>
    <w:tmpl w:val="36DCFF9A"/>
    <w:lvl w:ilvl="0" w:tplc="7C961B8C">
      <w:start w:val="1"/>
      <w:numFmt w:val="decimal"/>
      <w:lvlText w:val="%1."/>
      <w:lvlJc w:val="left"/>
      <w:pPr>
        <w:ind w:left="720" w:hanging="360"/>
      </w:pPr>
      <w:rPr>
        <w:i w:val="0"/>
        <w:iCs w:val="0"/>
        <w:strike w:val="0"/>
      </w:rPr>
    </w:lvl>
    <w:lvl w:ilvl="1" w:tplc="9D509E3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B51623"/>
    <w:multiLevelType w:val="hybridMultilevel"/>
    <w:tmpl w:val="8F46F2D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793953B9"/>
    <w:multiLevelType w:val="hybridMultilevel"/>
    <w:tmpl w:val="581A5C68"/>
    <w:lvl w:ilvl="0" w:tplc="75965F0A">
      <w:start w:val="2"/>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080"/>
        </w:tabs>
        <w:ind w:left="1080" w:hanging="360"/>
      </w:pPr>
    </w:lvl>
    <w:lvl w:ilvl="2" w:tplc="822C7328">
      <w:start w:val="1"/>
      <w:numFmt w:val="lowerLetter"/>
      <w:lvlText w:val="%3)"/>
      <w:lvlJc w:val="left"/>
      <w:pPr>
        <w:tabs>
          <w:tab w:val="num" w:pos="1980"/>
        </w:tabs>
        <w:ind w:left="1980" w:hanging="360"/>
      </w:pPr>
      <w:rPr>
        <w:rFonts w:hint="default"/>
        <w:color w:val="auto"/>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7" w15:restartNumberingAfterBreak="0">
    <w:nsid w:val="79EC1AAC"/>
    <w:multiLevelType w:val="hybridMultilevel"/>
    <w:tmpl w:val="59D47D3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CCA1E41"/>
    <w:multiLevelType w:val="hybridMultilevel"/>
    <w:tmpl w:val="FFCCEA9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0136397">
    <w:abstractNumId w:val="16"/>
  </w:num>
  <w:num w:numId="2" w16cid:durableId="2046515400">
    <w:abstractNumId w:val="29"/>
  </w:num>
  <w:num w:numId="3" w16cid:durableId="1136683552">
    <w:abstractNumId w:val="46"/>
  </w:num>
  <w:num w:numId="4" w16cid:durableId="429933927">
    <w:abstractNumId w:val="48"/>
  </w:num>
  <w:num w:numId="5" w16cid:durableId="578056222">
    <w:abstractNumId w:val="8"/>
  </w:num>
  <w:num w:numId="6" w16cid:durableId="211622315">
    <w:abstractNumId w:val="2"/>
  </w:num>
  <w:num w:numId="7" w16cid:durableId="395934755">
    <w:abstractNumId w:val="1"/>
  </w:num>
  <w:num w:numId="8" w16cid:durableId="338625464">
    <w:abstractNumId w:val="4"/>
  </w:num>
  <w:num w:numId="9" w16cid:durableId="826170595">
    <w:abstractNumId w:val="17"/>
  </w:num>
  <w:num w:numId="10" w16cid:durableId="122773899">
    <w:abstractNumId w:val="41"/>
  </w:num>
  <w:num w:numId="11" w16cid:durableId="219093270">
    <w:abstractNumId w:val="18"/>
  </w:num>
  <w:num w:numId="12" w16cid:durableId="788813844">
    <w:abstractNumId w:val="26"/>
  </w:num>
  <w:num w:numId="13" w16cid:durableId="13952031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9179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400695">
    <w:abstractNumId w:val="44"/>
  </w:num>
  <w:num w:numId="16" w16cid:durableId="155462453">
    <w:abstractNumId w:val="42"/>
  </w:num>
  <w:num w:numId="17" w16cid:durableId="919023056">
    <w:abstractNumId w:val="25"/>
  </w:num>
  <w:num w:numId="18" w16cid:durableId="1437864106">
    <w:abstractNumId w:val="43"/>
  </w:num>
  <w:num w:numId="19" w16cid:durableId="763309474">
    <w:abstractNumId w:val="30"/>
  </w:num>
  <w:num w:numId="20" w16cid:durableId="2049646019">
    <w:abstractNumId w:val="40"/>
  </w:num>
  <w:num w:numId="21" w16cid:durableId="2076049635">
    <w:abstractNumId w:val="45"/>
  </w:num>
  <w:num w:numId="22" w16cid:durableId="5190054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1897770">
    <w:abstractNumId w:val="38"/>
  </w:num>
  <w:num w:numId="24" w16cid:durableId="1393189677">
    <w:abstractNumId w:val="11"/>
  </w:num>
  <w:num w:numId="25" w16cid:durableId="1643346223">
    <w:abstractNumId w:val="13"/>
  </w:num>
  <w:num w:numId="26" w16cid:durableId="1383408999">
    <w:abstractNumId w:val="33"/>
  </w:num>
  <w:num w:numId="27" w16cid:durableId="711467094">
    <w:abstractNumId w:val="19"/>
  </w:num>
  <w:num w:numId="28" w16cid:durableId="804156065">
    <w:abstractNumId w:val="39"/>
  </w:num>
  <w:num w:numId="29" w16cid:durableId="225575185">
    <w:abstractNumId w:val="6"/>
  </w:num>
  <w:num w:numId="30" w16cid:durableId="989753344">
    <w:abstractNumId w:val="20"/>
  </w:num>
  <w:num w:numId="31" w16cid:durableId="245580900">
    <w:abstractNumId w:val="15"/>
  </w:num>
  <w:num w:numId="32" w16cid:durableId="2049910900">
    <w:abstractNumId w:val="32"/>
  </w:num>
  <w:num w:numId="33" w16cid:durableId="1445031977">
    <w:abstractNumId w:val="14"/>
  </w:num>
  <w:num w:numId="34" w16cid:durableId="1291933150">
    <w:abstractNumId w:val="23"/>
  </w:num>
  <w:num w:numId="35" w16cid:durableId="1237084717">
    <w:abstractNumId w:val="31"/>
  </w:num>
  <w:num w:numId="36" w16cid:durableId="2058360534">
    <w:abstractNumId w:val="27"/>
  </w:num>
  <w:num w:numId="37" w16cid:durableId="84494643">
    <w:abstractNumId w:val="28"/>
  </w:num>
  <w:num w:numId="38" w16cid:durableId="435487475">
    <w:abstractNumId w:val="22"/>
  </w:num>
  <w:num w:numId="39" w16cid:durableId="1306009911">
    <w:abstractNumId w:val="34"/>
  </w:num>
  <w:num w:numId="40" w16cid:durableId="344673078">
    <w:abstractNumId w:val="7"/>
  </w:num>
  <w:num w:numId="41" w16cid:durableId="2024814584">
    <w:abstractNumId w:val="36"/>
  </w:num>
  <w:num w:numId="42" w16cid:durableId="1038437800">
    <w:abstractNumId w:val="12"/>
  </w:num>
  <w:num w:numId="43" w16cid:durableId="1548834584">
    <w:abstractNumId w:val="35"/>
  </w:num>
  <w:num w:numId="44" w16cid:durableId="1167095797">
    <w:abstractNumId w:val="5"/>
  </w:num>
  <w:num w:numId="45" w16cid:durableId="1632444217">
    <w:abstractNumId w:val="24"/>
  </w:num>
  <w:num w:numId="46" w16cid:durableId="1840581561">
    <w:abstractNumId w:val="37"/>
  </w:num>
  <w:num w:numId="47" w16cid:durableId="241914802">
    <w:abstractNumId w:val="10"/>
  </w:num>
  <w:num w:numId="48" w16cid:durableId="799499094">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35456"/>
    <w:rsid w:val="000051D0"/>
    <w:rsid w:val="0000626C"/>
    <w:rsid w:val="00006563"/>
    <w:rsid w:val="000066F7"/>
    <w:rsid w:val="00010275"/>
    <w:rsid w:val="00014074"/>
    <w:rsid w:val="00020777"/>
    <w:rsid w:val="00021B5E"/>
    <w:rsid w:val="00030C28"/>
    <w:rsid w:val="00035371"/>
    <w:rsid w:val="000403E6"/>
    <w:rsid w:val="000413A4"/>
    <w:rsid w:val="00046A07"/>
    <w:rsid w:val="00046C35"/>
    <w:rsid w:val="0007384F"/>
    <w:rsid w:val="00075362"/>
    <w:rsid w:val="000774D3"/>
    <w:rsid w:val="00077AD4"/>
    <w:rsid w:val="00083953"/>
    <w:rsid w:val="00091F69"/>
    <w:rsid w:val="00092E58"/>
    <w:rsid w:val="000A5B7C"/>
    <w:rsid w:val="000B464D"/>
    <w:rsid w:val="000C1871"/>
    <w:rsid w:val="000C4C66"/>
    <w:rsid w:val="000C7C77"/>
    <w:rsid w:val="000D3B1F"/>
    <w:rsid w:val="000E1E1A"/>
    <w:rsid w:val="000E28FF"/>
    <w:rsid w:val="000E31B7"/>
    <w:rsid w:val="00111965"/>
    <w:rsid w:val="00117444"/>
    <w:rsid w:val="001208F6"/>
    <w:rsid w:val="001251B1"/>
    <w:rsid w:val="001262E9"/>
    <w:rsid w:val="00132FA0"/>
    <w:rsid w:val="00134171"/>
    <w:rsid w:val="001356C0"/>
    <w:rsid w:val="0014449A"/>
    <w:rsid w:val="001505C2"/>
    <w:rsid w:val="00153FD4"/>
    <w:rsid w:val="0015798F"/>
    <w:rsid w:val="00157E22"/>
    <w:rsid w:val="0016512F"/>
    <w:rsid w:val="00173C41"/>
    <w:rsid w:val="00174714"/>
    <w:rsid w:val="001879E1"/>
    <w:rsid w:val="001919BB"/>
    <w:rsid w:val="001A0AC8"/>
    <w:rsid w:val="001A1034"/>
    <w:rsid w:val="001A3ADF"/>
    <w:rsid w:val="001A575F"/>
    <w:rsid w:val="001A58E4"/>
    <w:rsid w:val="001B3EEA"/>
    <w:rsid w:val="001B712C"/>
    <w:rsid w:val="001B74A0"/>
    <w:rsid w:val="001D077C"/>
    <w:rsid w:val="001D084F"/>
    <w:rsid w:val="001D5323"/>
    <w:rsid w:val="001E14CD"/>
    <w:rsid w:val="001E3B0D"/>
    <w:rsid w:val="001F5271"/>
    <w:rsid w:val="002048D8"/>
    <w:rsid w:val="00204950"/>
    <w:rsid w:val="002128EA"/>
    <w:rsid w:val="00244EEC"/>
    <w:rsid w:val="002504B2"/>
    <w:rsid w:val="00261613"/>
    <w:rsid w:val="0026194C"/>
    <w:rsid w:val="00262688"/>
    <w:rsid w:val="002649A8"/>
    <w:rsid w:val="0027143D"/>
    <w:rsid w:val="00280615"/>
    <w:rsid w:val="002811B6"/>
    <w:rsid w:val="002824D1"/>
    <w:rsid w:val="00283499"/>
    <w:rsid w:val="002879AF"/>
    <w:rsid w:val="00291FA6"/>
    <w:rsid w:val="00296167"/>
    <w:rsid w:val="00297F6D"/>
    <w:rsid w:val="002A27A1"/>
    <w:rsid w:val="002A79D7"/>
    <w:rsid w:val="002B1E44"/>
    <w:rsid w:val="002B31F7"/>
    <w:rsid w:val="002C71CF"/>
    <w:rsid w:val="002D0B69"/>
    <w:rsid w:val="002D2D05"/>
    <w:rsid w:val="002D6AC4"/>
    <w:rsid w:val="002E3C70"/>
    <w:rsid w:val="002F1902"/>
    <w:rsid w:val="002F6F32"/>
    <w:rsid w:val="002F72A1"/>
    <w:rsid w:val="003024CE"/>
    <w:rsid w:val="00302539"/>
    <w:rsid w:val="00310063"/>
    <w:rsid w:val="003103A8"/>
    <w:rsid w:val="00313BFC"/>
    <w:rsid w:val="00320D1E"/>
    <w:rsid w:val="00324960"/>
    <w:rsid w:val="003423EB"/>
    <w:rsid w:val="00344790"/>
    <w:rsid w:val="00354C30"/>
    <w:rsid w:val="00365ADA"/>
    <w:rsid w:val="0036668A"/>
    <w:rsid w:val="00366F85"/>
    <w:rsid w:val="00371B45"/>
    <w:rsid w:val="00374717"/>
    <w:rsid w:val="00386AC7"/>
    <w:rsid w:val="003A0FE2"/>
    <w:rsid w:val="003A24CB"/>
    <w:rsid w:val="003B1307"/>
    <w:rsid w:val="003B6C17"/>
    <w:rsid w:val="003C045A"/>
    <w:rsid w:val="003C3DD0"/>
    <w:rsid w:val="003C645E"/>
    <w:rsid w:val="003C7C45"/>
    <w:rsid w:val="003C7F85"/>
    <w:rsid w:val="003D1E4C"/>
    <w:rsid w:val="003F7F67"/>
    <w:rsid w:val="0040414F"/>
    <w:rsid w:val="00414EDF"/>
    <w:rsid w:val="004173C7"/>
    <w:rsid w:val="00420EB2"/>
    <w:rsid w:val="0042665C"/>
    <w:rsid w:val="00435456"/>
    <w:rsid w:val="0044219F"/>
    <w:rsid w:val="00445301"/>
    <w:rsid w:val="00447AE1"/>
    <w:rsid w:val="00450FA7"/>
    <w:rsid w:val="00454725"/>
    <w:rsid w:val="004556B4"/>
    <w:rsid w:val="00461D54"/>
    <w:rsid w:val="00464FF9"/>
    <w:rsid w:val="004724E2"/>
    <w:rsid w:val="00491216"/>
    <w:rsid w:val="00494C21"/>
    <w:rsid w:val="004A1045"/>
    <w:rsid w:val="004B0BC0"/>
    <w:rsid w:val="004B1704"/>
    <w:rsid w:val="004B27A4"/>
    <w:rsid w:val="004B3C50"/>
    <w:rsid w:val="004B5752"/>
    <w:rsid w:val="004C455D"/>
    <w:rsid w:val="004C6F35"/>
    <w:rsid w:val="004D0438"/>
    <w:rsid w:val="004E21D6"/>
    <w:rsid w:val="004E2570"/>
    <w:rsid w:val="004E5692"/>
    <w:rsid w:val="004E585C"/>
    <w:rsid w:val="004F6FBC"/>
    <w:rsid w:val="00504278"/>
    <w:rsid w:val="005056B9"/>
    <w:rsid w:val="00511ED2"/>
    <w:rsid w:val="005124EC"/>
    <w:rsid w:val="005169DF"/>
    <w:rsid w:val="0051740E"/>
    <w:rsid w:val="005214AD"/>
    <w:rsid w:val="0053412C"/>
    <w:rsid w:val="0056245A"/>
    <w:rsid w:val="005625A6"/>
    <w:rsid w:val="00570A14"/>
    <w:rsid w:val="00573A58"/>
    <w:rsid w:val="0057636A"/>
    <w:rsid w:val="00583FFD"/>
    <w:rsid w:val="00585CE1"/>
    <w:rsid w:val="00590158"/>
    <w:rsid w:val="005959B3"/>
    <w:rsid w:val="005A15FB"/>
    <w:rsid w:val="005A2823"/>
    <w:rsid w:val="005A7A0F"/>
    <w:rsid w:val="005D4368"/>
    <w:rsid w:val="005D47AF"/>
    <w:rsid w:val="005D7006"/>
    <w:rsid w:val="005D76EE"/>
    <w:rsid w:val="005F06E4"/>
    <w:rsid w:val="00604501"/>
    <w:rsid w:val="00605AEB"/>
    <w:rsid w:val="006072A1"/>
    <w:rsid w:val="00617229"/>
    <w:rsid w:val="00626C07"/>
    <w:rsid w:val="006304BC"/>
    <w:rsid w:val="00640CD9"/>
    <w:rsid w:val="006414F1"/>
    <w:rsid w:val="006449B4"/>
    <w:rsid w:val="00645868"/>
    <w:rsid w:val="0065075F"/>
    <w:rsid w:val="00651527"/>
    <w:rsid w:val="00665EDA"/>
    <w:rsid w:val="0069303D"/>
    <w:rsid w:val="006A013A"/>
    <w:rsid w:val="006A409E"/>
    <w:rsid w:val="006A5D25"/>
    <w:rsid w:val="006A6986"/>
    <w:rsid w:val="006B2311"/>
    <w:rsid w:val="006B3576"/>
    <w:rsid w:val="006C0605"/>
    <w:rsid w:val="006C5708"/>
    <w:rsid w:val="006E4FAD"/>
    <w:rsid w:val="006E760E"/>
    <w:rsid w:val="006F15F3"/>
    <w:rsid w:val="006F3E23"/>
    <w:rsid w:val="007018B3"/>
    <w:rsid w:val="007239DD"/>
    <w:rsid w:val="007262DA"/>
    <w:rsid w:val="00731AEC"/>
    <w:rsid w:val="00732D61"/>
    <w:rsid w:val="0073747F"/>
    <w:rsid w:val="00762844"/>
    <w:rsid w:val="00766E1A"/>
    <w:rsid w:val="00775EB7"/>
    <w:rsid w:val="007763D1"/>
    <w:rsid w:val="00780FAC"/>
    <w:rsid w:val="007844AE"/>
    <w:rsid w:val="00786CA2"/>
    <w:rsid w:val="00786CD7"/>
    <w:rsid w:val="007A3723"/>
    <w:rsid w:val="007A5F48"/>
    <w:rsid w:val="007B14EC"/>
    <w:rsid w:val="007C56F7"/>
    <w:rsid w:val="007D6824"/>
    <w:rsid w:val="007D7B1C"/>
    <w:rsid w:val="00807564"/>
    <w:rsid w:val="00810F12"/>
    <w:rsid w:val="008123CD"/>
    <w:rsid w:val="00815520"/>
    <w:rsid w:val="00816DD6"/>
    <w:rsid w:val="0082569E"/>
    <w:rsid w:val="00825E4C"/>
    <w:rsid w:val="00833877"/>
    <w:rsid w:val="00840677"/>
    <w:rsid w:val="00853348"/>
    <w:rsid w:val="00877D40"/>
    <w:rsid w:val="008802E4"/>
    <w:rsid w:val="00882226"/>
    <w:rsid w:val="00882DCF"/>
    <w:rsid w:val="008A141D"/>
    <w:rsid w:val="008A23CF"/>
    <w:rsid w:val="008A4586"/>
    <w:rsid w:val="008A46C9"/>
    <w:rsid w:val="008B4261"/>
    <w:rsid w:val="008B546C"/>
    <w:rsid w:val="008C0078"/>
    <w:rsid w:val="008C5F10"/>
    <w:rsid w:val="008D5215"/>
    <w:rsid w:val="008D5D89"/>
    <w:rsid w:val="008D73DB"/>
    <w:rsid w:val="008E5E03"/>
    <w:rsid w:val="008E7391"/>
    <w:rsid w:val="008E765B"/>
    <w:rsid w:val="008F3882"/>
    <w:rsid w:val="008F7D00"/>
    <w:rsid w:val="0090724D"/>
    <w:rsid w:val="00907CD5"/>
    <w:rsid w:val="009208F7"/>
    <w:rsid w:val="00931931"/>
    <w:rsid w:val="00932568"/>
    <w:rsid w:val="009348DA"/>
    <w:rsid w:val="009366B5"/>
    <w:rsid w:val="0093688E"/>
    <w:rsid w:val="00941E26"/>
    <w:rsid w:val="0095451D"/>
    <w:rsid w:val="00957457"/>
    <w:rsid w:val="00962132"/>
    <w:rsid w:val="00971672"/>
    <w:rsid w:val="009737F0"/>
    <w:rsid w:val="00976CE9"/>
    <w:rsid w:val="009823D5"/>
    <w:rsid w:val="00983680"/>
    <w:rsid w:val="00985044"/>
    <w:rsid w:val="0098775F"/>
    <w:rsid w:val="0099141F"/>
    <w:rsid w:val="00995C78"/>
    <w:rsid w:val="009A1B5B"/>
    <w:rsid w:val="009A2B5A"/>
    <w:rsid w:val="009B192D"/>
    <w:rsid w:val="009C22D7"/>
    <w:rsid w:val="009C27F9"/>
    <w:rsid w:val="009C3665"/>
    <w:rsid w:val="009E30CE"/>
    <w:rsid w:val="009E7255"/>
    <w:rsid w:val="009E754D"/>
    <w:rsid w:val="00A00F69"/>
    <w:rsid w:val="00A01D09"/>
    <w:rsid w:val="00A17979"/>
    <w:rsid w:val="00A22994"/>
    <w:rsid w:val="00A2637A"/>
    <w:rsid w:val="00A42962"/>
    <w:rsid w:val="00A44FD6"/>
    <w:rsid w:val="00A47E64"/>
    <w:rsid w:val="00A56436"/>
    <w:rsid w:val="00A57844"/>
    <w:rsid w:val="00A71C22"/>
    <w:rsid w:val="00A91783"/>
    <w:rsid w:val="00A96078"/>
    <w:rsid w:val="00AA1D2F"/>
    <w:rsid w:val="00AA2C8D"/>
    <w:rsid w:val="00AA5727"/>
    <w:rsid w:val="00AB3B16"/>
    <w:rsid w:val="00AC3DDB"/>
    <w:rsid w:val="00AC52C1"/>
    <w:rsid w:val="00AC67CE"/>
    <w:rsid w:val="00AC69DC"/>
    <w:rsid w:val="00AE7D02"/>
    <w:rsid w:val="00B02C4F"/>
    <w:rsid w:val="00B07302"/>
    <w:rsid w:val="00B1415F"/>
    <w:rsid w:val="00B20CC4"/>
    <w:rsid w:val="00B37030"/>
    <w:rsid w:val="00B43D70"/>
    <w:rsid w:val="00B644C6"/>
    <w:rsid w:val="00B765EE"/>
    <w:rsid w:val="00B8037D"/>
    <w:rsid w:val="00B8203C"/>
    <w:rsid w:val="00B84900"/>
    <w:rsid w:val="00B85BE4"/>
    <w:rsid w:val="00B9160D"/>
    <w:rsid w:val="00BA21A7"/>
    <w:rsid w:val="00BA2FB1"/>
    <w:rsid w:val="00BA3645"/>
    <w:rsid w:val="00BB0183"/>
    <w:rsid w:val="00BB2840"/>
    <w:rsid w:val="00BB428C"/>
    <w:rsid w:val="00BB6073"/>
    <w:rsid w:val="00BC0CCC"/>
    <w:rsid w:val="00BC4CB1"/>
    <w:rsid w:val="00BC5F87"/>
    <w:rsid w:val="00BC6BAD"/>
    <w:rsid w:val="00BE2BD4"/>
    <w:rsid w:val="00BF0842"/>
    <w:rsid w:val="00BF617A"/>
    <w:rsid w:val="00BF650D"/>
    <w:rsid w:val="00BF7571"/>
    <w:rsid w:val="00C00377"/>
    <w:rsid w:val="00C05F2B"/>
    <w:rsid w:val="00C201DD"/>
    <w:rsid w:val="00C20DC0"/>
    <w:rsid w:val="00C309BF"/>
    <w:rsid w:val="00C36164"/>
    <w:rsid w:val="00C41617"/>
    <w:rsid w:val="00C51F0A"/>
    <w:rsid w:val="00C7310A"/>
    <w:rsid w:val="00C73F76"/>
    <w:rsid w:val="00C818D0"/>
    <w:rsid w:val="00C84E1D"/>
    <w:rsid w:val="00C86440"/>
    <w:rsid w:val="00C959A1"/>
    <w:rsid w:val="00CA51F7"/>
    <w:rsid w:val="00CB72BF"/>
    <w:rsid w:val="00CB780D"/>
    <w:rsid w:val="00CC47E4"/>
    <w:rsid w:val="00CD67FA"/>
    <w:rsid w:val="00CE33C3"/>
    <w:rsid w:val="00CF3E8F"/>
    <w:rsid w:val="00D05421"/>
    <w:rsid w:val="00D11775"/>
    <w:rsid w:val="00D124BA"/>
    <w:rsid w:val="00D14D71"/>
    <w:rsid w:val="00D20428"/>
    <w:rsid w:val="00D311B4"/>
    <w:rsid w:val="00D315BD"/>
    <w:rsid w:val="00D340A9"/>
    <w:rsid w:val="00D37E18"/>
    <w:rsid w:val="00D429BE"/>
    <w:rsid w:val="00D4420C"/>
    <w:rsid w:val="00D443F4"/>
    <w:rsid w:val="00D46D19"/>
    <w:rsid w:val="00D57A26"/>
    <w:rsid w:val="00D67464"/>
    <w:rsid w:val="00D80C2F"/>
    <w:rsid w:val="00D824E6"/>
    <w:rsid w:val="00D91855"/>
    <w:rsid w:val="00D97D64"/>
    <w:rsid w:val="00DA57EF"/>
    <w:rsid w:val="00DA68E0"/>
    <w:rsid w:val="00DC1BF3"/>
    <w:rsid w:val="00DF035F"/>
    <w:rsid w:val="00E05FDF"/>
    <w:rsid w:val="00E162CA"/>
    <w:rsid w:val="00E20020"/>
    <w:rsid w:val="00E215AD"/>
    <w:rsid w:val="00E223F3"/>
    <w:rsid w:val="00E23BD7"/>
    <w:rsid w:val="00E27D71"/>
    <w:rsid w:val="00E31651"/>
    <w:rsid w:val="00E317A1"/>
    <w:rsid w:val="00E319C6"/>
    <w:rsid w:val="00E34867"/>
    <w:rsid w:val="00E50274"/>
    <w:rsid w:val="00E517FC"/>
    <w:rsid w:val="00E53E28"/>
    <w:rsid w:val="00E61C05"/>
    <w:rsid w:val="00E671A6"/>
    <w:rsid w:val="00E72D1A"/>
    <w:rsid w:val="00E73F78"/>
    <w:rsid w:val="00E8213B"/>
    <w:rsid w:val="00E8525C"/>
    <w:rsid w:val="00E91AF5"/>
    <w:rsid w:val="00E93DB7"/>
    <w:rsid w:val="00E94735"/>
    <w:rsid w:val="00E965A9"/>
    <w:rsid w:val="00EA2D03"/>
    <w:rsid w:val="00EA2F4B"/>
    <w:rsid w:val="00ED595D"/>
    <w:rsid w:val="00EE23D0"/>
    <w:rsid w:val="00EE2447"/>
    <w:rsid w:val="00EF165D"/>
    <w:rsid w:val="00EF4133"/>
    <w:rsid w:val="00F03BD6"/>
    <w:rsid w:val="00F3736E"/>
    <w:rsid w:val="00F44619"/>
    <w:rsid w:val="00F53A05"/>
    <w:rsid w:val="00F5445B"/>
    <w:rsid w:val="00F56435"/>
    <w:rsid w:val="00F57A4F"/>
    <w:rsid w:val="00F62C17"/>
    <w:rsid w:val="00F647F1"/>
    <w:rsid w:val="00F742E3"/>
    <w:rsid w:val="00F74FA1"/>
    <w:rsid w:val="00F82B50"/>
    <w:rsid w:val="00F9001B"/>
    <w:rsid w:val="00F94AFC"/>
    <w:rsid w:val="00FC1FF1"/>
    <w:rsid w:val="00FC5EAA"/>
    <w:rsid w:val="00FC73A9"/>
    <w:rsid w:val="00FD1CB9"/>
    <w:rsid w:val="00FD767E"/>
    <w:rsid w:val="00FE2907"/>
    <w:rsid w:val="00FF0241"/>
    <w:rsid w:val="00FF67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0528881"/>
  <w15:docId w15:val="{54C5FB2D-514C-491A-91EB-1FCC04A9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header" w:uiPriority="0"/>
    <w:lsdException w:name="footer" w:semiHidden="1"/>
    <w:lsdException w:name="caption" w:semiHidden="1" w:uiPriority="35" w:unhideWhenUsed="1" w:qFormat="1"/>
    <w:lsdException w:name="annotation reference" w:semiHidden="1"/>
    <w:lsdException w:name="page number" w:semiHidden="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Body Text Inde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4CB1"/>
    <w:pPr>
      <w:spacing w:after="0" w:line="240" w:lineRule="auto"/>
    </w:pPr>
    <w:rPr>
      <w:rFonts w:ascii="Times New Roman" w:hAnsi="Times New Roman"/>
      <w:sz w:val="24"/>
      <w:szCs w:val="24"/>
    </w:rPr>
  </w:style>
  <w:style w:type="paragraph" w:styleId="Nagwek1">
    <w:name w:val="heading 1"/>
    <w:aliases w:val="paragraf"/>
    <w:basedOn w:val="Normalny"/>
    <w:next w:val="Normalny"/>
    <w:link w:val="Nagwek1Znak"/>
    <w:uiPriority w:val="9"/>
    <w:qFormat/>
    <w:rsid w:val="00F742E3"/>
    <w:pPr>
      <w:keepNext/>
      <w:keepLines/>
      <w:spacing w:before="120" w:after="120"/>
      <w:outlineLvl w:val="0"/>
    </w:pPr>
    <w:rPr>
      <w:rFonts w:asciiTheme="minorHAnsi" w:eastAsiaTheme="majorEastAsia" w:hAnsiTheme="minorHAnsi" w:cstheme="majorBidi"/>
      <w:b/>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BC4CB1"/>
    <w:pPr>
      <w:ind w:left="1080"/>
    </w:pPr>
  </w:style>
  <w:style w:type="character" w:customStyle="1" w:styleId="TekstpodstawowywcityZnak">
    <w:name w:val="Tekst podstawowy wcięty Znak"/>
    <w:basedOn w:val="Domylnaczcionkaakapitu"/>
    <w:link w:val="Tekstpodstawowywcity"/>
    <w:uiPriority w:val="99"/>
    <w:locked/>
    <w:rsid w:val="00BC4CB1"/>
    <w:rPr>
      <w:rFonts w:ascii="Times New Roman" w:hAnsi="Times New Roman" w:cs="Times New Roman"/>
      <w:sz w:val="24"/>
      <w:szCs w:val="24"/>
    </w:rPr>
  </w:style>
  <w:style w:type="paragraph" w:styleId="Stopka">
    <w:name w:val="footer"/>
    <w:basedOn w:val="Normalny"/>
    <w:link w:val="StopkaZnak"/>
    <w:uiPriority w:val="99"/>
    <w:rsid w:val="00BC4CB1"/>
    <w:pPr>
      <w:tabs>
        <w:tab w:val="center" w:pos="4536"/>
        <w:tab w:val="right" w:pos="9072"/>
      </w:tabs>
    </w:pPr>
  </w:style>
  <w:style w:type="character" w:customStyle="1" w:styleId="StopkaZnak">
    <w:name w:val="Stopka Znak"/>
    <w:basedOn w:val="Domylnaczcionkaakapitu"/>
    <w:link w:val="Stopka"/>
    <w:uiPriority w:val="99"/>
    <w:locked/>
    <w:rsid w:val="00BC4CB1"/>
    <w:rPr>
      <w:rFonts w:ascii="Times New Roman" w:hAnsi="Times New Roman" w:cs="Times New Roman"/>
      <w:sz w:val="24"/>
      <w:szCs w:val="24"/>
    </w:rPr>
  </w:style>
  <w:style w:type="character" w:styleId="Numerstrony">
    <w:name w:val="page number"/>
    <w:basedOn w:val="Domylnaczcionkaakapitu"/>
    <w:uiPriority w:val="99"/>
    <w:rsid w:val="00BC4CB1"/>
    <w:rPr>
      <w:rFonts w:cs="Times New Roman"/>
    </w:rPr>
  </w:style>
  <w:style w:type="character" w:styleId="Odwoaniedokomentarza">
    <w:name w:val="annotation reference"/>
    <w:basedOn w:val="Domylnaczcionkaakapitu"/>
    <w:uiPriority w:val="99"/>
    <w:rsid w:val="00BC4CB1"/>
    <w:rPr>
      <w:rFonts w:cs="Times New Roman"/>
      <w:sz w:val="16"/>
      <w:szCs w:val="16"/>
    </w:rPr>
  </w:style>
  <w:style w:type="paragraph" w:styleId="Tekstkomentarza">
    <w:name w:val="annotation text"/>
    <w:basedOn w:val="Normalny"/>
    <w:link w:val="TekstkomentarzaZnak"/>
    <w:uiPriority w:val="99"/>
    <w:rsid w:val="00BC4CB1"/>
    <w:rPr>
      <w:sz w:val="20"/>
      <w:szCs w:val="20"/>
    </w:rPr>
  </w:style>
  <w:style w:type="character" w:customStyle="1" w:styleId="TekstkomentarzaZnak">
    <w:name w:val="Tekst komentarza Znak"/>
    <w:basedOn w:val="Domylnaczcionkaakapitu"/>
    <w:link w:val="Tekstkomentarza"/>
    <w:uiPriority w:val="99"/>
    <w:semiHidden/>
    <w:locked/>
    <w:rsid w:val="00BC4CB1"/>
    <w:rPr>
      <w:rFonts w:ascii="Times New Roman" w:hAnsi="Times New Roman" w:cs="Times New Roman"/>
      <w:sz w:val="20"/>
      <w:szCs w:val="20"/>
    </w:rPr>
  </w:style>
  <w:style w:type="paragraph" w:customStyle="1" w:styleId="tytu">
    <w:name w:val="tytuł"/>
    <w:autoRedefine/>
    <w:uiPriority w:val="99"/>
    <w:rsid w:val="00BC4CB1"/>
    <w:pPr>
      <w:spacing w:after="0" w:line="360" w:lineRule="auto"/>
      <w:jc w:val="both"/>
    </w:pPr>
    <w:rPr>
      <w:rFonts w:ascii="Times New Roman" w:hAnsi="Times New Roman"/>
      <w:sz w:val="24"/>
      <w:szCs w:val="24"/>
      <w:lang w:eastAsia="en-US"/>
    </w:rPr>
  </w:style>
  <w:style w:type="paragraph" w:styleId="Tekstpodstawowy3">
    <w:name w:val="Body Text 3"/>
    <w:basedOn w:val="Normalny"/>
    <w:link w:val="Tekstpodstawowy3Znak"/>
    <w:uiPriority w:val="99"/>
    <w:rsid w:val="00BC4CB1"/>
    <w:pPr>
      <w:widowControl w:val="0"/>
      <w:jc w:val="both"/>
    </w:pPr>
    <w:rPr>
      <w:rFonts w:ascii="Bookman Old Style" w:hAnsi="Bookman Old Style" w:cs="Bookman Old Style"/>
    </w:rPr>
  </w:style>
  <w:style w:type="character" w:customStyle="1" w:styleId="Tekstpodstawowy3Znak">
    <w:name w:val="Tekst podstawowy 3 Znak"/>
    <w:basedOn w:val="Domylnaczcionkaakapitu"/>
    <w:link w:val="Tekstpodstawowy3"/>
    <w:uiPriority w:val="99"/>
    <w:locked/>
    <w:rsid w:val="00BC4CB1"/>
    <w:rPr>
      <w:rFonts w:ascii="Times New Roman" w:hAnsi="Times New Roman" w:cs="Times New Roman"/>
      <w:sz w:val="16"/>
      <w:szCs w:val="16"/>
    </w:rPr>
  </w:style>
  <w:style w:type="paragraph" w:customStyle="1" w:styleId="tyt">
    <w:name w:val="tyt"/>
    <w:basedOn w:val="Normalny"/>
    <w:rsid w:val="00BC4CB1"/>
    <w:pPr>
      <w:keepNext/>
      <w:spacing w:before="60" w:after="60"/>
      <w:jc w:val="center"/>
    </w:pPr>
    <w:rPr>
      <w:b/>
      <w:bCs/>
    </w:rPr>
  </w:style>
  <w:style w:type="paragraph" w:styleId="Nagwek">
    <w:name w:val="header"/>
    <w:aliases w:val="Nagłówek strony"/>
    <w:basedOn w:val="Normalny"/>
    <w:link w:val="NagwekZnak"/>
    <w:unhideWhenUsed/>
    <w:rsid w:val="002A27A1"/>
    <w:pPr>
      <w:tabs>
        <w:tab w:val="center" w:pos="4536"/>
        <w:tab w:val="right" w:pos="9072"/>
      </w:tabs>
    </w:pPr>
  </w:style>
  <w:style w:type="character" w:customStyle="1" w:styleId="NagwekZnak">
    <w:name w:val="Nagłówek Znak"/>
    <w:aliases w:val="Nagłówek strony Znak"/>
    <w:basedOn w:val="Domylnaczcionkaakapitu"/>
    <w:link w:val="Nagwek"/>
    <w:locked/>
    <w:rsid w:val="002A27A1"/>
    <w:rPr>
      <w:rFonts w:ascii="Times New Roman" w:hAnsi="Times New Roman" w:cs="Times New Roman"/>
      <w:sz w:val="24"/>
      <w:szCs w:val="24"/>
    </w:rPr>
  </w:style>
  <w:style w:type="paragraph" w:styleId="Tekstprzypisudolnego">
    <w:name w:val="footnote text"/>
    <w:basedOn w:val="Normalny"/>
    <w:link w:val="TekstprzypisudolnegoZnak"/>
    <w:uiPriority w:val="99"/>
    <w:rsid w:val="00F74FA1"/>
    <w:rPr>
      <w:sz w:val="20"/>
      <w:szCs w:val="20"/>
    </w:rPr>
  </w:style>
  <w:style w:type="character" w:customStyle="1" w:styleId="TekstprzypisudolnegoZnak">
    <w:name w:val="Tekst przypisu dolnego Znak"/>
    <w:basedOn w:val="Domylnaczcionkaakapitu"/>
    <w:link w:val="Tekstprzypisudolnego"/>
    <w:uiPriority w:val="99"/>
    <w:locked/>
    <w:rsid w:val="00F74FA1"/>
    <w:rPr>
      <w:rFonts w:ascii="Times New Roman" w:hAnsi="Times New Roman" w:cs="Times New Roman"/>
      <w:sz w:val="20"/>
      <w:szCs w:val="20"/>
    </w:rPr>
  </w:style>
  <w:style w:type="character" w:styleId="Odwoanieprzypisudolnego">
    <w:name w:val="footnote reference"/>
    <w:basedOn w:val="Domylnaczcionkaakapitu"/>
    <w:uiPriority w:val="99"/>
    <w:rsid w:val="00F74FA1"/>
    <w:rPr>
      <w:rFonts w:cs="Times New Roman"/>
      <w:vertAlign w:val="superscript"/>
    </w:rPr>
  </w:style>
  <w:style w:type="paragraph" w:styleId="Tekstdymka">
    <w:name w:val="Balloon Text"/>
    <w:basedOn w:val="Normalny"/>
    <w:link w:val="TekstdymkaZnak"/>
    <w:uiPriority w:val="99"/>
    <w:semiHidden/>
    <w:unhideWhenUsed/>
    <w:rsid w:val="003C7C45"/>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C7C45"/>
    <w:rPr>
      <w:rFonts w:ascii="Segoe UI" w:hAnsi="Segoe UI" w:cs="Segoe UI"/>
      <w:sz w:val="18"/>
      <w:szCs w:val="18"/>
    </w:rPr>
  </w:style>
  <w:style w:type="paragraph" w:styleId="Tematkomentarza">
    <w:name w:val="annotation subject"/>
    <w:basedOn w:val="Tekstkomentarza"/>
    <w:next w:val="Tekstkomentarza"/>
    <w:link w:val="TematkomentarzaZnak"/>
    <w:uiPriority w:val="99"/>
    <w:rsid w:val="007A5F48"/>
    <w:rPr>
      <w:b/>
      <w:bCs/>
    </w:rPr>
  </w:style>
  <w:style w:type="character" w:customStyle="1" w:styleId="TematkomentarzaZnak">
    <w:name w:val="Temat komentarza Znak"/>
    <w:basedOn w:val="TekstkomentarzaZnak"/>
    <w:link w:val="Tematkomentarza"/>
    <w:uiPriority w:val="99"/>
    <w:locked/>
    <w:rsid w:val="007A5F48"/>
    <w:rPr>
      <w:rFonts w:ascii="Times New Roman" w:hAnsi="Times New Roman" w:cs="Times New Roman"/>
      <w:b/>
      <w:bCs/>
      <w:sz w:val="20"/>
      <w:szCs w:val="20"/>
    </w:rPr>
  </w:style>
  <w:style w:type="paragraph" w:customStyle="1" w:styleId="pkt">
    <w:name w:val="pkt"/>
    <w:basedOn w:val="Normalny"/>
    <w:rsid w:val="009208F7"/>
    <w:pPr>
      <w:suppressAutoHyphens/>
      <w:spacing w:before="60" w:after="60"/>
      <w:ind w:left="851" w:hanging="295"/>
      <w:jc w:val="both"/>
    </w:pPr>
    <w:rPr>
      <w:szCs w:val="20"/>
      <w:lang w:eastAsia="ar-SA"/>
    </w:rPr>
  </w:style>
  <w:style w:type="paragraph" w:styleId="Akapitzlist">
    <w:name w:val="List Paragraph"/>
    <w:basedOn w:val="Normalny"/>
    <w:qFormat/>
    <w:rsid w:val="00BF7571"/>
    <w:pPr>
      <w:ind w:left="720"/>
      <w:contextualSpacing/>
    </w:pPr>
  </w:style>
  <w:style w:type="paragraph" w:customStyle="1" w:styleId="Default">
    <w:name w:val="Default"/>
    <w:rsid w:val="00BF7571"/>
    <w:pPr>
      <w:autoSpaceDE w:val="0"/>
      <w:autoSpaceDN w:val="0"/>
      <w:adjustRightInd w:val="0"/>
      <w:spacing w:after="0" w:line="240" w:lineRule="auto"/>
    </w:pPr>
    <w:rPr>
      <w:rFonts w:ascii="Times New Roman" w:eastAsia="Times New Roman" w:hAnsi="Times New Roman"/>
      <w:color w:val="000000"/>
      <w:sz w:val="24"/>
      <w:szCs w:val="24"/>
    </w:rPr>
  </w:style>
  <w:style w:type="paragraph" w:customStyle="1" w:styleId="Tekstpodstawowy21">
    <w:name w:val="Tekst podstawowy 21"/>
    <w:basedOn w:val="Normalny"/>
    <w:rsid w:val="00807564"/>
    <w:pPr>
      <w:overflowPunct w:val="0"/>
      <w:autoSpaceDE w:val="0"/>
      <w:autoSpaceDN w:val="0"/>
      <w:adjustRightInd w:val="0"/>
      <w:ind w:left="1080"/>
    </w:pPr>
    <w:rPr>
      <w:rFonts w:eastAsia="Times New Roman"/>
      <w:szCs w:val="20"/>
    </w:rPr>
  </w:style>
  <w:style w:type="character" w:customStyle="1" w:styleId="Nagwek1Znak">
    <w:name w:val="Nagłówek 1 Znak"/>
    <w:aliases w:val="paragraf Znak"/>
    <w:basedOn w:val="Domylnaczcionkaakapitu"/>
    <w:link w:val="Nagwek1"/>
    <w:uiPriority w:val="9"/>
    <w:rsid w:val="00F742E3"/>
    <w:rPr>
      <w:rFonts w:eastAsiaTheme="majorEastAsia" w:cstheme="majorBidi"/>
      <w:b/>
      <w:sz w:val="24"/>
      <w:szCs w:val="32"/>
    </w:rPr>
  </w:style>
  <w:style w:type="character" w:styleId="Hipercze">
    <w:name w:val="Hyperlink"/>
    <w:basedOn w:val="Domylnaczcionkaakapitu"/>
    <w:uiPriority w:val="99"/>
    <w:rsid w:val="005214AD"/>
    <w:rPr>
      <w:color w:val="0000FF" w:themeColor="hyperlink"/>
      <w:u w:val="single"/>
    </w:rPr>
  </w:style>
  <w:style w:type="character" w:styleId="Nierozpoznanawzmianka">
    <w:name w:val="Unresolved Mention"/>
    <w:basedOn w:val="Domylnaczcionkaakapitu"/>
    <w:uiPriority w:val="99"/>
    <w:semiHidden/>
    <w:unhideWhenUsed/>
    <w:rsid w:val="005214AD"/>
    <w:rPr>
      <w:color w:val="605E5C"/>
      <w:shd w:val="clear" w:color="auto" w:fill="E1DFDD"/>
    </w:rPr>
  </w:style>
  <w:style w:type="character" w:styleId="UyteHipercze">
    <w:name w:val="FollowedHyperlink"/>
    <w:basedOn w:val="Domylnaczcionkaakapitu"/>
    <w:uiPriority w:val="99"/>
    <w:rsid w:val="005214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D469B-B205-42C8-8ABB-59CEBFBF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13</Pages>
  <Words>4173</Words>
  <Characters>25040</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C</vt:lpstr>
    </vt:vector>
  </TitlesOfParts>
  <Company>UM Zabrze</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UM ZABRZE</dc:creator>
  <cp:keywords/>
  <dc:description/>
  <cp:lastModifiedBy>Magdalena Witkowska</cp:lastModifiedBy>
  <cp:revision>60</cp:revision>
  <cp:lastPrinted>2025-01-21T14:27:00Z</cp:lastPrinted>
  <dcterms:created xsi:type="dcterms:W3CDTF">2025-01-16T14:07:00Z</dcterms:created>
  <dcterms:modified xsi:type="dcterms:W3CDTF">2025-01-23T09:16:00Z</dcterms:modified>
</cp:coreProperties>
</file>