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1E04" w14:textId="7170E15F" w:rsidR="001F6487" w:rsidRPr="00E521EB" w:rsidRDefault="001F6487" w:rsidP="00A0117E">
      <w:pPr>
        <w:spacing w:before="200" w:after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E521EB">
        <w:rPr>
          <w:rFonts w:asciiTheme="minorHAnsi" w:hAnsiTheme="minorHAnsi" w:cstheme="minorHAnsi"/>
          <w:color w:val="000000"/>
          <w:sz w:val="24"/>
          <w:szCs w:val="24"/>
        </w:rPr>
        <w:t xml:space="preserve">Zabrze, dnia </w:t>
      </w:r>
      <w:r w:rsidR="00842644" w:rsidRPr="00E521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075CF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C340F3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="00782733" w:rsidRPr="00E521E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446D6">
        <w:rPr>
          <w:rFonts w:asciiTheme="minorHAnsi" w:hAnsiTheme="minorHAnsi" w:cstheme="minorHAnsi"/>
          <w:color w:val="000000"/>
          <w:sz w:val="24"/>
          <w:szCs w:val="24"/>
        </w:rPr>
        <w:t>01.</w:t>
      </w:r>
      <w:r w:rsidR="00782733" w:rsidRPr="00E521EB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="003C3DC8" w:rsidRPr="00E521EB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9446D6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782733" w:rsidRPr="00E521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21EB">
        <w:rPr>
          <w:rFonts w:asciiTheme="minorHAnsi" w:hAnsiTheme="minorHAnsi" w:cstheme="minorHAnsi"/>
          <w:color w:val="000000"/>
          <w:sz w:val="24"/>
          <w:szCs w:val="24"/>
        </w:rPr>
        <w:t>r.</w:t>
      </w:r>
    </w:p>
    <w:p w14:paraId="747D6521" w14:textId="77777777" w:rsidR="001F6487" w:rsidRPr="00A0117E" w:rsidRDefault="001F6487" w:rsidP="00DF166C">
      <w:pPr>
        <w:pStyle w:val="Nagwek1"/>
        <w:spacing w:before="120"/>
        <w:rPr>
          <w:bCs/>
        </w:rPr>
      </w:pPr>
      <w:r w:rsidRPr="00A0117E">
        <w:rPr>
          <w:bCs/>
        </w:rPr>
        <w:t>ZAPYTANIE OFERTOWE</w:t>
      </w:r>
    </w:p>
    <w:p w14:paraId="099D8F7D" w14:textId="77777777" w:rsidR="00AE7A23" w:rsidRPr="00DF166C" w:rsidRDefault="00AE7A23" w:rsidP="00E521EB">
      <w:pPr>
        <w:spacing w:after="0"/>
        <w:rPr>
          <w:rFonts w:asciiTheme="minorHAnsi" w:hAnsiTheme="minorHAnsi" w:cstheme="minorHAnsi"/>
          <w:color w:val="000000"/>
          <w:sz w:val="12"/>
          <w:szCs w:val="12"/>
        </w:rPr>
      </w:pPr>
    </w:p>
    <w:p w14:paraId="7C96627B" w14:textId="5D6888CB" w:rsidR="001F6487" w:rsidRPr="00E521EB" w:rsidRDefault="001F6487" w:rsidP="00E521EB">
      <w:pPr>
        <w:spacing w:after="0"/>
        <w:ind w:right="-142"/>
        <w:rPr>
          <w:rFonts w:asciiTheme="minorHAnsi" w:hAnsiTheme="minorHAnsi" w:cstheme="minorHAnsi"/>
          <w:color w:val="000000"/>
          <w:spacing w:val="-5"/>
          <w:kern w:val="20"/>
          <w:sz w:val="24"/>
          <w:szCs w:val="24"/>
        </w:rPr>
      </w:pPr>
      <w:r w:rsidRPr="00E521EB">
        <w:rPr>
          <w:rFonts w:asciiTheme="minorHAnsi" w:hAnsiTheme="minorHAnsi" w:cstheme="minorHAnsi"/>
          <w:color w:val="000000"/>
          <w:spacing w:val="-5"/>
          <w:kern w:val="20"/>
          <w:sz w:val="24"/>
          <w:szCs w:val="24"/>
        </w:rPr>
        <w:t xml:space="preserve">o wartości szacunkowej nie przekraczającej równowartości kwoty </w:t>
      </w:r>
      <w:r w:rsidRPr="00E521EB">
        <w:rPr>
          <w:rStyle w:val="genericcontent"/>
          <w:rFonts w:asciiTheme="minorHAnsi" w:hAnsiTheme="minorHAnsi" w:cstheme="minorHAnsi"/>
          <w:color w:val="000000"/>
          <w:spacing w:val="-5"/>
          <w:kern w:val="20"/>
          <w:sz w:val="24"/>
          <w:szCs w:val="24"/>
        </w:rPr>
        <w:t>określonej w </w:t>
      </w:r>
      <w:r w:rsidRPr="00E521EB">
        <w:rPr>
          <w:rFonts w:asciiTheme="minorHAnsi" w:hAnsiTheme="minorHAnsi" w:cstheme="minorHAnsi"/>
          <w:color w:val="000000"/>
          <w:spacing w:val="-5"/>
          <w:kern w:val="20"/>
          <w:sz w:val="24"/>
          <w:szCs w:val="24"/>
        </w:rPr>
        <w:t xml:space="preserve">art. </w:t>
      </w:r>
      <w:r w:rsidR="007964E8" w:rsidRPr="00E521EB">
        <w:rPr>
          <w:rFonts w:asciiTheme="minorHAnsi" w:hAnsiTheme="minorHAnsi" w:cstheme="minorHAnsi"/>
          <w:color w:val="000000"/>
          <w:spacing w:val="-5"/>
          <w:kern w:val="20"/>
          <w:sz w:val="24"/>
          <w:szCs w:val="24"/>
        </w:rPr>
        <w:t xml:space="preserve">2 ust. 1 pkt 1 ustawy </w:t>
      </w:r>
      <w:proofErr w:type="spellStart"/>
      <w:r w:rsidR="00B51A4E">
        <w:rPr>
          <w:rFonts w:asciiTheme="minorHAnsi" w:hAnsiTheme="minorHAnsi" w:cstheme="minorHAnsi"/>
          <w:color w:val="000000"/>
          <w:spacing w:val="-5"/>
          <w:kern w:val="20"/>
          <w:sz w:val="24"/>
          <w:szCs w:val="24"/>
        </w:rPr>
        <w:t>Pzp</w:t>
      </w:r>
      <w:proofErr w:type="spellEnd"/>
    </w:p>
    <w:p w14:paraId="304D121A" w14:textId="77777777" w:rsidR="003872BE" w:rsidRPr="00DF166C" w:rsidRDefault="003872BE" w:rsidP="00E521EB">
      <w:pPr>
        <w:spacing w:after="0"/>
        <w:rPr>
          <w:rFonts w:asciiTheme="minorHAnsi" w:hAnsiTheme="minorHAnsi" w:cstheme="minorHAnsi"/>
          <w:sz w:val="12"/>
          <w:szCs w:val="12"/>
        </w:rPr>
      </w:pPr>
    </w:p>
    <w:p w14:paraId="17BC4E62" w14:textId="77777777" w:rsidR="001F6487" w:rsidRPr="00E521EB" w:rsidRDefault="001F6487" w:rsidP="00E521EB">
      <w:pPr>
        <w:numPr>
          <w:ilvl w:val="0"/>
          <w:numId w:val="6"/>
        </w:numPr>
        <w:spacing w:before="120" w:after="120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bookmarkStart w:id="0" w:name="_Ref332360978"/>
      <w:r w:rsidRPr="00E521EB">
        <w:rPr>
          <w:rFonts w:asciiTheme="minorHAnsi" w:hAnsiTheme="minorHAnsi" w:cstheme="minorHAnsi"/>
          <w:b/>
          <w:sz w:val="24"/>
          <w:szCs w:val="24"/>
        </w:rPr>
        <w:t>ZAMAWIAJĄCY</w:t>
      </w:r>
      <w:bookmarkEnd w:id="0"/>
    </w:p>
    <w:p w14:paraId="2E17BE66" w14:textId="77777777" w:rsidR="001F6487" w:rsidRPr="00E521EB" w:rsidRDefault="001F6487" w:rsidP="007075C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 xml:space="preserve">Miasto Zabrze – Urząd </w:t>
      </w:r>
      <w:r w:rsidR="00F66074" w:rsidRPr="00E521EB">
        <w:rPr>
          <w:rFonts w:asciiTheme="minorHAnsi" w:hAnsiTheme="minorHAnsi" w:cstheme="minorHAnsi"/>
          <w:sz w:val="24"/>
          <w:szCs w:val="24"/>
        </w:rPr>
        <w:t>Miejski w Zabrzu</w:t>
      </w:r>
    </w:p>
    <w:p w14:paraId="5FF01CC1" w14:textId="77777777" w:rsidR="001F6487" w:rsidRPr="00E521EB" w:rsidRDefault="001F6487" w:rsidP="007075CF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E521EB">
        <w:rPr>
          <w:rFonts w:asciiTheme="minorHAnsi" w:hAnsiTheme="minorHAnsi" w:cstheme="minorHAnsi"/>
          <w:sz w:val="24"/>
          <w:szCs w:val="24"/>
        </w:rPr>
        <w:t>ul. Powstańców Śląskich 5-7, 41-800 Zabrze</w:t>
      </w:r>
      <w:r w:rsidR="00113044" w:rsidRPr="00E521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8BFFD1" w14:textId="77777777" w:rsidR="001F6487" w:rsidRPr="00E521EB" w:rsidRDefault="00C0231B" w:rsidP="007075C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  <w:u w:val="single"/>
        </w:rPr>
        <w:t>Wydział Zamawiający</w:t>
      </w:r>
      <w:r w:rsidR="001F6487" w:rsidRPr="00E521EB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2AE1B764" w14:textId="77777777" w:rsidR="001F6487" w:rsidRPr="00E521EB" w:rsidRDefault="00624679" w:rsidP="007075C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>Wydział Inwestycji i Remontów, ul. Powstańców Śl. 5-7</w:t>
      </w:r>
      <w:r w:rsidR="006376F7" w:rsidRPr="00E521EB">
        <w:rPr>
          <w:rFonts w:asciiTheme="minorHAnsi" w:hAnsiTheme="minorHAnsi" w:cstheme="minorHAnsi"/>
          <w:sz w:val="24"/>
          <w:szCs w:val="24"/>
        </w:rPr>
        <w:t>, 41-800 Zabrze, pok. 204</w:t>
      </w:r>
      <w:r w:rsidR="001F6487" w:rsidRPr="00E521EB">
        <w:rPr>
          <w:rFonts w:asciiTheme="minorHAnsi" w:hAnsiTheme="minorHAnsi" w:cstheme="minorHAnsi"/>
          <w:sz w:val="24"/>
          <w:szCs w:val="24"/>
        </w:rPr>
        <w:t>,</w:t>
      </w:r>
      <w:r w:rsidR="006376F7" w:rsidRPr="00E521EB">
        <w:rPr>
          <w:rFonts w:asciiTheme="minorHAnsi" w:hAnsiTheme="minorHAnsi" w:cstheme="minorHAnsi"/>
          <w:sz w:val="24"/>
          <w:szCs w:val="24"/>
        </w:rPr>
        <w:t xml:space="preserve"> tel.</w:t>
      </w:r>
      <w:r w:rsidR="0017585D" w:rsidRPr="00E521EB">
        <w:rPr>
          <w:rFonts w:asciiTheme="minorHAnsi" w:hAnsiTheme="minorHAnsi" w:cstheme="minorHAnsi"/>
          <w:sz w:val="24"/>
          <w:szCs w:val="24"/>
        </w:rPr>
        <w:t>/fax</w:t>
      </w:r>
      <w:r w:rsidR="002C47BF" w:rsidRPr="00E521EB">
        <w:rPr>
          <w:rFonts w:asciiTheme="minorHAnsi" w:hAnsiTheme="minorHAnsi" w:cstheme="minorHAnsi"/>
          <w:sz w:val="24"/>
          <w:szCs w:val="24"/>
        </w:rPr>
        <w:t>: 32 37 </w:t>
      </w:r>
      <w:r w:rsidR="006376F7" w:rsidRPr="00E521EB">
        <w:rPr>
          <w:rFonts w:asciiTheme="minorHAnsi" w:hAnsiTheme="minorHAnsi" w:cstheme="minorHAnsi"/>
          <w:sz w:val="24"/>
          <w:szCs w:val="24"/>
        </w:rPr>
        <w:t>33</w:t>
      </w:r>
      <w:r w:rsidR="0017585D" w:rsidRPr="00E521EB">
        <w:rPr>
          <w:rFonts w:asciiTheme="minorHAnsi" w:hAnsiTheme="minorHAnsi" w:cstheme="minorHAnsi"/>
          <w:sz w:val="24"/>
          <w:szCs w:val="24"/>
        </w:rPr>
        <w:t> </w:t>
      </w:r>
      <w:r w:rsidR="006376F7" w:rsidRPr="00E521EB">
        <w:rPr>
          <w:rFonts w:asciiTheme="minorHAnsi" w:hAnsiTheme="minorHAnsi" w:cstheme="minorHAnsi"/>
          <w:sz w:val="24"/>
          <w:szCs w:val="24"/>
        </w:rPr>
        <w:t>517</w:t>
      </w:r>
      <w:r w:rsidR="007B4B7D" w:rsidRPr="00E521EB">
        <w:rPr>
          <w:rFonts w:asciiTheme="minorHAnsi" w:hAnsiTheme="minorHAnsi" w:cstheme="minorHAnsi"/>
          <w:sz w:val="24"/>
          <w:szCs w:val="24"/>
        </w:rPr>
        <w:t>,</w:t>
      </w:r>
      <w:r w:rsidR="00EC5E2B" w:rsidRPr="00E521EB">
        <w:rPr>
          <w:rFonts w:asciiTheme="minorHAnsi" w:hAnsiTheme="minorHAnsi" w:cstheme="minorHAnsi"/>
          <w:sz w:val="24"/>
          <w:szCs w:val="24"/>
        </w:rPr>
        <w:t xml:space="preserve"> e-mail: </w:t>
      </w:r>
      <w:r w:rsidR="002C47BF" w:rsidRPr="00E521EB">
        <w:rPr>
          <w:rFonts w:asciiTheme="minorHAnsi" w:hAnsiTheme="minorHAnsi" w:cstheme="minorHAnsi"/>
          <w:sz w:val="24"/>
          <w:szCs w:val="24"/>
        </w:rPr>
        <w:t>mwitkowska</w:t>
      </w:r>
      <w:r w:rsidR="001F6487" w:rsidRPr="00E521EB">
        <w:rPr>
          <w:rFonts w:asciiTheme="minorHAnsi" w:hAnsiTheme="minorHAnsi" w:cstheme="minorHAnsi"/>
          <w:sz w:val="24"/>
          <w:szCs w:val="24"/>
        </w:rPr>
        <w:t>@um.zabrze.pl</w:t>
      </w:r>
    </w:p>
    <w:p w14:paraId="30452F3A" w14:textId="77777777" w:rsidR="001F6487" w:rsidRPr="00E521EB" w:rsidRDefault="002C47BF" w:rsidP="00E521EB">
      <w:pPr>
        <w:numPr>
          <w:ilvl w:val="0"/>
          <w:numId w:val="6"/>
        </w:numPr>
        <w:spacing w:before="120" w:after="120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E521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F6487" w:rsidRPr="00E521EB">
        <w:rPr>
          <w:rFonts w:asciiTheme="minorHAnsi" w:hAnsiTheme="minorHAnsi" w:cstheme="minorHAnsi"/>
          <w:b/>
          <w:sz w:val="24"/>
          <w:szCs w:val="24"/>
        </w:rPr>
        <w:t>PRZEDMIOT ZAMÓWIENIA</w:t>
      </w:r>
    </w:p>
    <w:p w14:paraId="69318AE0" w14:textId="77777777" w:rsidR="00104D7C" w:rsidRPr="00E521EB" w:rsidRDefault="001F6487" w:rsidP="00E521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>Zap</w:t>
      </w:r>
      <w:r w:rsidR="00104D7C" w:rsidRPr="00E521EB">
        <w:rPr>
          <w:rFonts w:asciiTheme="minorHAnsi" w:hAnsiTheme="minorHAnsi" w:cstheme="minorHAnsi"/>
          <w:sz w:val="24"/>
          <w:szCs w:val="24"/>
        </w:rPr>
        <w:t xml:space="preserve">roszenie do złożenia oferty na </w:t>
      </w:r>
      <w:r w:rsidR="004D677C" w:rsidRPr="00E521EB">
        <w:rPr>
          <w:rFonts w:asciiTheme="minorHAnsi" w:hAnsiTheme="minorHAnsi" w:cstheme="minorHAnsi"/>
          <w:sz w:val="24"/>
          <w:szCs w:val="24"/>
        </w:rPr>
        <w:t>wykonanie</w:t>
      </w:r>
      <w:r w:rsidR="00EC5E2B" w:rsidRPr="00E521EB">
        <w:rPr>
          <w:rFonts w:asciiTheme="minorHAnsi" w:hAnsiTheme="minorHAnsi" w:cstheme="minorHAnsi"/>
          <w:sz w:val="24"/>
          <w:szCs w:val="24"/>
        </w:rPr>
        <w:t xml:space="preserve"> zadania pn.:</w:t>
      </w:r>
      <w:bookmarkStart w:id="1" w:name="_Ref332096437"/>
    </w:p>
    <w:p w14:paraId="2CA9A62B" w14:textId="0694DF86" w:rsidR="003275D8" w:rsidRPr="00E521EB" w:rsidRDefault="0088281A" w:rsidP="00E521E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521EB">
        <w:rPr>
          <w:rFonts w:asciiTheme="minorHAnsi" w:hAnsiTheme="minorHAnsi" w:cstheme="minorHAnsi"/>
          <w:b/>
          <w:sz w:val="24"/>
          <w:szCs w:val="24"/>
        </w:rPr>
        <w:t>Aktualizacja kosztorysów inwestorskich</w:t>
      </w:r>
      <w:r w:rsidR="0056472A" w:rsidRPr="00E521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521EB">
        <w:rPr>
          <w:rFonts w:asciiTheme="minorHAnsi" w:hAnsiTheme="minorHAnsi" w:cstheme="minorHAnsi"/>
          <w:b/>
          <w:sz w:val="24"/>
          <w:szCs w:val="24"/>
        </w:rPr>
        <w:t xml:space="preserve">dla zadań prowadzonych przez </w:t>
      </w:r>
      <w:r>
        <w:rPr>
          <w:rFonts w:asciiTheme="minorHAnsi" w:hAnsiTheme="minorHAnsi" w:cstheme="minorHAnsi"/>
          <w:b/>
          <w:sz w:val="24"/>
          <w:szCs w:val="24"/>
        </w:rPr>
        <w:t>W</w:t>
      </w:r>
      <w:r w:rsidRPr="00E521EB">
        <w:rPr>
          <w:rFonts w:asciiTheme="minorHAnsi" w:hAnsiTheme="minorHAnsi" w:cstheme="minorHAnsi"/>
          <w:b/>
          <w:sz w:val="24"/>
          <w:szCs w:val="24"/>
        </w:rPr>
        <w:t xml:space="preserve">ydział 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E521EB">
        <w:rPr>
          <w:rFonts w:asciiTheme="minorHAnsi" w:hAnsiTheme="minorHAnsi" w:cstheme="minorHAnsi"/>
          <w:b/>
          <w:sz w:val="24"/>
          <w:szCs w:val="24"/>
        </w:rPr>
        <w:t>nwestycji i </w:t>
      </w:r>
      <w:r>
        <w:rPr>
          <w:rFonts w:asciiTheme="minorHAnsi" w:hAnsiTheme="minorHAnsi" w:cstheme="minorHAnsi"/>
          <w:b/>
          <w:sz w:val="24"/>
          <w:szCs w:val="24"/>
        </w:rPr>
        <w:t>R</w:t>
      </w:r>
      <w:r w:rsidRPr="00E521EB">
        <w:rPr>
          <w:rFonts w:asciiTheme="minorHAnsi" w:hAnsiTheme="minorHAnsi" w:cstheme="minorHAnsi"/>
          <w:b/>
          <w:sz w:val="24"/>
          <w:szCs w:val="24"/>
        </w:rPr>
        <w:t>emontów w roku 202</w:t>
      </w:r>
      <w:r w:rsidR="002C47BF" w:rsidRPr="00E521EB">
        <w:rPr>
          <w:rFonts w:asciiTheme="minorHAnsi" w:hAnsiTheme="minorHAnsi" w:cstheme="minorHAnsi"/>
          <w:b/>
          <w:sz w:val="24"/>
          <w:szCs w:val="24"/>
        </w:rPr>
        <w:t>5</w:t>
      </w:r>
    </w:p>
    <w:p w14:paraId="03587D97" w14:textId="77777777" w:rsidR="00104D7C" w:rsidRPr="00E521EB" w:rsidRDefault="002C47BF" w:rsidP="007075CF">
      <w:pPr>
        <w:numPr>
          <w:ilvl w:val="0"/>
          <w:numId w:val="6"/>
        </w:numPr>
        <w:spacing w:before="240" w:after="120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E521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F6487" w:rsidRPr="00E521EB">
        <w:rPr>
          <w:rFonts w:asciiTheme="minorHAnsi" w:hAnsiTheme="minorHAnsi" w:cstheme="minorHAnsi"/>
          <w:b/>
          <w:sz w:val="24"/>
          <w:szCs w:val="24"/>
        </w:rPr>
        <w:t>OPIS PRZEDMIOTU ZAMÓWIENIA</w:t>
      </w:r>
      <w:bookmarkEnd w:id="1"/>
    </w:p>
    <w:p w14:paraId="74D6C5A5" w14:textId="77777777" w:rsidR="00D44A08" w:rsidRPr="00E521EB" w:rsidRDefault="008644B3" w:rsidP="007075CF">
      <w:pPr>
        <w:numPr>
          <w:ilvl w:val="0"/>
          <w:numId w:val="7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>Przedmiot zamówienia obejmuje</w:t>
      </w:r>
      <w:r w:rsidR="00D44A08" w:rsidRPr="00E521EB">
        <w:rPr>
          <w:rFonts w:asciiTheme="minorHAnsi" w:hAnsiTheme="minorHAnsi" w:cstheme="minorHAnsi"/>
          <w:sz w:val="24"/>
          <w:szCs w:val="24"/>
        </w:rPr>
        <w:t>:</w:t>
      </w:r>
    </w:p>
    <w:p w14:paraId="6E694931" w14:textId="77777777" w:rsidR="000532E5" w:rsidRPr="00E521EB" w:rsidRDefault="00962D68" w:rsidP="007075CF">
      <w:pPr>
        <w:pStyle w:val="Tekstpodstawowywcity"/>
        <w:numPr>
          <w:ilvl w:val="0"/>
          <w:numId w:val="8"/>
        </w:numPr>
        <w:suppressAutoHyphens w:val="0"/>
        <w:spacing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>aktualizacja</w:t>
      </w:r>
      <w:r w:rsidR="000532E5" w:rsidRPr="00E521EB">
        <w:rPr>
          <w:rFonts w:asciiTheme="minorHAnsi" w:hAnsiTheme="minorHAnsi" w:cstheme="minorHAnsi"/>
          <w:sz w:val="24"/>
          <w:szCs w:val="24"/>
        </w:rPr>
        <w:t xml:space="preserve"> kosztorysów </w:t>
      </w:r>
      <w:r w:rsidRPr="00E521EB">
        <w:rPr>
          <w:rFonts w:asciiTheme="minorHAnsi" w:hAnsiTheme="minorHAnsi" w:cstheme="minorHAnsi"/>
          <w:sz w:val="24"/>
          <w:szCs w:val="24"/>
        </w:rPr>
        <w:t>inwestorskich dla zadań przygotowywanych do realizacji</w:t>
      </w:r>
      <w:r w:rsidR="000532E5" w:rsidRPr="00E521EB">
        <w:rPr>
          <w:rFonts w:asciiTheme="minorHAnsi" w:hAnsiTheme="minorHAnsi" w:cstheme="minorHAnsi"/>
          <w:sz w:val="24"/>
          <w:szCs w:val="24"/>
        </w:rPr>
        <w:t xml:space="preserve"> przez Wydział Inwestycji i Remontów</w:t>
      </w:r>
      <w:r w:rsidRPr="00E521EB">
        <w:rPr>
          <w:rFonts w:asciiTheme="minorHAnsi" w:hAnsiTheme="minorHAnsi" w:cstheme="minorHAnsi"/>
          <w:sz w:val="24"/>
          <w:szCs w:val="24"/>
        </w:rPr>
        <w:t>.</w:t>
      </w:r>
      <w:r w:rsidR="000532E5" w:rsidRPr="00E521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29DF8D" w14:textId="77777777" w:rsidR="00962D68" w:rsidRPr="00E521EB" w:rsidRDefault="00962D68" w:rsidP="007075CF">
      <w:pPr>
        <w:numPr>
          <w:ilvl w:val="0"/>
          <w:numId w:val="7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>W zakres aktualizacji kosztorysów inwestorskich, będących w posiadaniu Zamawiającego, a które utraciły ważność z uwagi na obowiązujące terminy wchodzi:</w:t>
      </w:r>
    </w:p>
    <w:p w14:paraId="5971FCB6" w14:textId="159B5503" w:rsidR="00962D68" w:rsidRPr="00E521EB" w:rsidRDefault="00962D68" w:rsidP="007075CF">
      <w:pPr>
        <w:pStyle w:val="Tekstpodstawowywcity"/>
        <w:numPr>
          <w:ilvl w:val="0"/>
          <w:numId w:val="8"/>
        </w:numPr>
        <w:suppressAutoHyphens w:val="0"/>
        <w:spacing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>przeliczenie kosztorysów wg obowiązujących składników cenotwórczych przy uwzględnieniu średnich cen rynkowych</w:t>
      </w:r>
      <w:r w:rsidR="00C340F3">
        <w:rPr>
          <w:rFonts w:asciiTheme="minorHAnsi" w:hAnsiTheme="minorHAnsi" w:cstheme="minorHAnsi"/>
          <w:sz w:val="24"/>
          <w:szCs w:val="24"/>
        </w:rPr>
        <w:t>,</w:t>
      </w:r>
    </w:p>
    <w:p w14:paraId="04F8BFD1" w14:textId="031921A5" w:rsidR="00962D68" w:rsidRPr="00E521EB" w:rsidRDefault="00962D68" w:rsidP="007075CF">
      <w:pPr>
        <w:pStyle w:val="Tekstpodstawowywcity"/>
        <w:numPr>
          <w:ilvl w:val="0"/>
          <w:numId w:val="8"/>
        </w:numPr>
        <w:suppressAutoHyphens w:val="0"/>
        <w:spacing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>wprowadzenie lub usunięcie z przedmiaru pozycji, nie</w:t>
      </w:r>
      <w:r w:rsidR="006B24D7" w:rsidRPr="00E521EB">
        <w:rPr>
          <w:rFonts w:asciiTheme="minorHAnsi" w:hAnsiTheme="minorHAnsi" w:cstheme="minorHAnsi"/>
          <w:sz w:val="24"/>
          <w:szCs w:val="24"/>
        </w:rPr>
        <w:t xml:space="preserve"> powodujących istotnych zmian w </w:t>
      </w:r>
      <w:r w:rsidRPr="00E521EB">
        <w:rPr>
          <w:rFonts w:asciiTheme="minorHAnsi" w:hAnsiTheme="minorHAnsi" w:cstheme="minorHAnsi"/>
          <w:sz w:val="24"/>
          <w:szCs w:val="24"/>
        </w:rPr>
        <w:t>posiadanej dokumentacji projektowej lub wydzielenie z całości przedmiaru części przewidzianej do realizacji, a wynikających z bieżących</w:t>
      </w:r>
      <w:r w:rsidR="006B24D7" w:rsidRPr="00E521EB">
        <w:rPr>
          <w:rFonts w:asciiTheme="minorHAnsi" w:hAnsiTheme="minorHAnsi" w:cstheme="minorHAnsi"/>
          <w:sz w:val="24"/>
          <w:szCs w:val="24"/>
        </w:rPr>
        <w:t xml:space="preserve">  potrzeb Zamawiającego wraz z </w:t>
      </w:r>
      <w:r w:rsidRPr="00E521EB">
        <w:rPr>
          <w:rFonts w:asciiTheme="minorHAnsi" w:hAnsiTheme="minorHAnsi" w:cstheme="minorHAnsi"/>
          <w:sz w:val="24"/>
          <w:szCs w:val="24"/>
        </w:rPr>
        <w:t>przeniesieniem zmian do kosztorysu inwestorskiego</w:t>
      </w:r>
      <w:r w:rsidR="00C340F3">
        <w:rPr>
          <w:rFonts w:asciiTheme="minorHAnsi" w:hAnsiTheme="minorHAnsi" w:cstheme="minorHAnsi"/>
          <w:sz w:val="24"/>
          <w:szCs w:val="24"/>
        </w:rPr>
        <w:t>,</w:t>
      </w:r>
    </w:p>
    <w:p w14:paraId="55E36567" w14:textId="762C6A57" w:rsidR="00962D68" w:rsidRPr="00E521EB" w:rsidRDefault="00962D68" w:rsidP="007075CF">
      <w:pPr>
        <w:pStyle w:val="Tekstpodstawowywcity"/>
        <w:numPr>
          <w:ilvl w:val="0"/>
          <w:numId w:val="8"/>
        </w:numPr>
        <w:suppressAutoHyphens w:val="0"/>
        <w:spacing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>poinformowanie Zamawiającego w przypadku napotkania w przedmiarze lub</w:t>
      </w:r>
      <w:r w:rsidR="00C340F3">
        <w:rPr>
          <w:rFonts w:asciiTheme="minorHAnsi" w:hAnsiTheme="minorHAnsi" w:cstheme="minorHAnsi"/>
          <w:sz w:val="24"/>
          <w:szCs w:val="24"/>
        </w:rPr>
        <w:t> </w:t>
      </w:r>
      <w:r w:rsidRPr="00E521EB">
        <w:rPr>
          <w:rFonts w:asciiTheme="minorHAnsi" w:hAnsiTheme="minorHAnsi" w:cstheme="minorHAnsi"/>
          <w:sz w:val="24"/>
          <w:szCs w:val="24"/>
        </w:rPr>
        <w:t>aktualizowanym kosztorysie błędów lub pomyłek oraz poprawienie ich</w:t>
      </w:r>
      <w:r w:rsidR="00C340F3">
        <w:rPr>
          <w:rFonts w:asciiTheme="minorHAnsi" w:hAnsiTheme="minorHAnsi" w:cstheme="minorHAnsi"/>
          <w:sz w:val="24"/>
          <w:szCs w:val="24"/>
        </w:rPr>
        <w:t>.</w:t>
      </w:r>
    </w:p>
    <w:p w14:paraId="564E051E" w14:textId="77777777" w:rsidR="00F2282E" w:rsidRPr="00E521EB" w:rsidRDefault="006376F7" w:rsidP="00E521EB">
      <w:pPr>
        <w:spacing w:after="0"/>
        <w:rPr>
          <w:rStyle w:val="genericcontent"/>
          <w:rFonts w:asciiTheme="minorHAnsi" w:hAnsiTheme="minorHAnsi" w:cstheme="minorHAnsi"/>
          <w:color w:val="000000"/>
          <w:sz w:val="24"/>
          <w:szCs w:val="24"/>
        </w:rPr>
      </w:pPr>
      <w:r w:rsidRPr="00E521EB">
        <w:rPr>
          <w:rStyle w:val="genericcontent"/>
          <w:rFonts w:asciiTheme="minorHAnsi" w:hAnsiTheme="minorHAnsi" w:cstheme="minorHAnsi"/>
          <w:color w:val="000000"/>
          <w:sz w:val="24"/>
          <w:szCs w:val="24"/>
        </w:rPr>
        <w:t xml:space="preserve">Szczegółowy opis przedmiotu zamówienia i zakres obowiązków </w:t>
      </w:r>
      <w:r w:rsidR="0017585D" w:rsidRPr="00E521EB">
        <w:rPr>
          <w:rStyle w:val="genericcontent"/>
          <w:rFonts w:asciiTheme="minorHAnsi" w:hAnsiTheme="minorHAnsi" w:cstheme="minorHAnsi"/>
          <w:color w:val="000000"/>
          <w:sz w:val="24"/>
          <w:szCs w:val="24"/>
        </w:rPr>
        <w:t>opisany jest w </w:t>
      </w:r>
      <w:r w:rsidR="00A04491" w:rsidRPr="00E521EB">
        <w:rPr>
          <w:rStyle w:val="genericcontent"/>
          <w:rFonts w:asciiTheme="minorHAnsi" w:hAnsiTheme="minorHAnsi" w:cstheme="minorHAnsi"/>
          <w:color w:val="000000"/>
          <w:sz w:val="24"/>
          <w:szCs w:val="24"/>
        </w:rPr>
        <w:t xml:space="preserve">załączonym wzorze </w:t>
      </w:r>
      <w:r w:rsidRPr="00E521EB">
        <w:rPr>
          <w:rStyle w:val="genericcontent"/>
          <w:rFonts w:asciiTheme="minorHAnsi" w:hAnsiTheme="minorHAnsi" w:cstheme="minorHAnsi"/>
          <w:color w:val="000000"/>
          <w:sz w:val="24"/>
          <w:szCs w:val="24"/>
        </w:rPr>
        <w:t>umowy.</w:t>
      </w:r>
    </w:p>
    <w:p w14:paraId="0A273581" w14:textId="77777777" w:rsidR="001F6487" w:rsidRPr="00E521EB" w:rsidRDefault="001F6487" w:rsidP="007075CF">
      <w:pPr>
        <w:numPr>
          <w:ilvl w:val="0"/>
          <w:numId w:val="6"/>
        </w:numPr>
        <w:spacing w:before="240" w:after="120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E521EB">
        <w:rPr>
          <w:rFonts w:asciiTheme="minorHAnsi" w:hAnsiTheme="minorHAnsi" w:cstheme="minorHAnsi"/>
          <w:b/>
          <w:sz w:val="24"/>
          <w:szCs w:val="24"/>
        </w:rPr>
        <w:t>KRYTERIA OCENY OFERT</w:t>
      </w:r>
    </w:p>
    <w:p w14:paraId="1D3C5508" w14:textId="77777777" w:rsidR="007C6EAF" w:rsidRPr="00E521EB" w:rsidRDefault="007C6EAF" w:rsidP="00E521EB">
      <w:pPr>
        <w:pStyle w:val="Tekstpodstawowywcity"/>
        <w:suppressAutoHyphens w:val="0"/>
        <w:spacing w:after="0"/>
        <w:ind w:left="0"/>
        <w:rPr>
          <w:rFonts w:asciiTheme="minorHAnsi" w:hAnsiTheme="minorHAnsi" w:cstheme="minorHAnsi"/>
          <w:sz w:val="24"/>
          <w:szCs w:val="24"/>
        </w:rPr>
      </w:pPr>
      <w:bookmarkStart w:id="2" w:name="_Ref332361390"/>
      <w:r w:rsidRPr="00E521EB">
        <w:rPr>
          <w:rFonts w:asciiTheme="minorHAnsi" w:hAnsiTheme="minorHAnsi" w:cstheme="minorHAnsi"/>
          <w:sz w:val="24"/>
          <w:szCs w:val="24"/>
        </w:rPr>
        <w:t>Ocena ofert zostanie przeprowadzona na podstawie następujących kryteriów oraz ich wag:</w:t>
      </w:r>
    </w:p>
    <w:p w14:paraId="2E96CC1B" w14:textId="69023A14" w:rsidR="007C6EAF" w:rsidRPr="00E521EB" w:rsidRDefault="007C6EAF" w:rsidP="007075CF">
      <w:pPr>
        <w:pStyle w:val="Tekstpodstawowywcity"/>
        <w:numPr>
          <w:ilvl w:val="0"/>
          <w:numId w:val="11"/>
        </w:numPr>
        <w:suppressAutoHyphens w:val="0"/>
        <w:spacing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 xml:space="preserve">Cena jednostkowa </w:t>
      </w:r>
      <w:r w:rsidR="00CC4EA1" w:rsidRPr="00E521EB">
        <w:rPr>
          <w:rFonts w:asciiTheme="minorHAnsi" w:hAnsiTheme="minorHAnsi" w:cstheme="minorHAnsi"/>
          <w:sz w:val="24"/>
          <w:szCs w:val="24"/>
        </w:rPr>
        <w:t>brutto</w:t>
      </w:r>
      <w:r w:rsidRPr="00E521EB">
        <w:rPr>
          <w:rFonts w:asciiTheme="minorHAnsi" w:hAnsiTheme="minorHAnsi" w:cstheme="minorHAnsi"/>
          <w:sz w:val="24"/>
          <w:szCs w:val="24"/>
        </w:rPr>
        <w:t xml:space="preserve"> za </w:t>
      </w:r>
      <w:r w:rsidR="00962D68" w:rsidRPr="00E521EB">
        <w:rPr>
          <w:rFonts w:asciiTheme="minorHAnsi" w:hAnsiTheme="minorHAnsi" w:cstheme="minorHAnsi"/>
          <w:sz w:val="24"/>
          <w:szCs w:val="24"/>
        </w:rPr>
        <w:t>aktualizację</w:t>
      </w:r>
      <w:r w:rsidRPr="00E521EB">
        <w:rPr>
          <w:rFonts w:asciiTheme="minorHAnsi" w:hAnsiTheme="minorHAnsi" w:cstheme="minorHAnsi"/>
          <w:sz w:val="24"/>
          <w:szCs w:val="24"/>
        </w:rPr>
        <w:t xml:space="preserve"> jednej pozycji kosztorysowej PLN – waga </w:t>
      </w:r>
      <w:r w:rsidR="00962D68" w:rsidRPr="00E521EB">
        <w:rPr>
          <w:rFonts w:asciiTheme="minorHAnsi" w:hAnsiTheme="minorHAnsi" w:cstheme="minorHAnsi"/>
          <w:sz w:val="24"/>
          <w:szCs w:val="24"/>
        </w:rPr>
        <w:t>10</w:t>
      </w:r>
      <w:r w:rsidRPr="00E521EB">
        <w:rPr>
          <w:rFonts w:asciiTheme="minorHAnsi" w:hAnsiTheme="minorHAnsi" w:cstheme="minorHAnsi"/>
          <w:sz w:val="24"/>
          <w:szCs w:val="24"/>
        </w:rPr>
        <w:t>0</w:t>
      </w:r>
      <w:r w:rsidR="00DF166C">
        <w:rPr>
          <w:rFonts w:asciiTheme="minorHAnsi" w:hAnsiTheme="minorHAnsi" w:cstheme="minorHAnsi"/>
          <w:sz w:val="24"/>
          <w:szCs w:val="24"/>
        </w:rPr>
        <w:t> </w:t>
      </w:r>
      <w:r w:rsidRPr="00E521EB">
        <w:rPr>
          <w:rFonts w:asciiTheme="minorHAnsi" w:hAnsiTheme="minorHAnsi" w:cstheme="minorHAnsi"/>
          <w:sz w:val="24"/>
          <w:szCs w:val="24"/>
        </w:rPr>
        <w:t>%</w:t>
      </w:r>
    </w:p>
    <w:p w14:paraId="6A20E420" w14:textId="77777777" w:rsidR="007C6EAF" w:rsidRDefault="007C6EAF" w:rsidP="007075CF">
      <w:pPr>
        <w:pStyle w:val="Tekstpodstawowywcity"/>
        <w:suppressAutoHyphens w:val="0"/>
        <w:spacing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>Wygra oferta, która uzyska największą ilość punktów.</w:t>
      </w:r>
    </w:p>
    <w:p w14:paraId="2571407B" w14:textId="77777777" w:rsidR="007075CF" w:rsidRPr="00E521EB" w:rsidRDefault="007075CF" w:rsidP="007075CF">
      <w:pPr>
        <w:pStyle w:val="Tekstpodstawowywcity"/>
        <w:suppressAutoHyphens w:val="0"/>
        <w:spacing w:after="0"/>
        <w:ind w:left="426" w:hanging="284"/>
        <w:rPr>
          <w:rFonts w:asciiTheme="minorHAnsi" w:hAnsiTheme="minorHAnsi" w:cstheme="minorHAnsi"/>
          <w:sz w:val="24"/>
          <w:szCs w:val="24"/>
        </w:rPr>
      </w:pPr>
    </w:p>
    <w:p w14:paraId="0ADC81EF" w14:textId="77777777" w:rsidR="001F6487" w:rsidRPr="00E521EB" w:rsidRDefault="001F6487" w:rsidP="007075CF">
      <w:pPr>
        <w:numPr>
          <w:ilvl w:val="0"/>
          <w:numId w:val="6"/>
        </w:numPr>
        <w:spacing w:before="240" w:after="120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E521EB">
        <w:rPr>
          <w:rFonts w:asciiTheme="minorHAnsi" w:hAnsiTheme="minorHAnsi" w:cstheme="minorHAnsi"/>
          <w:b/>
          <w:sz w:val="24"/>
          <w:szCs w:val="24"/>
        </w:rPr>
        <w:lastRenderedPageBreak/>
        <w:t>DANE DOTYCZĄCE ZŁOŻENIA OFERTY</w:t>
      </w:r>
      <w:bookmarkEnd w:id="2"/>
    </w:p>
    <w:p w14:paraId="48716D4A" w14:textId="77777777" w:rsidR="00944B97" w:rsidRPr="00E521EB" w:rsidRDefault="00944B97" w:rsidP="007075CF">
      <w:pPr>
        <w:numPr>
          <w:ilvl w:val="0"/>
          <w:numId w:val="12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>Warunkiem złożenia oferty przez Wykonawcę jest:</w:t>
      </w:r>
    </w:p>
    <w:p w14:paraId="427A83F4" w14:textId="77D3C6FF" w:rsidR="00944B97" w:rsidRPr="00E521EB" w:rsidRDefault="00944B97" w:rsidP="007075CF">
      <w:pPr>
        <w:pStyle w:val="Akapitzlist10"/>
        <w:numPr>
          <w:ilvl w:val="0"/>
          <w:numId w:val="4"/>
        </w:numPr>
        <w:spacing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>wykazanie się posiadanym doświadczeniem w wykonaniu</w:t>
      </w:r>
      <w:r w:rsidR="00556D78" w:rsidRPr="00E521EB">
        <w:rPr>
          <w:rFonts w:asciiTheme="minorHAnsi" w:hAnsiTheme="minorHAnsi" w:cstheme="minorHAnsi"/>
          <w:sz w:val="24"/>
          <w:szCs w:val="24"/>
        </w:rPr>
        <w:t xml:space="preserve"> w okresie ostatnich 3 lat przed złożeniem oferty</w:t>
      </w:r>
      <w:r w:rsidR="00E0322B" w:rsidRPr="00E521EB">
        <w:rPr>
          <w:rFonts w:asciiTheme="minorHAnsi" w:hAnsiTheme="minorHAnsi" w:cstheme="minorHAnsi"/>
          <w:sz w:val="24"/>
          <w:szCs w:val="24"/>
        </w:rPr>
        <w:t xml:space="preserve"> lub w okresie prowadzenia działalności, jeżeli okres</w:t>
      </w:r>
      <w:r w:rsidR="001E352B" w:rsidRPr="00E521EB">
        <w:rPr>
          <w:rFonts w:asciiTheme="minorHAnsi" w:hAnsiTheme="minorHAnsi" w:cstheme="minorHAnsi"/>
          <w:sz w:val="24"/>
          <w:szCs w:val="24"/>
        </w:rPr>
        <w:t xml:space="preserve"> ten jest krótszy niż</w:t>
      </w:r>
      <w:r w:rsidR="00C340F3">
        <w:rPr>
          <w:rFonts w:asciiTheme="minorHAnsi" w:hAnsiTheme="minorHAnsi" w:cstheme="minorHAnsi"/>
          <w:sz w:val="24"/>
          <w:szCs w:val="24"/>
        </w:rPr>
        <w:t> </w:t>
      </w:r>
      <w:r w:rsidR="001E352B" w:rsidRPr="00E521EB">
        <w:rPr>
          <w:rFonts w:asciiTheme="minorHAnsi" w:hAnsiTheme="minorHAnsi" w:cstheme="minorHAnsi"/>
          <w:sz w:val="24"/>
          <w:szCs w:val="24"/>
        </w:rPr>
        <w:t>3 lata, z </w:t>
      </w:r>
      <w:r w:rsidR="00E0322B" w:rsidRPr="00E521EB">
        <w:rPr>
          <w:rFonts w:asciiTheme="minorHAnsi" w:hAnsiTheme="minorHAnsi" w:cstheme="minorHAnsi"/>
          <w:sz w:val="24"/>
          <w:szCs w:val="24"/>
        </w:rPr>
        <w:t xml:space="preserve">należytą starannością </w:t>
      </w:r>
      <w:r w:rsidR="00B769DD" w:rsidRPr="00E521EB">
        <w:rPr>
          <w:rFonts w:asciiTheme="minorHAnsi" w:hAnsiTheme="minorHAnsi" w:cstheme="minorHAnsi"/>
          <w:sz w:val="24"/>
          <w:szCs w:val="24"/>
        </w:rPr>
        <w:t>sprawdzenia kosztorysów ofertowych lub</w:t>
      </w:r>
      <w:r w:rsidR="00B769DD" w:rsidRPr="00E521E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0322B" w:rsidRPr="00E521EB">
        <w:rPr>
          <w:rFonts w:asciiTheme="minorHAnsi" w:hAnsiTheme="minorHAnsi" w:cstheme="minorHAnsi"/>
          <w:sz w:val="24"/>
          <w:szCs w:val="24"/>
        </w:rPr>
        <w:t>o</w:t>
      </w:r>
      <w:r w:rsidR="00B769DD" w:rsidRPr="00E521EB">
        <w:rPr>
          <w:rFonts w:asciiTheme="minorHAnsi" w:hAnsiTheme="minorHAnsi" w:cstheme="minorHAnsi"/>
          <w:sz w:val="24"/>
          <w:szCs w:val="24"/>
        </w:rPr>
        <w:t>pracowania kosztorysów</w:t>
      </w:r>
      <w:r w:rsidR="00E0322B" w:rsidRPr="00E521EB">
        <w:rPr>
          <w:rFonts w:asciiTheme="minorHAnsi" w:hAnsiTheme="minorHAnsi" w:cstheme="minorHAnsi"/>
          <w:sz w:val="24"/>
          <w:szCs w:val="24"/>
        </w:rPr>
        <w:t xml:space="preserve"> inwestors</w:t>
      </w:r>
      <w:r w:rsidR="00B769DD" w:rsidRPr="00E521EB">
        <w:rPr>
          <w:rFonts w:asciiTheme="minorHAnsi" w:hAnsiTheme="minorHAnsi" w:cstheme="minorHAnsi"/>
          <w:sz w:val="24"/>
          <w:szCs w:val="24"/>
        </w:rPr>
        <w:t>kich lub dokonani</w:t>
      </w:r>
      <w:r w:rsidR="00476377" w:rsidRPr="00E521EB">
        <w:rPr>
          <w:rFonts w:asciiTheme="minorHAnsi" w:hAnsiTheme="minorHAnsi" w:cstheme="minorHAnsi"/>
          <w:sz w:val="24"/>
          <w:szCs w:val="24"/>
        </w:rPr>
        <w:t>e</w:t>
      </w:r>
      <w:r w:rsidR="00E0322B" w:rsidRPr="00E521EB">
        <w:rPr>
          <w:rFonts w:asciiTheme="minorHAnsi" w:hAnsiTheme="minorHAnsi" w:cstheme="minorHAnsi"/>
          <w:sz w:val="24"/>
          <w:szCs w:val="24"/>
        </w:rPr>
        <w:t xml:space="preserve"> ich aktualizacji za łączną kwotę wynagrodzenia </w:t>
      </w:r>
      <w:r w:rsidR="00F447BE" w:rsidRPr="00E521EB">
        <w:rPr>
          <w:rFonts w:asciiTheme="minorHAnsi" w:hAnsiTheme="minorHAnsi" w:cstheme="minorHAnsi"/>
          <w:sz w:val="24"/>
          <w:szCs w:val="24"/>
        </w:rPr>
        <w:t>min.</w:t>
      </w:r>
      <w:r w:rsidR="0056472A" w:rsidRPr="00E521EB">
        <w:rPr>
          <w:rFonts w:asciiTheme="minorHAnsi" w:hAnsiTheme="minorHAnsi" w:cstheme="minorHAnsi"/>
          <w:sz w:val="24"/>
          <w:szCs w:val="24"/>
        </w:rPr>
        <w:t xml:space="preserve"> </w:t>
      </w:r>
      <w:r w:rsidR="00E0322B" w:rsidRPr="00E521EB">
        <w:rPr>
          <w:rFonts w:asciiTheme="minorHAnsi" w:hAnsiTheme="minorHAnsi" w:cstheme="minorHAnsi"/>
          <w:b/>
          <w:sz w:val="24"/>
          <w:szCs w:val="24"/>
        </w:rPr>
        <w:t>1</w:t>
      </w:r>
      <w:r w:rsidR="00F5316E" w:rsidRPr="00E521EB">
        <w:rPr>
          <w:rFonts w:asciiTheme="minorHAnsi" w:hAnsiTheme="minorHAnsi" w:cstheme="minorHAnsi"/>
          <w:b/>
          <w:sz w:val="24"/>
          <w:szCs w:val="24"/>
        </w:rPr>
        <w:t>0</w:t>
      </w:r>
      <w:r w:rsidR="00E0322B" w:rsidRPr="00E521EB">
        <w:rPr>
          <w:rFonts w:asciiTheme="minorHAnsi" w:hAnsiTheme="minorHAnsi" w:cstheme="minorHAnsi"/>
          <w:b/>
          <w:sz w:val="24"/>
          <w:szCs w:val="24"/>
        </w:rPr>
        <w:t> 000,00 zł brutto</w:t>
      </w:r>
      <w:r w:rsidR="00E0322B" w:rsidRPr="00E521EB">
        <w:rPr>
          <w:rFonts w:asciiTheme="minorHAnsi" w:hAnsiTheme="minorHAnsi" w:cstheme="minorHAnsi"/>
          <w:sz w:val="24"/>
          <w:szCs w:val="24"/>
        </w:rPr>
        <w:t xml:space="preserve"> dla zadań realizowanych przez inwestorów, których obowiązuje stosowanie ustawy Prawo Zamówień Publicznych</w:t>
      </w:r>
    </w:p>
    <w:p w14:paraId="7124F9D6" w14:textId="77777777" w:rsidR="00E0322B" w:rsidRPr="00E521EB" w:rsidRDefault="00FD177E" w:rsidP="007075CF">
      <w:pPr>
        <w:pStyle w:val="Akapitzlist10"/>
        <w:numPr>
          <w:ilvl w:val="0"/>
          <w:numId w:val="4"/>
        </w:numPr>
        <w:spacing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>dysponowanie min 1 osobą z co najmniej 2 letnim doświadczeniem:</w:t>
      </w:r>
    </w:p>
    <w:p w14:paraId="32916A8C" w14:textId="77777777" w:rsidR="00FD177E" w:rsidRPr="00E521EB" w:rsidRDefault="00FD177E" w:rsidP="007075CF">
      <w:pPr>
        <w:pStyle w:val="Akapitzlist10"/>
        <w:numPr>
          <w:ilvl w:val="0"/>
          <w:numId w:val="28"/>
        </w:numPr>
        <w:spacing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>w zakresie znajomości i stosowania ustawy Prawo Zamówień Publicznych</w:t>
      </w:r>
    </w:p>
    <w:p w14:paraId="0FB1549B" w14:textId="77777777" w:rsidR="00FD177E" w:rsidRPr="00E521EB" w:rsidRDefault="00FD177E" w:rsidP="007075CF">
      <w:pPr>
        <w:pStyle w:val="Akapitzlist10"/>
        <w:numPr>
          <w:ilvl w:val="0"/>
          <w:numId w:val="28"/>
        </w:numPr>
        <w:spacing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B769DD" w:rsidRPr="00E521EB">
        <w:rPr>
          <w:rFonts w:asciiTheme="minorHAnsi" w:hAnsiTheme="minorHAnsi" w:cstheme="minorHAnsi"/>
          <w:sz w:val="24"/>
          <w:szCs w:val="24"/>
        </w:rPr>
        <w:t xml:space="preserve">sprawdzania kosztorysów ofertowych lub </w:t>
      </w:r>
      <w:r w:rsidR="005269CE" w:rsidRPr="00E521EB">
        <w:rPr>
          <w:rFonts w:asciiTheme="minorHAnsi" w:hAnsiTheme="minorHAnsi" w:cstheme="minorHAnsi"/>
          <w:sz w:val="24"/>
          <w:szCs w:val="24"/>
        </w:rPr>
        <w:t>opracowania/</w:t>
      </w:r>
      <w:r w:rsidRPr="00E521EB">
        <w:rPr>
          <w:rFonts w:asciiTheme="minorHAnsi" w:hAnsiTheme="minorHAnsi" w:cstheme="minorHAnsi"/>
          <w:sz w:val="24"/>
          <w:szCs w:val="24"/>
        </w:rPr>
        <w:t>aktualizacji kosztorysów inwestorskich dla zadań realizowanych przez inwestorów, których obowiązuje stosowanie ustawy Prawo Zamówień Publicznych</w:t>
      </w:r>
    </w:p>
    <w:p w14:paraId="21076653" w14:textId="2E91B69B" w:rsidR="001F6487" w:rsidRPr="00E521EB" w:rsidRDefault="001F6487" w:rsidP="007075CF">
      <w:pPr>
        <w:numPr>
          <w:ilvl w:val="0"/>
          <w:numId w:val="12"/>
        </w:numPr>
        <w:spacing w:before="120" w:after="0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E521EB">
        <w:rPr>
          <w:rFonts w:asciiTheme="minorHAnsi" w:hAnsiTheme="minorHAnsi" w:cstheme="minorHAnsi"/>
          <w:color w:val="000000"/>
          <w:sz w:val="24"/>
          <w:szCs w:val="24"/>
        </w:rPr>
        <w:t>Ofertę należy sporządzić w formie pisemnej w języku polskim na formularzu oferty lub</w:t>
      </w:r>
      <w:r w:rsidR="00C340F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521EB">
        <w:rPr>
          <w:rFonts w:asciiTheme="minorHAnsi" w:hAnsiTheme="minorHAnsi" w:cstheme="minorHAnsi"/>
          <w:color w:val="000000"/>
          <w:sz w:val="24"/>
          <w:szCs w:val="24"/>
        </w:rPr>
        <w:t>według takiego samego schematu (załącznik nr 1 do niniejszego Zapytania Ofertowego) i</w:t>
      </w:r>
      <w:r w:rsidR="00C340F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521EB">
        <w:rPr>
          <w:rFonts w:asciiTheme="minorHAnsi" w:hAnsiTheme="minorHAnsi" w:cstheme="minorHAnsi"/>
          <w:color w:val="000000"/>
          <w:sz w:val="24"/>
          <w:szCs w:val="24"/>
        </w:rPr>
        <w:t>złożyć Zamawiającemu w jeden z następujących sposobów:</w:t>
      </w:r>
    </w:p>
    <w:p w14:paraId="33ED317B" w14:textId="77777777" w:rsidR="001F6487" w:rsidRPr="00E521EB" w:rsidRDefault="001F6487" w:rsidP="007075CF">
      <w:pPr>
        <w:pStyle w:val="Akapitzlist10"/>
        <w:numPr>
          <w:ilvl w:val="0"/>
          <w:numId w:val="13"/>
        </w:numPr>
        <w:spacing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 xml:space="preserve">osobiście w siedzibie Zamawiającego tj. jak podano w punkcie </w:t>
      </w:r>
      <w:r w:rsidRPr="00E521EB">
        <w:rPr>
          <w:rFonts w:asciiTheme="minorHAnsi" w:hAnsiTheme="minorHAnsi" w:cstheme="minorHAnsi"/>
          <w:sz w:val="24"/>
          <w:szCs w:val="24"/>
        </w:rPr>
        <w:fldChar w:fldCharType="begin"/>
      </w:r>
      <w:r w:rsidRPr="00E521EB">
        <w:rPr>
          <w:rFonts w:asciiTheme="minorHAnsi" w:hAnsiTheme="minorHAnsi" w:cstheme="minorHAnsi"/>
          <w:sz w:val="24"/>
          <w:szCs w:val="24"/>
        </w:rPr>
        <w:instrText xml:space="preserve"> REF _Ref332360978 \h </w:instrText>
      </w:r>
      <w:r w:rsidR="00ED1B58" w:rsidRPr="00E521EB">
        <w:rPr>
          <w:rFonts w:asciiTheme="minorHAnsi" w:hAnsiTheme="minorHAnsi" w:cstheme="minorHAnsi"/>
          <w:sz w:val="24"/>
          <w:szCs w:val="24"/>
        </w:rPr>
        <w:instrText xml:space="preserve"> \* MERGEFORMAT </w:instrText>
      </w:r>
      <w:r w:rsidRPr="00E521EB">
        <w:rPr>
          <w:rFonts w:asciiTheme="minorHAnsi" w:hAnsiTheme="minorHAnsi" w:cstheme="minorHAnsi"/>
          <w:sz w:val="24"/>
          <w:szCs w:val="24"/>
        </w:rPr>
      </w:r>
      <w:r w:rsidRPr="00E521EB">
        <w:rPr>
          <w:rFonts w:asciiTheme="minorHAnsi" w:hAnsiTheme="minorHAnsi" w:cstheme="minorHAnsi"/>
          <w:sz w:val="24"/>
          <w:szCs w:val="24"/>
        </w:rPr>
        <w:fldChar w:fldCharType="separate"/>
      </w:r>
      <w:r w:rsidR="00D210D3" w:rsidRPr="00E521EB">
        <w:rPr>
          <w:rFonts w:asciiTheme="minorHAnsi" w:hAnsiTheme="minorHAnsi" w:cstheme="minorHAnsi"/>
          <w:sz w:val="24"/>
          <w:szCs w:val="24"/>
        </w:rPr>
        <w:t>ZAMAWIAJĄCY</w:t>
      </w:r>
      <w:r w:rsidRPr="00E521EB">
        <w:rPr>
          <w:rFonts w:asciiTheme="minorHAnsi" w:hAnsiTheme="minorHAnsi" w:cstheme="minorHAnsi"/>
          <w:sz w:val="24"/>
          <w:szCs w:val="24"/>
        </w:rPr>
        <w:fldChar w:fldCharType="end"/>
      </w:r>
      <w:r w:rsidRPr="00E521EB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D8FFF6C" w14:textId="77777777" w:rsidR="001F6487" w:rsidRPr="00E521EB" w:rsidRDefault="001F6487" w:rsidP="007075CF">
      <w:pPr>
        <w:pStyle w:val="Akapitzlist10"/>
        <w:numPr>
          <w:ilvl w:val="0"/>
          <w:numId w:val="13"/>
        </w:numPr>
        <w:spacing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>za pośrednictwem poczty na adres Zamawiającego jw.</w:t>
      </w:r>
    </w:p>
    <w:p w14:paraId="08468D82" w14:textId="38F64D5A" w:rsidR="00AB7A77" w:rsidRPr="00E521EB" w:rsidRDefault="003C2373" w:rsidP="007075CF">
      <w:pPr>
        <w:pStyle w:val="Akapitzlist10"/>
        <w:numPr>
          <w:ilvl w:val="0"/>
          <w:numId w:val="13"/>
        </w:numPr>
        <w:spacing w:after="0"/>
        <w:ind w:left="426" w:right="-142" w:hanging="284"/>
        <w:rPr>
          <w:rFonts w:asciiTheme="minorHAnsi" w:hAnsiTheme="minorHAnsi" w:cstheme="minorHAnsi"/>
          <w:spacing w:val="-2"/>
          <w:kern w:val="22"/>
          <w:sz w:val="24"/>
          <w:szCs w:val="24"/>
        </w:rPr>
      </w:pPr>
      <w:r>
        <w:rPr>
          <w:rFonts w:asciiTheme="minorHAnsi" w:hAnsiTheme="minorHAnsi" w:cstheme="minorHAnsi"/>
          <w:spacing w:val="-2"/>
          <w:kern w:val="22"/>
          <w:sz w:val="24"/>
          <w:szCs w:val="24"/>
        </w:rPr>
        <w:t>o</w:t>
      </w:r>
      <w:r w:rsidR="00AB7A77" w:rsidRPr="00E521EB">
        <w:rPr>
          <w:rFonts w:asciiTheme="minorHAnsi" w:hAnsiTheme="minorHAnsi" w:cstheme="minorHAnsi"/>
          <w:spacing w:val="-2"/>
          <w:kern w:val="22"/>
          <w:sz w:val="24"/>
          <w:szCs w:val="24"/>
        </w:rPr>
        <w:t>ferta musi być złożona w zamkniętym, nieprzejrzystym opakowaniu, na którym należy napisać:</w:t>
      </w:r>
    </w:p>
    <w:p w14:paraId="15AF5B58" w14:textId="77777777" w:rsidR="00AB7A77" w:rsidRPr="00E521EB" w:rsidRDefault="00AB7A77" w:rsidP="003C2373">
      <w:pPr>
        <w:pStyle w:val="Akapitzlist1"/>
        <w:numPr>
          <w:ilvl w:val="0"/>
          <w:numId w:val="24"/>
        </w:num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E521EB">
        <w:rPr>
          <w:rFonts w:asciiTheme="minorHAnsi" w:hAnsiTheme="minorHAnsi" w:cstheme="minorHAnsi"/>
          <w:color w:val="000000"/>
          <w:sz w:val="24"/>
          <w:szCs w:val="24"/>
        </w:rPr>
        <w:t>Urząd Miejski w Zabrzu</w:t>
      </w:r>
    </w:p>
    <w:p w14:paraId="034FEB68" w14:textId="5C023F6C" w:rsidR="00AB7A77" w:rsidRPr="00E521EB" w:rsidRDefault="00AB7A77" w:rsidP="007075CF">
      <w:pPr>
        <w:pStyle w:val="Akapitzlist1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E521EB">
        <w:rPr>
          <w:rFonts w:asciiTheme="minorHAnsi" w:hAnsiTheme="minorHAnsi" w:cstheme="minorHAnsi"/>
          <w:color w:val="000000"/>
          <w:sz w:val="24"/>
          <w:szCs w:val="24"/>
        </w:rPr>
        <w:t xml:space="preserve">Wydział Inwestycji i Remontów, </w:t>
      </w:r>
    </w:p>
    <w:p w14:paraId="2C069D3E" w14:textId="77777777" w:rsidR="00AB7A77" w:rsidRPr="00E521EB" w:rsidRDefault="00AB7A77" w:rsidP="007075CF">
      <w:pPr>
        <w:pStyle w:val="Akapitzlist1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E521EB">
        <w:rPr>
          <w:rFonts w:asciiTheme="minorHAnsi" w:hAnsiTheme="minorHAnsi" w:cstheme="minorHAnsi"/>
          <w:color w:val="000000"/>
          <w:sz w:val="24"/>
          <w:szCs w:val="24"/>
        </w:rPr>
        <w:t>ul. Powstańców Śląskich 5-7, 41-800 Zabrze, pok.204</w:t>
      </w:r>
    </w:p>
    <w:p w14:paraId="28C27C37" w14:textId="77777777" w:rsidR="003C2373" w:rsidRPr="003C2373" w:rsidRDefault="003C2373" w:rsidP="003C2373">
      <w:pPr>
        <w:pStyle w:val="Akapitzlist1"/>
        <w:numPr>
          <w:ilvl w:val="0"/>
          <w:numId w:val="24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C2373">
        <w:rPr>
          <w:rFonts w:asciiTheme="minorHAnsi" w:hAnsiTheme="minorHAnsi" w:cstheme="minorHAnsi"/>
          <w:b/>
          <w:sz w:val="24"/>
          <w:szCs w:val="24"/>
        </w:rPr>
        <w:t>Aktualizacja kosztorysów inwestorskich dla zadań prowadzonych przez Wydział Inwestycji i Remontów w roku 2025</w:t>
      </w:r>
    </w:p>
    <w:p w14:paraId="5216ABC5" w14:textId="77777777" w:rsidR="00AB7A77" w:rsidRPr="00E521EB" w:rsidRDefault="00AB7A77" w:rsidP="003C2373">
      <w:pPr>
        <w:pStyle w:val="Akapitzlist1"/>
        <w:numPr>
          <w:ilvl w:val="0"/>
          <w:numId w:val="24"/>
        </w:num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E521EB">
        <w:rPr>
          <w:rFonts w:asciiTheme="minorHAnsi" w:hAnsiTheme="minorHAnsi" w:cstheme="minorHAnsi"/>
          <w:color w:val="000000"/>
          <w:sz w:val="24"/>
          <w:szCs w:val="24"/>
        </w:rPr>
        <w:t>Nazwę i dokładny adres Wykonawcy</w:t>
      </w:r>
    </w:p>
    <w:p w14:paraId="4AC87F61" w14:textId="77777777" w:rsidR="00AB7A77" w:rsidRPr="00E521EB" w:rsidRDefault="00AB7A77" w:rsidP="003C2373">
      <w:pPr>
        <w:pStyle w:val="Akapitzlist1"/>
        <w:numPr>
          <w:ilvl w:val="0"/>
          <w:numId w:val="24"/>
        </w:numPr>
        <w:spacing w:after="0"/>
        <w:rPr>
          <w:rFonts w:asciiTheme="minorHAnsi" w:hAnsiTheme="minorHAnsi" w:cstheme="minorHAnsi"/>
          <w:b/>
          <w:i/>
          <w:color w:val="000000"/>
          <w:sz w:val="24"/>
          <w:szCs w:val="24"/>
          <w:u w:val="single"/>
        </w:rPr>
      </w:pPr>
      <w:r w:rsidRPr="00E521EB">
        <w:rPr>
          <w:rFonts w:asciiTheme="minorHAnsi" w:hAnsiTheme="minorHAnsi" w:cstheme="minorHAnsi"/>
          <w:color w:val="000000"/>
          <w:sz w:val="24"/>
          <w:szCs w:val="24"/>
        </w:rPr>
        <w:t>Napis o treści</w:t>
      </w:r>
      <w:r w:rsidRPr="003C2373">
        <w:rPr>
          <w:rFonts w:asciiTheme="minorHAnsi" w:hAnsiTheme="minorHAnsi" w:cstheme="minorHAnsi"/>
          <w:b/>
          <w:iCs/>
          <w:color w:val="000000"/>
          <w:sz w:val="24"/>
          <w:szCs w:val="24"/>
        </w:rPr>
        <w:t>:</w:t>
      </w:r>
      <w:r w:rsidR="00CD3917" w:rsidRPr="003C2373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 ”</w:t>
      </w:r>
      <w:r w:rsidRPr="003C2373">
        <w:rPr>
          <w:rFonts w:asciiTheme="minorHAnsi" w:hAnsiTheme="minorHAnsi" w:cstheme="minorHAnsi"/>
          <w:b/>
          <w:iCs/>
          <w:color w:val="000000"/>
          <w:sz w:val="24"/>
          <w:szCs w:val="24"/>
        </w:rPr>
        <w:t>Nie otwierać przed upływem terminu składania ofert”</w:t>
      </w:r>
    </w:p>
    <w:p w14:paraId="42EEB286" w14:textId="30C43CF6" w:rsidR="007075CF" w:rsidRPr="009E6CD4" w:rsidRDefault="007075CF" w:rsidP="007075CF">
      <w:pPr>
        <w:numPr>
          <w:ilvl w:val="0"/>
          <w:numId w:val="12"/>
        </w:numPr>
        <w:spacing w:before="120" w:after="0"/>
        <w:ind w:left="426" w:hanging="426"/>
        <w:rPr>
          <w:rFonts w:cs="Calibri"/>
          <w:color w:val="000000"/>
          <w:sz w:val="24"/>
          <w:szCs w:val="24"/>
        </w:rPr>
      </w:pPr>
      <w:bookmarkStart w:id="3" w:name="_Ref332096540"/>
      <w:r w:rsidRPr="009E6CD4">
        <w:rPr>
          <w:rFonts w:cs="Calibri"/>
          <w:color w:val="000000"/>
          <w:sz w:val="24"/>
          <w:szCs w:val="24"/>
        </w:rPr>
        <w:t xml:space="preserve">Termin składania ofert: do dnia </w:t>
      </w:r>
      <w:r w:rsidRPr="009E6CD4">
        <w:rPr>
          <w:rFonts w:cs="Calibri"/>
          <w:b/>
          <w:bCs/>
          <w:color w:val="000000"/>
          <w:sz w:val="24"/>
          <w:szCs w:val="24"/>
        </w:rPr>
        <w:t>0</w:t>
      </w:r>
      <w:r w:rsidR="00C340F3">
        <w:rPr>
          <w:rFonts w:cs="Calibri"/>
          <w:b/>
          <w:bCs/>
          <w:color w:val="000000"/>
          <w:sz w:val="24"/>
          <w:szCs w:val="24"/>
        </w:rPr>
        <w:t>7</w:t>
      </w:r>
      <w:r w:rsidRPr="009E6CD4">
        <w:rPr>
          <w:rFonts w:cs="Calibri"/>
          <w:b/>
          <w:bCs/>
          <w:color w:val="000000"/>
          <w:sz w:val="24"/>
          <w:szCs w:val="24"/>
        </w:rPr>
        <w:t>.02.2025 r</w:t>
      </w:r>
      <w:bookmarkEnd w:id="3"/>
      <w:r w:rsidRPr="009E6CD4">
        <w:rPr>
          <w:rFonts w:cs="Calibri"/>
          <w:b/>
          <w:bCs/>
          <w:color w:val="000000"/>
          <w:sz w:val="24"/>
          <w:szCs w:val="24"/>
        </w:rPr>
        <w:t>. godz.1</w:t>
      </w:r>
      <w:r w:rsidR="00C340F3">
        <w:rPr>
          <w:rFonts w:cs="Calibri"/>
          <w:b/>
          <w:bCs/>
          <w:color w:val="000000"/>
          <w:sz w:val="24"/>
          <w:szCs w:val="24"/>
        </w:rPr>
        <w:t>0</w:t>
      </w:r>
      <w:r w:rsidRPr="009E6CD4">
        <w:rPr>
          <w:rFonts w:cs="Calibri"/>
          <w:b/>
          <w:bCs/>
          <w:color w:val="000000"/>
          <w:sz w:val="24"/>
          <w:szCs w:val="24"/>
        </w:rPr>
        <w:t>:00</w:t>
      </w:r>
    </w:p>
    <w:p w14:paraId="5A439465" w14:textId="65FFBB27" w:rsidR="007075CF" w:rsidRPr="009E6CD4" w:rsidRDefault="007075CF" w:rsidP="007075CF">
      <w:pPr>
        <w:spacing w:after="0"/>
        <w:ind w:firstLine="426"/>
        <w:rPr>
          <w:rFonts w:cs="Calibri"/>
          <w:color w:val="000000"/>
          <w:sz w:val="24"/>
          <w:szCs w:val="24"/>
        </w:rPr>
      </w:pPr>
      <w:r w:rsidRPr="009E6CD4">
        <w:rPr>
          <w:rFonts w:cs="Calibri"/>
          <w:color w:val="000000"/>
          <w:sz w:val="24"/>
          <w:szCs w:val="24"/>
        </w:rPr>
        <w:t>otwarcie 0</w:t>
      </w:r>
      <w:r w:rsidR="00C340F3">
        <w:rPr>
          <w:rFonts w:cs="Calibri"/>
          <w:color w:val="000000"/>
          <w:sz w:val="24"/>
          <w:szCs w:val="24"/>
        </w:rPr>
        <w:t>7</w:t>
      </w:r>
      <w:r w:rsidRPr="009E6CD4">
        <w:rPr>
          <w:rFonts w:cs="Calibri"/>
          <w:color w:val="000000"/>
          <w:sz w:val="24"/>
          <w:szCs w:val="24"/>
        </w:rPr>
        <w:t>.02.2025 r. godz.1</w:t>
      </w:r>
      <w:r w:rsidR="00C340F3">
        <w:rPr>
          <w:rFonts w:cs="Calibri"/>
          <w:color w:val="000000"/>
          <w:sz w:val="24"/>
          <w:szCs w:val="24"/>
        </w:rPr>
        <w:t>0</w:t>
      </w:r>
      <w:r w:rsidRPr="009E6CD4">
        <w:rPr>
          <w:rFonts w:cs="Calibri"/>
          <w:color w:val="000000"/>
          <w:sz w:val="24"/>
          <w:szCs w:val="24"/>
        </w:rPr>
        <w:t>:30.</w:t>
      </w:r>
    </w:p>
    <w:p w14:paraId="03BDF51D" w14:textId="77777777" w:rsidR="001F6487" w:rsidRPr="00E521EB" w:rsidRDefault="001F6487" w:rsidP="007075CF">
      <w:pPr>
        <w:numPr>
          <w:ilvl w:val="0"/>
          <w:numId w:val="12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 xml:space="preserve">Oferta musi być podpisana przez osobę/y upoważnioną/e do reprezentowania Wykonawcy. </w:t>
      </w:r>
    </w:p>
    <w:p w14:paraId="29710645" w14:textId="06FA7EC6" w:rsidR="00B62CBC" w:rsidRPr="00E521EB" w:rsidRDefault="001F6487" w:rsidP="007075CF">
      <w:pPr>
        <w:numPr>
          <w:ilvl w:val="0"/>
          <w:numId w:val="12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 xml:space="preserve">Termin realizacji zamówienia: </w:t>
      </w:r>
      <w:r w:rsidR="00B62CBC" w:rsidRPr="007075CF">
        <w:rPr>
          <w:rFonts w:asciiTheme="minorHAnsi" w:hAnsiTheme="minorHAnsi" w:cstheme="minorHAnsi"/>
          <w:sz w:val="24"/>
          <w:szCs w:val="24"/>
        </w:rPr>
        <w:t>od</w:t>
      </w:r>
      <w:r w:rsidR="00CE6CA7" w:rsidRPr="007075CF">
        <w:rPr>
          <w:rFonts w:asciiTheme="minorHAnsi" w:hAnsiTheme="minorHAnsi" w:cstheme="minorHAnsi"/>
          <w:sz w:val="24"/>
          <w:szCs w:val="24"/>
        </w:rPr>
        <w:t xml:space="preserve"> daty zawarcia umowy</w:t>
      </w:r>
      <w:r w:rsidR="00B51A4E" w:rsidRPr="007075CF"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="00B62CBC" w:rsidRPr="007075CF">
        <w:rPr>
          <w:rFonts w:asciiTheme="minorHAnsi" w:hAnsiTheme="minorHAnsi" w:cstheme="minorHAnsi"/>
          <w:sz w:val="24"/>
          <w:szCs w:val="24"/>
        </w:rPr>
        <w:t xml:space="preserve"> do 31.12.202</w:t>
      </w:r>
      <w:r w:rsidR="00716099" w:rsidRPr="007075CF">
        <w:rPr>
          <w:rFonts w:asciiTheme="minorHAnsi" w:hAnsiTheme="minorHAnsi" w:cstheme="minorHAnsi"/>
          <w:sz w:val="24"/>
          <w:szCs w:val="24"/>
        </w:rPr>
        <w:t>5</w:t>
      </w:r>
      <w:r w:rsidR="00B62CBC" w:rsidRPr="007075CF">
        <w:rPr>
          <w:rFonts w:asciiTheme="minorHAnsi" w:hAnsiTheme="minorHAnsi" w:cstheme="minorHAnsi"/>
          <w:sz w:val="24"/>
          <w:szCs w:val="24"/>
        </w:rPr>
        <w:t>r.</w:t>
      </w:r>
    </w:p>
    <w:p w14:paraId="700A4966" w14:textId="77777777" w:rsidR="001F6487" w:rsidRPr="00E521EB" w:rsidRDefault="001F6487" w:rsidP="007075CF">
      <w:pPr>
        <w:numPr>
          <w:ilvl w:val="0"/>
          <w:numId w:val="12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 xml:space="preserve">Warunki płatności: </w:t>
      </w:r>
      <w:r w:rsidR="006376F7" w:rsidRPr="00E521EB">
        <w:rPr>
          <w:rFonts w:asciiTheme="minorHAnsi" w:hAnsiTheme="minorHAnsi" w:cstheme="minorHAnsi"/>
          <w:sz w:val="24"/>
          <w:szCs w:val="24"/>
        </w:rPr>
        <w:t>zgodnie ze wzorem umowy</w:t>
      </w:r>
    </w:p>
    <w:p w14:paraId="55AEC112" w14:textId="77777777" w:rsidR="001F6487" w:rsidRPr="007075CF" w:rsidRDefault="006376F7" w:rsidP="007075CF">
      <w:pPr>
        <w:numPr>
          <w:ilvl w:val="0"/>
          <w:numId w:val="12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075CF">
        <w:rPr>
          <w:rFonts w:asciiTheme="minorHAnsi" w:hAnsiTheme="minorHAnsi" w:cstheme="minorHAnsi"/>
          <w:sz w:val="24"/>
          <w:szCs w:val="24"/>
        </w:rPr>
        <w:t>Termin związania ofertą: 60</w:t>
      </w:r>
      <w:r w:rsidR="001F6487" w:rsidRPr="007075CF">
        <w:rPr>
          <w:rFonts w:asciiTheme="minorHAnsi" w:hAnsiTheme="minorHAnsi" w:cstheme="minorHAnsi"/>
          <w:sz w:val="24"/>
          <w:szCs w:val="24"/>
        </w:rPr>
        <w:t xml:space="preserve"> dni.</w:t>
      </w:r>
    </w:p>
    <w:p w14:paraId="2C31A27C" w14:textId="77777777" w:rsidR="001F6487" w:rsidRPr="00E521EB" w:rsidRDefault="001F6487" w:rsidP="00E521EB">
      <w:pPr>
        <w:numPr>
          <w:ilvl w:val="0"/>
          <w:numId w:val="6"/>
        </w:numPr>
        <w:spacing w:before="120" w:after="120"/>
        <w:ind w:left="567" w:hanging="567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521EB">
        <w:rPr>
          <w:rFonts w:asciiTheme="minorHAnsi" w:hAnsiTheme="minorHAnsi" w:cstheme="minorHAnsi"/>
          <w:b/>
          <w:sz w:val="24"/>
          <w:szCs w:val="24"/>
        </w:rPr>
        <w:t>WYBÓR</w:t>
      </w:r>
      <w:r w:rsidRPr="00E521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OFERTY</w:t>
      </w:r>
    </w:p>
    <w:p w14:paraId="07334BD0" w14:textId="61422F06" w:rsidR="00081984" w:rsidRPr="00E521EB" w:rsidRDefault="001F6487" w:rsidP="00E521EB">
      <w:pPr>
        <w:pStyle w:val="Akapitzlist1"/>
        <w:numPr>
          <w:ilvl w:val="0"/>
          <w:numId w:val="2"/>
        </w:numPr>
        <w:spacing w:before="120" w:after="0"/>
        <w:ind w:left="567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521EB">
        <w:rPr>
          <w:rFonts w:asciiTheme="minorHAnsi" w:hAnsiTheme="minorHAnsi" w:cstheme="minorHAnsi"/>
          <w:color w:val="000000"/>
          <w:sz w:val="24"/>
          <w:szCs w:val="24"/>
        </w:rPr>
        <w:t xml:space="preserve">Złożone oferty muszą być zgodne z opisem zamówienia i warunkami zawartymi </w:t>
      </w:r>
      <w:r w:rsidRPr="003E37FE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CE6CA7" w:rsidRPr="003E37FE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3E37FE">
        <w:rPr>
          <w:rFonts w:asciiTheme="minorHAnsi" w:hAnsiTheme="minorHAnsi" w:cstheme="minorHAnsi"/>
          <w:color w:val="000000"/>
          <w:sz w:val="24"/>
          <w:szCs w:val="24"/>
        </w:rPr>
        <w:t>punkcie</w:t>
      </w:r>
      <w:r w:rsidR="00476119" w:rsidRPr="003E37FE">
        <w:rPr>
          <w:rFonts w:asciiTheme="minorHAnsi" w:hAnsiTheme="minorHAnsi" w:cstheme="minorHAnsi"/>
          <w:color w:val="000000"/>
          <w:sz w:val="24"/>
          <w:szCs w:val="24"/>
        </w:rPr>
        <w:t xml:space="preserve"> V. ”Dane dotyczące złożenia Oferty”. Oferty niezgodne</w:t>
      </w:r>
      <w:r w:rsidR="00476119" w:rsidRPr="00E521EB">
        <w:rPr>
          <w:rFonts w:asciiTheme="minorHAnsi" w:hAnsiTheme="minorHAnsi" w:cstheme="minorHAnsi"/>
          <w:color w:val="000000"/>
          <w:sz w:val="24"/>
          <w:szCs w:val="24"/>
        </w:rPr>
        <w:t xml:space="preserve"> z w/w punktami podlegają odrzuceniu.</w:t>
      </w:r>
    </w:p>
    <w:p w14:paraId="55F01918" w14:textId="1D331403" w:rsidR="001F6487" w:rsidRPr="00AE690A" w:rsidRDefault="001F6487" w:rsidP="00E521EB">
      <w:pPr>
        <w:pStyle w:val="Akapitzlist1"/>
        <w:numPr>
          <w:ilvl w:val="0"/>
          <w:numId w:val="2"/>
        </w:numPr>
        <w:spacing w:before="120" w:after="0"/>
        <w:ind w:left="567" w:hanging="425"/>
        <w:rPr>
          <w:rFonts w:asciiTheme="minorHAnsi" w:hAnsiTheme="minorHAnsi" w:cstheme="minorHAnsi"/>
          <w:bCs/>
          <w:sz w:val="24"/>
          <w:szCs w:val="24"/>
        </w:rPr>
      </w:pPr>
      <w:r w:rsidRPr="00AE690A">
        <w:rPr>
          <w:rFonts w:asciiTheme="minorHAnsi" w:hAnsiTheme="minorHAnsi" w:cstheme="minorHAnsi"/>
          <w:bCs/>
          <w:sz w:val="24"/>
          <w:szCs w:val="24"/>
        </w:rPr>
        <w:lastRenderedPageBreak/>
        <w:t>Oferty złożone po terminie określonym w punkcie V.</w:t>
      </w:r>
      <w:r w:rsidR="005F2ADE" w:rsidRPr="00AE690A">
        <w:rPr>
          <w:rFonts w:asciiTheme="minorHAnsi" w:hAnsiTheme="minorHAnsi" w:cstheme="minorHAnsi"/>
          <w:bCs/>
          <w:sz w:val="24"/>
          <w:szCs w:val="24"/>
        </w:rPr>
        <w:t>3</w:t>
      </w:r>
      <w:r w:rsidR="00782733" w:rsidRPr="00AE690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E690A">
        <w:rPr>
          <w:rFonts w:asciiTheme="minorHAnsi" w:hAnsiTheme="minorHAnsi" w:cstheme="minorHAnsi"/>
          <w:bCs/>
          <w:sz w:val="24"/>
          <w:szCs w:val="24"/>
        </w:rPr>
        <w:t>podlegają odrzuceniu.</w:t>
      </w:r>
    </w:p>
    <w:p w14:paraId="76FF7FD6" w14:textId="77777777" w:rsidR="001F6487" w:rsidRPr="00E521EB" w:rsidRDefault="001F6487" w:rsidP="00E521EB">
      <w:pPr>
        <w:pStyle w:val="Akapitzlist1"/>
        <w:numPr>
          <w:ilvl w:val="0"/>
          <w:numId w:val="2"/>
        </w:numPr>
        <w:spacing w:before="120" w:after="0"/>
        <w:ind w:left="567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>Przy wyborze oferty</w:t>
      </w:r>
      <w:r w:rsidRPr="00E521EB">
        <w:rPr>
          <w:rFonts w:asciiTheme="minorHAnsi" w:hAnsiTheme="minorHAnsi" w:cstheme="minorHAnsi"/>
          <w:color w:val="000000"/>
          <w:sz w:val="24"/>
          <w:szCs w:val="24"/>
        </w:rPr>
        <w:t>, Zamawiający będzie się kierował kryteriami wyszczególnionymi w Zapytaniu ofertowym.</w:t>
      </w:r>
    </w:p>
    <w:p w14:paraId="42D837F1" w14:textId="23ABA6E5" w:rsidR="009315C1" w:rsidRPr="00E521EB" w:rsidRDefault="001F6487" w:rsidP="00E521EB">
      <w:pPr>
        <w:pStyle w:val="pkt"/>
        <w:spacing w:before="120" w:after="0" w:line="276" w:lineRule="auto"/>
        <w:ind w:left="142" w:firstLine="0"/>
        <w:jc w:val="left"/>
        <w:rPr>
          <w:rFonts w:asciiTheme="minorHAnsi" w:hAnsiTheme="minorHAnsi" w:cstheme="minorHAnsi"/>
        </w:rPr>
      </w:pPr>
      <w:r w:rsidRPr="00E521EB">
        <w:rPr>
          <w:rFonts w:asciiTheme="minorHAnsi" w:hAnsiTheme="minorHAnsi" w:cstheme="minorHAnsi"/>
          <w:color w:val="000000"/>
        </w:rPr>
        <w:t>Cena ofertowa</w:t>
      </w:r>
      <w:r w:rsidR="00FF3789" w:rsidRPr="00E521EB">
        <w:rPr>
          <w:rFonts w:asciiTheme="minorHAnsi" w:hAnsiTheme="minorHAnsi" w:cstheme="minorHAnsi"/>
          <w:color w:val="000000"/>
        </w:rPr>
        <w:t xml:space="preserve"> – cena </w:t>
      </w:r>
      <w:r w:rsidR="00FF3789" w:rsidRPr="00E521EB">
        <w:rPr>
          <w:rFonts w:asciiTheme="minorHAnsi" w:hAnsiTheme="minorHAnsi" w:cstheme="minorHAnsi"/>
          <w:kern w:val="24"/>
        </w:rPr>
        <w:t xml:space="preserve">jednostkowa brutto za </w:t>
      </w:r>
      <w:r w:rsidR="0026501D" w:rsidRPr="00E521EB">
        <w:rPr>
          <w:rFonts w:asciiTheme="minorHAnsi" w:hAnsiTheme="minorHAnsi" w:cstheme="minorHAnsi"/>
          <w:kern w:val="24"/>
        </w:rPr>
        <w:t>aktualizację</w:t>
      </w:r>
      <w:r w:rsidR="00FF3789" w:rsidRPr="00E521EB">
        <w:rPr>
          <w:rFonts w:asciiTheme="minorHAnsi" w:hAnsiTheme="minorHAnsi" w:cstheme="minorHAnsi"/>
          <w:kern w:val="24"/>
        </w:rPr>
        <w:t xml:space="preserve"> pozycji</w:t>
      </w:r>
      <w:r w:rsidR="0024365E" w:rsidRPr="00E521EB">
        <w:rPr>
          <w:rFonts w:asciiTheme="minorHAnsi" w:hAnsiTheme="minorHAnsi" w:cstheme="minorHAnsi"/>
          <w:kern w:val="24"/>
        </w:rPr>
        <w:t xml:space="preserve"> kosztorysowej </w:t>
      </w:r>
      <w:r w:rsidRPr="00E521EB">
        <w:rPr>
          <w:rFonts w:asciiTheme="minorHAnsi" w:hAnsiTheme="minorHAnsi" w:cstheme="minorHAnsi"/>
          <w:color w:val="000000"/>
        </w:rPr>
        <w:t>winna obejmować wszystkie koszty związane z realizacją zamówienia. Za cenę oferty uważać się</w:t>
      </w:r>
      <w:r w:rsidR="00C340F3">
        <w:rPr>
          <w:rFonts w:asciiTheme="minorHAnsi" w:hAnsiTheme="minorHAnsi" w:cstheme="minorHAnsi"/>
          <w:color w:val="000000"/>
        </w:rPr>
        <w:t> </w:t>
      </w:r>
      <w:r w:rsidRPr="00E521EB">
        <w:rPr>
          <w:rFonts w:asciiTheme="minorHAnsi" w:hAnsiTheme="minorHAnsi" w:cstheme="minorHAnsi"/>
          <w:color w:val="000000"/>
        </w:rPr>
        <w:t>będzie cenę brutto (łącznie z należnym podatkiem VAT).</w:t>
      </w:r>
      <w:r w:rsidR="00FF3789" w:rsidRPr="00E521EB">
        <w:rPr>
          <w:rFonts w:asciiTheme="minorHAnsi" w:hAnsiTheme="minorHAnsi" w:cstheme="minorHAnsi"/>
          <w:color w:val="000000"/>
        </w:rPr>
        <w:t xml:space="preserve"> </w:t>
      </w:r>
      <w:r w:rsidR="00FF3789" w:rsidRPr="00E521EB">
        <w:rPr>
          <w:rFonts w:asciiTheme="minorHAnsi" w:hAnsiTheme="minorHAnsi" w:cstheme="minorHAnsi"/>
        </w:rPr>
        <w:t>Cena określona</w:t>
      </w:r>
      <w:r w:rsidR="009315C1" w:rsidRPr="00E521EB">
        <w:rPr>
          <w:rFonts w:asciiTheme="minorHAnsi" w:hAnsiTheme="minorHAnsi" w:cstheme="minorHAnsi"/>
        </w:rPr>
        <w:t xml:space="preserve"> przez Wykonawcę </w:t>
      </w:r>
      <w:r w:rsidR="00FF3789" w:rsidRPr="00E521EB">
        <w:rPr>
          <w:rFonts w:asciiTheme="minorHAnsi" w:hAnsiTheme="minorHAnsi" w:cstheme="minorHAnsi"/>
        </w:rPr>
        <w:t>jest obowiązująca</w:t>
      </w:r>
      <w:r w:rsidR="0024365E" w:rsidRPr="00E521EB">
        <w:rPr>
          <w:rFonts w:asciiTheme="minorHAnsi" w:hAnsiTheme="minorHAnsi" w:cstheme="minorHAnsi"/>
        </w:rPr>
        <w:t xml:space="preserve"> w okresie ważności umowy i nie ulega zmianie</w:t>
      </w:r>
      <w:r w:rsidR="007D0CD2">
        <w:rPr>
          <w:rFonts w:asciiTheme="minorHAnsi" w:hAnsiTheme="minorHAnsi" w:cstheme="minorHAnsi"/>
        </w:rPr>
        <w:t>.</w:t>
      </w:r>
    </w:p>
    <w:p w14:paraId="7BE6F47C" w14:textId="50DCDB1B" w:rsidR="009D5356" w:rsidRPr="00E521EB" w:rsidRDefault="009D5356" w:rsidP="00E521EB">
      <w:pPr>
        <w:pStyle w:val="Akapitzlist1"/>
        <w:numPr>
          <w:ilvl w:val="0"/>
          <w:numId w:val="2"/>
        </w:numPr>
        <w:spacing w:before="120" w:after="0"/>
        <w:ind w:left="567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521EB">
        <w:rPr>
          <w:rFonts w:asciiTheme="minorHAnsi" w:hAnsiTheme="minorHAnsi" w:cstheme="minorHAnsi"/>
          <w:sz w:val="24"/>
          <w:szCs w:val="24"/>
        </w:rPr>
        <w:t>Na etapie badania ofert Zamawiający może wystąpić do Wykonawcy o wyjaśnienie niejasności. Zamawiający może również dokonać poprawy oczywistych omyłek i</w:t>
      </w:r>
      <w:r w:rsidR="00133896">
        <w:rPr>
          <w:rFonts w:asciiTheme="minorHAnsi" w:hAnsiTheme="minorHAnsi" w:cstheme="minorHAnsi"/>
          <w:sz w:val="24"/>
          <w:szCs w:val="24"/>
        </w:rPr>
        <w:t> </w:t>
      </w:r>
      <w:r w:rsidRPr="00E521EB">
        <w:rPr>
          <w:rFonts w:asciiTheme="minorHAnsi" w:hAnsiTheme="minorHAnsi" w:cstheme="minorHAnsi"/>
          <w:sz w:val="24"/>
          <w:szCs w:val="24"/>
        </w:rPr>
        <w:t>wystąpić do Wykonawcy</w:t>
      </w:r>
      <w:r w:rsidR="00DC03A0" w:rsidRPr="00E521EB">
        <w:rPr>
          <w:rFonts w:asciiTheme="minorHAnsi" w:hAnsiTheme="minorHAnsi" w:cstheme="minorHAnsi"/>
          <w:sz w:val="24"/>
          <w:szCs w:val="24"/>
        </w:rPr>
        <w:t xml:space="preserve"> o </w:t>
      </w:r>
      <w:r w:rsidRPr="00E521EB">
        <w:rPr>
          <w:rFonts w:asciiTheme="minorHAnsi" w:hAnsiTheme="minorHAnsi" w:cstheme="minorHAnsi"/>
          <w:sz w:val="24"/>
          <w:szCs w:val="24"/>
        </w:rPr>
        <w:t>ich akceptację.</w:t>
      </w:r>
    </w:p>
    <w:p w14:paraId="663E3460" w14:textId="77777777" w:rsidR="001F6487" w:rsidRPr="00E521EB" w:rsidRDefault="001F6487" w:rsidP="00E521EB">
      <w:pPr>
        <w:numPr>
          <w:ilvl w:val="0"/>
          <w:numId w:val="6"/>
        </w:numPr>
        <w:spacing w:before="120" w:after="120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E521EB">
        <w:rPr>
          <w:rFonts w:asciiTheme="minorHAnsi" w:hAnsiTheme="minorHAnsi" w:cstheme="minorHAnsi"/>
          <w:b/>
          <w:sz w:val="24"/>
          <w:szCs w:val="24"/>
        </w:rPr>
        <w:t>INFORMACJE DOTYCZĄCE REALIZACJI PRZEDMIOTU ZAMÓWIENIA</w:t>
      </w:r>
    </w:p>
    <w:p w14:paraId="7B6C4679" w14:textId="77777777" w:rsidR="00AE7A23" w:rsidRPr="00E521EB" w:rsidRDefault="001F6487" w:rsidP="00E521EB">
      <w:pPr>
        <w:pStyle w:val="Akapitzlist1"/>
        <w:numPr>
          <w:ilvl w:val="0"/>
          <w:numId w:val="5"/>
        </w:numPr>
        <w:spacing w:after="0"/>
        <w:ind w:left="567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521EB">
        <w:rPr>
          <w:rFonts w:asciiTheme="minorHAnsi" w:hAnsiTheme="minorHAnsi" w:cstheme="minorHAnsi"/>
          <w:color w:val="000000"/>
          <w:sz w:val="24"/>
          <w:szCs w:val="24"/>
        </w:rPr>
        <w:t>Zamawiający wraz z zapytaniem ofertowym przekazuje</w:t>
      </w:r>
      <w:r w:rsidR="00AE7A23" w:rsidRPr="00E521EB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3D89CFA" w14:textId="77777777" w:rsidR="00AE7A23" w:rsidRPr="00A11954" w:rsidRDefault="001F6487" w:rsidP="00E521EB">
      <w:pPr>
        <w:pStyle w:val="Akapitzlist1"/>
        <w:numPr>
          <w:ilvl w:val="0"/>
          <w:numId w:val="10"/>
        </w:numPr>
        <w:spacing w:after="0"/>
        <w:ind w:left="567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1195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1 do Zapytania </w:t>
      </w:r>
      <w:r w:rsidR="00BF382D" w:rsidRPr="00A1195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ofertowego - Formularz ofertowy </w:t>
      </w:r>
    </w:p>
    <w:p w14:paraId="280AD09A" w14:textId="67008995" w:rsidR="001F6487" w:rsidRDefault="00BF382D" w:rsidP="00E521EB">
      <w:pPr>
        <w:pStyle w:val="Akapitzlist1"/>
        <w:numPr>
          <w:ilvl w:val="0"/>
          <w:numId w:val="10"/>
        </w:numPr>
        <w:spacing w:after="0"/>
        <w:ind w:left="567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1195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</w:t>
      </w:r>
      <w:r w:rsidR="007075CF">
        <w:rPr>
          <w:rFonts w:asciiTheme="minorHAnsi" w:hAnsiTheme="minorHAnsi" w:cstheme="minorHAnsi"/>
          <w:bCs/>
          <w:color w:val="000000"/>
          <w:sz w:val="24"/>
          <w:szCs w:val="24"/>
        </w:rPr>
        <w:t>n</w:t>
      </w:r>
      <w:r w:rsidRPr="00A1195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 2 </w:t>
      </w:r>
      <w:r w:rsidR="007075CF">
        <w:rPr>
          <w:rFonts w:asciiTheme="minorHAnsi" w:hAnsiTheme="minorHAnsi" w:cstheme="minorHAnsi"/>
          <w:bCs/>
          <w:color w:val="000000"/>
          <w:sz w:val="24"/>
          <w:szCs w:val="24"/>
        </w:rPr>
        <w:t>-</w:t>
      </w:r>
      <w:r w:rsidRPr="00A1195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wzór umowy</w:t>
      </w:r>
      <w:r w:rsidR="00AE7A23" w:rsidRPr="00A1195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16939210" w14:textId="31F6AAC4" w:rsidR="007075CF" w:rsidRDefault="007075CF" w:rsidP="007075CF">
      <w:pPr>
        <w:pStyle w:val="Akapitzlist10"/>
        <w:numPr>
          <w:ilvl w:val="0"/>
          <w:numId w:val="10"/>
        </w:numPr>
        <w:spacing w:after="0"/>
        <w:ind w:left="567" w:hanging="425"/>
        <w:rPr>
          <w:rFonts w:cs="Calibri"/>
          <w:color w:val="000000"/>
          <w:sz w:val="24"/>
          <w:szCs w:val="24"/>
        </w:rPr>
      </w:pPr>
      <w:bookmarkStart w:id="4" w:name="_Hlk188520846"/>
      <w:r w:rsidRPr="00FF2231">
        <w:rPr>
          <w:rFonts w:cs="Calibri"/>
          <w:color w:val="000000"/>
          <w:sz w:val="24"/>
          <w:szCs w:val="24"/>
        </w:rPr>
        <w:t xml:space="preserve">Załącznik nr </w:t>
      </w:r>
      <w:r>
        <w:rPr>
          <w:rFonts w:cs="Calibri"/>
          <w:color w:val="000000"/>
          <w:sz w:val="24"/>
          <w:szCs w:val="24"/>
        </w:rPr>
        <w:t>3</w:t>
      </w:r>
      <w:r w:rsidRPr="00FF2231">
        <w:rPr>
          <w:rFonts w:cs="Calibri"/>
          <w:color w:val="000000"/>
          <w:sz w:val="24"/>
          <w:szCs w:val="24"/>
        </w:rPr>
        <w:t xml:space="preserve"> - informacje dotyczące przetwarzania danych osobowych </w:t>
      </w:r>
    </w:p>
    <w:p w14:paraId="42E0C1DB" w14:textId="681E4B31" w:rsidR="006A6760" w:rsidRPr="00B366D0" w:rsidRDefault="006A6760" w:rsidP="006A6760">
      <w:pPr>
        <w:pStyle w:val="Akapitzlist10"/>
        <w:numPr>
          <w:ilvl w:val="0"/>
          <w:numId w:val="10"/>
        </w:numPr>
        <w:spacing w:after="0"/>
        <w:ind w:left="567" w:hanging="425"/>
        <w:rPr>
          <w:rFonts w:cs="Calibri"/>
          <w:color w:val="000000"/>
          <w:sz w:val="24"/>
          <w:szCs w:val="24"/>
        </w:rPr>
      </w:pPr>
      <w:r w:rsidRPr="00B366D0">
        <w:rPr>
          <w:rFonts w:cs="Calibri"/>
          <w:color w:val="000000"/>
          <w:sz w:val="24"/>
          <w:szCs w:val="24"/>
        </w:rPr>
        <w:t xml:space="preserve">Załącznik nr </w:t>
      </w:r>
      <w:r>
        <w:rPr>
          <w:rFonts w:cs="Calibri"/>
          <w:color w:val="000000"/>
          <w:sz w:val="24"/>
          <w:szCs w:val="24"/>
        </w:rPr>
        <w:t>4</w:t>
      </w:r>
      <w:r w:rsidRPr="00B366D0">
        <w:rPr>
          <w:rFonts w:cs="Calibri"/>
          <w:color w:val="000000"/>
          <w:sz w:val="24"/>
          <w:szCs w:val="24"/>
        </w:rPr>
        <w:t xml:space="preserve"> - oświadczenie o nie podleganiu wykluczeniu;</w:t>
      </w:r>
    </w:p>
    <w:p w14:paraId="4379C939" w14:textId="6D377D86" w:rsidR="006A6760" w:rsidRDefault="006A6760" w:rsidP="006A6760">
      <w:pPr>
        <w:pStyle w:val="Akapitzlist10"/>
        <w:numPr>
          <w:ilvl w:val="0"/>
          <w:numId w:val="10"/>
        </w:numPr>
        <w:spacing w:after="0"/>
        <w:ind w:left="567" w:hanging="425"/>
        <w:rPr>
          <w:rFonts w:cs="Calibri"/>
          <w:color w:val="000000"/>
          <w:sz w:val="24"/>
          <w:szCs w:val="24"/>
        </w:rPr>
      </w:pPr>
      <w:r w:rsidRPr="00B366D0">
        <w:rPr>
          <w:rFonts w:cs="Calibri"/>
          <w:color w:val="000000"/>
          <w:sz w:val="24"/>
          <w:szCs w:val="24"/>
        </w:rPr>
        <w:t xml:space="preserve">Załącznik nr </w:t>
      </w:r>
      <w:r>
        <w:rPr>
          <w:rFonts w:cs="Calibri"/>
          <w:color w:val="000000"/>
          <w:sz w:val="24"/>
          <w:szCs w:val="24"/>
        </w:rPr>
        <w:t>5</w:t>
      </w:r>
      <w:r w:rsidRPr="00B366D0">
        <w:rPr>
          <w:rFonts w:cs="Calibri"/>
          <w:color w:val="000000"/>
          <w:sz w:val="24"/>
          <w:szCs w:val="24"/>
        </w:rPr>
        <w:t xml:space="preserve"> - oświadczenie o braku powiązań</w:t>
      </w:r>
      <w:r>
        <w:rPr>
          <w:rFonts w:cs="Calibri"/>
          <w:color w:val="000000"/>
          <w:sz w:val="24"/>
          <w:szCs w:val="24"/>
        </w:rPr>
        <w:t>;</w:t>
      </w:r>
    </w:p>
    <w:bookmarkEnd w:id="4"/>
    <w:p w14:paraId="41F17D1C" w14:textId="77777777" w:rsidR="001F6487" w:rsidRPr="00E521EB" w:rsidRDefault="001F6487" w:rsidP="00E521EB">
      <w:pPr>
        <w:pStyle w:val="Akapitzlist1"/>
        <w:numPr>
          <w:ilvl w:val="0"/>
          <w:numId w:val="5"/>
        </w:numPr>
        <w:spacing w:before="120" w:after="0"/>
        <w:ind w:left="567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521EB">
        <w:rPr>
          <w:rFonts w:asciiTheme="minorHAnsi" w:hAnsiTheme="minorHAnsi" w:cstheme="minorHAnsi"/>
          <w:color w:val="000000"/>
          <w:sz w:val="24"/>
          <w:szCs w:val="24"/>
        </w:rPr>
        <w:t xml:space="preserve">Do czasu zawarcia umowy Zamawiający zastrzega sobie prawo do </w:t>
      </w:r>
      <w:r w:rsidR="002435DE" w:rsidRPr="00E521EB">
        <w:rPr>
          <w:rFonts w:asciiTheme="minorHAnsi" w:hAnsiTheme="minorHAnsi" w:cstheme="minorHAnsi"/>
          <w:color w:val="000000"/>
          <w:sz w:val="24"/>
          <w:szCs w:val="24"/>
        </w:rPr>
        <w:t>zakończenia postępowania na </w:t>
      </w:r>
      <w:r w:rsidRPr="00E521EB">
        <w:rPr>
          <w:rFonts w:asciiTheme="minorHAnsi" w:hAnsiTheme="minorHAnsi" w:cstheme="minorHAnsi"/>
          <w:color w:val="000000"/>
          <w:sz w:val="24"/>
          <w:szCs w:val="24"/>
        </w:rPr>
        <w:t>każdym etapie bez wyłonienia Wykonawcy oraz bez podania przyczyny.</w:t>
      </w:r>
    </w:p>
    <w:p w14:paraId="68597ADA" w14:textId="77777777" w:rsidR="001F6487" w:rsidRPr="00E521EB" w:rsidRDefault="001F6487" w:rsidP="00E521EB">
      <w:pPr>
        <w:pStyle w:val="Akapitzlist1"/>
        <w:numPr>
          <w:ilvl w:val="0"/>
          <w:numId w:val="5"/>
        </w:numPr>
        <w:spacing w:before="120" w:after="0"/>
        <w:ind w:left="567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521EB">
        <w:rPr>
          <w:rFonts w:asciiTheme="minorHAnsi" w:hAnsiTheme="minorHAnsi" w:cstheme="minorHAnsi"/>
          <w:color w:val="000000"/>
          <w:sz w:val="24"/>
          <w:szCs w:val="24"/>
        </w:rPr>
        <w:t>Wykonawca może złożyć tylko jedną ofertę.</w:t>
      </w:r>
    </w:p>
    <w:p w14:paraId="4BCAFBAD" w14:textId="77777777" w:rsidR="008C46B5" w:rsidRPr="00E521EB" w:rsidRDefault="0017585D" w:rsidP="00E521EB">
      <w:pPr>
        <w:pStyle w:val="Akapitzlist1"/>
        <w:numPr>
          <w:ilvl w:val="0"/>
          <w:numId w:val="5"/>
        </w:numPr>
        <w:spacing w:before="120" w:after="0"/>
        <w:ind w:left="567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521EB">
        <w:rPr>
          <w:rFonts w:asciiTheme="minorHAnsi" w:hAnsiTheme="minorHAnsi" w:cstheme="minorHAnsi"/>
          <w:color w:val="000000"/>
          <w:sz w:val="24"/>
          <w:szCs w:val="24"/>
        </w:rPr>
        <w:t>Przed podpisaniem umowy Wykonawca dostarcza:</w:t>
      </w:r>
    </w:p>
    <w:p w14:paraId="4525E6B3" w14:textId="77777777" w:rsidR="002435DE" w:rsidRDefault="0017585D" w:rsidP="00E521EB">
      <w:pPr>
        <w:pStyle w:val="Akapitzlist1"/>
        <w:numPr>
          <w:ilvl w:val="0"/>
          <w:numId w:val="14"/>
        </w:numPr>
        <w:spacing w:after="0"/>
        <w:ind w:left="567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521EB">
        <w:rPr>
          <w:rFonts w:asciiTheme="minorHAnsi" w:hAnsiTheme="minorHAnsi" w:cstheme="minorHAnsi"/>
          <w:color w:val="000000"/>
          <w:sz w:val="24"/>
          <w:szCs w:val="24"/>
        </w:rPr>
        <w:t xml:space="preserve">w przypadku, gdy Wykonawca zamierza powierzyć wykonanie części zamówienia podwykonawcy - projekt umowy między Wykonawcą a Podwykonawcą, którego zapisy nie mogą naruszać postanowień umowy zawartej </w:t>
      </w:r>
      <w:r w:rsidR="0036551A" w:rsidRPr="00E521EB">
        <w:rPr>
          <w:rFonts w:asciiTheme="minorHAnsi" w:hAnsiTheme="minorHAnsi" w:cstheme="minorHAnsi"/>
          <w:color w:val="000000"/>
          <w:sz w:val="24"/>
          <w:szCs w:val="24"/>
        </w:rPr>
        <w:t>między Wykonawcą a Zamawiającym</w:t>
      </w:r>
      <w:r w:rsidR="001E6B04" w:rsidRPr="00E521E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1F6487" w:rsidRPr="00E521EB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4DE54F6F" w14:textId="77777777" w:rsidR="002562BE" w:rsidRDefault="002562BE" w:rsidP="002562BE">
      <w:pPr>
        <w:pStyle w:val="Akapitzlist1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A16755D" w14:textId="77777777" w:rsidR="002562BE" w:rsidRDefault="002562BE" w:rsidP="002562BE">
      <w:pPr>
        <w:pStyle w:val="Akapitzlist1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5D8CEE7" w14:textId="77777777" w:rsidR="002562BE" w:rsidRDefault="002562BE" w:rsidP="002562BE">
      <w:pPr>
        <w:pStyle w:val="Akapitzlist1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3307CD1" w14:textId="77777777" w:rsidR="002562BE" w:rsidRPr="00E521EB" w:rsidRDefault="002562BE" w:rsidP="002562BE">
      <w:pPr>
        <w:pStyle w:val="Akapitzlist1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13B0083" w14:textId="77777777" w:rsidR="00056405" w:rsidRPr="00E521EB" w:rsidRDefault="00056405" w:rsidP="00E521EB">
      <w:pPr>
        <w:autoSpaceDE w:val="0"/>
        <w:autoSpaceDN w:val="0"/>
        <w:adjustRightInd w:val="0"/>
        <w:ind w:left="283"/>
        <w:rPr>
          <w:rFonts w:asciiTheme="minorHAnsi" w:hAnsiTheme="minorHAnsi" w:cstheme="minorHAnsi"/>
          <w:color w:val="000000"/>
          <w:sz w:val="24"/>
          <w:szCs w:val="24"/>
          <w:u w:color="000000"/>
          <w:shd w:val="clear" w:color="auto" w:fill="FFFFFF"/>
        </w:rPr>
      </w:pPr>
    </w:p>
    <w:p w14:paraId="006ED64F" w14:textId="77777777" w:rsidR="00056405" w:rsidRDefault="00056405" w:rsidP="00056405">
      <w:pPr>
        <w:autoSpaceDE w:val="0"/>
        <w:autoSpaceDN w:val="0"/>
        <w:adjustRightInd w:val="0"/>
        <w:ind w:left="283"/>
        <w:jc w:val="right"/>
        <w:rPr>
          <w:rFonts w:asciiTheme="minorHAnsi" w:hAnsiTheme="minorHAnsi" w:cstheme="minorHAnsi"/>
          <w:color w:val="000000"/>
          <w:sz w:val="24"/>
          <w:szCs w:val="24"/>
          <w:u w:color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u w:color="000000"/>
          <w:shd w:val="clear" w:color="auto" w:fill="FFFFFF"/>
        </w:rPr>
        <w:t>……………………………………….</w:t>
      </w:r>
    </w:p>
    <w:p w14:paraId="2D29792A" w14:textId="71590DAF" w:rsidR="005714F3" w:rsidRPr="00E521EB" w:rsidRDefault="005714F3" w:rsidP="00056405">
      <w:pPr>
        <w:autoSpaceDE w:val="0"/>
        <w:autoSpaceDN w:val="0"/>
        <w:adjustRightInd w:val="0"/>
        <w:ind w:left="283"/>
        <w:jc w:val="right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521EB">
        <w:rPr>
          <w:rFonts w:asciiTheme="minorHAnsi" w:hAnsiTheme="minorHAnsi" w:cstheme="minorHAnsi"/>
          <w:color w:val="000000"/>
          <w:sz w:val="24"/>
          <w:szCs w:val="24"/>
          <w:u w:color="000000"/>
          <w:shd w:val="clear" w:color="auto" w:fill="FFFFFF"/>
        </w:rPr>
        <w:t>Ze strony Zamawiającego</w:t>
      </w:r>
    </w:p>
    <w:sectPr w:rsidR="005714F3" w:rsidRPr="00E521EB" w:rsidSect="00DF166C">
      <w:headerReference w:type="default" r:id="rId7"/>
      <w:footerReference w:type="default" r:id="rId8"/>
      <w:pgSz w:w="11906" w:h="16838"/>
      <w:pgMar w:top="1276" w:right="1417" w:bottom="1417" w:left="1417" w:header="426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6D176" w14:textId="77777777" w:rsidR="00EF65AC" w:rsidRDefault="00EF65AC" w:rsidP="001F6487">
      <w:pPr>
        <w:spacing w:after="0" w:line="240" w:lineRule="auto"/>
      </w:pPr>
      <w:r>
        <w:separator/>
      </w:r>
    </w:p>
  </w:endnote>
  <w:endnote w:type="continuationSeparator" w:id="0">
    <w:p w14:paraId="63C69388" w14:textId="77777777" w:rsidR="00EF65AC" w:rsidRDefault="00EF65AC" w:rsidP="001F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6987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D30633" w14:textId="50693313" w:rsidR="00DF166C" w:rsidRDefault="00DF166C">
            <w:pPr>
              <w:pStyle w:val="Stopka"/>
            </w:pPr>
            <w:r w:rsidRPr="00DF166C">
              <w:t xml:space="preserve">Strona </w:t>
            </w:r>
            <w:r w:rsidRPr="00DF166C">
              <w:rPr>
                <w:b/>
                <w:bCs/>
              </w:rPr>
              <w:fldChar w:fldCharType="begin"/>
            </w:r>
            <w:r w:rsidRPr="00DF166C">
              <w:rPr>
                <w:b/>
                <w:bCs/>
              </w:rPr>
              <w:instrText>PAGE</w:instrText>
            </w:r>
            <w:r w:rsidRPr="00DF166C">
              <w:rPr>
                <w:b/>
                <w:bCs/>
              </w:rPr>
              <w:fldChar w:fldCharType="separate"/>
            </w:r>
            <w:r w:rsidRPr="00DF166C">
              <w:rPr>
                <w:b/>
                <w:bCs/>
              </w:rPr>
              <w:t>2</w:t>
            </w:r>
            <w:r w:rsidRPr="00DF166C">
              <w:rPr>
                <w:b/>
                <w:bCs/>
              </w:rPr>
              <w:fldChar w:fldCharType="end"/>
            </w:r>
            <w:r w:rsidRPr="00DF166C">
              <w:t xml:space="preserve"> z </w:t>
            </w:r>
            <w:r w:rsidRPr="00DF166C">
              <w:rPr>
                <w:b/>
                <w:bCs/>
              </w:rPr>
              <w:fldChar w:fldCharType="begin"/>
            </w:r>
            <w:r w:rsidRPr="00DF166C">
              <w:rPr>
                <w:b/>
                <w:bCs/>
              </w:rPr>
              <w:instrText>NUMPAGES</w:instrText>
            </w:r>
            <w:r w:rsidRPr="00DF166C">
              <w:rPr>
                <w:b/>
                <w:bCs/>
              </w:rPr>
              <w:fldChar w:fldCharType="separate"/>
            </w:r>
            <w:r w:rsidRPr="00DF166C">
              <w:rPr>
                <w:b/>
                <w:bCs/>
              </w:rPr>
              <w:t>2</w:t>
            </w:r>
            <w:r w:rsidRPr="00DF166C">
              <w:rPr>
                <w:b/>
                <w:bCs/>
              </w:rPr>
              <w:fldChar w:fldCharType="end"/>
            </w:r>
          </w:p>
        </w:sdtContent>
      </w:sdt>
    </w:sdtContent>
  </w:sdt>
  <w:p w14:paraId="44183934" w14:textId="77777777" w:rsidR="00DF166C" w:rsidRDefault="00DF1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FC491" w14:textId="77777777" w:rsidR="00EF65AC" w:rsidRDefault="00EF65AC" w:rsidP="001F6487">
      <w:pPr>
        <w:spacing w:after="0" w:line="240" w:lineRule="auto"/>
      </w:pPr>
      <w:r>
        <w:separator/>
      </w:r>
    </w:p>
  </w:footnote>
  <w:footnote w:type="continuationSeparator" w:id="0">
    <w:p w14:paraId="1281E341" w14:textId="77777777" w:rsidR="00EF65AC" w:rsidRDefault="00EF65AC" w:rsidP="001F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9BC3B" w14:textId="77777777" w:rsidR="0006739B" w:rsidRPr="00E521EB" w:rsidRDefault="0006739B" w:rsidP="00E521EB">
    <w:pPr>
      <w:pStyle w:val="Nagwek"/>
      <w:keepNext/>
      <w:suppressLineNumbers w:val="0"/>
      <w:pBdr>
        <w:bottom w:val="single" w:sz="4" w:space="1" w:color="auto"/>
      </w:pBdr>
      <w:spacing w:line="240" w:lineRule="auto"/>
      <w:outlineLvl w:val="3"/>
      <w:rPr>
        <w:rFonts w:asciiTheme="minorHAnsi" w:eastAsiaTheme="minorEastAsia" w:hAnsiTheme="minorHAnsi" w:cstheme="minorHAnsi"/>
        <w:bCs/>
        <w:lang w:val="x-none"/>
      </w:rPr>
    </w:pPr>
    <w:bookmarkStart w:id="5" w:name="_Hlk188520211"/>
    <w:bookmarkStart w:id="6" w:name="_Hlk188520212"/>
    <w:bookmarkStart w:id="7" w:name="_Hlk188520740"/>
    <w:bookmarkStart w:id="8" w:name="_Hlk188520741"/>
    <w:bookmarkStart w:id="9" w:name="_Hlk188521449"/>
    <w:bookmarkStart w:id="10" w:name="_Hlk188521450"/>
    <w:r w:rsidRPr="00E521EB">
      <w:rPr>
        <w:rFonts w:asciiTheme="minorHAnsi" w:eastAsiaTheme="minorEastAsia" w:hAnsiTheme="minorHAnsi" w:cstheme="minorHAnsi"/>
        <w:bCs/>
        <w:lang w:val="x-none"/>
      </w:rPr>
      <w:t>AKTUALIZACJA KOSZTORYSÓW INWESTORSKICH</w:t>
    </w:r>
  </w:p>
  <w:p w14:paraId="0A26DC02" w14:textId="77777777" w:rsidR="0006739B" w:rsidRPr="00E521EB" w:rsidRDefault="0006739B" w:rsidP="00E521EB">
    <w:pPr>
      <w:pStyle w:val="Nagwek"/>
      <w:keepNext/>
      <w:suppressLineNumbers w:val="0"/>
      <w:pBdr>
        <w:bottom w:val="single" w:sz="4" w:space="1" w:color="auto"/>
      </w:pBdr>
      <w:spacing w:line="240" w:lineRule="auto"/>
      <w:outlineLvl w:val="3"/>
      <w:rPr>
        <w:rFonts w:asciiTheme="minorHAnsi" w:eastAsiaTheme="minorEastAsia" w:hAnsiTheme="minorHAnsi" w:cstheme="minorHAnsi"/>
        <w:bCs/>
        <w:lang w:val="x-none"/>
      </w:rPr>
    </w:pPr>
    <w:r w:rsidRPr="00E521EB">
      <w:rPr>
        <w:rFonts w:asciiTheme="minorHAnsi" w:eastAsiaTheme="minorEastAsia" w:hAnsiTheme="minorHAnsi" w:cstheme="minorHAnsi"/>
        <w:bCs/>
        <w:lang w:val="x-none"/>
      </w:rPr>
      <w:t>DLA ZADAŃ PROWADZONYCH PRZEZ WYDZIAŁ INWESTYCJI I REMONTÓW W ROKU 2025</w:t>
    </w:r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color w:val="00000A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0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906031AA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4E3A89A8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Num3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Num3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889181B"/>
    <w:multiLevelType w:val="hybridMultilevel"/>
    <w:tmpl w:val="DC6EE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C96EF1"/>
    <w:multiLevelType w:val="hybridMultilevel"/>
    <w:tmpl w:val="BEC05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C466AF"/>
    <w:multiLevelType w:val="hybridMultilevel"/>
    <w:tmpl w:val="1C08CE7C"/>
    <w:name w:val="WWNum122"/>
    <w:lvl w:ilvl="0" w:tplc="01AC6C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147158"/>
    <w:multiLevelType w:val="hybridMultilevel"/>
    <w:tmpl w:val="27543E60"/>
    <w:lvl w:ilvl="0" w:tplc="0982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79301F"/>
    <w:multiLevelType w:val="hybridMultilevel"/>
    <w:tmpl w:val="94B8C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687B82"/>
    <w:multiLevelType w:val="multilevel"/>
    <w:tmpl w:val="8532474C"/>
    <w:name w:val="WWNum173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A777FF6"/>
    <w:multiLevelType w:val="hybridMultilevel"/>
    <w:tmpl w:val="83F858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1AAA2763"/>
    <w:multiLevelType w:val="hybridMultilevel"/>
    <w:tmpl w:val="60F03E8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1AE569CA"/>
    <w:multiLevelType w:val="hybridMultilevel"/>
    <w:tmpl w:val="5606A76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1A85BA6"/>
    <w:multiLevelType w:val="hybridMultilevel"/>
    <w:tmpl w:val="37CE38F2"/>
    <w:lvl w:ilvl="0" w:tplc="08BA2B82">
      <w:start w:val="1"/>
      <w:numFmt w:val="upperRoman"/>
      <w:lvlText w:val="%1."/>
      <w:lvlJc w:val="left"/>
      <w:pPr>
        <w:ind w:left="108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596A18"/>
    <w:multiLevelType w:val="hybridMultilevel"/>
    <w:tmpl w:val="ED7AF02E"/>
    <w:lvl w:ilvl="0" w:tplc="22DA7C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 w15:restartNumberingAfterBreak="0">
    <w:nsid w:val="312B760E"/>
    <w:multiLevelType w:val="hybridMultilevel"/>
    <w:tmpl w:val="A900D818"/>
    <w:lvl w:ilvl="0" w:tplc="52B8DB5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0B7D7C"/>
    <w:multiLevelType w:val="hybridMultilevel"/>
    <w:tmpl w:val="872AE2EE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34B37EFB"/>
    <w:multiLevelType w:val="multilevel"/>
    <w:tmpl w:val="6DEC8AE8"/>
    <w:name w:val="WWNum16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39275F44"/>
    <w:multiLevelType w:val="multilevel"/>
    <w:tmpl w:val="58623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9C863AE"/>
    <w:multiLevelType w:val="multilevel"/>
    <w:tmpl w:val="6A048FD8"/>
    <w:name w:val="WWNum17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3BDD41AD"/>
    <w:multiLevelType w:val="hybridMultilevel"/>
    <w:tmpl w:val="BFE06A16"/>
    <w:lvl w:ilvl="0" w:tplc="622CB9F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EE04B59A">
      <w:start w:val="1"/>
      <w:numFmt w:val="decimal"/>
      <w:lvlText w:val="%2."/>
      <w:lvlJc w:val="left"/>
      <w:pPr>
        <w:ind w:left="1788" w:hanging="708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921596"/>
    <w:multiLevelType w:val="hybridMultilevel"/>
    <w:tmpl w:val="9F02BAC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4B93057E"/>
    <w:multiLevelType w:val="hybridMultilevel"/>
    <w:tmpl w:val="EB221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241CFE"/>
    <w:multiLevelType w:val="hybridMultilevel"/>
    <w:tmpl w:val="DC6EE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2E1CC9"/>
    <w:multiLevelType w:val="hybridMultilevel"/>
    <w:tmpl w:val="FEA0E8C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 w15:restartNumberingAfterBreak="0">
    <w:nsid w:val="624E0F52"/>
    <w:multiLevelType w:val="hybridMultilevel"/>
    <w:tmpl w:val="56B4C57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47D505D"/>
    <w:multiLevelType w:val="multilevel"/>
    <w:tmpl w:val="316422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bCs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7934F35"/>
    <w:multiLevelType w:val="multilevel"/>
    <w:tmpl w:val="DA0EE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8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8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42" w15:restartNumberingAfterBreak="0">
    <w:nsid w:val="68735323"/>
    <w:multiLevelType w:val="hybridMultilevel"/>
    <w:tmpl w:val="2E805624"/>
    <w:lvl w:ilvl="0" w:tplc="098219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B7A6939"/>
    <w:multiLevelType w:val="hybridMultilevel"/>
    <w:tmpl w:val="FE1AC248"/>
    <w:name w:val="WWNum1622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CE4A4D"/>
    <w:multiLevelType w:val="hybridMultilevel"/>
    <w:tmpl w:val="5978B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04B59A">
      <w:start w:val="1"/>
      <w:numFmt w:val="decimal"/>
      <w:lvlText w:val="%2."/>
      <w:lvlJc w:val="left"/>
      <w:pPr>
        <w:ind w:left="1788" w:hanging="708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96148"/>
    <w:multiLevelType w:val="hybridMultilevel"/>
    <w:tmpl w:val="FE583AA8"/>
    <w:lvl w:ilvl="0" w:tplc="AB6CBDF8">
      <w:start w:val="1"/>
      <w:numFmt w:val="bullet"/>
      <w:pStyle w:val="lista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CB51039"/>
    <w:multiLevelType w:val="hybridMultilevel"/>
    <w:tmpl w:val="15104DE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FFE1237"/>
    <w:multiLevelType w:val="hybridMultilevel"/>
    <w:tmpl w:val="147E861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77193457">
    <w:abstractNumId w:val="4"/>
  </w:num>
  <w:num w:numId="2" w16cid:durableId="623772352">
    <w:abstractNumId w:val="6"/>
  </w:num>
  <w:num w:numId="3" w16cid:durableId="810558066">
    <w:abstractNumId w:val="42"/>
  </w:num>
  <w:num w:numId="4" w16cid:durableId="977994225">
    <w:abstractNumId w:val="39"/>
  </w:num>
  <w:num w:numId="5" w16cid:durableId="820850220">
    <w:abstractNumId w:val="20"/>
  </w:num>
  <w:num w:numId="6" w16cid:durableId="180902482">
    <w:abstractNumId w:val="27"/>
  </w:num>
  <w:num w:numId="7" w16cid:durableId="1327243251">
    <w:abstractNumId w:val="36"/>
  </w:num>
  <w:num w:numId="8" w16cid:durableId="1437359738">
    <w:abstractNumId w:val="18"/>
  </w:num>
  <w:num w:numId="9" w16cid:durableId="949236189">
    <w:abstractNumId w:val="21"/>
  </w:num>
  <w:num w:numId="10" w16cid:durableId="632368519">
    <w:abstractNumId w:val="25"/>
  </w:num>
  <w:num w:numId="11" w16cid:durableId="1562789731">
    <w:abstractNumId w:val="37"/>
  </w:num>
  <w:num w:numId="12" w16cid:durableId="1666205608">
    <w:abstractNumId w:val="41"/>
  </w:num>
  <w:num w:numId="13" w16cid:durableId="1241022042">
    <w:abstractNumId w:val="28"/>
  </w:num>
  <w:num w:numId="14" w16cid:durableId="666521620">
    <w:abstractNumId w:val="29"/>
  </w:num>
  <w:num w:numId="15" w16cid:durableId="1644509315">
    <w:abstractNumId w:val="34"/>
  </w:num>
  <w:num w:numId="16" w16cid:durableId="990599487">
    <w:abstractNumId w:val="47"/>
  </w:num>
  <w:num w:numId="17" w16cid:durableId="363219247">
    <w:abstractNumId w:val="26"/>
  </w:num>
  <w:num w:numId="18" w16cid:durableId="1135485308">
    <w:abstractNumId w:val="38"/>
  </w:num>
  <w:num w:numId="19" w16cid:durableId="1471897006">
    <w:abstractNumId w:val="32"/>
  </w:num>
  <w:num w:numId="20" w16cid:durableId="953168115">
    <w:abstractNumId w:val="35"/>
  </w:num>
  <w:num w:numId="21" w16cid:durableId="294259249">
    <w:abstractNumId w:val="30"/>
  </w:num>
  <w:num w:numId="22" w16cid:durableId="478227958">
    <w:abstractNumId w:val="44"/>
  </w:num>
  <w:num w:numId="23" w16cid:durableId="215967477">
    <w:abstractNumId w:val="43"/>
  </w:num>
  <w:num w:numId="24" w16cid:durableId="300770627">
    <w:abstractNumId w:val="22"/>
  </w:num>
  <w:num w:numId="25" w16cid:durableId="227812650">
    <w:abstractNumId w:val="40"/>
  </w:num>
  <w:num w:numId="26" w16cid:durableId="840124505">
    <w:abstractNumId w:val="45"/>
  </w:num>
  <w:num w:numId="27" w16cid:durableId="1417550594">
    <w:abstractNumId w:val="24"/>
  </w:num>
  <w:num w:numId="28" w16cid:durableId="1772163675">
    <w:abstractNumId w:val="19"/>
  </w:num>
  <w:num w:numId="29" w16cid:durableId="1443963238">
    <w:abstractNumId w:val="4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B6"/>
    <w:rsid w:val="000129C4"/>
    <w:rsid w:val="00037BDC"/>
    <w:rsid w:val="00050246"/>
    <w:rsid w:val="00052B63"/>
    <w:rsid w:val="000532E5"/>
    <w:rsid w:val="00056405"/>
    <w:rsid w:val="00060B26"/>
    <w:rsid w:val="00061176"/>
    <w:rsid w:val="00062D53"/>
    <w:rsid w:val="0006739B"/>
    <w:rsid w:val="00070B9F"/>
    <w:rsid w:val="000816E2"/>
    <w:rsid w:val="00081984"/>
    <w:rsid w:val="000840A5"/>
    <w:rsid w:val="00091545"/>
    <w:rsid w:val="0009573D"/>
    <w:rsid w:val="000A181D"/>
    <w:rsid w:val="000A1DFA"/>
    <w:rsid w:val="000A47EA"/>
    <w:rsid w:val="000A6DC0"/>
    <w:rsid w:val="000C0869"/>
    <w:rsid w:val="000C4428"/>
    <w:rsid w:val="000C6F55"/>
    <w:rsid w:val="000E10BB"/>
    <w:rsid w:val="00104D7C"/>
    <w:rsid w:val="00112125"/>
    <w:rsid w:val="00113044"/>
    <w:rsid w:val="00125814"/>
    <w:rsid w:val="00133896"/>
    <w:rsid w:val="00136446"/>
    <w:rsid w:val="001506B6"/>
    <w:rsid w:val="00154D40"/>
    <w:rsid w:val="00156F78"/>
    <w:rsid w:val="00160670"/>
    <w:rsid w:val="0016109A"/>
    <w:rsid w:val="00161F67"/>
    <w:rsid w:val="00171600"/>
    <w:rsid w:val="00173901"/>
    <w:rsid w:val="0017585D"/>
    <w:rsid w:val="00183A7B"/>
    <w:rsid w:val="001866CF"/>
    <w:rsid w:val="00193727"/>
    <w:rsid w:val="001A05AE"/>
    <w:rsid w:val="001A419F"/>
    <w:rsid w:val="001A531B"/>
    <w:rsid w:val="001C1E80"/>
    <w:rsid w:val="001D14F4"/>
    <w:rsid w:val="001D20CA"/>
    <w:rsid w:val="001D2C51"/>
    <w:rsid w:val="001D5B12"/>
    <w:rsid w:val="001E2845"/>
    <w:rsid w:val="001E352B"/>
    <w:rsid w:val="001E6B04"/>
    <w:rsid w:val="001F1ED8"/>
    <w:rsid w:val="001F6487"/>
    <w:rsid w:val="002102E2"/>
    <w:rsid w:val="00236379"/>
    <w:rsid w:val="00236C3D"/>
    <w:rsid w:val="00242E13"/>
    <w:rsid w:val="002435DE"/>
    <w:rsid w:val="0024365E"/>
    <w:rsid w:val="0024470E"/>
    <w:rsid w:val="00246166"/>
    <w:rsid w:val="002562BE"/>
    <w:rsid w:val="002616F9"/>
    <w:rsid w:val="0026501D"/>
    <w:rsid w:val="00272100"/>
    <w:rsid w:val="002925D4"/>
    <w:rsid w:val="00293975"/>
    <w:rsid w:val="002B07DF"/>
    <w:rsid w:val="002B6433"/>
    <w:rsid w:val="002B75D9"/>
    <w:rsid w:val="002C2603"/>
    <w:rsid w:val="002C47BF"/>
    <w:rsid w:val="002C5CCA"/>
    <w:rsid w:val="002D0E72"/>
    <w:rsid w:val="002E05A3"/>
    <w:rsid w:val="002E0C75"/>
    <w:rsid w:val="002E5671"/>
    <w:rsid w:val="002F29C3"/>
    <w:rsid w:val="003055B1"/>
    <w:rsid w:val="00317EE3"/>
    <w:rsid w:val="003275D8"/>
    <w:rsid w:val="00330D50"/>
    <w:rsid w:val="00331B2F"/>
    <w:rsid w:val="003333A2"/>
    <w:rsid w:val="003350C7"/>
    <w:rsid w:val="00336642"/>
    <w:rsid w:val="003448FB"/>
    <w:rsid w:val="003548BE"/>
    <w:rsid w:val="0036551A"/>
    <w:rsid w:val="00377364"/>
    <w:rsid w:val="00382735"/>
    <w:rsid w:val="003872BE"/>
    <w:rsid w:val="003A163D"/>
    <w:rsid w:val="003A2A83"/>
    <w:rsid w:val="003A6326"/>
    <w:rsid w:val="003B3C3A"/>
    <w:rsid w:val="003C2373"/>
    <w:rsid w:val="003C3DC8"/>
    <w:rsid w:val="003C53A4"/>
    <w:rsid w:val="003D37C1"/>
    <w:rsid w:val="003E37FE"/>
    <w:rsid w:val="004002C6"/>
    <w:rsid w:val="0040628A"/>
    <w:rsid w:val="00415561"/>
    <w:rsid w:val="004174F6"/>
    <w:rsid w:val="00422DF0"/>
    <w:rsid w:val="004244AF"/>
    <w:rsid w:val="00426C40"/>
    <w:rsid w:val="00427E08"/>
    <w:rsid w:val="00430ABE"/>
    <w:rsid w:val="0043492A"/>
    <w:rsid w:val="00441EF6"/>
    <w:rsid w:val="00442DA2"/>
    <w:rsid w:val="0044427A"/>
    <w:rsid w:val="004456A2"/>
    <w:rsid w:val="004547FB"/>
    <w:rsid w:val="00457670"/>
    <w:rsid w:val="00463828"/>
    <w:rsid w:val="00467076"/>
    <w:rsid w:val="004713BC"/>
    <w:rsid w:val="00471F6C"/>
    <w:rsid w:val="00476119"/>
    <w:rsid w:val="00476377"/>
    <w:rsid w:val="0047720D"/>
    <w:rsid w:val="00477D2E"/>
    <w:rsid w:val="00480B8F"/>
    <w:rsid w:val="0049326C"/>
    <w:rsid w:val="004A3997"/>
    <w:rsid w:val="004B1361"/>
    <w:rsid w:val="004B3820"/>
    <w:rsid w:val="004B4054"/>
    <w:rsid w:val="004B50EE"/>
    <w:rsid w:val="004D0A4C"/>
    <w:rsid w:val="004D677C"/>
    <w:rsid w:val="004E0786"/>
    <w:rsid w:val="004E394D"/>
    <w:rsid w:val="004E490E"/>
    <w:rsid w:val="004E7B31"/>
    <w:rsid w:val="004F0DC3"/>
    <w:rsid w:val="005171C1"/>
    <w:rsid w:val="005269CE"/>
    <w:rsid w:val="00551CA6"/>
    <w:rsid w:val="0055609C"/>
    <w:rsid w:val="00556D78"/>
    <w:rsid w:val="0056469A"/>
    <w:rsid w:val="0056472A"/>
    <w:rsid w:val="005714F3"/>
    <w:rsid w:val="0057370A"/>
    <w:rsid w:val="0058151B"/>
    <w:rsid w:val="005862F9"/>
    <w:rsid w:val="0059338F"/>
    <w:rsid w:val="005A28B6"/>
    <w:rsid w:val="005A5719"/>
    <w:rsid w:val="005A5AC6"/>
    <w:rsid w:val="005B0B10"/>
    <w:rsid w:val="005B40D1"/>
    <w:rsid w:val="005B4C65"/>
    <w:rsid w:val="005C6F5E"/>
    <w:rsid w:val="005C7B7D"/>
    <w:rsid w:val="005D04A2"/>
    <w:rsid w:val="005F2ADE"/>
    <w:rsid w:val="005F5DC2"/>
    <w:rsid w:val="005F7AB6"/>
    <w:rsid w:val="005F7D5A"/>
    <w:rsid w:val="00602F9A"/>
    <w:rsid w:val="00605D78"/>
    <w:rsid w:val="00624521"/>
    <w:rsid w:val="00624679"/>
    <w:rsid w:val="00626508"/>
    <w:rsid w:val="0062690B"/>
    <w:rsid w:val="0063138B"/>
    <w:rsid w:val="006376F7"/>
    <w:rsid w:val="00637AE0"/>
    <w:rsid w:val="006466B3"/>
    <w:rsid w:val="00652A6D"/>
    <w:rsid w:val="00660475"/>
    <w:rsid w:val="00660AB7"/>
    <w:rsid w:val="006647A8"/>
    <w:rsid w:val="0066791E"/>
    <w:rsid w:val="00672219"/>
    <w:rsid w:val="006776EB"/>
    <w:rsid w:val="00681291"/>
    <w:rsid w:val="0068129E"/>
    <w:rsid w:val="00681CDE"/>
    <w:rsid w:val="00683F01"/>
    <w:rsid w:val="00692336"/>
    <w:rsid w:val="006A4F9F"/>
    <w:rsid w:val="006A6760"/>
    <w:rsid w:val="006B24D7"/>
    <w:rsid w:val="006B54BD"/>
    <w:rsid w:val="006D6820"/>
    <w:rsid w:val="006E11AE"/>
    <w:rsid w:val="006E4B43"/>
    <w:rsid w:val="006F4A55"/>
    <w:rsid w:val="006F583B"/>
    <w:rsid w:val="0070472C"/>
    <w:rsid w:val="007075CF"/>
    <w:rsid w:val="0071529D"/>
    <w:rsid w:val="00716099"/>
    <w:rsid w:val="007204FD"/>
    <w:rsid w:val="00730A47"/>
    <w:rsid w:val="00764EF3"/>
    <w:rsid w:val="00782733"/>
    <w:rsid w:val="007964E8"/>
    <w:rsid w:val="007A03A2"/>
    <w:rsid w:val="007A6410"/>
    <w:rsid w:val="007B4B7D"/>
    <w:rsid w:val="007C6EAF"/>
    <w:rsid w:val="007D0CD2"/>
    <w:rsid w:val="007D4978"/>
    <w:rsid w:val="007E10C4"/>
    <w:rsid w:val="007E1B15"/>
    <w:rsid w:val="007E22A2"/>
    <w:rsid w:val="0080772F"/>
    <w:rsid w:val="008111A9"/>
    <w:rsid w:val="00814F90"/>
    <w:rsid w:val="00820784"/>
    <w:rsid w:val="0082428E"/>
    <w:rsid w:val="0083135A"/>
    <w:rsid w:val="00831388"/>
    <w:rsid w:val="00833AEC"/>
    <w:rsid w:val="008343A2"/>
    <w:rsid w:val="00842644"/>
    <w:rsid w:val="00844748"/>
    <w:rsid w:val="00850F31"/>
    <w:rsid w:val="00852740"/>
    <w:rsid w:val="00860CAE"/>
    <w:rsid w:val="0086193C"/>
    <w:rsid w:val="008644B3"/>
    <w:rsid w:val="0087384B"/>
    <w:rsid w:val="0088281A"/>
    <w:rsid w:val="00883E58"/>
    <w:rsid w:val="00887B1C"/>
    <w:rsid w:val="00887DFB"/>
    <w:rsid w:val="00892044"/>
    <w:rsid w:val="008A4BD1"/>
    <w:rsid w:val="008A4EE8"/>
    <w:rsid w:val="008C2148"/>
    <w:rsid w:val="008C3A01"/>
    <w:rsid w:val="008C3EAC"/>
    <w:rsid w:val="008C46B5"/>
    <w:rsid w:val="008D5D89"/>
    <w:rsid w:val="008E33D6"/>
    <w:rsid w:val="008F221B"/>
    <w:rsid w:val="00914746"/>
    <w:rsid w:val="009175BE"/>
    <w:rsid w:val="009228FD"/>
    <w:rsid w:val="0092369E"/>
    <w:rsid w:val="00930EFC"/>
    <w:rsid w:val="009315C1"/>
    <w:rsid w:val="009332DF"/>
    <w:rsid w:val="009373F0"/>
    <w:rsid w:val="009446D6"/>
    <w:rsid w:val="00944B97"/>
    <w:rsid w:val="00952A22"/>
    <w:rsid w:val="00962D68"/>
    <w:rsid w:val="00977401"/>
    <w:rsid w:val="00980E7B"/>
    <w:rsid w:val="00987731"/>
    <w:rsid w:val="00987D8E"/>
    <w:rsid w:val="00996E81"/>
    <w:rsid w:val="009D5356"/>
    <w:rsid w:val="009D5CA3"/>
    <w:rsid w:val="009E2E6D"/>
    <w:rsid w:val="009E361E"/>
    <w:rsid w:val="009E442F"/>
    <w:rsid w:val="009E4DDC"/>
    <w:rsid w:val="009E6A1C"/>
    <w:rsid w:val="00A0117E"/>
    <w:rsid w:val="00A04491"/>
    <w:rsid w:val="00A070A4"/>
    <w:rsid w:val="00A11954"/>
    <w:rsid w:val="00A15E84"/>
    <w:rsid w:val="00A26404"/>
    <w:rsid w:val="00A41321"/>
    <w:rsid w:val="00A44D9B"/>
    <w:rsid w:val="00A561FE"/>
    <w:rsid w:val="00A57054"/>
    <w:rsid w:val="00A6126E"/>
    <w:rsid w:val="00A75C14"/>
    <w:rsid w:val="00AA09B0"/>
    <w:rsid w:val="00AA3620"/>
    <w:rsid w:val="00AB7A77"/>
    <w:rsid w:val="00AD48C2"/>
    <w:rsid w:val="00AE690A"/>
    <w:rsid w:val="00AE7A23"/>
    <w:rsid w:val="00AF45E5"/>
    <w:rsid w:val="00AF5302"/>
    <w:rsid w:val="00B0604A"/>
    <w:rsid w:val="00B1528D"/>
    <w:rsid w:val="00B15732"/>
    <w:rsid w:val="00B243C1"/>
    <w:rsid w:val="00B26B22"/>
    <w:rsid w:val="00B318C4"/>
    <w:rsid w:val="00B359FB"/>
    <w:rsid w:val="00B51A4E"/>
    <w:rsid w:val="00B51E3A"/>
    <w:rsid w:val="00B62CBC"/>
    <w:rsid w:val="00B6522B"/>
    <w:rsid w:val="00B65601"/>
    <w:rsid w:val="00B769DD"/>
    <w:rsid w:val="00B76FAE"/>
    <w:rsid w:val="00B77238"/>
    <w:rsid w:val="00B852DD"/>
    <w:rsid w:val="00B868C5"/>
    <w:rsid w:val="00B9163E"/>
    <w:rsid w:val="00BA5DCC"/>
    <w:rsid w:val="00BA63D3"/>
    <w:rsid w:val="00BB021F"/>
    <w:rsid w:val="00BB056B"/>
    <w:rsid w:val="00BB15C1"/>
    <w:rsid w:val="00BC3A4A"/>
    <w:rsid w:val="00BC6383"/>
    <w:rsid w:val="00BD3D9E"/>
    <w:rsid w:val="00BE4EBF"/>
    <w:rsid w:val="00BF1905"/>
    <w:rsid w:val="00BF382D"/>
    <w:rsid w:val="00C0231B"/>
    <w:rsid w:val="00C14AA8"/>
    <w:rsid w:val="00C26E69"/>
    <w:rsid w:val="00C2736D"/>
    <w:rsid w:val="00C3024A"/>
    <w:rsid w:val="00C340F3"/>
    <w:rsid w:val="00C52EE2"/>
    <w:rsid w:val="00C65CCE"/>
    <w:rsid w:val="00C66F92"/>
    <w:rsid w:val="00C7114E"/>
    <w:rsid w:val="00C757AC"/>
    <w:rsid w:val="00C8351F"/>
    <w:rsid w:val="00C914BB"/>
    <w:rsid w:val="00CA59E7"/>
    <w:rsid w:val="00CA7D1B"/>
    <w:rsid w:val="00CB4CF2"/>
    <w:rsid w:val="00CC4EA1"/>
    <w:rsid w:val="00CD0E91"/>
    <w:rsid w:val="00CD3917"/>
    <w:rsid w:val="00CE6CA7"/>
    <w:rsid w:val="00D15ABF"/>
    <w:rsid w:val="00D15AED"/>
    <w:rsid w:val="00D210D3"/>
    <w:rsid w:val="00D237F9"/>
    <w:rsid w:val="00D33F3C"/>
    <w:rsid w:val="00D35C23"/>
    <w:rsid w:val="00D3658A"/>
    <w:rsid w:val="00D37D10"/>
    <w:rsid w:val="00D44A08"/>
    <w:rsid w:val="00D46C96"/>
    <w:rsid w:val="00D55496"/>
    <w:rsid w:val="00D56EC1"/>
    <w:rsid w:val="00D74CF0"/>
    <w:rsid w:val="00D8422D"/>
    <w:rsid w:val="00D843D3"/>
    <w:rsid w:val="00D9796F"/>
    <w:rsid w:val="00DA0682"/>
    <w:rsid w:val="00DA5DDF"/>
    <w:rsid w:val="00DA664C"/>
    <w:rsid w:val="00DB69A1"/>
    <w:rsid w:val="00DC03A0"/>
    <w:rsid w:val="00DF166C"/>
    <w:rsid w:val="00E0322B"/>
    <w:rsid w:val="00E0456B"/>
    <w:rsid w:val="00E072E6"/>
    <w:rsid w:val="00E146B0"/>
    <w:rsid w:val="00E162CA"/>
    <w:rsid w:val="00E30F03"/>
    <w:rsid w:val="00E32937"/>
    <w:rsid w:val="00E367C3"/>
    <w:rsid w:val="00E470DF"/>
    <w:rsid w:val="00E521EB"/>
    <w:rsid w:val="00E7717D"/>
    <w:rsid w:val="00E80028"/>
    <w:rsid w:val="00E845B3"/>
    <w:rsid w:val="00E9192D"/>
    <w:rsid w:val="00EA0F5C"/>
    <w:rsid w:val="00EA5DC6"/>
    <w:rsid w:val="00EC56C1"/>
    <w:rsid w:val="00EC5E2B"/>
    <w:rsid w:val="00ED1B58"/>
    <w:rsid w:val="00ED35C1"/>
    <w:rsid w:val="00EE4B58"/>
    <w:rsid w:val="00EF1BE5"/>
    <w:rsid w:val="00EF4C67"/>
    <w:rsid w:val="00EF65AC"/>
    <w:rsid w:val="00F03C01"/>
    <w:rsid w:val="00F2282E"/>
    <w:rsid w:val="00F416B7"/>
    <w:rsid w:val="00F447BE"/>
    <w:rsid w:val="00F5316E"/>
    <w:rsid w:val="00F53217"/>
    <w:rsid w:val="00F5519D"/>
    <w:rsid w:val="00F61B04"/>
    <w:rsid w:val="00F635E6"/>
    <w:rsid w:val="00F63885"/>
    <w:rsid w:val="00F65DA5"/>
    <w:rsid w:val="00F66074"/>
    <w:rsid w:val="00F75D56"/>
    <w:rsid w:val="00F86BDB"/>
    <w:rsid w:val="00F87822"/>
    <w:rsid w:val="00FA0921"/>
    <w:rsid w:val="00FA4B19"/>
    <w:rsid w:val="00FB7CBE"/>
    <w:rsid w:val="00FD177E"/>
    <w:rsid w:val="00FE14B3"/>
    <w:rsid w:val="00FE2950"/>
    <w:rsid w:val="00FF320F"/>
    <w:rsid w:val="00FF3789"/>
    <w:rsid w:val="00FF38A7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DAB702"/>
  <w15:chartTrackingRefBased/>
  <w15:docId w15:val="{8C020D0E-7176-4D83-8413-B29217D8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Nagwek1">
    <w:name w:val="heading 1"/>
    <w:aliases w:val="Nagłówek 1 ZAPYTANIE"/>
    <w:basedOn w:val="Normalny"/>
    <w:next w:val="Normalny"/>
    <w:link w:val="Nagwek1Znak"/>
    <w:uiPriority w:val="9"/>
    <w:qFormat/>
    <w:rsid w:val="00A0117E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gwek3">
    <w:name w:val="heading 3"/>
    <w:basedOn w:val="Normalny"/>
    <w:next w:val="Normalny"/>
    <w:link w:val="Nagwek3Znak"/>
    <w:qFormat/>
    <w:rsid w:val="00A15E84"/>
    <w:pPr>
      <w:keepNext/>
      <w:suppressAutoHyphens w:val="0"/>
      <w:spacing w:before="240" w:after="60" w:line="240" w:lineRule="auto"/>
      <w:outlineLvl w:val="2"/>
    </w:pPr>
    <w:rPr>
      <w:rFonts w:ascii="Arial" w:hAnsi="Arial"/>
      <w:b/>
      <w:bCs/>
      <w:kern w:val="0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genericcontent">
    <w:name w:val="genericcontent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rPr>
      <w:rFonts w:cs="Times New Roman"/>
    </w:rPr>
  </w:style>
  <w:style w:type="character" w:customStyle="1" w:styleId="StopkaZnak">
    <w:name w:val="Stopka Znak"/>
    <w:uiPriority w:val="99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character" w:customStyle="1" w:styleId="ListLabel4">
    <w:name w:val="ListLabel 4"/>
    <w:rPr>
      <w:rFonts w:cs="Times New Roman"/>
      <w:color w:val="1C2426"/>
    </w:rPr>
  </w:style>
  <w:style w:type="character" w:customStyle="1" w:styleId="ListLabel5">
    <w:name w:val="ListLabel 5"/>
    <w:rPr>
      <w:rFonts w:cs="Times New Roman"/>
      <w:color w:val="383F43"/>
    </w:rPr>
  </w:style>
  <w:style w:type="character" w:customStyle="1" w:styleId="ListLabel6">
    <w:name w:val="ListLabel 6"/>
    <w:rPr>
      <w:rFonts w:cs="Courier New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0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tyl">
    <w:name w:val="Styl"/>
    <w:pPr>
      <w:widowControl w:val="0"/>
      <w:suppressAutoHyphens/>
    </w:pPr>
    <w:rPr>
      <w:kern w:val="1"/>
      <w:sz w:val="24"/>
      <w:szCs w:val="24"/>
      <w:lang w:eastAsia="ar-SA"/>
    </w:rPr>
  </w:style>
  <w:style w:type="character" w:styleId="Odwoaniedokomentarza">
    <w:name w:val="annotation reference"/>
    <w:rsid w:val="006376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F7"/>
    <w:pPr>
      <w:suppressAutoHyphens w:val="0"/>
      <w:spacing w:after="0" w:line="240" w:lineRule="auto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6376F7"/>
    <w:rPr>
      <w:rFonts w:ascii="Calibri" w:hAnsi="Calibri"/>
      <w:kern w:val="1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6376F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6376F7"/>
    <w:rPr>
      <w:rFonts w:ascii="Tahoma" w:hAnsi="Tahoma" w:cs="Tahoma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7585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17585D"/>
    <w:rPr>
      <w:rFonts w:ascii="Calibri" w:hAnsi="Calibri"/>
      <w:kern w:val="1"/>
      <w:sz w:val="22"/>
      <w:szCs w:val="22"/>
      <w:lang w:eastAsia="ar-SA"/>
    </w:rPr>
  </w:style>
  <w:style w:type="character" w:styleId="Hipercze">
    <w:name w:val="Hyperlink"/>
    <w:uiPriority w:val="99"/>
    <w:unhideWhenUsed/>
    <w:rsid w:val="006776EB"/>
    <w:rPr>
      <w:color w:val="0000FF"/>
      <w:u w:val="single"/>
    </w:rPr>
  </w:style>
  <w:style w:type="paragraph" w:customStyle="1" w:styleId="tyt">
    <w:name w:val="tyt"/>
    <w:basedOn w:val="Normalny"/>
    <w:rsid w:val="00A44D9B"/>
    <w:pPr>
      <w:keepNext/>
      <w:suppressAutoHyphens w:val="0"/>
      <w:spacing w:before="60" w:after="60" w:line="240" w:lineRule="auto"/>
      <w:jc w:val="center"/>
    </w:pPr>
    <w:rPr>
      <w:rFonts w:ascii="Times New Roman" w:hAnsi="Times New Roman"/>
      <w:b/>
      <w:kern w:val="0"/>
      <w:sz w:val="24"/>
      <w:szCs w:val="20"/>
      <w:lang w:eastAsia="pl-PL"/>
    </w:rPr>
  </w:style>
  <w:style w:type="paragraph" w:styleId="Akapitzlist">
    <w:name w:val="List Paragraph"/>
    <w:aliases w:val="wypunktowanie,CW_Lista,Normal,Akapit z listą3,Akapit z listą31,Wypunktowanie,L1,Numerowanie,Akapit z listą5,normalny tekst,Akapit z list¹,Obiekt,List Paragraph1,BulletC,Wyliczanie,normalny,Nag 1,Akapit z listą11,Bullets,List Paragraph"/>
    <w:basedOn w:val="Normalny"/>
    <w:link w:val="AkapitzlistZnak"/>
    <w:uiPriority w:val="34"/>
    <w:qFormat/>
    <w:rsid w:val="008A4BD1"/>
    <w:pPr>
      <w:suppressAutoHyphens w:val="0"/>
      <w:spacing w:after="0" w:line="240" w:lineRule="auto"/>
      <w:ind w:left="708"/>
    </w:pPr>
    <w:rPr>
      <w:rFonts w:ascii="Times New Roman" w:hAnsi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,CW_Lista Znak,Normal Znak,Akapit z listą3 Znak,Akapit z listą31 Znak,Wypunktowanie Znak,L1 Znak,Numerowanie Znak,Akapit z listą5 Znak,normalny tekst Znak,Akapit z list¹ Znak,Obiekt Znak,List Paragraph1 Znak"/>
    <w:link w:val="Akapitzlist"/>
    <w:uiPriority w:val="34"/>
    <w:qFormat/>
    <w:locked/>
    <w:rsid w:val="008A4BD1"/>
  </w:style>
  <w:style w:type="paragraph" w:styleId="Tekstpodstawowy2">
    <w:name w:val="Body Text 2"/>
    <w:basedOn w:val="Normalny"/>
    <w:link w:val="Tekstpodstawowy2Znak"/>
    <w:uiPriority w:val="99"/>
    <w:rsid w:val="00081984"/>
    <w:pPr>
      <w:suppressAutoHyphens w:val="0"/>
      <w:spacing w:after="120" w:line="480" w:lineRule="auto"/>
    </w:pPr>
    <w:rPr>
      <w:rFonts w:ascii="Times New Roman" w:hAnsi="Times New Roman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1984"/>
  </w:style>
  <w:style w:type="paragraph" w:customStyle="1" w:styleId="Tekstpodstawowy23">
    <w:name w:val="Tekst podstawowy 23"/>
    <w:basedOn w:val="Normalny"/>
    <w:uiPriority w:val="99"/>
    <w:rsid w:val="00081984"/>
    <w:pPr>
      <w:suppressAutoHyphens w:val="0"/>
      <w:spacing w:after="120" w:line="48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Tekstpodstawowy31">
    <w:name w:val="Tekst podstawowy 31"/>
    <w:basedOn w:val="Normalny"/>
    <w:rsid w:val="00AE7A23"/>
    <w:pPr>
      <w:suppressAutoHyphens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hAnsi="Arial"/>
      <w:kern w:val="0"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A15E84"/>
    <w:rPr>
      <w:rFonts w:ascii="Arial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semiHidden/>
    <w:unhideWhenUsed/>
    <w:rsid w:val="00BA5DC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BA5DCC"/>
    <w:rPr>
      <w:rFonts w:ascii="Calibri" w:hAnsi="Calibri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944B97"/>
    <w:pPr>
      <w:ind w:left="720"/>
    </w:pPr>
  </w:style>
  <w:style w:type="paragraph" w:customStyle="1" w:styleId="pkt">
    <w:name w:val="pkt"/>
    <w:basedOn w:val="Normalny"/>
    <w:uiPriority w:val="99"/>
    <w:rsid w:val="009315C1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39B"/>
    <w:rPr>
      <w:b/>
      <w:bCs/>
    </w:rPr>
  </w:style>
  <w:style w:type="character" w:customStyle="1" w:styleId="Nagwek1Znak">
    <w:name w:val="Nagłówek 1 Znak"/>
    <w:aliases w:val="Nagłówek 1 ZAPYTANIE Znak"/>
    <w:basedOn w:val="Domylnaczcionkaakapitu"/>
    <w:link w:val="Nagwek1"/>
    <w:uiPriority w:val="9"/>
    <w:rsid w:val="00A0117E"/>
    <w:rPr>
      <w:rFonts w:asciiTheme="minorHAnsi" w:eastAsiaTheme="majorEastAsia" w:hAnsiTheme="minorHAnsi" w:cstheme="majorBidi"/>
      <w:b/>
      <w:kern w:val="1"/>
      <w:sz w:val="28"/>
      <w:szCs w:val="32"/>
      <w:lang w:eastAsia="ar-SA"/>
    </w:rPr>
  </w:style>
  <w:style w:type="paragraph" w:customStyle="1" w:styleId="lista">
    <w:name w:val="lista"/>
    <w:basedOn w:val="Normalny"/>
    <w:qFormat/>
    <w:rsid w:val="00987D8E"/>
    <w:pPr>
      <w:numPr>
        <w:numId w:val="26"/>
      </w:numPr>
      <w:spacing w:after="0" w:line="288" w:lineRule="auto"/>
      <w:ind w:left="641" w:hanging="357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Zabrze, dnia  29</vt:lpstr>
    </vt:vector>
  </TitlesOfParts>
  <Company>UM Zabrze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Zabrze, dnia  29</dc:title>
  <dc:subject/>
  <dc:creator>umzabrze</dc:creator>
  <cp:keywords/>
  <cp:lastModifiedBy>Magdalena Witkowska</cp:lastModifiedBy>
  <cp:revision>22</cp:revision>
  <cp:lastPrinted>2019-10-30T09:36:00Z</cp:lastPrinted>
  <dcterms:created xsi:type="dcterms:W3CDTF">2025-01-07T11:41:00Z</dcterms:created>
  <dcterms:modified xsi:type="dcterms:W3CDTF">2025-01-28T08:04:00Z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Zabrze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