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4C6A" w14:textId="19971F30" w:rsidR="007F0C33" w:rsidRPr="001151C2" w:rsidRDefault="007F0C33" w:rsidP="001151C2">
      <w:pPr>
        <w:pStyle w:val="Nagwek1"/>
        <w:jc w:val="right"/>
        <w:rPr>
          <w:rFonts w:ascii="Arial" w:hAnsi="Arial" w:cs="Arial"/>
          <w:b w:val="0"/>
          <w:bCs w:val="0"/>
        </w:rPr>
      </w:pPr>
      <w:r w:rsidRPr="001151C2">
        <w:rPr>
          <w:rFonts w:ascii="Arial" w:hAnsi="Arial" w:cs="Arial"/>
          <w:b w:val="0"/>
          <w:bCs w:val="0"/>
        </w:rPr>
        <w:t>Numer na</w:t>
      </w:r>
      <w:r w:rsidR="008A3320" w:rsidRPr="001151C2">
        <w:rPr>
          <w:rFonts w:ascii="Arial" w:hAnsi="Arial" w:cs="Arial"/>
          <w:b w:val="0"/>
          <w:bCs w:val="0"/>
        </w:rPr>
        <w:t>boru: ZPU-I.210</w:t>
      </w:r>
      <w:r w:rsidR="003305AE" w:rsidRPr="001151C2">
        <w:rPr>
          <w:rFonts w:ascii="Arial" w:hAnsi="Arial" w:cs="Arial"/>
          <w:b w:val="0"/>
          <w:bCs w:val="0"/>
        </w:rPr>
        <w:t>.</w:t>
      </w:r>
      <w:r w:rsidR="009B3BEF">
        <w:rPr>
          <w:rFonts w:ascii="Arial" w:hAnsi="Arial" w:cs="Arial"/>
          <w:b w:val="0"/>
          <w:bCs w:val="0"/>
        </w:rPr>
        <w:t>1</w:t>
      </w:r>
      <w:r w:rsidR="009604D4">
        <w:rPr>
          <w:rFonts w:ascii="Arial" w:hAnsi="Arial" w:cs="Arial"/>
          <w:b w:val="0"/>
          <w:bCs w:val="0"/>
        </w:rPr>
        <w:t>.17.</w:t>
      </w:r>
      <w:r w:rsidR="00A96E9C" w:rsidRPr="001151C2">
        <w:rPr>
          <w:rFonts w:ascii="Arial" w:hAnsi="Arial" w:cs="Arial"/>
          <w:b w:val="0"/>
          <w:bCs w:val="0"/>
        </w:rPr>
        <w:t>202</w:t>
      </w:r>
      <w:r w:rsidR="00733914" w:rsidRPr="001151C2">
        <w:rPr>
          <w:rFonts w:ascii="Arial" w:hAnsi="Arial" w:cs="Arial"/>
          <w:b w:val="0"/>
          <w:bCs w:val="0"/>
        </w:rPr>
        <w:t>5</w:t>
      </w:r>
    </w:p>
    <w:p w14:paraId="7EA169A7" w14:textId="77777777" w:rsidR="007F0C33" w:rsidRPr="00B347A2" w:rsidRDefault="007F0C33" w:rsidP="007F0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5F2222" w14:textId="77777777" w:rsidR="007F0C33" w:rsidRPr="001151C2" w:rsidRDefault="007F0C33" w:rsidP="001151C2">
      <w:pPr>
        <w:pStyle w:val="Nagwek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151C2">
        <w:rPr>
          <w:rFonts w:ascii="Arial" w:hAnsi="Arial" w:cs="Arial"/>
          <w:b/>
          <w:bCs/>
          <w:color w:val="auto"/>
          <w:sz w:val="28"/>
          <w:szCs w:val="28"/>
        </w:rPr>
        <w:t>Prezydent Miasta Zabrze</w:t>
      </w:r>
    </w:p>
    <w:p w14:paraId="09AD2C93" w14:textId="77777777" w:rsidR="007F0C33" w:rsidRPr="001151C2" w:rsidRDefault="007F0C33" w:rsidP="001151C2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151C2">
        <w:rPr>
          <w:rFonts w:ascii="Arial" w:hAnsi="Arial" w:cs="Arial"/>
          <w:b/>
          <w:bCs/>
          <w:color w:val="auto"/>
          <w:sz w:val="24"/>
          <w:szCs w:val="24"/>
        </w:rPr>
        <w:t>ogłasza nabór na wolne stanowisko</w:t>
      </w:r>
    </w:p>
    <w:p w14:paraId="19978A0B" w14:textId="1A1C7A6A" w:rsidR="00AD40D5" w:rsidRPr="001151C2" w:rsidRDefault="00D50459" w:rsidP="001151C2">
      <w:pPr>
        <w:pStyle w:val="Nagwek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114578885"/>
      <w:r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="00B347A2" w:rsidRPr="001151C2">
        <w:rPr>
          <w:rFonts w:ascii="Arial" w:hAnsi="Arial" w:cs="Arial"/>
          <w:b/>
          <w:bCs/>
          <w:color w:val="auto"/>
          <w:sz w:val="28"/>
          <w:szCs w:val="28"/>
        </w:rPr>
        <w:t xml:space="preserve">nspektor </w:t>
      </w:r>
      <w:r w:rsidR="00AD40D5" w:rsidRPr="001151C2">
        <w:rPr>
          <w:rFonts w:ascii="Arial" w:hAnsi="Arial" w:cs="Arial"/>
          <w:b/>
          <w:bCs/>
          <w:color w:val="auto"/>
          <w:sz w:val="28"/>
          <w:szCs w:val="28"/>
        </w:rPr>
        <w:t xml:space="preserve">w Wydziale </w:t>
      </w:r>
      <w:r w:rsidR="00EF33FC" w:rsidRPr="001151C2">
        <w:rPr>
          <w:rFonts w:ascii="Arial" w:hAnsi="Arial" w:cs="Arial"/>
          <w:b/>
          <w:bCs/>
          <w:color w:val="auto"/>
          <w:sz w:val="28"/>
          <w:szCs w:val="28"/>
        </w:rPr>
        <w:t>Budownictwa</w:t>
      </w:r>
    </w:p>
    <w:bookmarkEnd w:id="0"/>
    <w:p w14:paraId="12ACCAFE" w14:textId="77777777" w:rsidR="007F0C33" w:rsidRPr="001151C2" w:rsidRDefault="007F0C33" w:rsidP="001151C2">
      <w:pPr>
        <w:pStyle w:val="Nagwek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151C2">
        <w:rPr>
          <w:rFonts w:ascii="Arial" w:hAnsi="Arial" w:cs="Arial"/>
          <w:b/>
          <w:bCs/>
          <w:color w:val="auto"/>
          <w:sz w:val="28"/>
          <w:szCs w:val="28"/>
        </w:rPr>
        <w:t>w pełnym wymiarze czasu pracy</w:t>
      </w:r>
    </w:p>
    <w:p w14:paraId="7551BE88" w14:textId="77777777" w:rsidR="00B347A2" w:rsidRPr="00B347A2" w:rsidRDefault="00B347A2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</w:p>
    <w:p w14:paraId="09F433FD" w14:textId="77777777" w:rsidR="007F0C33" w:rsidRPr="00B347A2" w:rsidRDefault="007F0C33" w:rsidP="00B347A2">
      <w:pPr>
        <w:pStyle w:val="Nagwek1"/>
        <w:rPr>
          <w:rFonts w:ascii="Arial" w:hAnsi="Arial" w:cs="Arial"/>
        </w:rPr>
      </w:pPr>
    </w:p>
    <w:p w14:paraId="787B2FD9" w14:textId="05E4B5F9" w:rsidR="007F0C33" w:rsidRPr="001151C2" w:rsidRDefault="007F0C33" w:rsidP="001151C2">
      <w:pPr>
        <w:pStyle w:val="Nagwek3"/>
        <w:rPr>
          <w:rFonts w:ascii="Arial" w:hAnsi="Arial" w:cs="Arial"/>
          <w:b/>
          <w:bCs/>
          <w:color w:val="auto"/>
        </w:rPr>
      </w:pPr>
      <w:r w:rsidRPr="001151C2">
        <w:rPr>
          <w:rFonts w:ascii="Arial" w:hAnsi="Arial" w:cs="Arial"/>
          <w:b/>
          <w:bCs/>
          <w:color w:val="auto"/>
        </w:rPr>
        <w:t xml:space="preserve">Do głównych obowiązków </w:t>
      </w:r>
      <w:r w:rsidR="00D50459">
        <w:rPr>
          <w:rFonts w:ascii="Arial" w:hAnsi="Arial" w:cs="Arial"/>
          <w:b/>
          <w:bCs/>
          <w:color w:val="auto"/>
        </w:rPr>
        <w:t>I</w:t>
      </w:r>
      <w:r w:rsidR="00B347A2" w:rsidRPr="001151C2">
        <w:rPr>
          <w:rFonts w:ascii="Arial" w:hAnsi="Arial" w:cs="Arial"/>
          <w:b/>
          <w:bCs/>
          <w:color w:val="auto"/>
        </w:rPr>
        <w:t xml:space="preserve">nspektora </w:t>
      </w:r>
      <w:r w:rsidRPr="001151C2">
        <w:rPr>
          <w:rFonts w:ascii="Arial" w:hAnsi="Arial" w:cs="Arial"/>
          <w:b/>
          <w:bCs/>
          <w:color w:val="auto"/>
        </w:rPr>
        <w:t>będzie</w:t>
      </w:r>
      <w:r w:rsidR="008F27DC" w:rsidRPr="001151C2">
        <w:rPr>
          <w:rFonts w:ascii="Arial" w:hAnsi="Arial" w:cs="Arial"/>
          <w:b/>
          <w:bCs/>
          <w:color w:val="auto"/>
        </w:rPr>
        <w:t xml:space="preserve"> należało:</w:t>
      </w:r>
    </w:p>
    <w:p w14:paraId="1084F2BB" w14:textId="1CC65252" w:rsidR="008942DE" w:rsidRPr="008942DE" w:rsidRDefault="008942DE" w:rsidP="009B3B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942DE">
        <w:rPr>
          <w:rFonts w:ascii="Arial" w:hAnsi="Arial" w:cs="Arial"/>
          <w:sz w:val="24"/>
          <w:szCs w:val="24"/>
        </w:rPr>
        <w:t>Wydawanie decyzji administracyjnych na podstawie ustawy o planowaniu                                           i zagospodarowaniu przestrzennym</w:t>
      </w:r>
      <w:r w:rsidR="003B1F83">
        <w:rPr>
          <w:rFonts w:ascii="Arial" w:hAnsi="Arial" w:cs="Arial"/>
          <w:sz w:val="24"/>
          <w:szCs w:val="24"/>
        </w:rPr>
        <w:t xml:space="preserve"> i wykonywanie analiz urbanistycznych</w:t>
      </w:r>
      <w:r>
        <w:rPr>
          <w:rFonts w:ascii="Arial" w:hAnsi="Arial" w:cs="Arial"/>
          <w:sz w:val="24"/>
          <w:szCs w:val="24"/>
        </w:rPr>
        <w:t>,</w:t>
      </w:r>
    </w:p>
    <w:p w14:paraId="331EB129" w14:textId="65680498" w:rsidR="008942DE" w:rsidRPr="008942DE" w:rsidRDefault="008942DE" w:rsidP="009B3B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942DE">
        <w:rPr>
          <w:rFonts w:ascii="Arial" w:hAnsi="Arial" w:cs="Arial"/>
          <w:sz w:val="24"/>
          <w:szCs w:val="24"/>
        </w:rPr>
        <w:t>Sporządzanie projektów decyzji o warunkach zabudowy i zagospodarowania terenu</w:t>
      </w:r>
      <w:r>
        <w:rPr>
          <w:rFonts w:ascii="Arial" w:hAnsi="Arial" w:cs="Arial"/>
          <w:sz w:val="24"/>
          <w:szCs w:val="24"/>
        </w:rPr>
        <w:t>,</w:t>
      </w:r>
    </w:p>
    <w:p w14:paraId="1B951379" w14:textId="7C8F2A8E" w:rsidR="008942DE" w:rsidRPr="008942DE" w:rsidRDefault="008942DE" w:rsidP="009B3B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942DE">
        <w:rPr>
          <w:rFonts w:ascii="Arial" w:hAnsi="Arial" w:cs="Arial"/>
          <w:sz w:val="24"/>
          <w:szCs w:val="24"/>
        </w:rPr>
        <w:t>Opiniowanie podziałów geodezyjnych</w:t>
      </w:r>
      <w:r w:rsidR="003B1F83">
        <w:rPr>
          <w:rFonts w:ascii="Arial" w:hAnsi="Arial" w:cs="Arial"/>
          <w:sz w:val="24"/>
          <w:szCs w:val="24"/>
        </w:rPr>
        <w:t>,</w:t>
      </w:r>
    </w:p>
    <w:p w14:paraId="4118D682" w14:textId="0D779F71" w:rsidR="008942DE" w:rsidRPr="008942DE" w:rsidRDefault="008942DE" w:rsidP="009B3B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942DE">
        <w:rPr>
          <w:rFonts w:ascii="Arial" w:hAnsi="Arial" w:cs="Arial"/>
          <w:sz w:val="24"/>
          <w:szCs w:val="24"/>
        </w:rPr>
        <w:t>Sporządzanie wypisów i wyrysów z miejscowych planów zagospodarowania przestrzennego i studium uwarunkowań i kierunków zagospodarowania przestrzennego oraz udzielanie informacji o przeznaczeniu terenu</w:t>
      </w:r>
      <w:r>
        <w:rPr>
          <w:rFonts w:ascii="Arial" w:hAnsi="Arial" w:cs="Arial"/>
          <w:sz w:val="24"/>
          <w:szCs w:val="24"/>
        </w:rPr>
        <w:t>,</w:t>
      </w:r>
    </w:p>
    <w:p w14:paraId="204E7637" w14:textId="70EA12FD" w:rsidR="00D50459" w:rsidRPr="008942DE" w:rsidRDefault="008942DE" w:rsidP="009B3B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942DE">
        <w:rPr>
          <w:rFonts w:ascii="Arial" w:hAnsi="Arial" w:cs="Arial"/>
          <w:sz w:val="24"/>
          <w:szCs w:val="24"/>
        </w:rPr>
        <w:t>Wydawanie zaświadczeń.</w:t>
      </w:r>
    </w:p>
    <w:p w14:paraId="0A90A2D9" w14:textId="77777777" w:rsidR="008942DE" w:rsidRPr="00D50459" w:rsidRDefault="008942DE" w:rsidP="008942D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D29C81" w14:textId="77777777" w:rsidR="007F0C33" w:rsidRPr="001151C2" w:rsidRDefault="007F0C33" w:rsidP="001151C2">
      <w:pPr>
        <w:pStyle w:val="Nagwek3"/>
        <w:rPr>
          <w:rFonts w:ascii="Arial" w:hAnsi="Arial" w:cs="Arial"/>
          <w:b/>
          <w:bCs/>
          <w:color w:val="auto"/>
        </w:rPr>
      </w:pPr>
      <w:r w:rsidRPr="001151C2">
        <w:rPr>
          <w:rFonts w:ascii="Arial" w:hAnsi="Arial" w:cs="Arial"/>
          <w:b/>
          <w:bCs/>
          <w:color w:val="auto"/>
        </w:rPr>
        <w:t>Wymagania niezbędne:</w:t>
      </w:r>
    </w:p>
    <w:p w14:paraId="39CADFE0" w14:textId="04FDFF50" w:rsidR="007F0C33" w:rsidRPr="00B347A2" w:rsidRDefault="007F0C33" w:rsidP="001151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right="108" w:hanging="284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Wykształcenie</w:t>
      </w:r>
      <w:r w:rsidR="00D50459">
        <w:rPr>
          <w:rFonts w:ascii="Arial" w:hAnsi="Arial" w:cs="Arial"/>
          <w:sz w:val="24"/>
          <w:szCs w:val="24"/>
        </w:rPr>
        <w:t>:</w:t>
      </w:r>
      <w:r w:rsidRPr="00B347A2">
        <w:rPr>
          <w:rFonts w:ascii="Arial" w:hAnsi="Arial" w:cs="Arial"/>
          <w:sz w:val="24"/>
          <w:szCs w:val="24"/>
        </w:rPr>
        <w:t xml:space="preserve"> </w:t>
      </w:r>
      <w:r w:rsidR="008F27DC" w:rsidRPr="00B347A2">
        <w:rPr>
          <w:rFonts w:ascii="Arial" w:hAnsi="Arial" w:cs="Arial"/>
          <w:sz w:val="24"/>
          <w:szCs w:val="24"/>
        </w:rPr>
        <w:t xml:space="preserve">wyższe </w:t>
      </w:r>
      <w:r w:rsidR="00D50459">
        <w:rPr>
          <w:rFonts w:ascii="Arial" w:hAnsi="Arial" w:cs="Arial"/>
          <w:sz w:val="24"/>
          <w:szCs w:val="24"/>
        </w:rPr>
        <w:t xml:space="preserve">o kierunku architektura, urbanistyka lub gospodarka przestrzenna </w:t>
      </w:r>
      <w:r w:rsidR="008F27DC" w:rsidRPr="00B347A2">
        <w:rPr>
          <w:rFonts w:ascii="Arial" w:hAnsi="Arial" w:cs="Arial"/>
          <w:sz w:val="24"/>
          <w:szCs w:val="24"/>
        </w:rPr>
        <w:t>i </w:t>
      </w:r>
      <w:r w:rsidR="00B347A2" w:rsidRPr="00B347A2">
        <w:rPr>
          <w:rFonts w:ascii="Arial" w:hAnsi="Arial" w:cs="Arial"/>
          <w:sz w:val="24"/>
          <w:szCs w:val="24"/>
        </w:rPr>
        <w:t>co najmniej</w:t>
      </w:r>
      <w:r w:rsidR="008F27DC" w:rsidRPr="00B347A2">
        <w:rPr>
          <w:rFonts w:ascii="Arial" w:hAnsi="Arial" w:cs="Arial"/>
          <w:sz w:val="24"/>
          <w:szCs w:val="24"/>
        </w:rPr>
        <w:t xml:space="preserve"> </w:t>
      </w:r>
      <w:r w:rsidR="00D50459">
        <w:rPr>
          <w:rFonts w:ascii="Arial" w:hAnsi="Arial" w:cs="Arial"/>
          <w:sz w:val="24"/>
          <w:szCs w:val="24"/>
        </w:rPr>
        <w:t>3</w:t>
      </w:r>
      <w:r w:rsidR="008F27DC" w:rsidRPr="00B347A2">
        <w:rPr>
          <w:rFonts w:ascii="Arial" w:hAnsi="Arial" w:cs="Arial"/>
          <w:sz w:val="24"/>
          <w:szCs w:val="24"/>
        </w:rPr>
        <w:t xml:space="preserve"> lat</w:t>
      </w:r>
      <w:r w:rsidR="00D50459">
        <w:rPr>
          <w:rFonts w:ascii="Arial" w:hAnsi="Arial" w:cs="Arial"/>
          <w:sz w:val="24"/>
          <w:szCs w:val="24"/>
        </w:rPr>
        <w:t>a</w:t>
      </w:r>
      <w:r w:rsidR="008F27DC" w:rsidRPr="00B347A2">
        <w:rPr>
          <w:rFonts w:ascii="Arial" w:hAnsi="Arial" w:cs="Arial"/>
          <w:sz w:val="24"/>
          <w:szCs w:val="24"/>
        </w:rPr>
        <w:t xml:space="preserve"> stażu pracy</w:t>
      </w:r>
      <w:r w:rsidR="007016D2" w:rsidRPr="00B347A2">
        <w:rPr>
          <w:rFonts w:ascii="Arial" w:hAnsi="Arial" w:cs="Arial"/>
          <w:sz w:val="24"/>
          <w:szCs w:val="24"/>
        </w:rPr>
        <w:t>,</w:t>
      </w:r>
    </w:p>
    <w:p w14:paraId="36FB5424" w14:textId="13EDCDD3" w:rsidR="007F0C33" w:rsidRPr="00B347A2" w:rsidRDefault="007F0C33" w:rsidP="001151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8" w:right="108" w:hanging="284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88181E" w:rsidRPr="00B347A2">
        <w:rPr>
          <w:rFonts w:ascii="Arial" w:hAnsi="Arial" w:cs="Arial"/>
          <w:color w:val="FF0000"/>
          <w:sz w:val="24"/>
          <w:szCs w:val="24"/>
        </w:rPr>
        <w:t xml:space="preserve"> </w:t>
      </w:r>
      <w:r w:rsidR="00EF33FC">
        <w:rPr>
          <w:rFonts w:ascii="Arial" w:hAnsi="Arial" w:cs="Arial"/>
          <w:sz w:val="24"/>
          <w:szCs w:val="24"/>
        </w:rPr>
        <w:t>ustawy o planowaniu</w:t>
      </w:r>
      <w:r w:rsidR="00D50459">
        <w:rPr>
          <w:rFonts w:ascii="Arial" w:hAnsi="Arial" w:cs="Arial"/>
          <w:sz w:val="24"/>
          <w:szCs w:val="24"/>
        </w:rPr>
        <w:t xml:space="preserve"> </w:t>
      </w:r>
      <w:r w:rsidR="00EF33FC">
        <w:rPr>
          <w:rFonts w:ascii="Arial" w:hAnsi="Arial" w:cs="Arial"/>
          <w:sz w:val="24"/>
          <w:szCs w:val="24"/>
        </w:rPr>
        <w:t>i zagospodarowaniu przestrzennym</w:t>
      </w:r>
      <w:r w:rsidR="00D50459">
        <w:rPr>
          <w:rFonts w:ascii="Arial" w:hAnsi="Arial" w:cs="Arial"/>
          <w:sz w:val="24"/>
          <w:szCs w:val="24"/>
        </w:rPr>
        <w:t>, ustawy o własności lokali, ustawy Prawo budowlane</w:t>
      </w:r>
      <w:r w:rsidR="00D50459" w:rsidRPr="00A15554">
        <w:rPr>
          <w:rFonts w:ascii="Arial" w:hAnsi="Arial" w:cs="Arial"/>
          <w:sz w:val="24"/>
          <w:szCs w:val="24"/>
        </w:rPr>
        <w:t>,</w:t>
      </w:r>
      <w:r w:rsidR="00D50459">
        <w:rPr>
          <w:rFonts w:ascii="Arial" w:hAnsi="Arial" w:cs="Arial"/>
          <w:sz w:val="24"/>
          <w:szCs w:val="24"/>
        </w:rPr>
        <w:t xml:space="preserve"> </w:t>
      </w:r>
      <w:r w:rsidR="00D50459" w:rsidRPr="00A15554">
        <w:rPr>
          <w:rFonts w:ascii="Arial" w:hAnsi="Arial" w:cs="Arial"/>
          <w:sz w:val="24"/>
          <w:szCs w:val="24"/>
        </w:rPr>
        <w:t xml:space="preserve">ustawy </w:t>
      </w:r>
      <w:r w:rsidR="00D50459">
        <w:rPr>
          <w:rFonts w:ascii="Arial" w:hAnsi="Arial" w:cs="Arial"/>
          <w:sz w:val="24"/>
          <w:szCs w:val="24"/>
        </w:rPr>
        <w:t>o samorządzie gminnym</w:t>
      </w:r>
      <w:r w:rsidR="00D50459" w:rsidRPr="00A15554">
        <w:rPr>
          <w:rFonts w:ascii="Arial" w:hAnsi="Arial" w:cs="Arial"/>
          <w:sz w:val="24"/>
          <w:szCs w:val="24"/>
        </w:rPr>
        <w:t>,</w:t>
      </w:r>
      <w:r w:rsidR="00D50459">
        <w:rPr>
          <w:rFonts w:ascii="Arial" w:hAnsi="Arial" w:cs="Arial"/>
          <w:sz w:val="24"/>
          <w:szCs w:val="24"/>
        </w:rPr>
        <w:t xml:space="preserve"> Kodeksu postępowania administracyjnego,</w:t>
      </w:r>
    </w:p>
    <w:p w14:paraId="62D7B2A8" w14:textId="77777777" w:rsidR="007F0C33" w:rsidRPr="00B347A2" w:rsidRDefault="007F0C33" w:rsidP="001151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right="108" w:hanging="284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Nieposzlakowana opinia,</w:t>
      </w:r>
    </w:p>
    <w:p w14:paraId="07EDBF1C" w14:textId="77777777" w:rsidR="007F0C33" w:rsidRPr="00B347A2" w:rsidRDefault="007F0C33" w:rsidP="001151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right="108" w:hanging="284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C9541D" w14:textId="77777777" w:rsidR="007F0C33" w:rsidRPr="00B347A2" w:rsidRDefault="007F0C33" w:rsidP="001151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right="108" w:hanging="284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34ACA631" w14:textId="77777777" w:rsidR="007F0C33" w:rsidRPr="00B347A2" w:rsidRDefault="007F0C33" w:rsidP="001151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right="108" w:hanging="284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5E706E7B" w14:textId="77777777" w:rsidR="007F0C33" w:rsidRPr="00B347A2" w:rsidRDefault="007F0C33" w:rsidP="007F0C33">
      <w:pPr>
        <w:autoSpaceDE w:val="0"/>
        <w:autoSpaceDN w:val="0"/>
        <w:adjustRightInd w:val="0"/>
        <w:spacing w:after="0" w:line="276" w:lineRule="auto"/>
        <w:ind w:right="390"/>
        <w:jc w:val="both"/>
        <w:rPr>
          <w:rFonts w:ascii="Arial" w:hAnsi="Arial" w:cs="Arial"/>
          <w:b/>
          <w:bCs/>
          <w:sz w:val="26"/>
          <w:szCs w:val="26"/>
        </w:rPr>
      </w:pPr>
    </w:p>
    <w:p w14:paraId="1A4B45DE" w14:textId="4705A4FA" w:rsidR="007F0C33" w:rsidRPr="001151C2" w:rsidRDefault="007F0C33" w:rsidP="001151C2">
      <w:pPr>
        <w:pStyle w:val="Nagwek3"/>
        <w:rPr>
          <w:rFonts w:ascii="Arial" w:hAnsi="Arial" w:cs="Arial"/>
          <w:b/>
          <w:bCs/>
          <w:color w:val="auto"/>
        </w:rPr>
      </w:pPr>
      <w:r w:rsidRPr="001151C2">
        <w:rPr>
          <w:rFonts w:ascii="Arial" w:hAnsi="Arial" w:cs="Arial"/>
          <w:b/>
          <w:bCs/>
          <w:color w:val="auto"/>
        </w:rPr>
        <w:t>Wymagania dodatkowe:</w:t>
      </w:r>
    </w:p>
    <w:p w14:paraId="50ECD198" w14:textId="2100C74A" w:rsidR="00EF33FC" w:rsidRDefault="00D50459" w:rsidP="001151C2">
      <w:pPr>
        <w:numPr>
          <w:ilvl w:val="0"/>
          <w:numId w:val="8"/>
        </w:numPr>
        <w:spacing w:after="0" w:line="240" w:lineRule="auto"/>
        <w:ind w:left="56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Uprawnienia budowlane</w:t>
      </w:r>
      <w:r w:rsidR="00EF33FC" w:rsidRPr="00B347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178AE20" w14:textId="0BBFF770" w:rsidR="00D50459" w:rsidRDefault="00D50459" w:rsidP="001151C2">
      <w:pPr>
        <w:numPr>
          <w:ilvl w:val="0"/>
          <w:numId w:val="8"/>
        </w:numPr>
        <w:spacing w:after="0" w:line="240" w:lineRule="auto"/>
        <w:ind w:left="568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jazdy kat. „B”,</w:t>
      </w:r>
    </w:p>
    <w:p w14:paraId="76408B3C" w14:textId="178DE3E5" w:rsidR="00D50459" w:rsidRPr="00EF33FC" w:rsidRDefault="00D50459" w:rsidP="001151C2">
      <w:pPr>
        <w:numPr>
          <w:ilvl w:val="0"/>
          <w:numId w:val="8"/>
        </w:numPr>
        <w:spacing w:after="0" w:line="240" w:lineRule="auto"/>
        <w:ind w:left="56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47A2">
        <w:rPr>
          <w:rFonts w:ascii="Arial" w:eastAsia="Times New Roman" w:hAnsi="Arial" w:cs="Arial"/>
          <w:sz w:val="24"/>
          <w:szCs w:val="24"/>
          <w:lang w:eastAsia="pl-PL"/>
        </w:rPr>
        <w:t>Umiejętność obsługi komputera, w szczególności pakietu Office</w:t>
      </w:r>
    </w:p>
    <w:p w14:paraId="1922FC57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samodzielnego wykonywania zadań,</w:t>
      </w:r>
    </w:p>
    <w:p w14:paraId="6E374568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Zaangażowanie,</w:t>
      </w:r>
    </w:p>
    <w:p w14:paraId="596EA2A3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interpersonalne,</w:t>
      </w:r>
    </w:p>
    <w:p w14:paraId="04622ACC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w zakresie komunikacji pisemnej,</w:t>
      </w:r>
    </w:p>
    <w:p w14:paraId="451096F2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Elastyczność w działaniu,</w:t>
      </w:r>
    </w:p>
    <w:p w14:paraId="287B9CA7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29358B3C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pracy w zespole,</w:t>
      </w:r>
    </w:p>
    <w:p w14:paraId="062B4B1A" w14:textId="77777777" w:rsid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analityczne,</w:t>
      </w:r>
    </w:p>
    <w:p w14:paraId="09AB335E" w14:textId="77777777" w:rsidR="006A104C" w:rsidRDefault="006A104C" w:rsidP="006A1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C6948" w14:textId="77777777" w:rsidR="006A104C" w:rsidRDefault="006A104C" w:rsidP="006A1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5DD6C3" w14:textId="77777777" w:rsidR="006A104C" w:rsidRPr="006A104C" w:rsidRDefault="006A104C" w:rsidP="006A1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ECD0CE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lastRenderedPageBreak/>
        <w:t>Umiejętność planowania i organizowania pracy własnej,</w:t>
      </w:r>
    </w:p>
    <w:p w14:paraId="291336B2" w14:textId="77777777" w:rsidR="00604498" w:rsidRPr="00604498" w:rsidRDefault="00604498" w:rsidP="001151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pacing w:val="-1"/>
          <w:sz w:val="26"/>
          <w:szCs w:val="26"/>
        </w:rPr>
      </w:pPr>
      <w:r w:rsidRPr="00604498">
        <w:rPr>
          <w:rFonts w:ascii="Arial" w:hAnsi="Arial" w:cs="Arial"/>
          <w:sz w:val="24"/>
          <w:szCs w:val="24"/>
        </w:rPr>
        <w:t>Postawa etyczna.</w:t>
      </w:r>
    </w:p>
    <w:p w14:paraId="6B7AD71D" w14:textId="77777777" w:rsidR="00B07443" w:rsidRPr="00D50459" w:rsidRDefault="00B07443" w:rsidP="00D50459">
      <w:pPr>
        <w:autoSpaceDE w:val="0"/>
        <w:autoSpaceDN w:val="0"/>
        <w:adjustRightInd w:val="0"/>
        <w:spacing w:after="0" w:line="276" w:lineRule="auto"/>
        <w:ind w:right="108"/>
        <w:jc w:val="both"/>
        <w:rPr>
          <w:rFonts w:ascii="Arial" w:hAnsi="Arial" w:cs="Arial"/>
          <w:spacing w:val="-1"/>
          <w:sz w:val="24"/>
          <w:szCs w:val="24"/>
        </w:rPr>
      </w:pPr>
    </w:p>
    <w:p w14:paraId="1EA2D499" w14:textId="77777777" w:rsidR="007F0C33" w:rsidRPr="00860616" w:rsidRDefault="007F0C33" w:rsidP="00860616">
      <w:pPr>
        <w:pStyle w:val="Nagwek3"/>
        <w:rPr>
          <w:rFonts w:ascii="Arial" w:hAnsi="Arial" w:cs="Arial"/>
          <w:b/>
          <w:bCs/>
          <w:color w:val="auto"/>
        </w:rPr>
      </w:pPr>
      <w:r w:rsidRPr="00860616">
        <w:rPr>
          <w:rFonts w:ascii="Arial" w:hAnsi="Arial" w:cs="Arial"/>
          <w:b/>
          <w:bCs/>
          <w:color w:val="auto"/>
          <w:spacing w:val="-1"/>
        </w:rPr>
        <w:t>Zakres</w:t>
      </w:r>
      <w:r w:rsidRPr="00860616">
        <w:rPr>
          <w:rFonts w:ascii="Arial" w:hAnsi="Arial" w:cs="Arial"/>
          <w:b/>
          <w:bCs/>
          <w:color w:val="auto"/>
          <w:spacing w:val="-15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odpowiedzialności</w:t>
      </w:r>
      <w:r w:rsidRPr="00860616">
        <w:rPr>
          <w:rFonts w:ascii="Arial" w:hAnsi="Arial" w:cs="Arial"/>
          <w:b/>
          <w:bCs/>
          <w:color w:val="auto"/>
          <w:spacing w:val="-15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pracownika:</w:t>
      </w:r>
    </w:p>
    <w:p w14:paraId="67C2C42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Odpowiedzialność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należyte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terminowe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wykonywanie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spraw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wykazanych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B347A2">
        <w:rPr>
          <w:rFonts w:ascii="Arial" w:hAnsi="Arial" w:cs="Arial"/>
          <w:sz w:val="24"/>
          <w:szCs w:val="24"/>
        </w:rPr>
        <w:t>zakresie czynności,</w:t>
      </w:r>
    </w:p>
    <w:p w14:paraId="35EBEC74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pacing w:val="-1"/>
          <w:sz w:val="24"/>
          <w:szCs w:val="24"/>
        </w:rPr>
        <w:t>Przestrzeganie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przepisów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prawa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pracy,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uchwał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Rady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Miasta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wszelkich</w:t>
      </w:r>
      <w:r w:rsidRPr="00B347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wytycznych podjętych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przez Kierownika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Jednostki,</w:t>
      </w:r>
    </w:p>
    <w:p w14:paraId="36DAE14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Jakość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terminowość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wykonywania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wszystkich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poleceń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służbowych.</w:t>
      </w:r>
      <w:bookmarkStart w:id="1" w:name="Wymagane_dokumenty:"/>
      <w:bookmarkEnd w:id="1"/>
    </w:p>
    <w:p w14:paraId="0601310C" w14:textId="77777777" w:rsidR="007F0C33" w:rsidRPr="00B347A2" w:rsidRDefault="007F0C33" w:rsidP="007F0C33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824" w:right="10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C33B13" w14:textId="77777777" w:rsidR="007F0C33" w:rsidRPr="00860616" w:rsidRDefault="007F0C33" w:rsidP="00860616">
      <w:pPr>
        <w:pStyle w:val="Nagwek3"/>
        <w:rPr>
          <w:rFonts w:ascii="Arial" w:hAnsi="Arial" w:cs="Arial"/>
          <w:b/>
          <w:bCs/>
          <w:color w:val="auto"/>
        </w:rPr>
      </w:pPr>
      <w:r w:rsidRPr="00860616">
        <w:rPr>
          <w:rFonts w:ascii="Arial" w:hAnsi="Arial" w:cs="Arial"/>
          <w:b/>
          <w:bCs/>
          <w:color w:val="auto"/>
        </w:rPr>
        <w:t>Wymagane</w:t>
      </w:r>
      <w:r w:rsidRPr="00860616">
        <w:rPr>
          <w:rFonts w:ascii="Arial" w:hAnsi="Arial" w:cs="Arial"/>
          <w:b/>
          <w:bCs/>
          <w:color w:val="auto"/>
          <w:spacing w:val="-10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dokumenty:</w:t>
      </w:r>
    </w:p>
    <w:p w14:paraId="3ABE3E11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Wypełniony</w:t>
      </w:r>
      <w:r w:rsidRPr="00B347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347A2">
        <w:rPr>
          <w:rFonts w:ascii="Arial" w:hAnsi="Arial" w:cs="Arial"/>
          <w:b/>
          <w:sz w:val="24"/>
          <w:szCs w:val="24"/>
        </w:rPr>
        <w:t>elektroniczny formularz rekrutacyjny</w:t>
      </w:r>
      <w:r w:rsidRPr="00B347A2">
        <w:rPr>
          <w:rFonts w:ascii="Arial" w:hAnsi="Arial" w:cs="Arial"/>
          <w:sz w:val="24"/>
          <w:szCs w:val="24"/>
        </w:rPr>
        <w:t>,</w:t>
      </w:r>
    </w:p>
    <w:p w14:paraId="2F5FD6E3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b/>
          <w:sz w:val="24"/>
          <w:szCs w:val="24"/>
        </w:rPr>
        <w:t>List</w:t>
      </w:r>
      <w:r w:rsidRPr="00B347A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b/>
          <w:sz w:val="24"/>
          <w:szCs w:val="24"/>
        </w:rPr>
        <w:t>motywacyjny</w:t>
      </w:r>
      <w:r w:rsidRPr="00B347A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dodany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jako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załącznik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poprzez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formularz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rekrutacyjnym,</w:t>
      </w:r>
    </w:p>
    <w:p w14:paraId="0AC38B99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Kandydaci zaproszeni na rozmowę kwalifikacyjną przed przystąpieniem do udziału w rozmowie są zobowiązani do przedstawienia oryginałów dokumentów potwierdzających</w:t>
      </w:r>
      <w:r w:rsidRPr="00B347A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dane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zawarte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10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formularzu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rekrutacyjnym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(potwierdzające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posiadane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 dane stanowisko). Warunkiem przystąpienia do rozmowy</w:t>
      </w:r>
      <w:r w:rsidRPr="00B347A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kwalifikacyjnej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jest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dostarczenie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przed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rozmową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wymaganych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dokumentów,</w:t>
      </w:r>
    </w:p>
    <w:p w14:paraId="0ACF2ADA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przypadku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przedstawienia dokumentów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języku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obcym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należy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dołączyć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również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ich</w:t>
      </w:r>
      <w:r w:rsidR="0060628B" w:rsidRPr="00B347A2">
        <w:rPr>
          <w:rFonts w:ascii="Arial" w:hAnsi="Arial" w:cs="Arial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tłumaczenie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na </w:t>
      </w:r>
      <w:r w:rsidRPr="00B347A2">
        <w:rPr>
          <w:rFonts w:ascii="Arial" w:hAnsi="Arial" w:cs="Arial"/>
          <w:sz w:val="24"/>
          <w:szCs w:val="24"/>
        </w:rPr>
        <w:t>język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polski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dokonane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przez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tłumacza przysięgłego.</w:t>
      </w:r>
    </w:p>
    <w:p w14:paraId="48AB9E7F" w14:textId="77777777" w:rsidR="007F0C33" w:rsidRPr="00B347A2" w:rsidRDefault="007F0C33" w:rsidP="007F0C33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7AEC5BE7" w14:textId="77777777" w:rsidR="007F0C33" w:rsidRPr="00860616" w:rsidRDefault="007F0C33" w:rsidP="00860616">
      <w:pPr>
        <w:pStyle w:val="Nagwek3"/>
        <w:rPr>
          <w:rFonts w:ascii="Arial" w:hAnsi="Arial" w:cs="Arial"/>
          <w:b/>
          <w:bCs/>
          <w:color w:val="auto"/>
        </w:rPr>
      </w:pPr>
      <w:bookmarkStart w:id="2" w:name="Wymagane_oświadczenia:"/>
      <w:bookmarkEnd w:id="2"/>
      <w:r w:rsidRPr="00860616">
        <w:rPr>
          <w:rFonts w:ascii="Arial" w:hAnsi="Arial" w:cs="Arial"/>
          <w:b/>
          <w:bCs/>
          <w:color w:val="auto"/>
        </w:rPr>
        <w:t>Wymagane</w:t>
      </w:r>
      <w:r w:rsidRPr="00860616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oświadczenia:</w:t>
      </w:r>
    </w:p>
    <w:p w14:paraId="588EB11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korzystaniu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pełni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publicznych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posiadaniu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pełnej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zdolności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 czynności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prawnych,</w:t>
      </w:r>
    </w:p>
    <w:p w14:paraId="752CA914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braku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skazania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przestępstwa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popełnione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umyślnie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ścigane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 oskarżenia</w:t>
      </w:r>
      <w:r w:rsidRPr="00B347A2">
        <w:rPr>
          <w:rFonts w:ascii="Arial" w:hAnsi="Arial" w:cs="Arial"/>
          <w:spacing w:val="-5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publicznego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lub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umyślne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przestępstwo skarbowe,</w:t>
      </w:r>
    </w:p>
    <w:p w14:paraId="4D5F496B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nieposzlakowanej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opinii,</w:t>
      </w:r>
    </w:p>
    <w:p w14:paraId="5B90701A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zgodności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prawdą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stanem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faktycznym,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danych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wpisanych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 formularzu rekrutacyjnym,</w:t>
      </w:r>
    </w:p>
    <w:p w14:paraId="4F29744E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zapoznaniu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się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Regulaminem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naboru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Informacją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8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przetwarzaniu danych osobowych,</w:t>
      </w:r>
    </w:p>
    <w:p w14:paraId="045FAC88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Powyższe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oświadczenia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składane w systemie elektronicznej rekrutacji.</w:t>
      </w:r>
    </w:p>
    <w:p w14:paraId="2C0EE850" w14:textId="77777777" w:rsidR="001A2B0D" w:rsidRPr="00B347A2" w:rsidRDefault="001A2B0D" w:rsidP="007F0C33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jc w:val="both"/>
        <w:rPr>
          <w:rFonts w:ascii="Arial" w:hAnsi="Arial" w:cs="Arial"/>
          <w:sz w:val="24"/>
          <w:szCs w:val="24"/>
        </w:rPr>
      </w:pPr>
    </w:p>
    <w:p w14:paraId="43116D9D" w14:textId="77777777" w:rsidR="007F0C33" w:rsidRPr="009604D4" w:rsidRDefault="007F0C33" w:rsidP="007F0C33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8"/>
          <w:szCs w:val="28"/>
        </w:rPr>
      </w:pPr>
    </w:p>
    <w:p w14:paraId="0EA6E606" w14:textId="5C7643E2" w:rsidR="007F0C33" w:rsidRPr="009604D4" w:rsidRDefault="007F0C33" w:rsidP="00860616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Termin_składania_aplikacji_do_dnia:"/>
      <w:bookmarkEnd w:id="3"/>
      <w:r w:rsidRPr="009604D4">
        <w:rPr>
          <w:rFonts w:ascii="Arial" w:hAnsi="Arial" w:cs="Arial"/>
          <w:b/>
          <w:bCs/>
          <w:color w:val="auto"/>
          <w:sz w:val="28"/>
          <w:szCs w:val="28"/>
        </w:rPr>
        <w:t>Termin</w:t>
      </w:r>
      <w:r w:rsidRPr="009604D4">
        <w:rPr>
          <w:rFonts w:ascii="Arial" w:hAnsi="Arial" w:cs="Arial"/>
          <w:b/>
          <w:bCs/>
          <w:color w:val="auto"/>
          <w:spacing w:val="-12"/>
          <w:sz w:val="28"/>
          <w:szCs w:val="28"/>
        </w:rPr>
        <w:t xml:space="preserve"> </w:t>
      </w:r>
      <w:r w:rsidRPr="009604D4">
        <w:rPr>
          <w:rFonts w:ascii="Arial" w:hAnsi="Arial" w:cs="Arial"/>
          <w:b/>
          <w:bCs/>
          <w:color w:val="auto"/>
          <w:sz w:val="28"/>
          <w:szCs w:val="28"/>
        </w:rPr>
        <w:t>składania</w:t>
      </w:r>
      <w:r w:rsidRPr="009604D4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9604D4">
        <w:rPr>
          <w:rFonts w:ascii="Arial" w:hAnsi="Arial" w:cs="Arial"/>
          <w:b/>
          <w:bCs/>
          <w:color w:val="auto"/>
          <w:sz w:val="28"/>
          <w:szCs w:val="28"/>
        </w:rPr>
        <w:t>aplikacji</w:t>
      </w:r>
      <w:r w:rsidRPr="009604D4">
        <w:rPr>
          <w:rFonts w:ascii="Arial" w:hAnsi="Arial" w:cs="Arial"/>
          <w:b/>
          <w:bCs/>
          <w:color w:val="auto"/>
          <w:spacing w:val="-13"/>
          <w:sz w:val="28"/>
          <w:szCs w:val="28"/>
        </w:rPr>
        <w:t xml:space="preserve"> </w:t>
      </w:r>
      <w:r w:rsidRPr="009604D4">
        <w:rPr>
          <w:rFonts w:ascii="Arial" w:hAnsi="Arial" w:cs="Arial"/>
          <w:b/>
          <w:bCs/>
          <w:color w:val="auto"/>
          <w:sz w:val="28"/>
          <w:szCs w:val="28"/>
        </w:rPr>
        <w:t>do</w:t>
      </w:r>
      <w:r w:rsidRPr="009604D4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9604D4">
        <w:rPr>
          <w:rFonts w:ascii="Arial" w:hAnsi="Arial" w:cs="Arial"/>
          <w:b/>
          <w:bCs/>
          <w:color w:val="auto"/>
          <w:sz w:val="28"/>
          <w:szCs w:val="28"/>
        </w:rPr>
        <w:t>dnia:</w:t>
      </w:r>
      <w:r w:rsidR="0070508E" w:rsidRPr="009604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9604D4" w:rsidRPr="009604D4">
        <w:rPr>
          <w:rFonts w:ascii="Arial" w:hAnsi="Arial" w:cs="Arial"/>
          <w:b/>
          <w:bCs/>
          <w:color w:val="auto"/>
          <w:sz w:val="28"/>
          <w:szCs w:val="28"/>
        </w:rPr>
        <w:t>15.04.2025 r.</w:t>
      </w:r>
    </w:p>
    <w:p w14:paraId="566A9775" w14:textId="4D8BEB69" w:rsidR="001A2B0D" w:rsidRPr="00B347A2" w:rsidRDefault="001A2B0D" w:rsidP="00866F56">
      <w:pPr>
        <w:pStyle w:val="Nagwek1"/>
        <w:spacing w:line="276" w:lineRule="auto"/>
        <w:ind w:left="0" w:right="107"/>
        <w:jc w:val="both"/>
        <w:rPr>
          <w:rFonts w:ascii="Arial" w:hAnsi="Arial" w:cs="Arial"/>
          <w:sz w:val="26"/>
          <w:szCs w:val="26"/>
        </w:rPr>
      </w:pPr>
    </w:p>
    <w:p w14:paraId="0BD30AB7" w14:textId="77777777" w:rsidR="00E216E5" w:rsidRPr="00B347A2" w:rsidRDefault="00E216E5" w:rsidP="00866F56">
      <w:pPr>
        <w:pStyle w:val="Nagwek1"/>
        <w:spacing w:line="276" w:lineRule="auto"/>
        <w:ind w:left="0" w:right="107"/>
        <w:jc w:val="both"/>
        <w:rPr>
          <w:rFonts w:ascii="Arial" w:hAnsi="Arial" w:cs="Arial"/>
          <w:sz w:val="26"/>
          <w:szCs w:val="26"/>
        </w:rPr>
      </w:pPr>
    </w:p>
    <w:p w14:paraId="44A580B9" w14:textId="77777777" w:rsidR="007F0C33" w:rsidRPr="00860616" w:rsidRDefault="007F0C33" w:rsidP="00860616">
      <w:pPr>
        <w:pStyle w:val="Nagwek3"/>
        <w:rPr>
          <w:rFonts w:ascii="Arial" w:hAnsi="Arial" w:cs="Arial"/>
          <w:b/>
          <w:bCs/>
          <w:color w:val="auto"/>
        </w:rPr>
      </w:pPr>
      <w:bookmarkStart w:id="4" w:name="Inne_informacje:"/>
      <w:bookmarkEnd w:id="4"/>
      <w:r w:rsidRPr="00860616">
        <w:rPr>
          <w:rFonts w:ascii="Arial" w:hAnsi="Arial" w:cs="Arial"/>
          <w:b/>
          <w:bCs/>
          <w:color w:val="auto"/>
        </w:rPr>
        <w:t>Inne</w:t>
      </w:r>
      <w:r w:rsidRPr="00860616">
        <w:rPr>
          <w:rFonts w:ascii="Arial" w:hAnsi="Arial" w:cs="Arial"/>
          <w:b/>
          <w:bCs/>
          <w:color w:val="auto"/>
          <w:spacing w:val="-15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informacje:</w:t>
      </w:r>
    </w:p>
    <w:p w14:paraId="28198662" w14:textId="51E674C9" w:rsidR="00313150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</w:t>
      </w:r>
      <w:r w:rsidRPr="008922A4">
        <w:rPr>
          <w:rFonts w:ascii="Arial" w:hAnsi="Arial" w:cs="Arial"/>
          <w:spacing w:val="-7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dnia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31 maja 2021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r.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sprawie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nadania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Regulaminu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naboru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wolne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stanowiska urzędnicze, w tym kierownicze stanowiska urzędnicze, pomocnicze, obsługi w Urzędzie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Miejskim w Zabrzu oraz na wolne stanowiska dyrektorów miejskich jednostek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organizacyjnych,</w:t>
      </w:r>
    </w:p>
    <w:p w14:paraId="14B07DCB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Kandydat,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który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zostanie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wyłoniony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procesie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rekrutacji,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jest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zobowiązany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dostarczenia</w:t>
      </w:r>
      <w:r w:rsidRPr="008922A4">
        <w:rPr>
          <w:rFonts w:ascii="Arial" w:hAnsi="Arial" w:cs="Arial"/>
          <w:spacing w:val="-5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8922A4">
        <w:rPr>
          <w:rFonts w:ascii="Arial" w:hAnsi="Arial" w:cs="Arial"/>
          <w:spacing w:val="-52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dnia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10</w:t>
      </w:r>
      <w:r w:rsidR="0060628B" w:rsidRPr="008922A4">
        <w:rPr>
          <w:rFonts w:ascii="Arial" w:hAnsi="Arial" w:cs="Arial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grudnia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2018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r.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sprawie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dokumentacji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pracowniczej,</w:t>
      </w:r>
    </w:p>
    <w:p w14:paraId="2E0C8631" w14:textId="52D6E913" w:rsidR="00866F56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lastRenderedPageBreak/>
        <w:t>Informację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kandydatach,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którzy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zgłosili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się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naboru,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stanowią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informację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publiczną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 zakresie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objętym</w:t>
      </w:r>
      <w:r w:rsidRPr="008922A4">
        <w:rPr>
          <w:rFonts w:ascii="Arial" w:hAnsi="Arial" w:cs="Arial"/>
          <w:spacing w:val="4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wymaganiami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związanymi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stanowiskiem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określonym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 ogłoszeniu,</w:t>
      </w:r>
    </w:p>
    <w:p w14:paraId="3184CC29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Ogłoszenie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Prezydenta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Miasta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podlega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publikacji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Biuletynie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Informacji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Publicznej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</w:rPr>
        <w:t>i na</w:t>
      </w:r>
      <w:r w:rsidRPr="008922A4">
        <w:rPr>
          <w:rFonts w:ascii="Arial" w:hAnsi="Arial" w:cs="Arial"/>
          <w:spacing w:val="-1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tablicy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ogłoszeń,</w:t>
      </w:r>
    </w:p>
    <w:p w14:paraId="4E9909E0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Miejsce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pracy: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Urząd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Miejski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Zabrzu,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ul.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Powstańców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Śląskich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5-7,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41-800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Zabrze,</w:t>
      </w:r>
    </w:p>
    <w:p w14:paraId="601CAD11" w14:textId="6DE483B5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miesiącu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poprzedzającym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datę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upublicznienia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ogłoszenia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wskaźnik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zatrudnienia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5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oraz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zatrudnieniu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</w:t>
      </w:r>
      <w:r w:rsidR="00C974EF" w:rsidRPr="008922A4">
        <w:rPr>
          <w:rFonts w:ascii="Arial" w:hAnsi="Arial" w:cs="Arial"/>
          <w:sz w:val="24"/>
          <w:szCs w:val="24"/>
        </w:rPr>
        <w:t xml:space="preserve">: </w:t>
      </w:r>
      <w:r w:rsidR="00B42A55" w:rsidRPr="008922A4">
        <w:rPr>
          <w:rFonts w:ascii="Arial" w:hAnsi="Arial" w:cs="Arial"/>
          <w:sz w:val="24"/>
          <w:szCs w:val="24"/>
        </w:rPr>
        <w:t>wynosi co najmniej</w:t>
      </w:r>
      <w:r w:rsidR="000057E0" w:rsidRPr="008922A4">
        <w:rPr>
          <w:rFonts w:ascii="Arial" w:hAnsi="Arial" w:cs="Arial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6%.</w:t>
      </w:r>
    </w:p>
    <w:p w14:paraId="47284515" w14:textId="77777777" w:rsidR="007F0C33" w:rsidRPr="00B347A2" w:rsidRDefault="007F0C33" w:rsidP="003069DE">
      <w:pPr>
        <w:widowControl w:val="0"/>
        <w:autoSpaceDE w:val="0"/>
        <w:autoSpaceDN w:val="0"/>
        <w:spacing w:after="0" w:line="276" w:lineRule="auto"/>
        <w:ind w:left="284" w:right="107"/>
        <w:jc w:val="both"/>
        <w:rPr>
          <w:rFonts w:ascii="Arial" w:hAnsi="Arial" w:cs="Arial"/>
          <w:sz w:val="24"/>
          <w:szCs w:val="24"/>
        </w:rPr>
      </w:pPr>
    </w:p>
    <w:p w14:paraId="6EEF23A6" w14:textId="77777777" w:rsidR="007F0C33" w:rsidRPr="00860616" w:rsidRDefault="007F0C33" w:rsidP="00860616">
      <w:pPr>
        <w:pStyle w:val="Nagwek3"/>
        <w:rPr>
          <w:rFonts w:ascii="Arial" w:hAnsi="Arial" w:cs="Arial"/>
          <w:b/>
          <w:bCs/>
          <w:color w:val="auto"/>
        </w:rPr>
      </w:pPr>
      <w:bookmarkStart w:id="5" w:name="Warunki_dotyczące_charakteru_pracy_na_st"/>
      <w:bookmarkEnd w:id="5"/>
      <w:r w:rsidRPr="00860616">
        <w:rPr>
          <w:rFonts w:ascii="Arial" w:hAnsi="Arial" w:cs="Arial"/>
          <w:b/>
          <w:bCs/>
          <w:color w:val="auto"/>
        </w:rPr>
        <w:t>Warunki</w:t>
      </w:r>
      <w:r w:rsidRPr="00860616">
        <w:rPr>
          <w:rFonts w:ascii="Arial" w:hAnsi="Arial" w:cs="Arial"/>
          <w:b/>
          <w:bCs/>
          <w:color w:val="auto"/>
          <w:spacing w:val="-10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dotyczące</w:t>
      </w:r>
      <w:r w:rsidRPr="00860616">
        <w:rPr>
          <w:rFonts w:ascii="Arial" w:hAnsi="Arial" w:cs="Arial"/>
          <w:b/>
          <w:bCs/>
          <w:color w:val="auto"/>
          <w:spacing w:val="-12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charakteru</w:t>
      </w:r>
      <w:r w:rsidRPr="00860616">
        <w:rPr>
          <w:rFonts w:ascii="Arial" w:hAnsi="Arial" w:cs="Arial"/>
          <w:b/>
          <w:bCs/>
          <w:color w:val="auto"/>
          <w:spacing w:val="-10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pracy</w:t>
      </w:r>
      <w:r w:rsidRPr="00860616">
        <w:rPr>
          <w:rFonts w:ascii="Arial" w:hAnsi="Arial" w:cs="Arial"/>
          <w:b/>
          <w:bCs/>
          <w:color w:val="auto"/>
          <w:spacing w:val="-12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na</w:t>
      </w:r>
      <w:r w:rsidRPr="00860616">
        <w:rPr>
          <w:rFonts w:ascii="Arial" w:hAnsi="Arial" w:cs="Arial"/>
          <w:b/>
          <w:bCs/>
          <w:color w:val="auto"/>
          <w:spacing w:val="-12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stanowisku</w:t>
      </w:r>
      <w:r w:rsidRPr="00860616">
        <w:rPr>
          <w:rFonts w:ascii="Arial" w:hAnsi="Arial" w:cs="Arial"/>
          <w:b/>
          <w:bCs/>
          <w:color w:val="auto"/>
          <w:spacing w:val="-11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i</w:t>
      </w:r>
      <w:r w:rsidRPr="00860616">
        <w:rPr>
          <w:rFonts w:ascii="Arial" w:hAnsi="Arial" w:cs="Arial"/>
          <w:b/>
          <w:bCs/>
          <w:color w:val="auto"/>
          <w:spacing w:val="-11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sposobu</w:t>
      </w:r>
      <w:r w:rsidRPr="00860616">
        <w:rPr>
          <w:rFonts w:ascii="Arial" w:hAnsi="Arial" w:cs="Arial"/>
          <w:b/>
          <w:bCs/>
          <w:color w:val="auto"/>
          <w:spacing w:val="-11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wykonywania</w:t>
      </w:r>
      <w:r w:rsidRPr="00860616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zadań:</w:t>
      </w:r>
    </w:p>
    <w:p w14:paraId="67377C28" w14:textId="77777777" w:rsidR="007F0C33" w:rsidRPr="008922A4" w:rsidRDefault="007F0C33" w:rsidP="008922A4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miasta,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także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wyjazdy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związane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szkoleniami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oraz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wyjazdami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służbowymi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-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delegacje.</w:t>
      </w:r>
    </w:p>
    <w:p w14:paraId="56A2F740" w14:textId="77777777" w:rsidR="007F0C33" w:rsidRPr="00B347A2" w:rsidRDefault="007F0C33" w:rsidP="003069DE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44F44198" w14:textId="77777777" w:rsidR="007F0C33" w:rsidRPr="00860616" w:rsidRDefault="007F0C33" w:rsidP="00860616">
      <w:pPr>
        <w:pStyle w:val="Nagwek3"/>
        <w:rPr>
          <w:rFonts w:ascii="Arial" w:hAnsi="Arial" w:cs="Arial"/>
          <w:b/>
          <w:bCs/>
          <w:color w:val="auto"/>
        </w:rPr>
      </w:pPr>
      <w:bookmarkStart w:id="6" w:name="Miejsce_i_otoczenie_organizacyjno-techni"/>
      <w:bookmarkEnd w:id="6"/>
      <w:r w:rsidRPr="00860616">
        <w:rPr>
          <w:rFonts w:ascii="Arial" w:hAnsi="Arial" w:cs="Arial"/>
          <w:b/>
          <w:bCs/>
          <w:color w:val="auto"/>
        </w:rPr>
        <w:t>Miejsce</w:t>
      </w:r>
      <w:r w:rsidRPr="00860616">
        <w:rPr>
          <w:rFonts w:ascii="Arial" w:hAnsi="Arial" w:cs="Arial"/>
          <w:b/>
          <w:bCs/>
          <w:color w:val="auto"/>
          <w:spacing w:val="-14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i</w:t>
      </w:r>
      <w:r w:rsidRPr="00860616">
        <w:rPr>
          <w:rFonts w:ascii="Arial" w:hAnsi="Arial" w:cs="Arial"/>
          <w:b/>
          <w:bCs/>
          <w:color w:val="auto"/>
          <w:spacing w:val="-14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otoczenie</w:t>
      </w:r>
      <w:r w:rsidRPr="00860616">
        <w:rPr>
          <w:rFonts w:ascii="Arial" w:hAnsi="Arial" w:cs="Arial"/>
          <w:b/>
          <w:bCs/>
          <w:color w:val="auto"/>
          <w:spacing w:val="-13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organizacyjno-techniczne</w:t>
      </w:r>
      <w:r w:rsidRPr="00860616">
        <w:rPr>
          <w:rFonts w:ascii="Arial" w:hAnsi="Arial" w:cs="Arial"/>
          <w:b/>
          <w:bCs/>
          <w:color w:val="auto"/>
          <w:spacing w:val="-13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stanowiska</w:t>
      </w:r>
      <w:r w:rsidRPr="00860616">
        <w:rPr>
          <w:rFonts w:ascii="Arial" w:hAnsi="Arial" w:cs="Arial"/>
          <w:b/>
          <w:bCs/>
          <w:color w:val="auto"/>
          <w:spacing w:val="-13"/>
        </w:rPr>
        <w:t xml:space="preserve"> </w:t>
      </w:r>
      <w:r w:rsidRPr="00860616">
        <w:rPr>
          <w:rFonts w:ascii="Arial" w:hAnsi="Arial" w:cs="Arial"/>
          <w:b/>
          <w:bCs/>
          <w:color w:val="auto"/>
        </w:rPr>
        <w:t>pracy:</w:t>
      </w:r>
    </w:p>
    <w:p w14:paraId="69853AE9" w14:textId="77777777" w:rsidR="007F0C33" w:rsidRPr="008922A4" w:rsidRDefault="007F0C33" w:rsidP="008922A4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Narzędzia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</w:t>
      </w:r>
      <w:r w:rsidRPr="008922A4">
        <w:rPr>
          <w:rFonts w:ascii="Arial" w:hAnsi="Arial" w:cs="Arial"/>
          <w:spacing w:val="-1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materiały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pracy: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komputer,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urządzenia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biurowe,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praca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przy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komputerze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przez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co najmniej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połowę dobowego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wymiaru czasu pracy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(powyżej 4 godzin),</w:t>
      </w:r>
    </w:p>
    <w:p w14:paraId="3731DC8E" w14:textId="77777777" w:rsidR="007F0C33" w:rsidRPr="008922A4" w:rsidRDefault="007F0C33" w:rsidP="008922A4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Część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budynków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może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stwarzać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problemy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dla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ruchowo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(brak podjazdów, niedostosowane windy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toalety).</w:t>
      </w:r>
    </w:p>
    <w:p w14:paraId="0EE6FA3F" w14:textId="77777777" w:rsidR="007F0C33" w:rsidRPr="00B347A2" w:rsidRDefault="007F0C33" w:rsidP="007F0C33">
      <w:pPr>
        <w:pStyle w:val="Nagwek1"/>
        <w:spacing w:line="276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E1B0160" w14:textId="77777777" w:rsidR="007F0C33" w:rsidRPr="00B347A2" w:rsidRDefault="007F0C33" w:rsidP="007F0C33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</w:rPr>
      </w:pPr>
    </w:p>
    <w:p w14:paraId="7D10AC71" w14:textId="77777777" w:rsidR="007F0C33" w:rsidRPr="00B347A2" w:rsidRDefault="007F0C33" w:rsidP="007F0C33">
      <w:pPr>
        <w:pStyle w:val="Nagwek1"/>
        <w:ind w:right="107"/>
        <w:jc w:val="both"/>
        <w:rPr>
          <w:rFonts w:ascii="Arial" w:hAnsi="Arial" w:cs="Arial"/>
        </w:rPr>
      </w:pPr>
    </w:p>
    <w:p w14:paraId="57A7E8FC" w14:textId="031E9D47" w:rsidR="00A227E6" w:rsidRPr="00B347A2" w:rsidRDefault="00A227E6" w:rsidP="00793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227E6" w:rsidRPr="00B347A2" w:rsidSect="009B1114">
      <w:pgSz w:w="11906" w:h="16838"/>
      <w:pgMar w:top="709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A5B"/>
    <w:multiLevelType w:val="hybridMultilevel"/>
    <w:tmpl w:val="A3661C26"/>
    <w:lvl w:ilvl="0" w:tplc="56BCE2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E07B3"/>
    <w:multiLevelType w:val="hybridMultilevel"/>
    <w:tmpl w:val="2506B058"/>
    <w:lvl w:ilvl="0" w:tplc="D5A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1"/>
    <w:multiLevelType w:val="hybridMultilevel"/>
    <w:tmpl w:val="D988EEEC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9CB2F9C4">
      <w:numFmt w:val="bullet"/>
      <w:lvlText w:val="•"/>
      <w:lvlJc w:val="left"/>
      <w:pPr>
        <w:ind w:left="82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3" w15:restartNumberingAfterBreak="0">
    <w:nsid w:val="276A4AAF"/>
    <w:multiLevelType w:val="hybridMultilevel"/>
    <w:tmpl w:val="9B766F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E46F07"/>
    <w:multiLevelType w:val="hybridMultilevel"/>
    <w:tmpl w:val="712C245A"/>
    <w:lvl w:ilvl="0" w:tplc="095EC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CE6BA1"/>
    <w:multiLevelType w:val="hybridMultilevel"/>
    <w:tmpl w:val="CC30E36A"/>
    <w:lvl w:ilvl="0" w:tplc="D5A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7A0C"/>
    <w:multiLevelType w:val="hybridMultilevel"/>
    <w:tmpl w:val="1E646514"/>
    <w:lvl w:ilvl="0" w:tplc="1550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37CD5"/>
    <w:multiLevelType w:val="hybridMultilevel"/>
    <w:tmpl w:val="E1EE1E46"/>
    <w:lvl w:ilvl="0" w:tplc="B9F22A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667762"/>
    <w:multiLevelType w:val="hybridMultilevel"/>
    <w:tmpl w:val="5472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D1864"/>
    <w:multiLevelType w:val="hybridMultilevel"/>
    <w:tmpl w:val="ECAC2E02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3548"/>
    <w:multiLevelType w:val="hybridMultilevel"/>
    <w:tmpl w:val="F28EFD16"/>
    <w:lvl w:ilvl="0" w:tplc="F2984F6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F24A1D"/>
    <w:multiLevelType w:val="hybridMultilevel"/>
    <w:tmpl w:val="DCB48AE8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F3FD8"/>
    <w:multiLevelType w:val="hybridMultilevel"/>
    <w:tmpl w:val="276009F4"/>
    <w:lvl w:ilvl="0" w:tplc="2A1CC2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2390E"/>
    <w:multiLevelType w:val="hybridMultilevel"/>
    <w:tmpl w:val="2CF0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D2C1D"/>
    <w:multiLevelType w:val="hybridMultilevel"/>
    <w:tmpl w:val="02CED702"/>
    <w:lvl w:ilvl="0" w:tplc="EB98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517B"/>
    <w:multiLevelType w:val="hybridMultilevel"/>
    <w:tmpl w:val="E92E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C211C"/>
    <w:multiLevelType w:val="multilevel"/>
    <w:tmpl w:val="F25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E32F9"/>
    <w:multiLevelType w:val="hybridMultilevel"/>
    <w:tmpl w:val="EC401B5A"/>
    <w:lvl w:ilvl="0" w:tplc="BE460E1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15016229">
    <w:abstractNumId w:val="9"/>
  </w:num>
  <w:num w:numId="2" w16cid:durableId="1781797910">
    <w:abstractNumId w:val="15"/>
  </w:num>
  <w:num w:numId="3" w16cid:durableId="1629161726">
    <w:abstractNumId w:val="2"/>
  </w:num>
  <w:num w:numId="4" w16cid:durableId="1075249166">
    <w:abstractNumId w:val="11"/>
  </w:num>
  <w:num w:numId="5" w16cid:durableId="1934047808">
    <w:abstractNumId w:val="18"/>
  </w:num>
  <w:num w:numId="6" w16cid:durableId="133571479">
    <w:abstractNumId w:val="16"/>
  </w:num>
  <w:num w:numId="7" w16cid:durableId="1865482785">
    <w:abstractNumId w:val="8"/>
  </w:num>
  <w:num w:numId="8" w16cid:durableId="1775319775">
    <w:abstractNumId w:val="17"/>
  </w:num>
  <w:num w:numId="9" w16cid:durableId="1475441657">
    <w:abstractNumId w:val="14"/>
  </w:num>
  <w:num w:numId="10" w16cid:durableId="1925413516">
    <w:abstractNumId w:val="13"/>
  </w:num>
  <w:num w:numId="11" w16cid:durableId="1624535232">
    <w:abstractNumId w:val="7"/>
  </w:num>
  <w:num w:numId="12" w16cid:durableId="604383085">
    <w:abstractNumId w:val="5"/>
  </w:num>
  <w:num w:numId="13" w16cid:durableId="759302914">
    <w:abstractNumId w:val="1"/>
  </w:num>
  <w:num w:numId="14" w16cid:durableId="1565333148">
    <w:abstractNumId w:val="0"/>
  </w:num>
  <w:num w:numId="15" w16cid:durableId="549154513">
    <w:abstractNumId w:val="4"/>
  </w:num>
  <w:num w:numId="16" w16cid:durableId="148599783">
    <w:abstractNumId w:val="3"/>
  </w:num>
  <w:num w:numId="17" w16cid:durableId="1906143327">
    <w:abstractNumId w:val="10"/>
  </w:num>
  <w:num w:numId="18" w16cid:durableId="1547910573">
    <w:abstractNumId w:val="12"/>
  </w:num>
  <w:num w:numId="19" w16cid:durableId="1808744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33"/>
    <w:rsid w:val="000057E0"/>
    <w:rsid w:val="0004703F"/>
    <w:rsid w:val="0009677E"/>
    <w:rsid w:val="00096C01"/>
    <w:rsid w:val="000F42F5"/>
    <w:rsid w:val="001151C2"/>
    <w:rsid w:val="00116AEA"/>
    <w:rsid w:val="001A2B0D"/>
    <w:rsid w:val="001A4B79"/>
    <w:rsid w:val="001E6183"/>
    <w:rsid w:val="002B4F60"/>
    <w:rsid w:val="003069DE"/>
    <w:rsid w:val="00313150"/>
    <w:rsid w:val="00314099"/>
    <w:rsid w:val="00316B67"/>
    <w:rsid w:val="003305AE"/>
    <w:rsid w:val="00370E34"/>
    <w:rsid w:val="003B1F83"/>
    <w:rsid w:val="003C1350"/>
    <w:rsid w:val="003E5697"/>
    <w:rsid w:val="0047028E"/>
    <w:rsid w:val="004D7B40"/>
    <w:rsid w:val="00502ECA"/>
    <w:rsid w:val="00547AC6"/>
    <w:rsid w:val="005531D9"/>
    <w:rsid w:val="005B1B84"/>
    <w:rsid w:val="00604498"/>
    <w:rsid w:val="0060628B"/>
    <w:rsid w:val="0061096D"/>
    <w:rsid w:val="006448CE"/>
    <w:rsid w:val="00691354"/>
    <w:rsid w:val="006A104C"/>
    <w:rsid w:val="006F7073"/>
    <w:rsid w:val="007016D2"/>
    <w:rsid w:val="0070508E"/>
    <w:rsid w:val="0071543A"/>
    <w:rsid w:val="00733914"/>
    <w:rsid w:val="007651F1"/>
    <w:rsid w:val="00781B68"/>
    <w:rsid w:val="007840FD"/>
    <w:rsid w:val="007934AB"/>
    <w:rsid w:val="007E1775"/>
    <w:rsid w:val="007F0C33"/>
    <w:rsid w:val="007F2495"/>
    <w:rsid w:val="00800FDC"/>
    <w:rsid w:val="00807DAF"/>
    <w:rsid w:val="008244FF"/>
    <w:rsid w:val="00852AE0"/>
    <w:rsid w:val="00860616"/>
    <w:rsid w:val="0086339D"/>
    <w:rsid w:val="00866F56"/>
    <w:rsid w:val="0088181E"/>
    <w:rsid w:val="008922A4"/>
    <w:rsid w:val="008942DE"/>
    <w:rsid w:val="008A3320"/>
    <w:rsid w:val="008B0476"/>
    <w:rsid w:val="008D3AD2"/>
    <w:rsid w:val="008E0D31"/>
    <w:rsid w:val="008F27DC"/>
    <w:rsid w:val="00905AB1"/>
    <w:rsid w:val="009550A2"/>
    <w:rsid w:val="009604D4"/>
    <w:rsid w:val="009B1114"/>
    <w:rsid w:val="009B272A"/>
    <w:rsid w:val="009B3BEF"/>
    <w:rsid w:val="00A07F08"/>
    <w:rsid w:val="00A15554"/>
    <w:rsid w:val="00A17F8F"/>
    <w:rsid w:val="00A227E6"/>
    <w:rsid w:val="00A60E24"/>
    <w:rsid w:val="00A96E9C"/>
    <w:rsid w:val="00AA2AF2"/>
    <w:rsid w:val="00AB6BE5"/>
    <w:rsid w:val="00AD1AE1"/>
    <w:rsid w:val="00AD40D5"/>
    <w:rsid w:val="00B00A26"/>
    <w:rsid w:val="00B07443"/>
    <w:rsid w:val="00B347A2"/>
    <w:rsid w:val="00B42A55"/>
    <w:rsid w:val="00BF3D12"/>
    <w:rsid w:val="00C539AA"/>
    <w:rsid w:val="00C61736"/>
    <w:rsid w:val="00C974EF"/>
    <w:rsid w:val="00CA0BE4"/>
    <w:rsid w:val="00CB4696"/>
    <w:rsid w:val="00CB7286"/>
    <w:rsid w:val="00D275B0"/>
    <w:rsid w:val="00D47032"/>
    <w:rsid w:val="00D50459"/>
    <w:rsid w:val="00D6156C"/>
    <w:rsid w:val="00D800F6"/>
    <w:rsid w:val="00D82DB9"/>
    <w:rsid w:val="00DC066E"/>
    <w:rsid w:val="00E02A41"/>
    <w:rsid w:val="00E17052"/>
    <w:rsid w:val="00E216E5"/>
    <w:rsid w:val="00E25392"/>
    <w:rsid w:val="00E60033"/>
    <w:rsid w:val="00E74EFA"/>
    <w:rsid w:val="00EF33FC"/>
    <w:rsid w:val="00F41C7E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C05A"/>
  <w15:docId w15:val="{D3CC9D8B-DC98-4BBD-BA0D-35A016D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3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F0C33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3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qFormat/>
    <w:rsid w:val="007F0C3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F0C33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F0C33"/>
    <w:rPr>
      <w:rFonts w:ascii="Calibri" w:eastAsia="Calibri" w:hAnsi="Calibri" w:cs="Calibr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34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51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Fitał</dc:creator>
  <cp:lastModifiedBy>Katarzyna Fitał</cp:lastModifiedBy>
  <cp:revision>55</cp:revision>
  <cp:lastPrinted>2025-04-01T11:10:00Z</cp:lastPrinted>
  <dcterms:created xsi:type="dcterms:W3CDTF">2022-06-08T08:05:00Z</dcterms:created>
  <dcterms:modified xsi:type="dcterms:W3CDTF">2025-04-01T11:12:00Z</dcterms:modified>
</cp:coreProperties>
</file>